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Look w:val="04A0" w:firstRow="1" w:lastRow="0" w:firstColumn="1" w:lastColumn="0" w:noHBand="0" w:noVBand="1"/>
      </w:tblPr>
      <w:tblGrid>
        <w:gridCol w:w="40"/>
        <w:gridCol w:w="1742"/>
        <w:gridCol w:w="18"/>
        <w:gridCol w:w="8910"/>
        <w:gridCol w:w="360"/>
      </w:tblGrid>
      <w:tr w:rsidR="00053882" w:rsidRPr="00E87BE7" w14:paraId="494B6231" w14:textId="77777777" w:rsidTr="00B351E9">
        <w:trPr>
          <w:gridAfter w:val="1"/>
          <w:wAfter w:w="360" w:type="dxa"/>
          <w:trHeight w:hRule="exact" w:val="2160"/>
        </w:trPr>
        <w:tc>
          <w:tcPr>
            <w:tcW w:w="10710" w:type="dxa"/>
            <w:gridSpan w:val="4"/>
          </w:tcPr>
          <w:p w14:paraId="6B7F8E32" w14:textId="45873E75" w:rsidR="00053882" w:rsidRPr="004D060B" w:rsidRDefault="00D40DF6" w:rsidP="00726391">
            <w:pPr>
              <w:jc w:val="right"/>
              <w:rPr>
                <w:rFonts w:cs="Arial"/>
                <w:b/>
                <w:color w:val="003366"/>
                <w:szCs w:val="20"/>
              </w:rPr>
            </w:pPr>
            <w:r w:rsidRPr="00E87BE7">
              <w:rPr>
                <w:rFonts w:cs="Arial"/>
                <w:noProof/>
                <w:szCs w:val="20"/>
              </w:rPr>
              <w:drawing>
                <wp:inline distT="0" distB="0" distL="0" distR="0" wp14:anchorId="07277DEA" wp14:editId="31B01454">
                  <wp:extent cx="1607820" cy="348615"/>
                  <wp:effectExtent l="0" t="0" r="0" b="0"/>
                  <wp:docPr id="1" name="Picture 1" descr="cid:image001.png@01D2AEB5.7C13C630"/>
                  <wp:cNvGraphicFramePr/>
                  <a:graphic xmlns:a="http://schemas.openxmlformats.org/drawingml/2006/main">
                    <a:graphicData uri="http://schemas.openxmlformats.org/drawingml/2006/picture">
                      <pic:pic xmlns:pic="http://schemas.openxmlformats.org/drawingml/2006/picture">
                        <pic:nvPicPr>
                          <pic:cNvPr id="1" name="Picture 1" descr="cid:image001.png@01D2AEB5.7C13C6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348615"/>
                          </a:xfrm>
                          <a:prstGeom prst="rect">
                            <a:avLst/>
                          </a:prstGeom>
                          <a:noFill/>
                          <a:ln>
                            <a:noFill/>
                          </a:ln>
                        </pic:spPr>
                      </pic:pic>
                    </a:graphicData>
                  </a:graphic>
                </wp:inline>
              </w:drawing>
            </w:r>
          </w:p>
          <w:p w14:paraId="177F13C5" w14:textId="2A1CC5C9" w:rsidR="00053882" w:rsidRPr="004D060B" w:rsidRDefault="00053882" w:rsidP="00F239F3">
            <w:pPr>
              <w:rPr>
                <w:rFonts w:cs="Arial"/>
                <w:b/>
                <w:szCs w:val="20"/>
              </w:rPr>
            </w:pPr>
          </w:p>
          <w:p w14:paraId="01262CEF" w14:textId="4323F7EC" w:rsidR="00E56955" w:rsidRPr="004D060B" w:rsidRDefault="004D6CB4" w:rsidP="00F239F3">
            <w:pPr>
              <w:rPr>
                <w:rFonts w:cs="Arial"/>
                <w:b/>
                <w:color w:val="003366"/>
                <w:szCs w:val="20"/>
              </w:rPr>
            </w:pPr>
            <w:r>
              <w:rPr>
                <w:rFonts w:cs="Arial"/>
                <w:b/>
                <w:color w:val="003366"/>
                <w:szCs w:val="20"/>
              </w:rPr>
              <w:t>Monthly MCE Technical Meeting</w:t>
            </w:r>
          </w:p>
          <w:p w14:paraId="3096816D" w14:textId="77777777" w:rsidR="00E56955" w:rsidRPr="004D060B" w:rsidRDefault="00E56955" w:rsidP="00F239F3">
            <w:pPr>
              <w:rPr>
                <w:rFonts w:cs="Arial"/>
                <w:b/>
                <w:color w:val="003366"/>
                <w:szCs w:val="20"/>
              </w:rPr>
            </w:pPr>
          </w:p>
          <w:p w14:paraId="18EFF9B5" w14:textId="77777777" w:rsidR="00053882" w:rsidRPr="004D060B" w:rsidRDefault="00053882" w:rsidP="007A208C">
            <w:pPr>
              <w:pStyle w:val="HPGraphicLine"/>
              <w:rPr>
                <w:rFonts w:ascii="Arial" w:hAnsi="Arial" w:cs="Arial"/>
              </w:rPr>
            </w:pPr>
          </w:p>
        </w:tc>
      </w:tr>
      <w:tr w:rsidR="00E20481" w:rsidRPr="00037D04" w14:paraId="5442DEC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1030" w:type="dxa"/>
            <w:gridSpan w:val="4"/>
            <w:tcBorders>
              <w:top w:val="nil"/>
              <w:bottom w:val="single" w:sz="24" w:space="0" w:color="000000"/>
            </w:tcBorders>
            <w:shd w:val="clear" w:color="auto" w:fill="auto"/>
          </w:tcPr>
          <w:p w14:paraId="1D90BA2C" w14:textId="77777777" w:rsidR="00E20481" w:rsidRPr="00037D04" w:rsidRDefault="00E20481" w:rsidP="008B1355">
            <w:pPr>
              <w:pStyle w:val="TableTitle"/>
              <w:rPr>
                <w:rStyle w:val="CaptionC"/>
                <w:szCs w:val="20"/>
              </w:rPr>
            </w:pPr>
            <w:r w:rsidRPr="00037D04">
              <w:rPr>
                <w:szCs w:val="20"/>
              </w:rPr>
              <w:t>Meeting Details</w:t>
            </w:r>
          </w:p>
        </w:tc>
      </w:tr>
      <w:tr w:rsidR="00E20481" w:rsidRPr="00503671" w14:paraId="041F628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742" w:type="dxa"/>
            <w:tcBorders>
              <w:top w:val="single" w:sz="24" w:space="0" w:color="000000"/>
              <w:bottom w:val="single" w:sz="4" w:space="0" w:color="000000"/>
            </w:tcBorders>
            <w:shd w:val="clear" w:color="auto" w:fill="auto"/>
          </w:tcPr>
          <w:p w14:paraId="246A8737" w14:textId="77777777" w:rsidR="00E20481" w:rsidRPr="00503671" w:rsidRDefault="00E20481" w:rsidP="008B1355">
            <w:pPr>
              <w:pStyle w:val="TableBody"/>
              <w:rPr>
                <w:sz w:val="20"/>
                <w:szCs w:val="20"/>
              </w:rPr>
            </w:pPr>
            <w:r w:rsidRPr="00037D04">
              <w:rPr>
                <w:sz w:val="20"/>
                <w:szCs w:val="20"/>
              </w:rPr>
              <w:t>Meeting Name:</w:t>
            </w:r>
          </w:p>
        </w:tc>
        <w:tc>
          <w:tcPr>
            <w:tcW w:w="9288" w:type="dxa"/>
            <w:gridSpan w:val="3"/>
            <w:tcBorders>
              <w:top w:val="single" w:sz="24" w:space="0" w:color="000000"/>
              <w:bottom w:val="single" w:sz="4" w:space="0" w:color="000000"/>
            </w:tcBorders>
            <w:shd w:val="clear" w:color="auto" w:fill="auto"/>
          </w:tcPr>
          <w:p w14:paraId="25D1FE8E" w14:textId="2FAACD3A" w:rsidR="00E20481" w:rsidRPr="00503671" w:rsidRDefault="00A14440" w:rsidP="004D6CB4">
            <w:pPr>
              <w:pStyle w:val="TableBody"/>
              <w:rPr>
                <w:sz w:val="20"/>
                <w:szCs w:val="20"/>
              </w:rPr>
            </w:pPr>
            <w:r>
              <w:rPr>
                <w:sz w:val="20"/>
                <w:szCs w:val="20"/>
              </w:rPr>
              <w:t>Monthly MCE Technical Meeting</w:t>
            </w:r>
          </w:p>
        </w:tc>
      </w:tr>
      <w:tr w:rsidR="00356450" w:rsidRPr="00503671" w14:paraId="780E0B8C"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Height w:val="292"/>
        </w:trPr>
        <w:tc>
          <w:tcPr>
            <w:tcW w:w="1760" w:type="dxa"/>
            <w:gridSpan w:val="2"/>
            <w:tcBorders>
              <w:top w:val="single" w:sz="4" w:space="0" w:color="000000"/>
              <w:bottom w:val="single" w:sz="4" w:space="0" w:color="000000"/>
            </w:tcBorders>
            <w:shd w:val="clear" w:color="auto" w:fill="auto"/>
          </w:tcPr>
          <w:p w14:paraId="08F8E6A2" w14:textId="77777777" w:rsidR="00356450" w:rsidRPr="00503671" w:rsidRDefault="00356450" w:rsidP="008B1355">
            <w:pPr>
              <w:pStyle w:val="TableBody"/>
              <w:rPr>
                <w:sz w:val="20"/>
                <w:szCs w:val="20"/>
              </w:rPr>
            </w:pPr>
            <w:r w:rsidRPr="00503671">
              <w:rPr>
                <w:sz w:val="20"/>
                <w:szCs w:val="20"/>
              </w:rPr>
              <w:t>Leader/Facilitator:</w:t>
            </w:r>
          </w:p>
        </w:tc>
        <w:tc>
          <w:tcPr>
            <w:tcW w:w="9270" w:type="dxa"/>
            <w:gridSpan w:val="2"/>
            <w:tcBorders>
              <w:top w:val="single" w:sz="4" w:space="0" w:color="000000"/>
              <w:bottom w:val="single" w:sz="4" w:space="0" w:color="000000"/>
            </w:tcBorders>
            <w:shd w:val="clear" w:color="auto" w:fill="auto"/>
          </w:tcPr>
          <w:p w14:paraId="0D4A5791" w14:textId="1F222217" w:rsidR="00356450" w:rsidRPr="00503671" w:rsidRDefault="00D61171" w:rsidP="00643AA7">
            <w:pPr>
              <w:pStyle w:val="TableBody"/>
              <w:rPr>
                <w:sz w:val="20"/>
                <w:szCs w:val="20"/>
              </w:rPr>
            </w:pPr>
            <w:r>
              <w:rPr>
                <w:sz w:val="20"/>
                <w:szCs w:val="20"/>
              </w:rPr>
              <w:t>Rebecca Siewert</w:t>
            </w:r>
          </w:p>
        </w:tc>
      </w:tr>
      <w:tr w:rsidR="00DD28D4" w:rsidRPr="00503671" w14:paraId="03F60F9A"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4" w:space="0" w:color="000000"/>
            </w:tcBorders>
            <w:shd w:val="clear" w:color="auto" w:fill="auto"/>
          </w:tcPr>
          <w:p w14:paraId="4DDDEAB3" w14:textId="77777777" w:rsidR="00DD28D4" w:rsidRPr="00503671" w:rsidRDefault="00DD28D4" w:rsidP="00DD28D4">
            <w:pPr>
              <w:pStyle w:val="TableBody"/>
              <w:rPr>
                <w:sz w:val="20"/>
                <w:szCs w:val="20"/>
              </w:rPr>
            </w:pPr>
            <w:r w:rsidRPr="00503671">
              <w:rPr>
                <w:sz w:val="20"/>
                <w:szCs w:val="20"/>
              </w:rPr>
              <w:t>Location, Date and Time:</w:t>
            </w:r>
          </w:p>
        </w:tc>
        <w:tc>
          <w:tcPr>
            <w:tcW w:w="9288" w:type="dxa"/>
            <w:gridSpan w:val="3"/>
            <w:tcBorders>
              <w:top w:val="single" w:sz="4" w:space="0" w:color="000000"/>
              <w:bottom w:val="single" w:sz="4" w:space="0" w:color="000000"/>
            </w:tcBorders>
            <w:shd w:val="clear" w:color="auto" w:fill="auto"/>
          </w:tcPr>
          <w:p w14:paraId="5581C425" w14:textId="2CFCE277" w:rsidR="00DD28D4" w:rsidRPr="00503671" w:rsidRDefault="00E57588" w:rsidP="00DD28D4">
            <w:pPr>
              <w:pStyle w:val="TableBody"/>
              <w:rPr>
                <w:sz w:val="20"/>
                <w:szCs w:val="20"/>
              </w:rPr>
            </w:pPr>
            <w:r w:rsidRPr="00503671">
              <w:rPr>
                <w:sz w:val="20"/>
                <w:szCs w:val="20"/>
              </w:rPr>
              <w:t>Monday</w:t>
            </w:r>
            <w:r w:rsidR="00DD28D4" w:rsidRPr="00503671">
              <w:rPr>
                <w:sz w:val="20"/>
                <w:szCs w:val="20"/>
              </w:rPr>
              <w:t xml:space="preserve">, </w:t>
            </w:r>
            <w:r w:rsidR="00D53F73">
              <w:rPr>
                <w:sz w:val="20"/>
                <w:szCs w:val="20"/>
              </w:rPr>
              <w:t>December 17</w:t>
            </w:r>
            <w:r w:rsidR="00877B28" w:rsidRPr="00503671">
              <w:rPr>
                <w:sz w:val="20"/>
                <w:szCs w:val="20"/>
              </w:rPr>
              <w:t xml:space="preserve">, </w:t>
            </w:r>
            <w:r w:rsidR="00F24966" w:rsidRPr="00503671">
              <w:rPr>
                <w:sz w:val="20"/>
                <w:szCs w:val="20"/>
              </w:rPr>
              <w:t>2018</w:t>
            </w:r>
          </w:p>
          <w:p w14:paraId="5A803820" w14:textId="2426245D" w:rsidR="00DD28D4" w:rsidRPr="00503671" w:rsidRDefault="00A14440" w:rsidP="00054D18">
            <w:pPr>
              <w:pStyle w:val="TableBody"/>
              <w:rPr>
                <w:sz w:val="20"/>
                <w:szCs w:val="20"/>
              </w:rPr>
            </w:pPr>
            <w:r>
              <w:rPr>
                <w:sz w:val="20"/>
                <w:szCs w:val="20"/>
              </w:rPr>
              <w:t xml:space="preserve">2 </w:t>
            </w:r>
            <w:r w:rsidR="00A2442D">
              <w:rPr>
                <w:sz w:val="20"/>
                <w:szCs w:val="20"/>
              </w:rPr>
              <w:t xml:space="preserve">to 3 </w:t>
            </w:r>
            <w:r>
              <w:rPr>
                <w:sz w:val="20"/>
                <w:szCs w:val="20"/>
              </w:rPr>
              <w:t xml:space="preserve">PM; </w:t>
            </w:r>
            <w:r w:rsidR="00035D8C">
              <w:rPr>
                <w:sz w:val="20"/>
                <w:szCs w:val="20"/>
              </w:rPr>
              <w:t xml:space="preserve">IGCS Conference Room </w:t>
            </w:r>
            <w:r w:rsidR="00054D18">
              <w:rPr>
                <w:sz w:val="20"/>
                <w:szCs w:val="20"/>
              </w:rPr>
              <w:t>18</w:t>
            </w:r>
          </w:p>
        </w:tc>
      </w:tr>
      <w:tr w:rsidR="00DD28D4" w:rsidRPr="00503671" w14:paraId="3338F7F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24" w:space="0" w:color="000000"/>
            </w:tcBorders>
            <w:shd w:val="clear" w:color="auto" w:fill="auto"/>
          </w:tcPr>
          <w:p w14:paraId="11C1309C" w14:textId="77777777" w:rsidR="00DD28D4" w:rsidRPr="00503671" w:rsidRDefault="00DD28D4" w:rsidP="00DD28D4">
            <w:pPr>
              <w:pStyle w:val="TableBody"/>
              <w:rPr>
                <w:sz w:val="20"/>
                <w:szCs w:val="20"/>
              </w:rPr>
            </w:pPr>
            <w:r w:rsidRPr="00503671">
              <w:rPr>
                <w:sz w:val="20"/>
                <w:szCs w:val="20"/>
              </w:rPr>
              <w:t>Scribe:</w:t>
            </w:r>
          </w:p>
        </w:tc>
        <w:tc>
          <w:tcPr>
            <w:tcW w:w="9288" w:type="dxa"/>
            <w:gridSpan w:val="3"/>
            <w:tcBorders>
              <w:top w:val="single" w:sz="4" w:space="0" w:color="000000"/>
              <w:bottom w:val="single" w:sz="24" w:space="0" w:color="000000"/>
            </w:tcBorders>
            <w:shd w:val="clear" w:color="auto" w:fill="auto"/>
          </w:tcPr>
          <w:p w14:paraId="3B7283D9" w14:textId="35733420" w:rsidR="00DD28D4" w:rsidRPr="00A14440" w:rsidRDefault="00D61171">
            <w:pPr>
              <w:pStyle w:val="TableBody"/>
              <w:rPr>
                <w:sz w:val="20"/>
                <w:szCs w:val="20"/>
              </w:rPr>
            </w:pPr>
            <w:r>
              <w:rPr>
                <w:sz w:val="20"/>
                <w:szCs w:val="20"/>
              </w:rPr>
              <w:t>Holly Walpole</w:t>
            </w:r>
          </w:p>
        </w:tc>
      </w:tr>
    </w:tbl>
    <w:p w14:paraId="08CBCF58" w14:textId="77777777" w:rsidR="00E20481" w:rsidRPr="00503671" w:rsidRDefault="00E20481" w:rsidP="00E20481">
      <w:pPr>
        <w:pStyle w:val="Body"/>
        <w:rPr>
          <w:rFonts w:cs="Arial"/>
          <w:szCs w:val="20"/>
        </w:rPr>
      </w:pPr>
    </w:p>
    <w:tbl>
      <w:tblPr>
        <w:tblStyle w:val="TableGrid"/>
        <w:tblW w:w="10620" w:type="dxa"/>
        <w:tblInd w:w="85" w:type="dxa"/>
        <w:tblLayout w:type="fixed"/>
        <w:tblLook w:val="04A0" w:firstRow="1" w:lastRow="0" w:firstColumn="1" w:lastColumn="0" w:noHBand="0" w:noVBand="1"/>
      </w:tblPr>
      <w:tblGrid>
        <w:gridCol w:w="3240"/>
        <w:gridCol w:w="360"/>
        <w:gridCol w:w="3240"/>
        <w:gridCol w:w="270"/>
        <w:gridCol w:w="3240"/>
        <w:gridCol w:w="270"/>
      </w:tblGrid>
      <w:tr w:rsidR="00C252E0" w:rsidRPr="00AC649E" w14:paraId="1A525922" w14:textId="77777777" w:rsidTr="008D6CA7">
        <w:trPr>
          <w:trHeight w:val="449"/>
        </w:trPr>
        <w:tc>
          <w:tcPr>
            <w:tcW w:w="10620" w:type="dxa"/>
            <w:gridSpan w:val="6"/>
          </w:tcPr>
          <w:p w14:paraId="0DDE0AD6" w14:textId="77777777" w:rsidR="00C252E0" w:rsidRPr="00AC649E" w:rsidRDefault="00C252E0" w:rsidP="00C252E0">
            <w:pPr>
              <w:pStyle w:val="TableTitle"/>
              <w:rPr>
                <w:rStyle w:val="CaptionC"/>
                <w:b w:val="0"/>
                <w:szCs w:val="20"/>
              </w:rPr>
            </w:pPr>
            <w:r w:rsidRPr="00AC649E">
              <w:rPr>
                <w:b/>
                <w:color w:val="003366"/>
                <w:szCs w:val="20"/>
              </w:rPr>
              <w:t>Attendees</w:t>
            </w:r>
          </w:p>
        </w:tc>
      </w:tr>
      <w:tr w:rsidR="0009454A" w:rsidRPr="0097117B" w14:paraId="39863152" w14:textId="77777777" w:rsidTr="008D6CA7">
        <w:tc>
          <w:tcPr>
            <w:tcW w:w="3240" w:type="dxa"/>
          </w:tcPr>
          <w:p w14:paraId="7BDCCB99" w14:textId="594DB829" w:rsidR="0009454A" w:rsidRPr="0097117B" w:rsidRDefault="007C345C" w:rsidP="0009454A">
            <w:pPr>
              <w:ind w:right="386"/>
              <w:rPr>
                <w:rFonts w:cs="Arial"/>
                <w:b/>
                <w:sz w:val="18"/>
                <w:szCs w:val="18"/>
              </w:rPr>
            </w:pPr>
            <w:r w:rsidRPr="0097117B">
              <w:rPr>
                <w:rFonts w:cs="Arial"/>
                <w:b/>
                <w:sz w:val="18"/>
                <w:szCs w:val="18"/>
              </w:rPr>
              <w:t>MCEs</w:t>
            </w:r>
          </w:p>
        </w:tc>
        <w:tc>
          <w:tcPr>
            <w:tcW w:w="360" w:type="dxa"/>
          </w:tcPr>
          <w:p w14:paraId="607BA49E" w14:textId="64CAF3F9" w:rsidR="0009454A" w:rsidRPr="0097117B" w:rsidRDefault="0009454A" w:rsidP="0009454A">
            <w:pPr>
              <w:ind w:right="386"/>
              <w:rPr>
                <w:rFonts w:cs="Arial"/>
                <w:b/>
                <w:sz w:val="18"/>
                <w:szCs w:val="18"/>
              </w:rPr>
            </w:pPr>
          </w:p>
        </w:tc>
        <w:tc>
          <w:tcPr>
            <w:tcW w:w="3240" w:type="dxa"/>
          </w:tcPr>
          <w:p w14:paraId="02671AF1" w14:textId="3EA3E46D" w:rsidR="0009454A" w:rsidRPr="0097117B" w:rsidRDefault="007C345C" w:rsidP="0009454A">
            <w:pPr>
              <w:ind w:right="386"/>
              <w:rPr>
                <w:rFonts w:cs="Arial"/>
                <w:b/>
                <w:sz w:val="18"/>
                <w:szCs w:val="18"/>
              </w:rPr>
            </w:pPr>
            <w:r w:rsidRPr="0097117B">
              <w:rPr>
                <w:rFonts w:cs="Arial"/>
                <w:b/>
                <w:sz w:val="18"/>
                <w:szCs w:val="18"/>
              </w:rPr>
              <w:t>State</w:t>
            </w:r>
          </w:p>
        </w:tc>
        <w:tc>
          <w:tcPr>
            <w:tcW w:w="270" w:type="dxa"/>
          </w:tcPr>
          <w:p w14:paraId="48814559" w14:textId="58FE71D2" w:rsidR="0009454A" w:rsidRPr="0097117B" w:rsidRDefault="0009454A" w:rsidP="0009454A">
            <w:pPr>
              <w:ind w:right="386"/>
              <w:jc w:val="both"/>
              <w:rPr>
                <w:rFonts w:cs="Arial"/>
                <w:b/>
                <w:sz w:val="18"/>
                <w:szCs w:val="18"/>
              </w:rPr>
            </w:pPr>
          </w:p>
        </w:tc>
        <w:tc>
          <w:tcPr>
            <w:tcW w:w="3240" w:type="dxa"/>
          </w:tcPr>
          <w:p w14:paraId="224E5136" w14:textId="307F1040" w:rsidR="0009454A" w:rsidRPr="0097117B" w:rsidRDefault="007C345C" w:rsidP="0009454A">
            <w:pPr>
              <w:ind w:right="386"/>
              <w:rPr>
                <w:rFonts w:cs="Arial"/>
                <w:b/>
                <w:sz w:val="18"/>
                <w:szCs w:val="18"/>
              </w:rPr>
            </w:pPr>
            <w:r w:rsidRPr="0097117B">
              <w:rPr>
                <w:rFonts w:cs="Arial"/>
                <w:b/>
                <w:sz w:val="18"/>
                <w:szCs w:val="18"/>
              </w:rPr>
              <w:t>DXC</w:t>
            </w:r>
          </w:p>
        </w:tc>
        <w:tc>
          <w:tcPr>
            <w:tcW w:w="270" w:type="dxa"/>
          </w:tcPr>
          <w:p w14:paraId="318E41FC" w14:textId="34616161" w:rsidR="0009454A" w:rsidRPr="0097117B" w:rsidRDefault="0009454A" w:rsidP="0009454A">
            <w:pPr>
              <w:ind w:right="386"/>
              <w:rPr>
                <w:rFonts w:cs="Arial"/>
                <w:b/>
                <w:sz w:val="18"/>
                <w:szCs w:val="18"/>
              </w:rPr>
            </w:pPr>
          </w:p>
        </w:tc>
      </w:tr>
      <w:tr w:rsidR="008F311B" w:rsidRPr="0097117B" w14:paraId="135B190A" w14:textId="77777777" w:rsidTr="008D6CA7">
        <w:tc>
          <w:tcPr>
            <w:tcW w:w="3240" w:type="dxa"/>
          </w:tcPr>
          <w:p w14:paraId="6C1EE948" w14:textId="0B719D6B" w:rsidR="008F311B" w:rsidRPr="002C267B" w:rsidRDefault="007C345C" w:rsidP="008F311B">
            <w:pPr>
              <w:rPr>
                <w:rFonts w:cs="Arial"/>
                <w:b/>
                <w:sz w:val="18"/>
                <w:szCs w:val="18"/>
              </w:rPr>
            </w:pPr>
            <w:r w:rsidRPr="002C267B">
              <w:rPr>
                <w:rFonts w:cs="Arial"/>
                <w:b/>
                <w:sz w:val="18"/>
                <w:szCs w:val="18"/>
              </w:rPr>
              <w:t>Anthem</w:t>
            </w:r>
          </w:p>
        </w:tc>
        <w:tc>
          <w:tcPr>
            <w:tcW w:w="360" w:type="dxa"/>
          </w:tcPr>
          <w:p w14:paraId="78E86ED5" w14:textId="16E182C8" w:rsidR="008F311B" w:rsidRPr="0097117B" w:rsidRDefault="008F311B" w:rsidP="008F311B">
            <w:pPr>
              <w:rPr>
                <w:rFonts w:cs="Arial"/>
                <w:sz w:val="18"/>
                <w:szCs w:val="18"/>
              </w:rPr>
            </w:pPr>
          </w:p>
        </w:tc>
        <w:tc>
          <w:tcPr>
            <w:tcW w:w="3240" w:type="dxa"/>
          </w:tcPr>
          <w:p w14:paraId="07F0CF01" w14:textId="07E773BD" w:rsidR="008F311B" w:rsidRPr="0097117B" w:rsidRDefault="008A7310" w:rsidP="008F311B">
            <w:pPr>
              <w:rPr>
                <w:rFonts w:cs="Arial"/>
                <w:sz w:val="18"/>
                <w:szCs w:val="18"/>
              </w:rPr>
            </w:pPr>
            <w:r>
              <w:rPr>
                <w:rFonts w:cs="Arial"/>
                <w:sz w:val="18"/>
                <w:szCs w:val="18"/>
              </w:rPr>
              <w:t>Sue Beecher</w:t>
            </w:r>
          </w:p>
        </w:tc>
        <w:tc>
          <w:tcPr>
            <w:tcW w:w="270" w:type="dxa"/>
          </w:tcPr>
          <w:p w14:paraId="3C4202F3" w14:textId="73F5ECEF" w:rsidR="008F311B" w:rsidRPr="0097117B" w:rsidRDefault="008F311B" w:rsidP="008F311B">
            <w:pPr>
              <w:jc w:val="both"/>
              <w:rPr>
                <w:rFonts w:cs="Arial"/>
                <w:sz w:val="18"/>
                <w:szCs w:val="18"/>
              </w:rPr>
            </w:pPr>
          </w:p>
        </w:tc>
        <w:tc>
          <w:tcPr>
            <w:tcW w:w="3240" w:type="dxa"/>
          </w:tcPr>
          <w:p w14:paraId="4B77F6D9" w14:textId="38DCF1C2" w:rsidR="008F311B" w:rsidRPr="00237EFB" w:rsidRDefault="002C267B" w:rsidP="008F311B">
            <w:pPr>
              <w:rPr>
                <w:rFonts w:cs="Arial"/>
                <w:sz w:val="18"/>
                <w:szCs w:val="18"/>
              </w:rPr>
            </w:pPr>
            <w:r w:rsidRPr="00237EFB">
              <w:rPr>
                <w:rFonts w:cs="Arial"/>
                <w:sz w:val="18"/>
                <w:szCs w:val="18"/>
              </w:rPr>
              <w:t>Tom Boucher</w:t>
            </w:r>
          </w:p>
        </w:tc>
        <w:tc>
          <w:tcPr>
            <w:tcW w:w="270" w:type="dxa"/>
          </w:tcPr>
          <w:p w14:paraId="5445C31D" w14:textId="64630381" w:rsidR="008F311B" w:rsidRPr="0097117B" w:rsidRDefault="008F311B" w:rsidP="008F311B">
            <w:pPr>
              <w:rPr>
                <w:rFonts w:cs="Arial"/>
                <w:sz w:val="18"/>
                <w:szCs w:val="18"/>
              </w:rPr>
            </w:pPr>
          </w:p>
        </w:tc>
      </w:tr>
      <w:tr w:rsidR="0097117B" w:rsidRPr="0097117B" w14:paraId="4FBC3678" w14:textId="77777777" w:rsidTr="008D6CA7">
        <w:tc>
          <w:tcPr>
            <w:tcW w:w="3240" w:type="dxa"/>
          </w:tcPr>
          <w:p w14:paraId="0B0E9D60" w14:textId="179AF2DA" w:rsidR="0097117B" w:rsidRPr="0097117B" w:rsidRDefault="008A7310" w:rsidP="008F311B">
            <w:pPr>
              <w:rPr>
                <w:rFonts w:cs="Arial"/>
                <w:sz w:val="18"/>
                <w:szCs w:val="18"/>
              </w:rPr>
            </w:pPr>
            <w:r>
              <w:rPr>
                <w:rFonts w:cs="Arial"/>
                <w:sz w:val="18"/>
                <w:szCs w:val="18"/>
              </w:rPr>
              <w:t>Gretchen Atkins</w:t>
            </w:r>
          </w:p>
        </w:tc>
        <w:tc>
          <w:tcPr>
            <w:tcW w:w="360" w:type="dxa"/>
          </w:tcPr>
          <w:p w14:paraId="4AB8116A" w14:textId="77777777" w:rsidR="0097117B" w:rsidRPr="0097117B" w:rsidRDefault="0097117B" w:rsidP="008F311B">
            <w:pPr>
              <w:rPr>
                <w:rFonts w:cs="Arial"/>
                <w:sz w:val="18"/>
                <w:szCs w:val="18"/>
              </w:rPr>
            </w:pPr>
          </w:p>
        </w:tc>
        <w:tc>
          <w:tcPr>
            <w:tcW w:w="3240" w:type="dxa"/>
          </w:tcPr>
          <w:p w14:paraId="1280E96D" w14:textId="121FD253" w:rsidR="0097117B" w:rsidRPr="0097117B" w:rsidRDefault="008A7310" w:rsidP="008F311B">
            <w:pPr>
              <w:rPr>
                <w:rFonts w:cs="Arial"/>
                <w:sz w:val="18"/>
                <w:szCs w:val="18"/>
              </w:rPr>
            </w:pPr>
            <w:r>
              <w:rPr>
                <w:rFonts w:cs="Arial"/>
                <w:sz w:val="18"/>
                <w:szCs w:val="18"/>
              </w:rPr>
              <w:t>Sam Walton</w:t>
            </w:r>
          </w:p>
        </w:tc>
        <w:tc>
          <w:tcPr>
            <w:tcW w:w="270" w:type="dxa"/>
          </w:tcPr>
          <w:p w14:paraId="7687ACDF" w14:textId="77777777" w:rsidR="0097117B" w:rsidRPr="0097117B" w:rsidRDefault="0097117B" w:rsidP="008F311B">
            <w:pPr>
              <w:jc w:val="both"/>
              <w:rPr>
                <w:rFonts w:cs="Arial"/>
                <w:sz w:val="18"/>
                <w:szCs w:val="18"/>
              </w:rPr>
            </w:pPr>
          </w:p>
        </w:tc>
        <w:tc>
          <w:tcPr>
            <w:tcW w:w="3240" w:type="dxa"/>
          </w:tcPr>
          <w:p w14:paraId="4DFFE2A5" w14:textId="0F337C04" w:rsidR="0097117B" w:rsidRPr="00237EFB" w:rsidRDefault="002C267B" w:rsidP="008F311B">
            <w:pPr>
              <w:rPr>
                <w:rFonts w:cs="Arial"/>
                <w:sz w:val="18"/>
                <w:szCs w:val="18"/>
              </w:rPr>
            </w:pPr>
            <w:r w:rsidRPr="00237EFB">
              <w:rPr>
                <w:rFonts w:cs="Arial"/>
                <w:sz w:val="18"/>
                <w:szCs w:val="18"/>
              </w:rPr>
              <w:t>Karen Grays</w:t>
            </w:r>
          </w:p>
        </w:tc>
        <w:tc>
          <w:tcPr>
            <w:tcW w:w="270" w:type="dxa"/>
          </w:tcPr>
          <w:p w14:paraId="6CA6A2B0" w14:textId="77777777" w:rsidR="0097117B" w:rsidRPr="0097117B" w:rsidRDefault="0097117B" w:rsidP="008F311B">
            <w:pPr>
              <w:rPr>
                <w:rFonts w:cs="Arial"/>
                <w:sz w:val="18"/>
                <w:szCs w:val="18"/>
              </w:rPr>
            </w:pPr>
          </w:p>
        </w:tc>
      </w:tr>
      <w:tr w:rsidR="008F311B" w:rsidRPr="0097117B" w14:paraId="6018BF5C" w14:textId="77777777" w:rsidTr="008A7310">
        <w:trPr>
          <w:trHeight w:val="251"/>
        </w:trPr>
        <w:tc>
          <w:tcPr>
            <w:tcW w:w="3240" w:type="dxa"/>
          </w:tcPr>
          <w:p w14:paraId="28DC3E85" w14:textId="2E6340BB" w:rsidR="008F311B" w:rsidRPr="0097117B" w:rsidRDefault="008A7310" w:rsidP="008F311B">
            <w:pPr>
              <w:rPr>
                <w:rFonts w:cs="Arial"/>
                <w:sz w:val="18"/>
                <w:szCs w:val="18"/>
              </w:rPr>
            </w:pPr>
            <w:r>
              <w:rPr>
                <w:rFonts w:cs="Arial"/>
                <w:sz w:val="18"/>
                <w:szCs w:val="18"/>
              </w:rPr>
              <w:t>Jean Caster</w:t>
            </w:r>
          </w:p>
        </w:tc>
        <w:tc>
          <w:tcPr>
            <w:tcW w:w="360" w:type="dxa"/>
          </w:tcPr>
          <w:p w14:paraId="24573C66" w14:textId="458A4554" w:rsidR="008F311B" w:rsidRPr="0097117B" w:rsidRDefault="008F311B" w:rsidP="008F311B">
            <w:pPr>
              <w:rPr>
                <w:rFonts w:cs="Arial"/>
                <w:sz w:val="18"/>
                <w:szCs w:val="18"/>
              </w:rPr>
            </w:pPr>
          </w:p>
        </w:tc>
        <w:tc>
          <w:tcPr>
            <w:tcW w:w="3240" w:type="dxa"/>
          </w:tcPr>
          <w:p w14:paraId="41B4E4DB" w14:textId="47D415C2" w:rsidR="008F311B" w:rsidRPr="0097117B" w:rsidRDefault="002A21F4" w:rsidP="006A63AD">
            <w:pPr>
              <w:rPr>
                <w:rFonts w:cs="Arial"/>
                <w:sz w:val="18"/>
                <w:szCs w:val="18"/>
              </w:rPr>
            </w:pPr>
            <w:r>
              <w:rPr>
                <w:rFonts w:cs="Arial"/>
                <w:sz w:val="18"/>
                <w:szCs w:val="18"/>
              </w:rPr>
              <w:t>Vickie Trout</w:t>
            </w:r>
          </w:p>
        </w:tc>
        <w:tc>
          <w:tcPr>
            <w:tcW w:w="270" w:type="dxa"/>
          </w:tcPr>
          <w:p w14:paraId="53BC6A31" w14:textId="64927CB5" w:rsidR="008F311B" w:rsidRPr="0097117B" w:rsidRDefault="008F311B" w:rsidP="008F311B">
            <w:pPr>
              <w:jc w:val="both"/>
              <w:rPr>
                <w:rFonts w:cs="Arial"/>
                <w:sz w:val="18"/>
                <w:szCs w:val="18"/>
              </w:rPr>
            </w:pPr>
          </w:p>
        </w:tc>
        <w:tc>
          <w:tcPr>
            <w:tcW w:w="3240" w:type="dxa"/>
          </w:tcPr>
          <w:p w14:paraId="7E42C253" w14:textId="45296571" w:rsidR="008F311B" w:rsidRPr="00237EFB" w:rsidRDefault="002C267B" w:rsidP="008F311B">
            <w:pPr>
              <w:rPr>
                <w:rFonts w:cs="Arial"/>
                <w:sz w:val="18"/>
                <w:szCs w:val="18"/>
              </w:rPr>
            </w:pPr>
            <w:r w:rsidRPr="00237EFB">
              <w:rPr>
                <w:rFonts w:cs="Arial"/>
                <w:sz w:val="18"/>
                <w:szCs w:val="18"/>
              </w:rPr>
              <w:t>Kathleen Karnes</w:t>
            </w:r>
          </w:p>
        </w:tc>
        <w:tc>
          <w:tcPr>
            <w:tcW w:w="270" w:type="dxa"/>
          </w:tcPr>
          <w:p w14:paraId="6225D2E6" w14:textId="62C719BF" w:rsidR="008F311B" w:rsidRPr="0097117B" w:rsidRDefault="008F311B" w:rsidP="008F311B">
            <w:pPr>
              <w:rPr>
                <w:rFonts w:cs="Arial"/>
                <w:sz w:val="18"/>
                <w:szCs w:val="18"/>
              </w:rPr>
            </w:pPr>
          </w:p>
        </w:tc>
      </w:tr>
      <w:tr w:rsidR="00800067" w:rsidRPr="0097117B" w14:paraId="3825D821" w14:textId="77777777" w:rsidTr="008D6CA7">
        <w:tc>
          <w:tcPr>
            <w:tcW w:w="3240" w:type="dxa"/>
          </w:tcPr>
          <w:p w14:paraId="2D5A1886" w14:textId="2F8BB3B8" w:rsidR="00800067" w:rsidRDefault="00D61171" w:rsidP="00D61171">
            <w:pPr>
              <w:rPr>
                <w:rFonts w:cs="Arial"/>
                <w:sz w:val="18"/>
                <w:szCs w:val="18"/>
              </w:rPr>
            </w:pPr>
            <w:r>
              <w:rPr>
                <w:rFonts w:cs="Arial"/>
                <w:sz w:val="18"/>
                <w:szCs w:val="18"/>
              </w:rPr>
              <w:t xml:space="preserve">Ferdinand </w:t>
            </w:r>
            <w:r w:rsidR="00D53F73">
              <w:rPr>
                <w:rFonts w:cs="Arial"/>
                <w:sz w:val="18"/>
                <w:szCs w:val="18"/>
              </w:rPr>
              <w:t>Cajigal</w:t>
            </w:r>
          </w:p>
        </w:tc>
        <w:tc>
          <w:tcPr>
            <w:tcW w:w="360" w:type="dxa"/>
          </w:tcPr>
          <w:p w14:paraId="746B92A9" w14:textId="77777777" w:rsidR="00800067" w:rsidRPr="0097117B" w:rsidRDefault="00800067" w:rsidP="00800067">
            <w:pPr>
              <w:rPr>
                <w:rFonts w:cs="Arial"/>
                <w:sz w:val="18"/>
                <w:szCs w:val="18"/>
              </w:rPr>
            </w:pPr>
          </w:p>
        </w:tc>
        <w:tc>
          <w:tcPr>
            <w:tcW w:w="3240" w:type="dxa"/>
          </w:tcPr>
          <w:p w14:paraId="5DE65042" w14:textId="339C56CA" w:rsidR="00800067" w:rsidRDefault="00AB3E25" w:rsidP="00800067">
            <w:pPr>
              <w:rPr>
                <w:rFonts w:cs="Arial"/>
                <w:sz w:val="18"/>
                <w:szCs w:val="18"/>
              </w:rPr>
            </w:pPr>
            <w:r>
              <w:rPr>
                <w:rFonts w:cs="Arial"/>
                <w:sz w:val="18"/>
                <w:szCs w:val="18"/>
              </w:rPr>
              <w:t>Nonis Spinner</w:t>
            </w:r>
          </w:p>
        </w:tc>
        <w:tc>
          <w:tcPr>
            <w:tcW w:w="270" w:type="dxa"/>
          </w:tcPr>
          <w:p w14:paraId="67A1DF59" w14:textId="77777777" w:rsidR="00800067" w:rsidRPr="0097117B" w:rsidRDefault="00800067" w:rsidP="00800067">
            <w:pPr>
              <w:jc w:val="both"/>
              <w:rPr>
                <w:rFonts w:cs="Arial"/>
                <w:sz w:val="18"/>
                <w:szCs w:val="18"/>
              </w:rPr>
            </w:pPr>
          </w:p>
        </w:tc>
        <w:tc>
          <w:tcPr>
            <w:tcW w:w="3240" w:type="dxa"/>
          </w:tcPr>
          <w:p w14:paraId="48023E56" w14:textId="5FF208EB" w:rsidR="00800067" w:rsidRPr="00237EFB" w:rsidRDefault="00800067" w:rsidP="00800067">
            <w:pPr>
              <w:rPr>
                <w:rFonts w:cs="Arial"/>
                <w:sz w:val="18"/>
                <w:szCs w:val="18"/>
              </w:rPr>
            </w:pPr>
            <w:r w:rsidRPr="00237EFB">
              <w:rPr>
                <w:rFonts w:cs="Arial"/>
                <w:sz w:val="18"/>
                <w:szCs w:val="18"/>
              </w:rPr>
              <w:t>Stephanie Cari</w:t>
            </w:r>
          </w:p>
        </w:tc>
        <w:tc>
          <w:tcPr>
            <w:tcW w:w="270" w:type="dxa"/>
          </w:tcPr>
          <w:p w14:paraId="191E3D64" w14:textId="77777777" w:rsidR="00800067" w:rsidRPr="0097117B" w:rsidRDefault="00800067" w:rsidP="00800067">
            <w:pPr>
              <w:rPr>
                <w:rFonts w:cs="Arial"/>
                <w:sz w:val="18"/>
                <w:szCs w:val="18"/>
              </w:rPr>
            </w:pPr>
          </w:p>
        </w:tc>
      </w:tr>
      <w:tr w:rsidR="00800067" w:rsidRPr="0097117B" w14:paraId="21BD329D" w14:textId="77777777" w:rsidTr="008D6CA7">
        <w:tc>
          <w:tcPr>
            <w:tcW w:w="3240" w:type="dxa"/>
          </w:tcPr>
          <w:p w14:paraId="11F5B117" w14:textId="773F4433" w:rsidR="00800067" w:rsidRDefault="00800067" w:rsidP="00800067">
            <w:pPr>
              <w:rPr>
                <w:rFonts w:cs="Arial"/>
                <w:sz w:val="18"/>
                <w:szCs w:val="18"/>
              </w:rPr>
            </w:pPr>
            <w:r>
              <w:rPr>
                <w:rFonts w:cs="Arial"/>
                <w:sz w:val="18"/>
                <w:szCs w:val="18"/>
              </w:rPr>
              <w:t>Trang Cooley</w:t>
            </w:r>
          </w:p>
        </w:tc>
        <w:tc>
          <w:tcPr>
            <w:tcW w:w="360" w:type="dxa"/>
          </w:tcPr>
          <w:p w14:paraId="1997850B" w14:textId="77777777" w:rsidR="00800067" w:rsidRPr="0097117B" w:rsidRDefault="00800067" w:rsidP="00800067">
            <w:pPr>
              <w:rPr>
                <w:rFonts w:cs="Arial"/>
                <w:sz w:val="18"/>
                <w:szCs w:val="18"/>
              </w:rPr>
            </w:pPr>
          </w:p>
        </w:tc>
        <w:tc>
          <w:tcPr>
            <w:tcW w:w="3240" w:type="dxa"/>
          </w:tcPr>
          <w:p w14:paraId="64D7A79F" w14:textId="0183B8F5" w:rsidR="00800067" w:rsidRPr="00D61171" w:rsidRDefault="00D61171" w:rsidP="00800067">
            <w:pPr>
              <w:rPr>
                <w:rFonts w:cs="Arial"/>
                <w:b/>
                <w:sz w:val="18"/>
                <w:szCs w:val="18"/>
              </w:rPr>
            </w:pPr>
            <w:r w:rsidRPr="00D61171">
              <w:rPr>
                <w:rFonts w:cs="Arial"/>
                <w:b/>
                <w:sz w:val="18"/>
                <w:szCs w:val="18"/>
              </w:rPr>
              <w:t>Optum</w:t>
            </w:r>
          </w:p>
        </w:tc>
        <w:tc>
          <w:tcPr>
            <w:tcW w:w="270" w:type="dxa"/>
          </w:tcPr>
          <w:p w14:paraId="40467A8B" w14:textId="77777777" w:rsidR="00800067" w:rsidRPr="0097117B" w:rsidRDefault="00800067" w:rsidP="00800067">
            <w:pPr>
              <w:jc w:val="both"/>
              <w:rPr>
                <w:rFonts w:cs="Arial"/>
                <w:sz w:val="18"/>
                <w:szCs w:val="18"/>
              </w:rPr>
            </w:pPr>
          </w:p>
        </w:tc>
        <w:tc>
          <w:tcPr>
            <w:tcW w:w="3240" w:type="dxa"/>
          </w:tcPr>
          <w:p w14:paraId="6AD80308" w14:textId="2CAF1D6D" w:rsidR="00800067" w:rsidRPr="00237EFB" w:rsidRDefault="00800067" w:rsidP="00800067">
            <w:pPr>
              <w:rPr>
                <w:rFonts w:cs="Arial"/>
                <w:sz w:val="18"/>
                <w:szCs w:val="18"/>
              </w:rPr>
            </w:pPr>
            <w:r w:rsidRPr="00237EFB">
              <w:rPr>
                <w:rFonts w:cs="Arial"/>
                <w:sz w:val="18"/>
                <w:szCs w:val="18"/>
              </w:rPr>
              <w:t>Jerry Heady</w:t>
            </w:r>
          </w:p>
        </w:tc>
        <w:tc>
          <w:tcPr>
            <w:tcW w:w="270" w:type="dxa"/>
          </w:tcPr>
          <w:p w14:paraId="7BF93041" w14:textId="77777777" w:rsidR="00800067" w:rsidRPr="0097117B" w:rsidRDefault="00800067" w:rsidP="00800067">
            <w:pPr>
              <w:rPr>
                <w:rFonts w:cs="Arial"/>
                <w:sz w:val="18"/>
                <w:szCs w:val="18"/>
              </w:rPr>
            </w:pPr>
          </w:p>
        </w:tc>
      </w:tr>
      <w:tr w:rsidR="00800067" w:rsidRPr="0097117B" w14:paraId="42475356" w14:textId="77777777" w:rsidTr="008D6CA7">
        <w:tc>
          <w:tcPr>
            <w:tcW w:w="3240" w:type="dxa"/>
          </w:tcPr>
          <w:p w14:paraId="441C066C" w14:textId="11BFAE05" w:rsidR="00800067" w:rsidRDefault="00D61171" w:rsidP="00800067">
            <w:pPr>
              <w:rPr>
                <w:rFonts w:cs="Arial"/>
                <w:sz w:val="18"/>
                <w:szCs w:val="18"/>
              </w:rPr>
            </w:pPr>
            <w:r>
              <w:rPr>
                <w:rFonts w:cs="Arial"/>
                <w:sz w:val="18"/>
                <w:szCs w:val="18"/>
              </w:rPr>
              <w:t>Ron Stoughton</w:t>
            </w:r>
          </w:p>
        </w:tc>
        <w:tc>
          <w:tcPr>
            <w:tcW w:w="360" w:type="dxa"/>
          </w:tcPr>
          <w:p w14:paraId="022F3787" w14:textId="77777777" w:rsidR="00800067" w:rsidRPr="0097117B" w:rsidRDefault="00800067" w:rsidP="00800067">
            <w:pPr>
              <w:rPr>
                <w:rFonts w:cs="Arial"/>
                <w:sz w:val="18"/>
                <w:szCs w:val="18"/>
              </w:rPr>
            </w:pPr>
          </w:p>
        </w:tc>
        <w:tc>
          <w:tcPr>
            <w:tcW w:w="3240" w:type="dxa"/>
          </w:tcPr>
          <w:p w14:paraId="6871E4CC" w14:textId="355B38E4" w:rsidR="00800067" w:rsidRDefault="00D61171" w:rsidP="00800067">
            <w:pPr>
              <w:rPr>
                <w:rFonts w:cs="Arial"/>
                <w:sz w:val="18"/>
                <w:szCs w:val="18"/>
              </w:rPr>
            </w:pPr>
            <w:r>
              <w:rPr>
                <w:rFonts w:cs="Arial"/>
                <w:sz w:val="18"/>
                <w:szCs w:val="18"/>
              </w:rPr>
              <w:t>Steve Neuerman</w:t>
            </w:r>
          </w:p>
        </w:tc>
        <w:tc>
          <w:tcPr>
            <w:tcW w:w="270" w:type="dxa"/>
          </w:tcPr>
          <w:p w14:paraId="74634D23" w14:textId="77777777" w:rsidR="00800067" w:rsidRPr="0097117B" w:rsidRDefault="00800067" w:rsidP="00800067">
            <w:pPr>
              <w:jc w:val="both"/>
              <w:rPr>
                <w:rFonts w:cs="Arial"/>
                <w:sz w:val="18"/>
                <w:szCs w:val="18"/>
              </w:rPr>
            </w:pPr>
          </w:p>
        </w:tc>
        <w:tc>
          <w:tcPr>
            <w:tcW w:w="3240" w:type="dxa"/>
          </w:tcPr>
          <w:p w14:paraId="20931F31" w14:textId="1FA3D090" w:rsidR="00800067" w:rsidRPr="00237EFB" w:rsidRDefault="00800067" w:rsidP="00800067">
            <w:pPr>
              <w:rPr>
                <w:rFonts w:cs="Arial"/>
                <w:sz w:val="18"/>
                <w:szCs w:val="18"/>
              </w:rPr>
            </w:pPr>
            <w:r w:rsidRPr="00237EFB">
              <w:rPr>
                <w:rFonts w:cs="Arial"/>
                <w:sz w:val="18"/>
                <w:szCs w:val="18"/>
              </w:rPr>
              <w:t>Indea McCombs</w:t>
            </w:r>
          </w:p>
        </w:tc>
        <w:tc>
          <w:tcPr>
            <w:tcW w:w="270" w:type="dxa"/>
          </w:tcPr>
          <w:p w14:paraId="47206ECC" w14:textId="77777777" w:rsidR="00800067" w:rsidRPr="0097117B" w:rsidRDefault="00800067" w:rsidP="00800067">
            <w:pPr>
              <w:rPr>
                <w:rFonts w:cs="Arial"/>
                <w:sz w:val="18"/>
                <w:szCs w:val="18"/>
              </w:rPr>
            </w:pPr>
          </w:p>
        </w:tc>
      </w:tr>
      <w:tr w:rsidR="00800067" w:rsidRPr="0097117B" w14:paraId="0F4751C5" w14:textId="77777777" w:rsidTr="008D6CA7">
        <w:tc>
          <w:tcPr>
            <w:tcW w:w="3240" w:type="dxa"/>
          </w:tcPr>
          <w:p w14:paraId="5BC6C6F5" w14:textId="7820A7F1" w:rsidR="00800067" w:rsidRDefault="00D61171" w:rsidP="00800067">
            <w:pPr>
              <w:rPr>
                <w:rFonts w:cs="Arial"/>
                <w:sz w:val="18"/>
                <w:szCs w:val="18"/>
              </w:rPr>
            </w:pPr>
            <w:r>
              <w:rPr>
                <w:rFonts w:cs="Arial"/>
                <w:sz w:val="18"/>
                <w:szCs w:val="18"/>
              </w:rPr>
              <w:t>Steve Egan</w:t>
            </w:r>
          </w:p>
        </w:tc>
        <w:tc>
          <w:tcPr>
            <w:tcW w:w="360" w:type="dxa"/>
          </w:tcPr>
          <w:p w14:paraId="73CB8356" w14:textId="77777777" w:rsidR="00800067" w:rsidRPr="0097117B" w:rsidRDefault="00800067" w:rsidP="00800067">
            <w:pPr>
              <w:rPr>
                <w:rFonts w:cs="Arial"/>
                <w:sz w:val="18"/>
                <w:szCs w:val="18"/>
              </w:rPr>
            </w:pPr>
          </w:p>
        </w:tc>
        <w:tc>
          <w:tcPr>
            <w:tcW w:w="3240" w:type="dxa"/>
          </w:tcPr>
          <w:p w14:paraId="617A6E61" w14:textId="07A24AEA" w:rsidR="00800067" w:rsidRDefault="00D61171" w:rsidP="00800067">
            <w:pPr>
              <w:rPr>
                <w:rFonts w:cs="Arial"/>
                <w:sz w:val="18"/>
                <w:szCs w:val="18"/>
              </w:rPr>
            </w:pPr>
            <w:r>
              <w:rPr>
                <w:rFonts w:cs="Arial"/>
                <w:sz w:val="18"/>
                <w:szCs w:val="18"/>
              </w:rPr>
              <w:t>Harsha Jasti</w:t>
            </w:r>
          </w:p>
        </w:tc>
        <w:tc>
          <w:tcPr>
            <w:tcW w:w="270" w:type="dxa"/>
          </w:tcPr>
          <w:p w14:paraId="30E96E0F" w14:textId="77777777" w:rsidR="00800067" w:rsidRPr="0097117B" w:rsidRDefault="00800067" w:rsidP="00800067">
            <w:pPr>
              <w:jc w:val="both"/>
              <w:rPr>
                <w:rFonts w:cs="Arial"/>
                <w:sz w:val="18"/>
                <w:szCs w:val="18"/>
              </w:rPr>
            </w:pPr>
          </w:p>
        </w:tc>
        <w:tc>
          <w:tcPr>
            <w:tcW w:w="3240" w:type="dxa"/>
          </w:tcPr>
          <w:p w14:paraId="063001BB" w14:textId="2C6ABD81" w:rsidR="00800067" w:rsidRPr="00237EFB" w:rsidRDefault="00800067" w:rsidP="00800067">
            <w:pPr>
              <w:rPr>
                <w:rFonts w:cs="Arial"/>
                <w:sz w:val="18"/>
                <w:szCs w:val="18"/>
              </w:rPr>
            </w:pPr>
            <w:r w:rsidRPr="00237EFB">
              <w:rPr>
                <w:rFonts w:cs="Arial"/>
                <w:sz w:val="18"/>
                <w:szCs w:val="18"/>
              </w:rPr>
              <w:t>Holly Walpole</w:t>
            </w:r>
          </w:p>
        </w:tc>
        <w:tc>
          <w:tcPr>
            <w:tcW w:w="270" w:type="dxa"/>
          </w:tcPr>
          <w:p w14:paraId="7ABF12F6" w14:textId="77777777" w:rsidR="00800067" w:rsidRPr="0097117B" w:rsidRDefault="00800067" w:rsidP="00800067">
            <w:pPr>
              <w:rPr>
                <w:rFonts w:cs="Arial"/>
                <w:sz w:val="18"/>
                <w:szCs w:val="18"/>
              </w:rPr>
            </w:pPr>
          </w:p>
        </w:tc>
      </w:tr>
      <w:tr w:rsidR="00D61171" w:rsidRPr="0097117B" w14:paraId="353E2114" w14:textId="77777777" w:rsidTr="008D6CA7">
        <w:tc>
          <w:tcPr>
            <w:tcW w:w="3240" w:type="dxa"/>
          </w:tcPr>
          <w:p w14:paraId="166B4D70" w14:textId="1A74ED65" w:rsidR="00D61171" w:rsidRDefault="00D61171" w:rsidP="00D61171">
            <w:pPr>
              <w:rPr>
                <w:rFonts w:cs="Arial"/>
                <w:sz w:val="18"/>
                <w:szCs w:val="18"/>
              </w:rPr>
            </w:pPr>
          </w:p>
        </w:tc>
        <w:tc>
          <w:tcPr>
            <w:tcW w:w="360" w:type="dxa"/>
          </w:tcPr>
          <w:p w14:paraId="2D868EA4" w14:textId="77777777" w:rsidR="00D61171" w:rsidRPr="0097117B" w:rsidRDefault="00D61171" w:rsidP="00D61171">
            <w:pPr>
              <w:rPr>
                <w:rFonts w:cs="Arial"/>
                <w:sz w:val="18"/>
                <w:szCs w:val="18"/>
              </w:rPr>
            </w:pPr>
          </w:p>
        </w:tc>
        <w:tc>
          <w:tcPr>
            <w:tcW w:w="3240" w:type="dxa"/>
          </w:tcPr>
          <w:p w14:paraId="1E1AF1F6" w14:textId="77777777" w:rsidR="00D61171" w:rsidRDefault="00D61171" w:rsidP="00D61171">
            <w:pPr>
              <w:rPr>
                <w:rFonts w:cs="Arial"/>
                <w:sz w:val="18"/>
                <w:szCs w:val="18"/>
              </w:rPr>
            </w:pPr>
          </w:p>
        </w:tc>
        <w:tc>
          <w:tcPr>
            <w:tcW w:w="270" w:type="dxa"/>
          </w:tcPr>
          <w:p w14:paraId="0AC12FAE" w14:textId="77777777" w:rsidR="00D61171" w:rsidRPr="0097117B" w:rsidRDefault="00D61171" w:rsidP="00D61171">
            <w:pPr>
              <w:jc w:val="both"/>
              <w:rPr>
                <w:rFonts w:cs="Arial"/>
                <w:sz w:val="18"/>
                <w:szCs w:val="18"/>
              </w:rPr>
            </w:pPr>
          </w:p>
        </w:tc>
        <w:tc>
          <w:tcPr>
            <w:tcW w:w="3240" w:type="dxa"/>
          </w:tcPr>
          <w:p w14:paraId="304EDA5D" w14:textId="15F4BFF4" w:rsidR="00D61171" w:rsidRPr="00237EFB" w:rsidRDefault="00D61171" w:rsidP="00D61171">
            <w:pPr>
              <w:rPr>
                <w:rFonts w:cs="Arial"/>
                <w:sz w:val="18"/>
                <w:szCs w:val="18"/>
              </w:rPr>
            </w:pPr>
            <w:r w:rsidRPr="00237EFB">
              <w:rPr>
                <w:rFonts w:cs="Arial"/>
                <w:sz w:val="18"/>
                <w:szCs w:val="18"/>
              </w:rPr>
              <w:t>Maks Abamov</w:t>
            </w:r>
          </w:p>
        </w:tc>
        <w:tc>
          <w:tcPr>
            <w:tcW w:w="270" w:type="dxa"/>
          </w:tcPr>
          <w:p w14:paraId="5C1BE572" w14:textId="77777777" w:rsidR="00D61171" w:rsidRPr="0097117B" w:rsidRDefault="00D61171" w:rsidP="00D61171">
            <w:pPr>
              <w:rPr>
                <w:rFonts w:cs="Arial"/>
                <w:sz w:val="18"/>
                <w:szCs w:val="18"/>
              </w:rPr>
            </w:pPr>
          </w:p>
        </w:tc>
      </w:tr>
      <w:tr w:rsidR="00D61171" w:rsidRPr="0097117B" w14:paraId="5F169C8A" w14:textId="77777777" w:rsidTr="008D6CA7">
        <w:tc>
          <w:tcPr>
            <w:tcW w:w="3240" w:type="dxa"/>
          </w:tcPr>
          <w:p w14:paraId="3072054A" w14:textId="12C405E0" w:rsidR="00D61171" w:rsidRPr="002C267B" w:rsidRDefault="00D61171" w:rsidP="00D61171">
            <w:pPr>
              <w:rPr>
                <w:rFonts w:cs="Arial"/>
                <w:b/>
                <w:sz w:val="18"/>
                <w:szCs w:val="18"/>
              </w:rPr>
            </w:pPr>
          </w:p>
        </w:tc>
        <w:tc>
          <w:tcPr>
            <w:tcW w:w="360" w:type="dxa"/>
          </w:tcPr>
          <w:p w14:paraId="2141ABB2" w14:textId="5422890F" w:rsidR="00D61171" w:rsidRPr="0097117B" w:rsidRDefault="00D61171" w:rsidP="00D61171">
            <w:pPr>
              <w:rPr>
                <w:rFonts w:cs="Arial"/>
                <w:sz w:val="18"/>
                <w:szCs w:val="18"/>
              </w:rPr>
            </w:pPr>
          </w:p>
        </w:tc>
        <w:tc>
          <w:tcPr>
            <w:tcW w:w="3240" w:type="dxa"/>
          </w:tcPr>
          <w:p w14:paraId="6F648DE6" w14:textId="61A91125" w:rsidR="00D61171" w:rsidRPr="006A4A8B" w:rsidRDefault="00D61171" w:rsidP="00D61171">
            <w:pPr>
              <w:rPr>
                <w:rFonts w:cs="Arial"/>
                <w:b/>
                <w:sz w:val="18"/>
                <w:szCs w:val="18"/>
              </w:rPr>
            </w:pPr>
          </w:p>
        </w:tc>
        <w:tc>
          <w:tcPr>
            <w:tcW w:w="270" w:type="dxa"/>
          </w:tcPr>
          <w:p w14:paraId="7FA4A045" w14:textId="0B33A71B" w:rsidR="00D61171" w:rsidRPr="0097117B" w:rsidRDefault="00D61171" w:rsidP="00D61171">
            <w:pPr>
              <w:jc w:val="both"/>
              <w:rPr>
                <w:rFonts w:cs="Arial"/>
                <w:sz w:val="18"/>
                <w:szCs w:val="18"/>
              </w:rPr>
            </w:pPr>
          </w:p>
        </w:tc>
        <w:tc>
          <w:tcPr>
            <w:tcW w:w="3240" w:type="dxa"/>
          </w:tcPr>
          <w:p w14:paraId="69A570AC" w14:textId="3C6CADDD" w:rsidR="00D61171" w:rsidRPr="00237EFB" w:rsidRDefault="00D61171" w:rsidP="00D61171">
            <w:pPr>
              <w:rPr>
                <w:rFonts w:cs="Arial"/>
                <w:sz w:val="18"/>
                <w:szCs w:val="18"/>
              </w:rPr>
            </w:pPr>
            <w:r w:rsidRPr="00237EFB">
              <w:rPr>
                <w:rFonts w:cs="Arial"/>
                <w:sz w:val="18"/>
                <w:szCs w:val="18"/>
              </w:rPr>
              <w:t>Angela Magee</w:t>
            </w:r>
          </w:p>
        </w:tc>
        <w:tc>
          <w:tcPr>
            <w:tcW w:w="270" w:type="dxa"/>
          </w:tcPr>
          <w:p w14:paraId="0AE06F33" w14:textId="579E6DCE" w:rsidR="00D61171" w:rsidRPr="0097117B" w:rsidRDefault="00D61171" w:rsidP="00D61171">
            <w:pPr>
              <w:rPr>
                <w:rFonts w:cs="Arial"/>
                <w:sz w:val="18"/>
                <w:szCs w:val="18"/>
              </w:rPr>
            </w:pPr>
          </w:p>
        </w:tc>
      </w:tr>
      <w:tr w:rsidR="00D61171" w:rsidRPr="0097117B" w14:paraId="4BAE0463" w14:textId="77777777" w:rsidTr="008D6CA7">
        <w:tc>
          <w:tcPr>
            <w:tcW w:w="3240" w:type="dxa"/>
          </w:tcPr>
          <w:p w14:paraId="5D05636D" w14:textId="2A769027" w:rsidR="00D61171" w:rsidRPr="0097117B" w:rsidRDefault="00D61171" w:rsidP="00D61171">
            <w:pPr>
              <w:rPr>
                <w:rFonts w:cs="Arial"/>
                <w:sz w:val="18"/>
                <w:szCs w:val="18"/>
              </w:rPr>
            </w:pPr>
            <w:r w:rsidRPr="002C267B">
              <w:rPr>
                <w:rFonts w:cs="Arial"/>
                <w:b/>
                <w:sz w:val="18"/>
                <w:szCs w:val="18"/>
              </w:rPr>
              <w:t>MDwise</w:t>
            </w:r>
          </w:p>
        </w:tc>
        <w:tc>
          <w:tcPr>
            <w:tcW w:w="360" w:type="dxa"/>
          </w:tcPr>
          <w:p w14:paraId="32C42CE2" w14:textId="77777777" w:rsidR="00D61171" w:rsidRPr="0097117B" w:rsidRDefault="00D61171" w:rsidP="00D61171">
            <w:pPr>
              <w:rPr>
                <w:rFonts w:cs="Arial"/>
                <w:sz w:val="18"/>
                <w:szCs w:val="18"/>
              </w:rPr>
            </w:pPr>
          </w:p>
        </w:tc>
        <w:tc>
          <w:tcPr>
            <w:tcW w:w="3240" w:type="dxa"/>
          </w:tcPr>
          <w:p w14:paraId="2AFA9D3D" w14:textId="7338D6C9" w:rsidR="00D61171" w:rsidRPr="0097117B" w:rsidRDefault="00D61171" w:rsidP="00D61171">
            <w:pPr>
              <w:rPr>
                <w:rFonts w:cs="Arial"/>
                <w:sz w:val="18"/>
                <w:szCs w:val="18"/>
              </w:rPr>
            </w:pPr>
          </w:p>
        </w:tc>
        <w:tc>
          <w:tcPr>
            <w:tcW w:w="270" w:type="dxa"/>
          </w:tcPr>
          <w:p w14:paraId="6B6EFD68" w14:textId="77777777" w:rsidR="00D61171" w:rsidRPr="0097117B" w:rsidRDefault="00D61171" w:rsidP="00D61171">
            <w:pPr>
              <w:jc w:val="both"/>
              <w:rPr>
                <w:rFonts w:cs="Arial"/>
                <w:sz w:val="18"/>
                <w:szCs w:val="18"/>
              </w:rPr>
            </w:pPr>
          </w:p>
        </w:tc>
        <w:tc>
          <w:tcPr>
            <w:tcW w:w="3240" w:type="dxa"/>
          </w:tcPr>
          <w:p w14:paraId="1BFC6D3A" w14:textId="0B5724AF" w:rsidR="00D61171" w:rsidRPr="00237EFB" w:rsidRDefault="00D61171" w:rsidP="00D61171">
            <w:pPr>
              <w:rPr>
                <w:rFonts w:cs="Arial"/>
                <w:sz w:val="18"/>
                <w:szCs w:val="18"/>
              </w:rPr>
            </w:pPr>
            <w:r w:rsidRPr="00237EFB">
              <w:rPr>
                <w:rFonts w:cs="Arial"/>
                <w:sz w:val="18"/>
                <w:szCs w:val="18"/>
              </w:rPr>
              <w:t>Rebecca Young</w:t>
            </w:r>
          </w:p>
        </w:tc>
        <w:tc>
          <w:tcPr>
            <w:tcW w:w="270" w:type="dxa"/>
          </w:tcPr>
          <w:p w14:paraId="3DF71A05" w14:textId="77777777" w:rsidR="00D61171" w:rsidRPr="0097117B" w:rsidRDefault="00D61171" w:rsidP="00D61171">
            <w:pPr>
              <w:rPr>
                <w:rFonts w:cs="Arial"/>
                <w:sz w:val="18"/>
                <w:szCs w:val="18"/>
              </w:rPr>
            </w:pPr>
          </w:p>
        </w:tc>
      </w:tr>
      <w:tr w:rsidR="00D61171" w:rsidRPr="0097117B" w14:paraId="0659D47E" w14:textId="77777777" w:rsidTr="008D6CA7">
        <w:tc>
          <w:tcPr>
            <w:tcW w:w="3240" w:type="dxa"/>
          </w:tcPr>
          <w:p w14:paraId="1B972D2A" w14:textId="2184FC9D" w:rsidR="00D61171" w:rsidRDefault="00D61171" w:rsidP="00D61171">
            <w:pPr>
              <w:rPr>
                <w:rFonts w:cs="Arial"/>
                <w:sz w:val="18"/>
                <w:szCs w:val="18"/>
              </w:rPr>
            </w:pPr>
            <w:r>
              <w:rPr>
                <w:rFonts w:cs="Arial"/>
                <w:sz w:val="18"/>
                <w:szCs w:val="18"/>
              </w:rPr>
              <w:t>Michelle Okeson</w:t>
            </w:r>
          </w:p>
        </w:tc>
        <w:tc>
          <w:tcPr>
            <w:tcW w:w="360" w:type="dxa"/>
          </w:tcPr>
          <w:p w14:paraId="11AC6F6A" w14:textId="77777777" w:rsidR="00D61171" w:rsidRPr="0097117B" w:rsidRDefault="00D61171" w:rsidP="00D61171">
            <w:pPr>
              <w:rPr>
                <w:rFonts w:cs="Arial"/>
                <w:sz w:val="18"/>
                <w:szCs w:val="18"/>
              </w:rPr>
            </w:pPr>
          </w:p>
        </w:tc>
        <w:tc>
          <w:tcPr>
            <w:tcW w:w="3240" w:type="dxa"/>
          </w:tcPr>
          <w:p w14:paraId="1F3AF01B" w14:textId="6694DE1E" w:rsidR="00D61171" w:rsidRDefault="00D61171" w:rsidP="00D61171">
            <w:pPr>
              <w:rPr>
                <w:rFonts w:cs="Arial"/>
                <w:sz w:val="18"/>
                <w:szCs w:val="18"/>
              </w:rPr>
            </w:pPr>
          </w:p>
        </w:tc>
        <w:tc>
          <w:tcPr>
            <w:tcW w:w="270" w:type="dxa"/>
          </w:tcPr>
          <w:p w14:paraId="3319F0EF" w14:textId="77777777" w:rsidR="00D61171" w:rsidRPr="0097117B" w:rsidRDefault="00D61171" w:rsidP="00D61171">
            <w:pPr>
              <w:jc w:val="both"/>
              <w:rPr>
                <w:rFonts w:cs="Arial"/>
                <w:sz w:val="18"/>
                <w:szCs w:val="18"/>
              </w:rPr>
            </w:pPr>
          </w:p>
        </w:tc>
        <w:tc>
          <w:tcPr>
            <w:tcW w:w="3240" w:type="dxa"/>
          </w:tcPr>
          <w:p w14:paraId="053CD25A" w14:textId="57D067DC" w:rsidR="00D61171" w:rsidRPr="00237EFB" w:rsidRDefault="00D61171" w:rsidP="00D61171">
            <w:pPr>
              <w:rPr>
                <w:rFonts w:cs="Arial"/>
                <w:sz w:val="18"/>
                <w:szCs w:val="18"/>
              </w:rPr>
            </w:pPr>
            <w:r w:rsidRPr="00237EFB">
              <w:rPr>
                <w:rFonts w:cs="Arial"/>
                <w:sz w:val="18"/>
                <w:szCs w:val="18"/>
              </w:rPr>
              <w:t>Rebecca Siewert</w:t>
            </w:r>
          </w:p>
        </w:tc>
        <w:tc>
          <w:tcPr>
            <w:tcW w:w="270" w:type="dxa"/>
          </w:tcPr>
          <w:p w14:paraId="095E6BCA" w14:textId="77777777" w:rsidR="00D61171" w:rsidRPr="0097117B" w:rsidRDefault="00D61171" w:rsidP="00D61171">
            <w:pPr>
              <w:rPr>
                <w:rFonts w:cs="Arial"/>
                <w:sz w:val="18"/>
                <w:szCs w:val="18"/>
              </w:rPr>
            </w:pPr>
          </w:p>
        </w:tc>
      </w:tr>
      <w:tr w:rsidR="00D61171" w:rsidRPr="0097117B" w14:paraId="14E02EB6" w14:textId="77777777" w:rsidTr="008D6CA7">
        <w:tc>
          <w:tcPr>
            <w:tcW w:w="3240" w:type="dxa"/>
          </w:tcPr>
          <w:p w14:paraId="6217F4B1" w14:textId="05DBE1B7" w:rsidR="00D61171" w:rsidRPr="00FD3B43" w:rsidRDefault="00D61171" w:rsidP="00D61171">
            <w:pPr>
              <w:rPr>
                <w:rFonts w:cs="Arial"/>
                <w:sz w:val="18"/>
                <w:szCs w:val="18"/>
              </w:rPr>
            </w:pPr>
            <w:r>
              <w:rPr>
                <w:rFonts w:cs="Arial"/>
                <w:sz w:val="18"/>
                <w:szCs w:val="18"/>
              </w:rPr>
              <w:t>Raeann Brown</w:t>
            </w:r>
          </w:p>
        </w:tc>
        <w:tc>
          <w:tcPr>
            <w:tcW w:w="360" w:type="dxa"/>
          </w:tcPr>
          <w:p w14:paraId="4C1303D7" w14:textId="77777777" w:rsidR="00D61171" w:rsidRPr="0097117B" w:rsidRDefault="00D61171" w:rsidP="00D61171">
            <w:pPr>
              <w:rPr>
                <w:rFonts w:cs="Arial"/>
                <w:sz w:val="18"/>
                <w:szCs w:val="18"/>
              </w:rPr>
            </w:pPr>
          </w:p>
        </w:tc>
        <w:tc>
          <w:tcPr>
            <w:tcW w:w="3240" w:type="dxa"/>
          </w:tcPr>
          <w:p w14:paraId="10872B45" w14:textId="781A23E6" w:rsidR="00D61171" w:rsidRDefault="00D61171" w:rsidP="00D61171">
            <w:pPr>
              <w:rPr>
                <w:rFonts w:cs="Arial"/>
                <w:sz w:val="18"/>
                <w:szCs w:val="18"/>
              </w:rPr>
            </w:pPr>
          </w:p>
        </w:tc>
        <w:tc>
          <w:tcPr>
            <w:tcW w:w="270" w:type="dxa"/>
          </w:tcPr>
          <w:p w14:paraId="2C93B994" w14:textId="77777777" w:rsidR="00D61171" w:rsidRPr="0097117B" w:rsidRDefault="00D61171" w:rsidP="00D61171">
            <w:pPr>
              <w:jc w:val="both"/>
              <w:rPr>
                <w:rFonts w:cs="Arial"/>
                <w:sz w:val="18"/>
                <w:szCs w:val="18"/>
              </w:rPr>
            </w:pPr>
          </w:p>
        </w:tc>
        <w:tc>
          <w:tcPr>
            <w:tcW w:w="3240" w:type="dxa"/>
          </w:tcPr>
          <w:p w14:paraId="3A432F7E" w14:textId="368D92C7" w:rsidR="00D61171" w:rsidRPr="00237EFB" w:rsidRDefault="00D61171" w:rsidP="00D61171">
            <w:pPr>
              <w:rPr>
                <w:rFonts w:cs="Arial"/>
                <w:sz w:val="18"/>
                <w:szCs w:val="18"/>
              </w:rPr>
            </w:pPr>
            <w:r w:rsidRPr="00237EFB">
              <w:rPr>
                <w:rFonts w:cs="Arial"/>
                <w:sz w:val="18"/>
                <w:szCs w:val="18"/>
              </w:rPr>
              <w:t>Ginger Brophy</w:t>
            </w:r>
          </w:p>
        </w:tc>
        <w:tc>
          <w:tcPr>
            <w:tcW w:w="270" w:type="dxa"/>
          </w:tcPr>
          <w:p w14:paraId="3E81CE9D" w14:textId="77777777" w:rsidR="00D61171" w:rsidRPr="0097117B" w:rsidRDefault="00D61171" w:rsidP="00D61171">
            <w:pPr>
              <w:rPr>
                <w:rFonts w:cs="Arial"/>
                <w:sz w:val="18"/>
                <w:szCs w:val="18"/>
              </w:rPr>
            </w:pPr>
          </w:p>
        </w:tc>
      </w:tr>
      <w:tr w:rsidR="00D61171" w:rsidRPr="0097117B" w14:paraId="3B5F0795" w14:textId="77777777" w:rsidTr="008D6CA7">
        <w:tc>
          <w:tcPr>
            <w:tcW w:w="3240" w:type="dxa"/>
          </w:tcPr>
          <w:p w14:paraId="01805000" w14:textId="5F6ED251" w:rsidR="00D61171" w:rsidRPr="0097117B" w:rsidRDefault="00D61171" w:rsidP="00D61171">
            <w:pPr>
              <w:rPr>
                <w:rFonts w:cs="Arial"/>
                <w:sz w:val="18"/>
                <w:szCs w:val="18"/>
              </w:rPr>
            </w:pPr>
            <w:r>
              <w:rPr>
                <w:rFonts w:cs="Arial"/>
                <w:sz w:val="18"/>
                <w:szCs w:val="18"/>
              </w:rPr>
              <w:t>Tracy Silvers</w:t>
            </w:r>
          </w:p>
        </w:tc>
        <w:tc>
          <w:tcPr>
            <w:tcW w:w="360" w:type="dxa"/>
          </w:tcPr>
          <w:p w14:paraId="3289B8C3" w14:textId="743BBB27" w:rsidR="00D61171" w:rsidRPr="0097117B" w:rsidRDefault="00D61171" w:rsidP="00D61171">
            <w:pPr>
              <w:rPr>
                <w:rFonts w:cs="Arial"/>
                <w:sz w:val="18"/>
                <w:szCs w:val="18"/>
              </w:rPr>
            </w:pPr>
          </w:p>
        </w:tc>
        <w:tc>
          <w:tcPr>
            <w:tcW w:w="3240" w:type="dxa"/>
          </w:tcPr>
          <w:p w14:paraId="6881E37C" w14:textId="1DE02A30" w:rsidR="00D61171" w:rsidRPr="0097117B" w:rsidRDefault="00D61171" w:rsidP="00D61171">
            <w:pPr>
              <w:rPr>
                <w:rFonts w:cs="Arial"/>
                <w:sz w:val="18"/>
                <w:szCs w:val="18"/>
              </w:rPr>
            </w:pPr>
          </w:p>
        </w:tc>
        <w:tc>
          <w:tcPr>
            <w:tcW w:w="270" w:type="dxa"/>
          </w:tcPr>
          <w:p w14:paraId="5A00FECC" w14:textId="73E75E1C" w:rsidR="00D61171" w:rsidRPr="0097117B" w:rsidRDefault="00D61171" w:rsidP="00D61171">
            <w:pPr>
              <w:jc w:val="both"/>
              <w:rPr>
                <w:rFonts w:cs="Arial"/>
                <w:sz w:val="18"/>
                <w:szCs w:val="18"/>
              </w:rPr>
            </w:pPr>
          </w:p>
        </w:tc>
        <w:tc>
          <w:tcPr>
            <w:tcW w:w="3240" w:type="dxa"/>
          </w:tcPr>
          <w:p w14:paraId="733BCC18" w14:textId="6A56024C" w:rsidR="00D61171" w:rsidRPr="00237EFB" w:rsidRDefault="00876886" w:rsidP="00D61171">
            <w:pPr>
              <w:rPr>
                <w:rFonts w:cs="Arial"/>
                <w:sz w:val="18"/>
                <w:szCs w:val="18"/>
              </w:rPr>
            </w:pPr>
            <w:r>
              <w:rPr>
                <w:rFonts w:cs="Arial"/>
                <w:sz w:val="18"/>
                <w:szCs w:val="18"/>
              </w:rPr>
              <w:t>Cindy Dearth</w:t>
            </w:r>
          </w:p>
        </w:tc>
        <w:tc>
          <w:tcPr>
            <w:tcW w:w="270" w:type="dxa"/>
          </w:tcPr>
          <w:p w14:paraId="5811BBD0" w14:textId="0E12560E" w:rsidR="00D61171" w:rsidRPr="0097117B" w:rsidRDefault="00D61171" w:rsidP="00D61171">
            <w:pPr>
              <w:rPr>
                <w:rFonts w:cs="Arial"/>
                <w:sz w:val="18"/>
                <w:szCs w:val="18"/>
              </w:rPr>
            </w:pPr>
          </w:p>
        </w:tc>
      </w:tr>
      <w:tr w:rsidR="00D61171" w:rsidRPr="0097117B" w14:paraId="4852EF2B" w14:textId="77777777" w:rsidTr="008D6CA7">
        <w:tc>
          <w:tcPr>
            <w:tcW w:w="3240" w:type="dxa"/>
          </w:tcPr>
          <w:p w14:paraId="47B2C3FB" w14:textId="529E6CE1" w:rsidR="00D61171" w:rsidRPr="002C267B" w:rsidRDefault="00D61171" w:rsidP="00D61171">
            <w:pPr>
              <w:rPr>
                <w:rFonts w:cs="Arial"/>
                <w:b/>
                <w:sz w:val="18"/>
                <w:szCs w:val="18"/>
              </w:rPr>
            </w:pPr>
          </w:p>
        </w:tc>
        <w:tc>
          <w:tcPr>
            <w:tcW w:w="360" w:type="dxa"/>
          </w:tcPr>
          <w:p w14:paraId="301560C2" w14:textId="707C108E" w:rsidR="00D61171" w:rsidRPr="0097117B" w:rsidRDefault="00D61171" w:rsidP="00D61171">
            <w:pPr>
              <w:rPr>
                <w:rFonts w:cs="Arial"/>
                <w:sz w:val="18"/>
                <w:szCs w:val="18"/>
              </w:rPr>
            </w:pPr>
          </w:p>
        </w:tc>
        <w:tc>
          <w:tcPr>
            <w:tcW w:w="3240" w:type="dxa"/>
          </w:tcPr>
          <w:p w14:paraId="3F2DAD85" w14:textId="2E0397FA" w:rsidR="00D61171" w:rsidRPr="006A4A8B" w:rsidRDefault="00D61171" w:rsidP="00D61171">
            <w:pPr>
              <w:rPr>
                <w:rFonts w:cs="Arial"/>
                <w:b/>
                <w:sz w:val="18"/>
                <w:szCs w:val="18"/>
              </w:rPr>
            </w:pPr>
          </w:p>
        </w:tc>
        <w:tc>
          <w:tcPr>
            <w:tcW w:w="270" w:type="dxa"/>
          </w:tcPr>
          <w:p w14:paraId="5666A640" w14:textId="6293FDA3" w:rsidR="00D61171" w:rsidRPr="0097117B" w:rsidRDefault="00D61171" w:rsidP="00D61171">
            <w:pPr>
              <w:jc w:val="both"/>
              <w:rPr>
                <w:rFonts w:cs="Arial"/>
                <w:sz w:val="18"/>
                <w:szCs w:val="18"/>
              </w:rPr>
            </w:pPr>
          </w:p>
        </w:tc>
        <w:tc>
          <w:tcPr>
            <w:tcW w:w="3240" w:type="dxa"/>
          </w:tcPr>
          <w:p w14:paraId="3B04C469" w14:textId="184B19AC" w:rsidR="00D61171" w:rsidRPr="00237EFB" w:rsidRDefault="00D61171" w:rsidP="00D61171">
            <w:pPr>
              <w:rPr>
                <w:rFonts w:cs="Arial"/>
                <w:sz w:val="18"/>
                <w:szCs w:val="18"/>
              </w:rPr>
            </w:pPr>
            <w:r w:rsidRPr="00237EFB">
              <w:rPr>
                <w:rFonts w:cs="Arial"/>
                <w:sz w:val="18"/>
                <w:szCs w:val="18"/>
              </w:rPr>
              <w:t>Sharon Ricketts</w:t>
            </w:r>
          </w:p>
        </w:tc>
        <w:tc>
          <w:tcPr>
            <w:tcW w:w="270" w:type="dxa"/>
          </w:tcPr>
          <w:p w14:paraId="40EFBDD8" w14:textId="0D98C089" w:rsidR="00D61171" w:rsidRPr="0097117B" w:rsidRDefault="00D61171" w:rsidP="00D61171">
            <w:pPr>
              <w:rPr>
                <w:rFonts w:cs="Arial"/>
                <w:sz w:val="18"/>
                <w:szCs w:val="18"/>
              </w:rPr>
            </w:pPr>
          </w:p>
        </w:tc>
      </w:tr>
      <w:tr w:rsidR="00D61171" w:rsidRPr="0097117B" w14:paraId="322821DE" w14:textId="77777777" w:rsidTr="008D6CA7">
        <w:tc>
          <w:tcPr>
            <w:tcW w:w="3240" w:type="dxa"/>
          </w:tcPr>
          <w:p w14:paraId="13318498" w14:textId="22C3C69C" w:rsidR="00D61171" w:rsidRPr="0097117B" w:rsidRDefault="00D61171" w:rsidP="00D61171">
            <w:pPr>
              <w:rPr>
                <w:rFonts w:cs="Arial"/>
                <w:sz w:val="18"/>
                <w:szCs w:val="18"/>
              </w:rPr>
            </w:pPr>
          </w:p>
        </w:tc>
        <w:tc>
          <w:tcPr>
            <w:tcW w:w="360" w:type="dxa"/>
          </w:tcPr>
          <w:p w14:paraId="6DB871D7" w14:textId="77777777" w:rsidR="00D61171" w:rsidRPr="0097117B" w:rsidRDefault="00D61171" w:rsidP="00D61171">
            <w:pPr>
              <w:rPr>
                <w:rFonts w:cs="Arial"/>
                <w:sz w:val="18"/>
                <w:szCs w:val="18"/>
              </w:rPr>
            </w:pPr>
          </w:p>
        </w:tc>
        <w:tc>
          <w:tcPr>
            <w:tcW w:w="3240" w:type="dxa"/>
          </w:tcPr>
          <w:p w14:paraId="57F42EE7" w14:textId="3BBF4230" w:rsidR="00D61171" w:rsidRPr="0097117B" w:rsidRDefault="00D61171" w:rsidP="00D61171">
            <w:pPr>
              <w:rPr>
                <w:rFonts w:cs="Arial"/>
                <w:sz w:val="18"/>
                <w:szCs w:val="18"/>
              </w:rPr>
            </w:pPr>
          </w:p>
        </w:tc>
        <w:tc>
          <w:tcPr>
            <w:tcW w:w="270" w:type="dxa"/>
          </w:tcPr>
          <w:p w14:paraId="4DB8400A" w14:textId="77777777" w:rsidR="00D61171" w:rsidRPr="0097117B" w:rsidRDefault="00D61171" w:rsidP="00D61171">
            <w:pPr>
              <w:jc w:val="both"/>
              <w:rPr>
                <w:rFonts w:cs="Arial"/>
                <w:sz w:val="18"/>
                <w:szCs w:val="18"/>
              </w:rPr>
            </w:pPr>
          </w:p>
        </w:tc>
        <w:tc>
          <w:tcPr>
            <w:tcW w:w="3240" w:type="dxa"/>
          </w:tcPr>
          <w:p w14:paraId="307D9D98" w14:textId="14249183" w:rsidR="00D61171" w:rsidRPr="00237EFB" w:rsidRDefault="00D61171" w:rsidP="00D61171">
            <w:pPr>
              <w:rPr>
                <w:rFonts w:cs="Arial"/>
                <w:sz w:val="18"/>
                <w:szCs w:val="18"/>
              </w:rPr>
            </w:pPr>
            <w:r w:rsidRPr="00237EFB">
              <w:rPr>
                <w:rFonts w:cs="Arial"/>
                <w:sz w:val="18"/>
                <w:szCs w:val="18"/>
              </w:rPr>
              <w:t>Rubi Multani</w:t>
            </w:r>
          </w:p>
        </w:tc>
        <w:tc>
          <w:tcPr>
            <w:tcW w:w="270" w:type="dxa"/>
          </w:tcPr>
          <w:p w14:paraId="5E13A184" w14:textId="77777777" w:rsidR="00D61171" w:rsidRPr="0097117B" w:rsidRDefault="00D61171" w:rsidP="00D61171">
            <w:pPr>
              <w:rPr>
                <w:rFonts w:cs="Arial"/>
                <w:sz w:val="18"/>
                <w:szCs w:val="18"/>
              </w:rPr>
            </w:pPr>
          </w:p>
        </w:tc>
      </w:tr>
      <w:tr w:rsidR="00D61171" w:rsidRPr="0097117B" w14:paraId="1FBE37E3" w14:textId="77777777" w:rsidTr="00D61171">
        <w:trPr>
          <w:trHeight w:val="260"/>
        </w:trPr>
        <w:tc>
          <w:tcPr>
            <w:tcW w:w="3240" w:type="dxa"/>
          </w:tcPr>
          <w:p w14:paraId="0F6A6A33" w14:textId="3987470A" w:rsidR="00D61171" w:rsidRDefault="00D61171" w:rsidP="00D61171">
            <w:pPr>
              <w:rPr>
                <w:rFonts w:cs="Arial"/>
                <w:sz w:val="18"/>
                <w:szCs w:val="18"/>
              </w:rPr>
            </w:pPr>
            <w:r w:rsidRPr="002C267B">
              <w:rPr>
                <w:rFonts w:cs="Arial"/>
                <w:b/>
                <w:sz w:val="18"/>
                <w:szCs w:val="18"/>
              </w:rPr>
              <w:t>MHS</w:t>
            </w:r>
          </w:p>
        </w:tc>
        <w:tc>
          <w:tcPr>
            <w:tcW w:w="360" w:type="dxa"/>
          </w:tcPr>
          <w:p w14:paraId="0078F163" w14:textId="77777777" w:rsidR="00D61171" w:rsidRPr="0097117B" w:rsidRDefault="00D61171" w:rsidP="00D61171">
            <w:pPr>
              <w:rPr>
                <w:rFonts w:cs="Arial"/>
                <w:sz w:val="18"/>
                <w:szCs w:val="18"/>
              </w:rPr>
            </w:pPr>
          </w:p>
        </w:tc>
        <w:tc>
          <w:tcPr>
            <w:tcW w:w="3240" w:type="dxa"/>
          </w:tcPr>
          <w:p w14:paraId="3AD101B0" w14:textId="335B019B" w:rsidR="00D61171" w:rsidRDefault="00D61171" w:rsidP="00D61171">
            <w:pPr>
              <w:rPr>
                <w:rFonts w:cs="Arial"/>
                <w:sz w:val="18"/>
                <w:szCs w:val="18"/>
              </w:rPr>
            </w:pPr>
          </w:p>
        </w:tc>
        <w:tc>
          <w:tcPr>
            <w:tcW w:w="270" w:type="dxa"/>
          </w:tcPr>
          <w:p w14:paraId="7F3A828B" w14:textId="77777777" w:rsidR="00D61171" w:rsidRPr="0097117B" w:rsidRDefault="00D61171" w:rsidP="00D61171">
            <w:pPr>
              <w:jc w:val="both"/>
              <w:rPr>
                <w:rFonts w:cs="Arial"/>
                <w:sz w:val="18"/>
                <w:szCs w:val="18"/>
              </w:rPr>
            </w:pPr>
          </w:p>
        </w:tc>
        <w:tc>
          <w:tcPr>
            <w:tcW w:w="3240" w:type="dxa"/>
          </w:tcPr>
          <w:p w14:paraId="02AF105A" w14:textId="00A3022B" w:rsidR="00D61171" w:rsidRPr="00237EFB" w:rsidRDefault="00876886" w:rsidP="00D61171">
            <w:pPr>
              <w:rPr>
                <w:rFonts w:cs="Arial"/>
                <w:sz w:val="18"/>
                <w:szCs w:val="18"/>
              </w:rPr>
            </w:pPr>
            <w:r>
              <w:rPr>
                <w:rFonts w:cs="Arial"/>
                <w:sz w:val="18"/>
                <w:szCs w:val="18"/>
              </w:rPr>
              <w:t>Joyce Lee</w:t>
            </w:r>
          </w:p>
        </w:tc>
        <w:tc>
          <w:tcPr>
            <w:tcW w:w="270" w:type="dxa"/>
          </w:tcPr>
          <w:p w14:paraId="1112F7EF" w14:textId="77777777" w:rsidR="00D61171" w:rsidRPr="0097117B" w:rsidRDefault="00D61171" w:rsidP="00D61171">
            <w:pPr>
              <w:rPr>
                <w:rFonts w:cs="Arial"/>
                <w:sz w:val="18"/>
                <w:szCs w:val="18"/>
              </w:rPr>
            </w:pPr>
          </w:p>
        </w:tc>
      </w:tr>
      <w:tr w:rsidR="00D61171" w:rsidRPr="0097117B" w14:paraId="691800A9" w14:textId="77777777" w:rsidTr="008D6CA7">
        <w:tc>
          <w:tcPr>
            <w:tcW w:w="3240" w:type="dxa"/>
          </w:tcPr>
          <w:p w14:paraId="30AE2D72" w14:textId="15ADED1C" w:rsidR="00D61171" w:rsidRPr="0097117B" w:rsidRDefault="00D61171" w:rsidP="00D61171">
            <w:pPr>
              <w:rPr>
                <w:rFonts w:cs="Arial"/>
                <w:sz w:val="18"/>
                <w:szCs w:val="18"/>
              </w:rPr>
            </w:pPr>
          </w:p>
        </w:tc>
        <w:tc>
          <w:tcPr>
            <w:tcW w:w="360" w:type="dxa"/>
          </w:tcPr>
          <w:p w14:paraId="25124CAD" w14:textId="49EAA055" w:rsidR="00D61171" w:rsidRPr="0097117B" w:rsidRDefault="00D61171" w:rsidP="00D61171">
            <w:pPr>
              <w:rPr>
                <w:rFonts w:cs="Arial"/>
                <w:sz w:val="18"/>
                <w:szCs w:val="18"/>
              </w:rPr>
            </w:pPr>
          </w:p>
        </w:tc>
        <w:tc>
          <w:tcPr>
            <w:tcW w:w="3240" w:type="dxa"/>
          </w:tcPr>
          <w:p w14:paraId="4A144FA8" w14:textId="45596CCD" w:rsidR="00D61171" w:rsidRPr="0097117B" w:rsidRDefault="00D61171" w:rsidP="00D61171">
            <w:pPr>
              <w:rPr>
                <w:rFonts w:cs="Arial"/>
                <w:sz w:val="18"/>
                <w:szCs w:val="18"/>
              </w:rPr>
            </w:pPr>
          </w:p>
        </w:tc>
        <w:tc>
          <w:tcPr>
            <w:tcW w:w="270" w:type="dxa"/>
          </w:tcPr>
          <w:p w14:paraId="0840AC76" w14:textId="62763F56" w:rsidR="00D61171" w:rsidRPr="0097117B" w:rsidRDefault="00D61171" w:rsidP="00D61171">
            <w:pPr>
              <w:jc w:val="both"/>
              <w:rPr>
                <w:rFonts w:cs="Arial"/>
                <w:sz w:val="18"/>
                <w:szCs w:val="18"/>
              </w:rPr>
            </w:pPr>
          </w:p>
        </w:tc>
        <w:tc>
          <w:tcPr>
            <w:tcW w:w="3240" w:type="dxa"/>
          </w:tcPr>
          <w:p w14:paraId="3424E8D5" w14:textId="1DD2C487" w:rsidR="00D61171" w:rsidRPr="00237EFB" w:rsidRDefault="00D61171" w:rsidP="00D61171">
            <w:pPr>
              <w:rPr>
                <w:rFonts w:cs="Arial"/>
                <w:sz w:val="18"/>
                <w:szCs w:val="18"/>
              </w:rPr>
            </w:pPr>
          </w:p>
        </w:tc>
        <w:tc>
          <w:tcPr>
            <w:tcW w:w="270" w:type="dxa"/>
          </w:tcPr>
          <w:p w14:paraId="0705158A" w14:textId="540A38E9" w:rsidR="00D61171" w:rsidRPr="0097117B" w:rsidRDefault="00D61171" w:rsidP="00D61171">
            <w:pPr>
              <w:rPr>
                <w:rFonts w:cs="Arial"/>
                <w:sz w:val="18"/>
                <w:szCs w:val="18"/>
              </w:rPr>
            </w:pPr>
          </w:p>
        </w:tc>
      </w:tr>
      <w:tr w:rsidR="00D61171" w:rsidRPr="0097117B" w14:paraId="466FBCBE" w14:textId="77777777" w:rsidTr="008D6CA7">
        <w:tc>
          <w:tcPr>
            <w:tcW w:w="3240" w:type="dxa"/>
          </w:tcPr>
          <w:p w14:paraId="26C8C04C" w14:textId="15917798" w:rsidR="00D61171" w:rsidRDefault="00D61171" w:rsidP="00D61171">
            <w:pPr>
              <w:rPr>
                <w:rFonts w:cs="Arial"/>
                <w:sz w:val="18"/>
                <w:szCs w:val="18"/>
              </w:rPr>
            </w:pPr>
            <w:r>
              <w:rPr>
                <w:rFonts w:cs="Arial"/>
                <w:sz w:val="18"/>
                <w:szCs w:val="18"/>
              </w:rPr>
              <w:t>Paul Hoskins</w:t>
            </w:r>
          </w:p>
        </w:tc>
        <w:tc>
          <w:tcPr>
            <w:tcW w:w="360" w:type="dxa"/>
          </w:tcPr>
          <w:p w14:paraId="7E85F55A" w14:textId="77777777" w:rsidR="00D61171" w:rsidRPr="0097117B" w:rsidRDefault="00D61171" w:rsidP="00D61171">
            <w:pPr>
              <w:rPr>
                <w:rFonts w:cs="Arial"/>
                <w:sz w:val="18"/>
                <w:szCs w:val="18"/>
              </w:rPr>
            </w:pPr>
          </w:p>
        </w:tc>
        <w:tc>
          <w:tcPr>
            <w:tcW w:w="3240" w:type="dxa"/>
          </w:tcPr>
          <w:p w14:paraId="7422846A" w14:textId="77777777" w:rsidR="00D61171" w:rsidRPr="0097117B" w:rsidRDefault="00D61171" w:rsidP="00D61171">
            <w:pPr>
              <w:rPr>
                <w:rFonts w:cs="Arial"/>
                <w:sz w:val="18"/>
                <w:szCs w:val="18"/>
              </w:rPr>
            </w:pPr>
          </w:p>
        </w:tc>
        <w:tc>
          <w:tcPr>
            <w:tcW w:w="270" w:type="dxa"/>
          </w:tcPr>
          <w:p w14:paraId="6B3EC71F" w14:textId="77777777" w:rsidR="00D61171" w:rsidRPr="0097117B" w:rsidRDefault="00D61171" w:rsidP="00D61171">
            <w:pPr>
              <w:jc w:val="both"/>
              <w:rPr>
                <w:rFonts w:cs="Arial"/>
                <w:sz w:val="18"/>
                <w:szCs w:val="18"/>
              </w:rPr>
            </w:pPr>
          </w:p>
        </w:tc>
        <w:tc>
          <w:tcPr>
            <w:tcW w:w="3240" w:type="dxa"/>
          </w:tcPr>
          <w:p w14:paraId="6269F0C3" w14:textId="77777777" w:rsidR="00D61171" w:rsidRPr="00237EFB" w:rsidRDefault="00D61171" w:rsidP="00D61171">
            <w:pPr>
              <w:rPr>
                <w:rFonts w:cs="Arial"/>
                <w:sz w:val="18"/>
                <w:szCs w:val="18"/>
              </w:rPr>
            </w:pPr>
          </w:p>
        </w:tc>
        <w:tc>
          <w:tcPr>
            <w:tcW w:w="270" w:type="dxa"/>
          </w:tcPr>
          <w:p w14:paraId="15465676" w14:textId="77777777" w:rsidR="00D61171" w:rsidRPr="0097117B" w:rsidRDefault="00D61171" w:rsidP="00D61171">
            <w:pPr>
              <w:rPr>
                <w:rFonts w:cs="Arial"/>
                <w:sz w:val="18"/>
                <w:szCs w:val="18"/>
              </w:rPr>
            </w:pPr>
          </w:p>
        </w:tc>
      </w:tr>
      <w:tr w:rsidR="00D61171" w:rsidRPr="0097117B" w14:paraId="705631C0" w14:textId="77777777" w:rsidTr="008D6CA7">
        <w:tc>
          <w:tcPr>
            <w:tcW w:w="3240" w:type="dxa"/>
          </w:tcPr>
          <w:p w14:paraId="67432E4F" w14:textId="08A5CF53" w:rsidR="00D61171" w:rsidRPr="002C267B" w:rsidRDefault="00D61171" w:rsidP="00D61171">
            <w:pPr>
              <w:rPr>
                <w:rFonts w:cs="Arial"/>
                <w:b/>
                <w:sz w:val="18"/>
                <w:szCs w:val="18"/>
              </w:rPr>
            </w:pPr>
            <w:r>
              <w:rPr>
                <w:rFonts w:cs="Arial"/>
                <w:sz w:val="18"/>
                <w:szCs w:val="18"/>
              </w:rPr>
              <w:t>Jeff Dill</w:t>
            </w:r>
          </w:p>
        </w:tc>
        <w:tc>
          <w:tcPr>
            <w:tcW w:w="360" w:type="dxa"/>
          </w:tcPr>
          <w:p w14:paraId="17546E8F" w14:textId="77777777" w:rsidR="00D61171" w:rsidRPr="0097117B" w:rsidRDefault="00D61171" w:rsidP="00D61171">
            <w:pPr>
              <w:rPr>
                <w:rFonts w:cs="Arial"/>
                <w:sz w:val="18"/>
                <w:szCs w:val="18"/>
              </w:rPr>
            </w:pPr>
          </w:p>
        </w:tc>
        <w:tc>
          <w:tcPr>
            <w:tcW w:w="3240" w:type="dxa"/>
          </w:tcPr>
          <w:p w14:paraId="1D221FF8" w14:textId="77777777" w:rsidR="00D61171" w:rsidRPr="0097117B" w:rsidRDefault="00D61171" w:rsidP="00D61171">
            <w:pPr>
              <w:rPr>
                <w:rFonts w:cs="Arial"/>
                <w:sz w:val="18"/>
                <w:szCs w:val="18"/>
              </w:rPr>
            </w:pPr>
          </w:p>
        </w:tc>
        <w:tc>
          <w:tcPr>
            <w:tcW w:w="270" w:type="dxa"/>
          </w:tcPr>
          <w:p w14:paraId="41313387" w14:textId="77777777" w:rsidR="00D61171" w:rsidRPr="0097117B" w:rsidRDefault="00D61171" w:rsidP="00D61171">
            <w:pPr>
              <w:jc w:val="both"/>
              <w:rPr>
                <w:rFonts w:cs="Arial"/>
                <w:sz w:val="18"/>
                <w:szCs w:val="18"/>
              </w:rPr>
            </w:pPr>
          </w:p>
        </w:tc>
        <w:tc>
          <w:tcPr>
            <w:tcW w:w="3240" w:type="dxa"/>
          </w:tcPr>
          <w:p w14:paraId="179291FF" w14:textId="39CA42BD" w:rsidR="00D61171" w:rsidRPr="00237EFB" w:rsidRDefault="00D61171" w:rsidP="00D61171">
            <w:pPr>
              <w:rPr>
                <w:rFonts w:cs="Arial"/>
                <w:sz w:val="18"/>
                <w:szCs w:val="18"/>
              </w:rPr>
            </w:pPr>
          </w:p>
        </w:tc>
        <w:tc>
          <w:tcPr>
            <w:tcW w:w="270" w:type="dxa"/>
          </w:tcPr>
          <w:p w14:paraId="6CF78FD8" w14:textId="77777777" w:rsidR="00D61171" w:rsidRPr="0097117B" w:rsidRDefault="00D61171" w:rsidP="00D61171">
            <w:pPr>
              <w:rPr>
                <w:rFonts w:cs="Arial"/>
                <w:sz w:val="18"/>
                <w:szCs w:val="18"/>
              </w:rPr>
            </w:pPr>
          </w:p>
        </w:tc>
      </w:tr>
      <w:tr w:rsidR="00D61171" w:rsidRPr="0097117B" w14:paraId="1AD5DF91" w14:textId="77777777" w:rsidTr="008D6CA7">
        <w:tc>
          <w:tcPr>
            <w:tcW w:w="3240" w:type="dxa"/>
          </w:tcPr>
          <w:p w14:paraId="4A0A5B1C" w14:textId="5C0F531B" w:rsidR="00D61171" w:rsidRPr="0097117B" w:rsidRDefault="00D61171" w:rsidP="00D61171">
            <w:pPr>
              <w:rPr>
                <w:rFonts w:cs="Arial"/>
                <w:sz w:val="18"/>
                <w:szCs w:val="18"/>
              </w:rPr>
            </w:pPr>
            <w:r>
              <w:rPr>
                <w:rFonts w:cs="Arial"/>
                <w:sz w:val="18"/>
                <w:szCs w:val="18"/>
              </w:rPr>
              <w:t>Taylor Scott</w:t>
            </w:r>
          </w:p>
        </w:tc>
        <w:tc>
          <w:tcPr>
            <w:tcW w:w="360" w:type="dxa"/>
          </w:tcPr>
          <w:p w14:paraId="0A560F2D" w14:textId="77777777" w:rsidR="00D61171" w:rsidRPr="0097117B" w:rsidRDefault="00D61171" w:rsidP="00D61171">
            <w:pPr>
              <w:rPr>
                <w:rFonts w:cs="Arial"/>
                <w:sz w:val="18"/>
                <w:szCs w:val="18"/>
              </w:rPr>
            </w:pPr>
          </w:p>
        </w:tc>
        <w:tc>
          <w:tcPr>
            <w:tcW w:w="3240" w:type="dxa"/>
          </w:tcPr>
          <w:p w14:paraId="2290E833" w14:textId="77777777" w:rsidR="00D61171" w:rsidRPr="0097117B" w:rsidRDefault="00D61171" w:rsidP="00D61171">
            <w:pPr>
              <w:rPr>
                <w:rFonts w:cs="Arial"/>
                <w:sz w:val="18"/>
                <w:szCs w:val="18"/>
              </w:rPr>
            </w:pPr>
          </w:p>
        </w:tc>
        <w:tc>
          <w:tcPr>
            <w:tcW w:w="270" w:type="dxa"/>
          </w:tcPr>
          <w:p w14:paraId="2C289E82" w14:textId="77777777" w:rsidR="00D61171" w:rsidRPr="0097117B" w:rsidRDefault="00D61171" w:rsidP="00D61171">
            <w:pPr>
              <w:jc w:val="both"/>
              <w:rPr>
                <w:rFonts w:cs="Arial"/>
                <w:sz w:val="18"/>
                <w:szCs w:val="18"/>
              </w:rPr>
            </w:pPr>
          </w:p>
        </w:tc>
        <w:tc>
          <w:tcPr>
            <w:tcW w:w="3240" w:type="dxa"/>
          </w:tcPr>
          <w:p w14:paraId="2D559AA0" w14:textId="26F3C71B" w:rsidR="00D61171" w:rsidRPr="00237EFB" w:rsidRDefault="00D61171" w:rsidP="00D61171">
            <w:pPr>
              <w:rPr>
                <w:rFonts w:cs="Arial"/>
                <w:sz w:val="18"/>
                <w:szCs w:val="18"/>
              </w:rPr>
            </w:pPr>
          </w:p>
        </w:tc>
        <w:tc>
          <w:tcPr>
            <w:tcW w:w="270" w:type="dxa"/>
          </w:tcPr>
          <w:p w14:paraId="4819A4D8" w14:textId="77777777" w:rsidR="00D61171" w:rsidRPr="0097117B" w:rsidRDefault="00D61171" w:rsidP="00D61171">
            <w:pPr>
              <w:rPr>
                <w:rFonts w:cs="Arial"/>
                <w:sz w:val="18"/>
                <w:szCs w:val="18"/>
              </w:rPr>
            </w:pPr>
          </w:p>
        </w:tc>
      </w:tr>
      <w:tr w:rsidR="00D61171" w:rsidRPr="0097117B" w14:paraId="3CCE8236" w14:textId="77777777" w:rsidTr="008D6CA7">
        <w:tc>
          <w:tcPr>
            <w:tcW w:w="3240" w:type="dxa"/>
          </w:tcPr>
          <w:p w14:paraId="719E3668" w14:textId="3DF77336" w:rsidR="00D61171" w:rsidRPr="0097117B" w:rsidRDefault="00D61171" w:rsidP="00D61171">
            <w:pPr>
              <w:rPr>
                <w:rFonts w:cs="Arial"/>
                <w:sz w:val="18"/>
                <w:szCs w:val="18"/>
              </w:rPr>
            </w:pPr>
          </w:p>
        </w:tc>
        <w:tc>
          <w:tcPr>
            <w:tcW w:w="360" w:type="dxa"/>
          </w:tcPr>
          <w:p w14:paraId="5D9A28AB" w14:textId="77777777" w:rsidR="00D61171" w:rsidRPr="0097117B" w:rsidRDefault="00D61171" w:rsidP="00D61171">
            <w:pPr>
              <w:rPr>
                <w:rFonts w:cs="Arial"/>
                <w:sz w:val="18"/>
                <w:szCs w:val="18"/>
              </w:rPr>
            </w:pPr>
          </w:p>
        </w:tc>
        <w:tc>
          <w:tcPr>
            <w:tcW w:w="3240" w:type="dxa"/>
          </w:tcPr>
          <w:p w14:paraId="7E170FBE" w14:textId="77777777" w:rsidR="00D61171" w:rsidRPr="0097117B" w:rsidRDefault="00D61171" w:rsidP="00D61171">
            <w:pPr>
              <w:rPr>
                <w:rFonts w:cs="Arial"/>
                <w:sz w:val="18"/>
                <w:szCs w:val="18"/>
              </w:rPr>
            </w:pPr>
          </w:p>
        </w:tc>
        <w:tc>
          <w:tcPr>
            <w:tcW w:w="270" w:type="dxa"/>
          </w:tcPr>
          <w:p w14:paraId="55C3F43E" w14:textId="77777777" w:rsidR="00D61171" w:rsidRPr="0097117B" w:rsidRDefault="00D61171" w:rsidP="00D61171">
            <w:pPr>
              <w:jc w:val="both"/>
              <w:rPr>
                <w:rFonts w:cs="Arial"/>
                <w:sz w:val="18"/>
                <w:szCs w:val="18"/>
              </w:rPr>
            </w:pPr>
          </w:p>
        </w:tc>
        <w:tc>
          <w:tcPr>
            <w:tcW w:w="3240" w:type="dxa"/>
          </w:tcPr>
          <w:p w14:paraId="597DD10E" w14:textId="6779440E" w:rsidR="00D61171" w:rsidRPr="00237EFB" w:rsidRDefault="00D61171" w:rsidP="00D61171">
            <w:pPr>
              <w:rPr>
                <w:rFonts w:cs="Arial"/>
                <w:sz w:val="18"/>
                <w:szCs w:val="18"/>
                <w:highlight w:val="yellow"/>
              </w:rPr>
            </w:pPr>
          </w:p>
        </w:tc>
        <w:tc>
          <w:tcPr>
            <w:tcW w:w="270" w:type="dxa"/>
          </w:tcPr>
          <w:p w14:paraId="4AC9DA74" w14:textId="77777777" w:rsidR="00D61171" w:rsidRPr="0097117B" w:rsidRDefault="00D61171" w:rsidP="00D61171">
            <w:pPr>
              <w:rPr>
                <w:rFonts w:cs="Arial"/>
                <w:sz w:val="18"/>
                <w:szCs w:val="18"/>
              </w:rPr>
            </w:pPr>
          </w:p>
        </w:tc>
      </w:tr>
      <w:tr w:rsidR="00D61171" w:rsidRPr="0097117B" w14:paraId="2BEF4B18" w14:textId="77777777" w:rsidTr="008D6CA7">
        <w:tc>
          <w:tcPr>
            <w:tcW w:w="3240" w:type="dxa"/>
          </w:tcPr>
          <w:p w14:paraId="36EF9B02" w14:textId="590BA8B8" w:rsidR="00D61171" w:rsidRDefault="00D61171" w:rsidP="00D61171">
            <w:pPr>
              <w:rPr>
                <w:rFonts w:cs="Arial"/>
                <w:sz w:val="18"/>
                <w:szCs w:val="18"/>
              </w:rPr>
            </w:pPr>
          </w:p>
        </w:tc>
        <w:tc>
          <w:tcPr>
            <w:tcW w:w="360" w:type="dxa"/>
          </w:tcPr>
          <w:p w14:paraId="211A774B" w14:textId="77777777" w:rsidR="00D61171" w:rsidRPr="0097117B" w:rsidRDefault="00D61171" w:rsidP="00D61171">
            <w:pPr>
              <w:rPr>
                <w:rFonts w:cs="Arial"/>
                <w:sz w:val="18"/>
                <w:szCs w:val="18"/>
              </w:rPr>
            </w:pPr>
          </w:p>
        </w:tc>
        <w:tc>
          <w:tcPr>
            <w:tcW w:w="3240" w:type="dxa"/>
          </w:tcPr>
          <w:p w14:paraId="0F5F2A60" w14:textId="77777777" w:rsidR="00D61171" w:rsidRPr="0097117B" w:rsidRDefault="00D61171" w:rsidP="00D61171">
            <w:pPr>
              <w:rPr>
                <w:rFonts w:cs="Arial"/>
                <w:sz w:val="18"/>
                <w:szCs w:val="18"/>
              </w:rPr>
            </w:pPr>
          </w:p>
        </w:tc>
        <w:tc>
          <w:tcPr>
            <w:tcW w:w="270" w:type="dxa"/>
          </w:tcPr>
          <w:p w14:paraId="50E96C35" w14:textId="77777777" w:rsidR="00D61171" w:rsidRPr="0097117B" w:rsidRDefault="00D61171" w:rsidP="00D61171">
            <w:pPr>
              <w:jc w:val="both"/>
              <w:rPr>
                <w:rFonts w:cs="Arial"/>
                <w:sz w:val="18"/>
                <w:szCs w:val="18"/>
              </w:rPr>
            </w:pPr>
          </w:p>
        </w:tc>
        <w:tc>
          <w:tcPr>
            <w:tcW w:w="3240" w:type="dxa"/>
          </w:tcPr>
          <w:p w14:paraId="25E90419" w14:textId="77777777" w:rsidR="00D61171" w:rsidRPr="0097117B" w:rsidRDefault="00D61171" w:rsidP="00D61171">
            <w:pPr>
              <w:rPr>
                <w:rFonts w:cs="Arial"/>
                <w:sz w:val="18"/>
                <w:szCs w:val="18"/>
              </w:rPr>
            </w:pPr>
          </w:p>
        </w:tc>
        <w:tc>
          <w:tcPr>
            <w:tcW w:w="270" w:type="dxa"/>
          </w:tcPr>
          <w:p w14:paraId="774EFA90" w14:textId="77777777" w:rsidR="00D61171" w:rsidRPr="0097117B" w:rsidRDefault="00D61171" w:rsidP="00D61171">
            <w:pPr>
              <w:rPr>
                <w:rFonts w:cs="Arial"/>
                <w:sz w:val="18"/>
                <w:szCs w:val="18"/>
              </w:rPr>
            </w:pPr>
          </w:p>
        </w:tc>
      </w:tr>
      <w:tr w:rsidR="00D61171" w:rsidRPr="0097117B" w14:paraId="72C5B36E" w14:textId="77777777" w:rsidTr="008D6CA7">
        <w:tc>
          <w:tcPr>
            <w:tcW w:w="3240" w:type="dxa"/>
          </w:tcPr>
          <w:p w14:paraId="692E28BC" w14:textId="52F4163D" w:rsidR="00D61171" w:rsidRDefault="00D61171" w:rsidP="00D61171">
            <w:pPr>
              <w:rPr>
                <w:rFonts w:cs="Arial"/>
                <w:sz w:val="18"/>
                <w:szCs w:val="18"/>
              </w:rPr>
            </w:pPr>
            <w:r w:rsidRPr="002C267B">
              <w:rPr>
                <w:rFonts w:cs="Arial"/>
                <w:b/>
                <w:sz w:val="18"/>
                <w:szCs w:val="18"/>
              </w:rPr>
              <w:t>CareSource</w:t>
            </w:r>
          </w:p>
        </w:tc>
        <w:tc>
          <w:tcPr>
            <w:tcW w:w="360" w:type="dxa"/>
          </w:tcPr>
          <w:p w14:paraId="2ADD97BA" w14:textId="77777777" w:rsidR="00D61171" w:rsidRPr="0097117B" w:rsidRDefault="00D61171" w:rsidP="00D61171">
            <w:pPr>
              <w:rPr>
                <w:rFonts w:cs="Arial"/>
                <w:sz w:val="18"/>
                <w:szCs w:val="18"/>
              </w:rPr>
            </w:pPr>
          </w:p>
        </w:tc>
        <w:tc>
          <w:tcPr>
            <w:tcW w:w="3240" w:type="dxa"/>
          </w:tcPr>
          <w:p w14:paraId="121295D6" w14:textId="77777777" w:rsidR="00D61171" w:rsidRPr="0097117B" w:rsidRDefault="00D61171" w:rsidP="00D61171">
            <w:pPr>
              <w:rPr>
                <w:rFonts w:cs="Arial"/>
                <w:sz w:val="18"/>
                <w:szCs w:val="18"/>
              </w:rPr>
            </w:pPr>
          </w:p>
        </w:tc>
        <w:tc>
          <w:tcPr>
            <w:tcW w:w="270" w:type="dxa"/>
          </w:tcPr>
          <w:p w14:paraId="6E0AEF5B" w14:textId="77777777" w:rsidR="00D61171" w:rsidRPr="0097117B" w:rsidRDefault="00D61171" w:rsidP="00D61171">
            <w:pPr>
              <w:jc w:val="both"/>
              <w:rPr>
                <w:rFonts w:cs="Arial"/>
                <w:sz w:val="18"/>
                <w:szCs w:val="18"/>
              </w:rPr>
            </w:pPr>
          </w:p>
        </w:tc>
        <w:tc>
          <w:tcPr>
            <w:tcW w:w="3240" w:type="dxa"/>
          </w:tcPr>
          <w:p w14:paraId="348D743D" w14:textId="77777777" w:rsidR="00D61171" w:rsidRPr="0097117B" w:rsidRDefault="00D61171" w:rsidP="00D61171">
            <w:pPr>
              <w:rPr>
                <w:rFonts w:cs="Arial"/>
                <w:sz w:val="18"/>
                <w:szCs w:val="18"/>
              </w:rPr>
            </w:pPr>
          </w:p>
        </w:tc>
        <w:tc>
          <w:tcPr>
            <w:tcW w:w="270" w:type="dxa"/>
          </w:tcPr>
          <w:p w14:paraId="31B11D81" w14:textId="77777777" w:rsidR="00D61171" w:rsidRPr="0097117B" w:rsidRDefault="00D61171" w:rsidP="00D61171">
            <w:pPr>
              <w:rPr>
                <w:rFonts w:cs="Arial"/>
                <w:sz w:val="18"/>
                <w:szCs w:val="18"/>
              </w:rPr>
            </w:pPr>
          </w:p>
        </w:tc>
      </w:tr>
      <w:tr w:rsidR="00D61171" w:rsidRPr="0097117B" w14:paraId="4DB44CD2" w14:textId="77777777" w:rsidTr="008D6CA7">
        <w:tc>
          <w:tcPr>
            <w:tcW w:w="3240" w:type="dxa"/>
          </w:tcPr>
          <w:p w14:paraId="07C18D77" w14:textId="7905FD6B" w:rsidR="00D61171" w:rsidRDefault="00D61171" w:rsidP="00D61171">
            <w:pPr>
              <w:rPr>
                <w:rFonts w:cs="Arial"/>
                <w:sz w:val="18"/>
                <w:szCs w:val="18"/>
              </w:rPr>
            </w:pPr>
            <w:r>
              <w:rPr>
                <w:rFonts w:cs="Arial"/>
                <w:sz w:val="18"/>
                <w:szCs w:val="18"/>
              </w:rPr>
              <w:t>Holly Ross</w:t>
            </w:r>
          </w:p>
        </w:tc>
        <w:tc>
          <w:tcPr>
            <w:tcW w:w="360" w:type="dxa"/>
          </w:tcPr>
          <w:p w14:paraId="275CC24F" w14:textId="77777777" w:rsidR="00D61171" w:rsidRPr="0097117B" w:rsidRDefault="00D61171" w:rsidP="00D61171">
            <w:pPr>
              <w:rPr>
                <w:rFonts w:cs="Arial"/>
                <w:sz w:val="18"/>
                <w:szCs w:val="18"/>
              </w:rPr>
            </w:pPr>
          </w:p>
        </w:tc>
        <w:tc>
          <w:tcPr>
            <w:tcW w:w="3240" w:type="dxa"/>
          </w:tcPr>
          <w:p w14:paraId="2C970D65" w14:textId="77777777" w:rsidR="00D61171" w:rsidRPr="0097117B" w:rsidRDefault="00D61171" w:rsidP="00D61171">
            <w:pPr>
              <w:rPr>
                <w:rFonts w:cs="Arial"/>
                <w:sz w:val="18"/>
                <w:szCs w:val="18"/>
              </w:rPr>
            </w:pPr>
          </w:p>
        </w:tc>
        <w:tc>
          <w:tcPr>
            <w:tcW w:w="270" w:type="dxa"/>
          </w:tcPr>
          <w:p w14:paraId="39E9941D" w14:textId="77777777" w:rsidR="00D61171" w:rsidRPr="0097117B" w:rsidRDefault="00D61171" w:rsidP="00D61171">
            <w:pPr>
              <w:jc w:val="both"/>
              <w:rPr>
                <w:rFonts w:cs="Arial"/>
                <w:sz w:val="18"/>
                <w:szCs w:val="18"/>
              </w:rPr>
            </w:pPr>
          </w:p>
        </w:tc>
        <w:tc>
          <w:tcPr>
            <w:tcW w:w="3240" w:type="dxa"/>
          </w:tcPr>
          <w:p w14:paraId="50E3EDC2" w14:textId="77777777" w:rsidR="00D61171" w:rsidRPr="0097117B" w:rsidRDefault="00D61171" w:rsidP="00D61171">
            <w:pPr>
              <w:rPr>
                <w:rFonts w:cs="Arial"/>
                <w:sz w:val="18"/>
                <w:szCs w:val="18"/>
              </w:rPr>
            </w:pPr>
          </w:p>
        </w:tc>
        <w:tc>
          <w:tcPr>
            <w:tcW w:w="270" w:type="dxa"/>
          </w:tcPr>
          <w:p w14:paraId="5325016B" w14:textId="77777777" w:rsidR="00D61171" w:rsidRPr="0097117B" w:rsidRDefault="00D61171" w:rsidP="00D61171">
            <w:pPr>
              <w:rPr>
                <w:rFonts w:cs="Arial"/>
                <w:sz w:val="18"/>
                <w:szCs w:val="18"/>
              </w:rPr>
            </w:pPr>
          </w:p>
        </w:tc>
      </w:tr>
    </w:tbl>
    <w:tbl>
      <w:tblPr>
        <w:tblW w:w="10221"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49"/>
        <w:gridCol w:w="702"/>
        <w:gridCol w:w="248"/>
        <w:gridCol w:w="40"/>
        <w:gridCol w:w="990"/>
        <w:gridCol w:w="181"/>
        <w:gridCol w:w="71"/>
        <w:gridCol w:w="18"/>
        <w:gridCol w:w="675"/>
        <w:gridCol w:w="136"/>
        <w:gridCol w:w="216"/>
        <w:gridCol w:w="1584"/>
        <w:gridCol w:w="2355"/>
        <w:gridCol w:w="1278"/>
        <w:gridCol w:w="1587"/>
        <w:gridCol w:w="91"/>
      </w:tblGrid>
      <w:tr w:rsidR="00DD356E" w:rsidRPr="00D6408E" w14:paraId="19D296A7" w14:textId="77777777" w:rsidTr="008D6CA7">
        <w:trPr>
          <w:gridBefore w:val="1"/>
          <w:gridAfter w:val="1"/>
          <w:wBefore w:w="49" w:type="dxa"/>
          <w:wAfter w:w="91" w:type="dxa"/>
          <w:cantSplit/>
          <w:tblHeader/>
        </w:trPr>
        <w:tc>
          <w:tcPr>
            <w:tcW w:w="10081" w:type="dxa"/>
            <w:gridSpan w:val="14"/>
            <w:tcBorders>
              <w:top w:val="nil"/>
              <w:bottom w:val="single" w:sz="24" w:space="0" w:color="000000"/>
            </w:tcBorders>
            <w:shd w:val="clear" w:color="auto" w:fill="auto"/>
          </w:tcPr>
          <w:p w14:paraId="2ADDCB72" w14:textId="55D26A70" w:rsidR="00DD356E" w:rsidRPr="00D6408E" w:rsidRDefault="00DD356E" w:rsidP="00DD356E">
            <w:pPr>
              <w:pStyle w:val="TableTitle"/>
              <w:rPr>
                <w:b/>
                <w:szCs w:val="20"/>
              </w:rPr>
            </w:pPr>
            <w:r w:rsidRPr="00D6408E">
              <w:rPr>
                <w:b/>
                <w:szCs w:val="20"/>
              </w:rPr>
              <w:lastRenderedPageBreak/>
              <w:t>Agenda Items</w:t>
            </w:r>
          </w:p>
        </w:tc>
      </w:tr>
      <w:tr w:rsidR="0098768C" w:rsidRPr="00037D04" w14:paraId="58B8AFA7" w14:textId="77777777" w:rsidTr="008D6CA7">
        <w:trPr>
          <w:gridBefore w:val="1"/>
          <w:gridAfter w:val="1"/>
          <w:wBefore w:w="49" w:type="dxa"/>
          <w:wAfter w:w="91" w:type="dxa"/>
          <w:cantSplit/>
          <w:tblHeader/>
        </w:trPr>
        <w:tc>
          <w:tcPr>
            <w:tcW w:w="950" w:type="dxa"/>
            <w:gridSpan w:val="2"/>
            <w:tcBorders>
              <w:top w:val="single" w:sz="24" w:space="0" w:color="000000"/>
              <w:bottom w:val="single" w:sz="12" w:space="0" w:color="000000"/>
            </w:tcBorders>
            <w:shd w:val="clear" w:color="auto" w:fill="auto"/>
            <w:vAlign w:val="center"/>
          </w:tcPr>
          <w:p w14:paraId="3EEA4E06" w14:textId="77777777" w:rsidR="00DD356E" w:rsidRPr="00037D04" w:rsidRDefault="00DD356E" w:rsidP="00F07C0A">
            <w:pPr>
              <w:pStyle w:val="TableHeading"/>
              <w:jc w:val="center"/>
              <w:rPr>
                <w:rFonts w:cs="Arial"/>
                <w:szCs w:val="20"/>
              </w:rPr>
            </w:pPr>
            <w:r w:rsidRPr="00037D04">
              <w:rPr>
                <w:rFonts w:cs="Arial"/>
                <w:szCs w:val="20"/>
              </w:rPr>
              <w:t>Item</w:t>
            </w:r>
          </w:p>
        </w:tc>
        <w:tc>
          <w:tcPr>
            <w:tcW w:w="1975" w:type="dxa"/>
            <w:gridSpan w:val="6"/>
            <w:tcBorders>
              <w:top w:val="single" w:sz="24" w:space="0" w:color="000000"/>
              <w:bottom w:val="single" w:sz="12" w:space="0" w:color="000000"/>
            </w:tcBorders>
            <w:shd w:val="clear" w:color="auto" w:fill="auto"/>
            <w:vAlign w:val="center"/>
          </w:tcPr>
          <w:p w14:paraId="3DC00F5A" w14:textId="77777777" w:rsidR="00DD356E" w:rsidRPr="00037D04" w:rsidRDefault="00DD356E" w:rsidP="00F07C0A">
            <w:pPr>
              <w:pStyle w:val="TableHeading"/>
              <w:jc w:val="center"/>
              <w:rPr>
                <w:rFonts w:cs="Arial"/>
                <w:szCs w:val="20"/>
              </w:rPr>
            </w:pPr>
            <w:r w:rsidRPr="00037D04">
              <w:rPr>
                <w:rFonts w:cs="Arial"/>
                <w:szCs w:val="20"/>
              </w:rPr>
              <w:t>Topic</w:t>
            </w:r>
          </w:p>
        </w:tc>
        <w:tc>
          <w:tcPr>
            <w:tcW w:w="1936" w:type="dxa"/>
            <w:gridSpan w:val="3"/>
            <w:tcBorders>
              <w:top w:val="single" w:sz="24" w:space="0" w:color="000000"/>
              <w:bottom w:val="single" w:sz="12" w:space="0" w:color="000000"/>
            </w:tcBorders>
            <w:shd w:val="clear" w:color="auto" w:fill="auto"/>
            <w:vAlign w:val="center"/>
          </w:tcPr>
          <w:p w14:paraId="0C19BB00" w14:textId="77777777" w:rsidR="00DD356E" w:rsidRPr="00037D04" w:rsidRDefault="00DD356E" w:rsidP="00F07C0A">
            <w:pPr>
              <w:pStyle w:val="TableHeading"/>
              <w:jc w:val="center"/>
              <w:rPr>
                <w:rFonts w:cs="Arial"/>
                <w:szCs w:val="20"/>
              </w:rPr>
            </w:pPr>
            <w:r w:rsidRPr="00037D04">
              <w:rPr>
                <w:rFonts w:cs="Arial"/>
                <w:szCs w:val="20"/>
              </w:rPr>
              <w:t>Facilitator</w:t>
            </w:r>
          </w:p>
        </w:tc>
        <w:tc>
          <w:tcPr>
            <w:tcW w:w="5220" w:type="dxa"/>
            <w:gridSpan w:val="3"/>
            <w:tcBorders>
              <w:top w:val="single" w:sz="24" w:space="0" w:color="000000"/>
              <w:bottom w:val="single" w:sz="12" w:space="0" w:color="000000"/>
            </w:tcBorders>
            <w:shd w:val="clear" w:color="auto" w:fill="auto"/>
            <w:vAlign w:val="center"/>
          </w:tcPr>
          <w:p w14:paraId="5227B788" w14:textId="77777777" w:rsidR="00DD356E" w:rsidRPr="00037D04" w:rsidRDefault="00DD356E" w:rsidP="00F07C0A">
            <w:pPr>
              <w:pStyle w:val="TableHeading"/>
              <w:jc w:val="center"/>
              <w:rPr>
                <w:rFonts w:cs="Arial"/>
                <w:szCs w:val="20"/>
              </w:rPr>
            </w:pPr>
            <w:r w:rsidRPr="00037D04">
              <w:rPr>
                <w:rFonts w:cs="Arial"/>
                <w:szCs w:val="20"/>
              </w:rPr>
              <w:t>Notes (conclusions, discussions, decisions, and next steps)</w:t>
            </w:r>
          </w:p>
        </w:tc>
      </w:tr>
      <w:tr w:rsidR="00432E4B" w:rsidRPr="00037D04" w14:paraId="3DE60873" w14:textId="77777777" w:rsidTr="008D6CA7">
        <w:trPr>
          <w:gridBefore w:val="1"/>
          <w:gridAfter w:val="1"/>
          <w:wBefore w:w="49" w:type="dxa"/>
          <w:wAfter w:w="91" w:type="dxa"/>
          <w:cantSplit/>
        </w:trPr>
        <w:tc>
          <w:tcPr>
            <w:tcW w:w="950" w:type="dxa"/>
            <w:gridSpan w:val="2"/>
            <w:tcBorders>
              <w:top w:val="single" w:sz="24" w:space="0" w:color="000000"/>
              <w:bottom w:val="single" w:sz="12" w:space="0" w:color="000000"/>
            </w:tcBorders>
            <w:shd w:val="clear" w:color="auto" w:fill="auto"/>
            <w:vAlign w:val="center"/>
          </w:tcPr>
          <w:p w14:paraId="51B40001" w14:textId="533BC91E" w:rsidR="00432E4B" w:rsidRPr="00037D04" w:rsidRDefault="004959D4" w:rsidP="005835DD">
            <w:pPr>
              <w:pStyle w:val="TableHeading"/>
              <w:rPr>
                <w:rFonts w:cs="Arial"/>
                <w:b w:val="0"/>
                <w:szCs w:val="20"/>
              </w:rPr>
            </w:pPr>
            <w:r>
              <w:rPr>
                <w:rFonts w:cs="Arial"/>
                <w:b w:val="0"/>
                <w:szCs w:val="20"/>
              </w:rPr>
              <w:t>1</w:t>
            </w:r>
          </w:p>
        </w:tc>
        <w:tc>
          <w:tcPr>
            <w:tcW w:w="1975" w:type="dxa"/>
            <w:gridSpan w:val="6"/>
            <w:tcBorders>
              <w:top w:val="single" w:sz="24" w:space="0" w:color="000000"/>
              <w:bottom w:val="single" w:sz="12" w:space="0" w:color="000000"/>
            </w:tcBorders>
            <w:shd w:val="clear" w:color="auto" w:fill="auto"/>
            <w:vAlign w:val="center"/>
          </w:tcPr>
          <w:p w14:paraId="0170F485" w14:textId="6AC3D2B7" w:rsidR="00432E4B" w:rsidRPr="00E76FBA" w:rsidRDefault="00E76FBA" w:rsidP="005835DD">
            <w:pPr>
              <w:pStyle w:val="TableHeading"/>
              <w:rPr>
                <w:rFonts w:cs="Arial"/>
                <w:szCs w:val="20"/>
              </w:rPr>
            </w:pPr>
            <w:r w:rsidRPr="00E76FBA">
              <w:rPr>
                <w:rFonts w:cs="Arial"/>
                <w:szCs w:val="20"/>
              </w:rPr>
              <w:t>Open Meeting</w:t>
            </w:r>
          </w:p>
        </w:tc>
        <w:tc>
          <w:tcPr>
            <w:tcW w:w="1936" w:type="dxa"/>
            <w:gridSpan w:val="3"/>
            <w:tcBorders>
              <w:top w:val="single" w:sz="24" w:space="0" w:color="000000"/>
              <w:bottom w:val="single" w:sz="12" w:space="0" w:color="000000"/>
            </w:tcBorders>
            <w:shd w:val="clear" w:color="auto" w:fill="auto"/>
            <w:vAlign w:val="center"/>
          </w:tcPr>
          <w:p w14:paraId="656130BC" w14:textId="1D7A781B" w:rsidR="00432E4B" w:rsidRPr="00E76FBA" w:rsidRDefault="00D61171" w:rsidP="006A63AD">
            <w:pPr>
              <w:pStyle w:val="TableHeading"/>
              <w:rPr>
                <w:rFonts w:cs="Arial"/>
                <w:b w:val="0"/>
                <w:szCs w:val="20"/>
              </w:rPr>
            </w:pPr>
            <w:r>
              <w:rPr>
                <w:rFonts w:cs="Arial"/>
                <w:b w:val="0"/>
                <w:szCs w:val="20"/>
              </w:rPr>
              <w:t>Rebecca Siewert</w:t>
            </w:r>
            <w:r w:rsidR="00155029">
              <w:rPr>
                <w:rFonts w:cs="Arial"/>
                <w:b w:val="0"/>
                <w:szCs w:val="20"/>
              </w:rPr>
              <w:t xml:space="preserve">, DXC and </w:t>
            </w:r>
            <w:r w:rsidR="002A21F4">
              <w:rPr>
                <w:rFonts w:cs="Arial"/>
                <w:b w:val="0"/>
                <w:szCs w:val="20"/>
              </w:rPr>
              <w:t>Vickie Trout</w:t>
            </w:r>
            <w:r w:rsidR="00D53F73">
              <w:rPr>
                <w:rFonts w:cs="Arial"/>
                <w:b w:val="0"/>
                <w:szCs w:val="20"/>
              </w:rPr>
              <w:t xml:space="preserve"> and Sue Beecher</w:t>
            </w:r>
            <w:r w:rsidR="00155029">
              <w:rPr>
                <w:rFonts w:cs="Arial"/>
                <w:b w:val="0"/>
                <w:szCs w:val="20"/>
              </w:rPr>
              <w:t>, OMPP</w:t>
            </w:r>
          </w:p>
        </w:tc>
        <w:tc>
          <w:tcPr>
            <w:tcW w:w="5220" w:type="dxa"/>
            <w:gridSpan w:val="3"/>
            <w:tcBorders>
              <w:top w:val="single" w:sz="24" w:space="0" w:color="000000"/>
              <w:bottom w:val="single" w:sz="12" w:space="0" w:color="000000"/>
            </w:tcBorders>
            <w:shd w:val="clear" w:color="auto" w:fill="auto"/>
            <w:vAlign w:val="center"/>
          </w:tcPr>
          <w:p w14:paraId="3E08B90C" w14:textId="77777777" w:rsidR="00D53F73" w:rsidRDefault="00D53F73" w:rsidP="00026A33">
            <w:pPr>
              <w:pStyle w:val="ListParagraph"/>
              <w:numPr>
                <w:ilvl w:val="0"/>
                <w:numId w:val="24"/>
              </w:numPr>
              <w:autoSpaceDE w:val="0"/>
              <w:autoSpaceDN w:val="0"/>
              <w:spacing w:before="40" w:after="40"/>
              <w:ind w:hanging="407"/>
              <w:rPr>
                <w:rFonts w:ascii="Arial" w:hAnsi="Arial" w:cs="Arial"/>
                <w:sz w:val="20"/>
                <w:szCs w:val="20"/>
              </w:rPr>
            </w:pPr>
            <w:r>
              <w:rPr>
                <w:rFonts w:ascii="Arial" w:hAnsi="Arial" w:cs="Arial"/>
                <w:sz w:val="20"/>
                <w:szCs w:val="20"/>
              </w:rPr>
              <w:t>Reminder: Agenda items are due the Wednesday prior to each scheduled Monday technical meeting</w:t>
            </w:r>
          </w:p>
          <w:p w14:paraId="6FAFC7DD" w14:textId="77777777" w:rsidR="00D53F73" w:rsidRPr="006A63AD" w:rsidRDefault="00D53F73" w:rsidP="00D53F73">
            <w:pPr>
              <w:pStyle w:val="ListParagraph"/>
              <w:numPr>
                <w:ilvl w:val="0"/>
                <w:numId w:val="21"/>
              </w:numPr>
              <w:autoSpaceDE w:val="0"/>
              <w:autoSpaceDN w:val="0"/>
              <w:spacing w:before="40" w:after="40"/>
              <w:rPr>
                <w:rFonts w:ascii="Arial" w:hAnsi="Arial" w:cs="Arial"/>
                <w:sz w:val="20"/>
                <w:szCs w:val="20"/>
              </w:rPr>
            </w:pPr>
            <w:r>
              <w:rPr>
                <w:rFonts w:cs="Arial"/>
                <w:szCs w:val="20"/>
              </w:rPr>
              <w:t>Please contact your 1:1 business contacts instead of our system engineers. We will ensure the right individuals are engaged.</w:t>
            </w:r>
          </w:p>
          <w:p w14:paraId="5C9792C2" w14:textId="45936691" w:rsidR="00B718CC" w:rsidRPr="0066377D" w:rsidRDefault="00D53F73" w:rsidP="00D53F73">
            <w:pPr>
              <w:pStyle w:val="ListParagraph"/>
              <w:numPr>
                <w:ilvl w:val="0"/>
                <w:numId w:val="21"/>
              </w:numPr>
              <w:autoSpaceDE w:val="0"/>
              <w:autoSpaceDN w:val="0"/>
              <w:spacing w:before="40" w:after="40"/>
              <w:rPr>
                <w:rFonts w:ascii="Arial" w:hAnsi="Arial" w:cs="Arial"/>
                <w:sz w:val="20"/>
                <w:szCs w:val="20"/>
              </w:rPr>
            </w:pPr>
            <w:r>
              <w:t>Members call DFR for issues, such as, address changes. DFR places the change in the system, changes can also include redetermination or authorization because of these changes there may be an increase in volume noting changes. If we get a change, it will send a change 834 to the Plan (any demographic change sends a change 834 out).  MCEs requested to identify if there is an increase in volume to Ms. Trout</w:t>
            </w:r>
            <w:r w:rsidR="002A21F4">
              <w:rPr>
                <w:rFonts w:ascii="Arial" w:hAnsi="Arial" w:cs="Arial"/>
                <w:sz w:val="20"/>
                <w:szCs w:val="20"/>
              </w:rPr>
              <w:t>.</w:t>
            </w:r>
          </w:p>
        </w:tc>
      </w:tr>
      <w:tr w:rsidR="007252BF" w:rsidRPr="00037D04" w14:paraId="087FEDD0"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4B39FCDA" w14:textId="7C4A5E73" w:rsidR="007252BF" w:rsidRDefault="008044C4" w:rsidP="007252BF">
            <w:pPr>
              <w:pStyle w:val="TableBody"/>
              <w:rPr>
                <w:sz w:val="20"/>
                <w:szCs w:val="20"/>
              </w:rPr>
            </w:pPr>
            <w:r>
              <w:rPr>
                <w:sz w:val="20"/>
                <w:szCs w:val="20"/>
              </w:rPr>
              <w:t>2</w:t>
            </w:r>
          </w:p>
        </w:tc>
        <w:tc>
          <w:tcPr>
            <w:tcW w:w="1975" w:type="dxa"/>
            <w:gridSpan w:val="6"/>
            <w:tcBorders>
              <w:top w:val="single" w:sz="12" w:space="0" w:color="000000"/>
              <w:bottom w:val="single" w:sz="12" w:space="0" w:color="000000"/>
            </w:tcBorders>
            <w:shd w:val="clear" w:color="auto" w:fill="auto"/>
          </w:tcPr>
          <w:p w14:paraId="0AA60713" w14:textId="2F8B8ED2" w:rsidR="007252BF" w:rsidRPr="002F0B25" w:rsidRDefault="002F0B25" w:rsidP="007252BF">
            <w:pPr>
              <w:pStyle w:val="TableBody"/>
              <w:rPr>
                <w:b/>
                <w:sz w:val="20"/>
                <w:szCs w:val="20"/>
              </w:rPr>
            </w:pPr>
            <w:r w:rsidRPr="002F0B25">
              <w:rPr>
                <w:b/>
                <w:szCs w:val="20"/>
              </w:rPr>
              <w:t>Capitation Rates/Adjustments/Power Account 2019</w:t>
            </w:r>
          </w:p>
        </w:tc>
        <w:tc>
          <w:tcPr>
            <w:tcW w:w="1936" w:type="dxa"/>
            <w:gridSpan w:val="3"/>
            <w:tcBorders>
              <w:top w:val="single" w:sz="12" w:space="0" w:color="000000"/>
              <w:bottom w:val="single" w:sz="12" w:space="0" w:color="000000"/>
            </w:tcBorders>
            <w:shd w:val="clear" w:color="auto" w:fill="auto"/>
          </w:tcPr>
          <w:p w14:paraId="1E6A0925" w14:textId="5D10880A" w:rsidR="00E0473A" w:rsidRPr="000B181A" w:rsidRDefault="002F0B25" w:rsidP="00541B33">
            <w:pPr>
              <w:pStyle w:val="TableBody"/>
              <w:rPr>
                <w:sz w:val="20"/>
                <w:szCs w:val="20"/>
              </w:rPr>
            </w:pPr>
            <w:r>
              <w:rPr>
                <w:szCs w:val="20"/>
              </w:rPr>
              <w:t>Tom Boucher, DXC</w:t>
            </w:r>
          </w:p>
        </w:tc>
        <w:tc>
          <w:tcPr>
            <w:tcW w:w="5220" w:type="dxa"/>
            <w:gridSpan w:val="3"/>
            <w:tcBorders>
              <w:top w:val="single" w:sz="12" w:space="0" w:color="000000"/>
              <w:bottom w:val="single" w:sz="12" w:space="0" w:color="000000"/>
            </w:tcBorders>
            <w:shd w:val="clear" w:color="auto" w:fill="auto"/>
          </w:tcPr>
          <w:p w14:paraId="64ED8E7B" w14:textId="121017C5" w:rsidR="002F0B25" w:rsidRPr="000B181A" w:rsidDel="008255B4" w:rsidRDefault="002F0B25" w:rsidP="00026A33">
            <w:pPr>
              <w:pStyle w:val="ListParagraph"/>
              <w:numPr>
                <w:ilvl w:val="0"/>
                <w:numId w:val="26"/>
              </w:numPr>
              <w:rPr>
                <w:szCs w:val="20"/>
              </w:rPr>
            </w:pPr>
            <w:r>
              <w:t xml:space="preserve">Cap rates and adjustments, for HHW and HIP and entered into CORE and will create back to Jan 2017, Dec 2017 are used as interim rates for 2018 until 2018 is received.  Report on file exchange and MCEs have access to that information and are sent an e-mail.  Jan 2019 POWER account payments will be made as well.  Take back the old and pay the new is cap adjustments process.  For HHW and HCC, cap recon pull in all programs, may see a few HCC transactions, their look back period has increased.  </w:t>
            </w:r>
          </w:p>
        </w:tc>
      </w:tr>
      <w:tr w:rsidR="00541B33" w:rsidRPr="00037D04" w14:paraId="4A12172F"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307058D0" w14:textId="33103A98" w:rsidR="00541B33" w:rsidRDefault="00541B33" w:rsidP="007252BF">
            <w:pPr>
              <w:pStyle w:val="TableBody"/>
              <w:rPr>
                <w:sz w:val="20"/>
                <w:szCs w:val="20"/>
              </w:rPr>
            </w:pPr>
            <w:r>
              <w:rPr>
                <w:sz w:val="20"/>
                <w:szCs w:val="20"/>
              </w:rPr>
              <w:t>3</w:t>
            </w:r>
          </w:p>
        </w:tc>
        <w:tc>
          <w:tcPr>
            <w:tcW w:w="1975" w:type="dxa"/>
            <w:gridSpan w:val="6"/>
            <w:tcBorders>
              <w:top w:val="single" w:sz="12" w:space="0" w:color="000000"/>
              <w:bottom w:val="single" w:sz="12" w:space="0" w:color="000000"/>
            </w:tcBorders>
            <w:shd w:val="clear" w:color="auto" w:fill="auto"/>
          </w:tcPr>
          <w:p w14:paraId="610BF1C9" w14:textId="15426507" w:rsidR="00541B33" w:rsidRPr="002F0B25" w:rsidRDefault="002F0B25" w:rsidP="007252BF">
            <w:pPr>
              <w:pStyle w:val="TableBody"/>
              <w:rPr>
                <w:b/>
                <w:sz w:val="20"/>
                <w:szCs w:val="20"/>
              </w:rPr>
            </w:pPr>
            <w:r w:rsidRPr="002F0B25">
              <w:rPr>
                <w:b/>
                <w:szCs w:val="20"/>
              </w:rPr>
              <w:t>Walkthrough of layouts</w:t>
            </w:r>
          </w:p>
        </w:tc>
        <w:tc>
          <w:tcPr>
            <w:tcW w:w="1936" w:type="dxa"/>
            <w:gridSpan w:val="3"/>
            <w:tcBorders>
              <w:top w:val="single" w:sz="12" w:space="0" w:color="000000"/>
              <w:bottom w:val="single" w:sz="12" w:space="0" w:color="000000"/>
            </w:tcBorders>
            <w:shd w:val="clear" w:color="auto" w:fill="auto"/>
          </w:tcPr>
          <w:p w14:paraId="22479E23" w14:textId="0CFBFEF0" w:rsidR="00541B33" w:rsidRDefault="002F0B25" w:rsidP="00541B33">
            <w:pPr>
              <w:pStyle w:val="TableBody"/>
              <w:rPr>
                <w:szCs w:val="20"/>
              </w:rPr>
            </w:pPr>
            <w:r>
              <w:rPr>
                <w:szCs w:val="20"/>
              </w:rPr>
              <w:t>EDW</w:t>
            </w:r>
          </w:p>
        </w:tc>
        <w:tc>
          <w:tcPr>
            <w:tcW w:w="5220" w:type="dxa"/>
            <w:gridSpan w:val="3"/>
            <w:tcBorders>
              <w:top w:val="single" w:sz="12" w:space="0" w:color="000000"/>
              <w:bottom w:val="single" w:sz="12" w:space="0" w:color="000000"/>
            </w:tcBorders>
            <w:shd w:val="clear" w:color="auto" w:fill="auto"/>
          </w:tcPr>
          <w:p w14:paraId="78987EC9" w14:textId="77777777" w:rsidR="00B14829" w:rsidRPr="0001488F" w:rsidRDefault="002F0B25" w:rsidP="00026A33">
            <w:pPr>
              <w:pStyle w:val="ListParagraph"/>
              <w:numPr>
                <w:ilvl w:val="0"/>
                <w:numId w:val="25"/>
              </w:numPr>
              <w:rPr>
                <w:szCs w:val="20"/>
              </w:rPr>
            </w:pPr>
            <w:r>
              <w:t>Data elements – error code data elements in file discussed including description, error action code, error action code description, ISA number (837 file) EOB code and the new codes description what is the difference?  There is more information in the new code and more details.  New list format was sent in the meeting invite.  January 29, 2019 in PROD, a sample ESSR will be sent out the first full week of January, January 8</w:t>
            </w:r>
            <w:r w:rsidRPr="008B59E5">
              <w:rPr>
                <w:vertAlign w:val="superscript"/>
              </w:rPr>
              <w:t>th</w:t>
            </w:r>
            <w:r>
              <w:t>.</w:t>
            </w:r>
          </w:p>
          <w:p w14:paraId="308A70B2" w14:textId="67FD6BF7" w:rsidR="0001488F" w:rsidRDefault="0001488F" w:rsidP="00026A33">
            <w:pPr>
              <w:pStyle w:val="ListParagraph"/>
              <w:numPr>
                <w:ilvl w:val="0"/>
                <w:numId w:val="25"/>
              </w:numPr>
              <w:rPr>
                <w:szCs w:val="20"/>
              </w:rPr>
            </w:pPr>
            <w:r>
              <w:t>Pharmacy File contains claim number, claim transaction number, pharmacy sequence ID, claim status, date source.  No changes in lay out but the error specific information will be included.</w:t>
            </w:r>
          </w:p>
        </w:tc>
      </w:tr>
      <w:tr w:rsidR="00541B33" w:rsidRPr="00037D04" w14:paraId="7CD480A4"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2BA5AC10" w14:textId="2B5B5F40" w:rsidR="00541B33" w:rsidRDefault="00541B33" w:rsidP="007252BF">
            <w:pPr>
              <w:pStyle w:val="TableBody"/>
              <w:rPr>
                <w:sz w:val="20"/>
                <w:szCs w:val="20"/>
              </w:rPr>
            </w:pPr>
            <w:r>
              <w:rPr>
                <w:sz w:val="20"/>
                <w:szCs w:val="20"/>
              </w:rPr>
              <w:lastRenderedPageBreak/>
              <w:t>4</w:t>
            </w:r>
          </w:p>
        </w:tc>
        <w:tc>
          <w:tcPr>
            <w:tcW w:w="1975" w:type="dxa"/>
            <w:gridSpan w:val="6"/>
            <w:tcBorders>
              <w:top w:val="single" w:sz="12" w:space="0" w:color="000000"/>
              <w:bottom w:val="single" w:sz="12" w:space="0" w:color="000000"/>
            </w:tcBorders>
            <w:shd w:val="clear" w:color="auto" w:fill="auto"/>
          </w:tcPr>
          <w:p w14:paraId="0DC6AAF2" w14:textId="4920FA97" w:rsidR="00541B33" w:rsidRPr="002F0B25" w:rsidRDefault="002F0B25" w:rsidP="007252BF">
            <w:pPr>
              <w:pStyle w:val="TableBody"/>
              <w:rPr>
                <w:b/>
                <w:sz w:val="20"/>
                <w:szCs w:val="20"/>
              </w:rPr>
            </w:pPr>
            <w:r w:rsidRPr="002F0B25">
              <w:rPr>
                <w:b/>
                <w:szCs w:val="20"/>
              </w:rPr>
              <w:t>CR43916 – 5% Cost Share</w:t>
            </w:r>
          </w:p>
        </w:tc>
        <w:tc>
          <w:tcPr>
            <w:tcW w:w="1936" w:type="dxa"/>
            <w:gridSpan w:val="3"/>
            <w:tcBorders>
              <w:top w:val="single" w:sz="12" w:space="0" w:color="000000"/>
              <w:bottom w:val="single" w:sz="12" w:space="0" w:color="000000"/>
            </w:tcBorders>
            <w:shd w:val="clear" w:color="auto" w:fill="auto"/>
          </w:tcPr>
          <w:p w14:paraId="1998C42F" w14:textId="684BDD1C" w:rsidR="00541B33" w:rsidRDefault="002F0B25" w:rsidP="00541B33">
            <w:pPr>
              <w:pStyle w:val="TableBody"/>
              <w:rPr>
                <w:szCs w:val="20"/>
              </w:rPr>
            </w:pPr>
            <w:r>
              <w:rPr>
                <w:szCs w:val="20"/>
              </w:rPr>
              <w:t>Cindy Dearth</w:t>
            </w:r>
            <w:r w:rsidR="00541B33">
              <w:rPr>
                <w:szCs w:val="20"/>
              </w:rPr>
              <w:t>, DXC</w:t>
            </w:r>
          </w:p>
        </w:tc>
        <w:tc>
          <w:tcPr>
            <w:tcW w:w="5220" w:type="dxa"/>
            <w:gridSpan w:val="3"/>
            <w:tcBorders>
              <w:top w:val="single" w:sz="12" w:space="0" w:color="000000"/>
              <w:bottom w:val="single" w:sz="12" w:space="0" w:color="000000"/>
            </w:tcBorders>
            <w:shd w:val="clear" w:color="auto" w:fill="auto"/>
          </w:tcPr>
          <w:p w14:paraId="14AAF061" w14:textId="1C180D13" w:rsidR="0076479B" w:rsidRDefault="00876886" w:rsidP="00876886">
            <w:pPr>
              <w:pStyle w:val="ListParagraph"/>
              <w:numPr>
                <w:ilvl w:val="0"/>
                <w:numId w:val="25"/>
              </w:numPr>
              <w:rPr>
                <w:szCs w:val="20"/>
              </w:rPr>
            </w:pPr>
            <w:r w:rsidRPr="00876886">
              <w:t>Implement changes on 12.26, on 27th nightly cycles to produce on family size on 834s for posting on 28th, effective dates will be discussed tomorrow the in a meeting with N Spinner, each member will produce family size on 834 to allow MCEs to calculate cost share amount with the January 2019 quarter.  HIP file with the 2019 benefit periods generate the morning of January 2nd.  Daily runs first then they get the Audit.</w:t>
            </w:r>
          </w:p>
        </w:tc>
      </w:tr>
      <w:tr w:rsidR="00FD729F" w:rsidRPr="00037D04" w14:paraId="574C7F73"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5DAAD061" w14:textId="2FBE7F2A" w:rsidR="00FD729F" w:rsidRPr="00C65B46" w:rsidRDefault="00541B33" w:rsidP="00F20D0D">
            <w:pPr>
              <w:pStyle w:val="TableBody"/>
              <w:ind w:left="19"/>
              <w:jc w:val="both"/>
              <w:rPr>
                <w:sz w:val="20"/>
                <w:szCs w:val="20"/>
              </w:rPr>
            </w:pPr>
            <w:r>
              <w:rPr>
                <w:sz w:val="20"/>
                <w:szCs w:val="20"/>
              </w:rPr>
              <w:t>5</w:t>
            </w:r>
          </w:p>
        </w:tc>
        <w:tc>
          <w:tcPr>
            <w:tcW w:w="1975" w:type="dxa"/>
            <w:gridSpan w:val="6"/>
            <w:tcBorders>
              <w:top w:val="single" w:sz="12" w:space="0" w:color="000000"/>
              <w:bottom w:val="single" w:sz="12" w:space="0" w:color="000000"/>
            </w:tcBorders>
            <w:shd w:val="clear" w:color="auto" w:fill="auto"/>
          </w:tcPr>
          <w:p w14:paraId="7D08F4B9" w14:textId="4C8A191F" w:rsidR="00FD729F" w:rsidRPr="0001488F" w:rsidRDefault="0001488F" w:rsidP="00F36833">
            <w:pPr>
              <w:pStyle w:val="TableBody"/>
              <w:rPr>
                <w:b/>
                <w:sz w:val="20"/>
                <w:szCs w:val="20"/>
              </w:rPr>
            </w:pPr>
            <w:r w:rsidRPr="0001488F">
              <w:rPr>
                <w:b/>
                <w:szCs w:val="20"/>
              </w:rPr>
              <w:t>CR59230 – CDEE Pregnancy Processing Modification</w:t>
            </w:r>
          </w:p>
        </w:tc>
        <w:tc>
          <w:tcPr>
            <w:tcW w:w="1936" w:type="dxa"/>
            <w:gridSpan w:val="3"/>
            <w:tcBorders>
              <w:top w:val="single" w:sz="12" w:space="0" w:color="000000"/>
              <w:bottom w:val="single" w:sz="12" w:space="0" w:color="000000"/>
            </w:tcBorders>
            <w:shd w:val="clear" w:color="auto" w:fill="auto"/>
          </w:tcPr>
          <w:p w14:paraId="5BA15517" w14:textId="396EA58A" w:rsidR="00FD729F" w:rsidRPr="00A521A8" w:rsidRDefault="0001488F" w:rsidP="005835DD">
            <w:pPr>
              <w:pStyle w:val="TableBody"/>
              <w:rPr>
                <w:sz w:val="20"/>
                <w:szCs w:val="20"/>
              </w:rPr>
            </w:pPr>
            <w:r>
              <w:rPr>
                <w:sz w:val="20"/>
                <w:szCs w:val="20"/>
              </w:rPr>
              <w:t>Joyce Lee</w:t>
            </w:r>
          </w:p>
        </w:tc>
        <w:tc>
          <w:tcPr>
            <w:tcW w:w="5220" w:type="dxa"/>
            <w:gridSpan w:val="3"/>
            <w:tcBorders>
              <w:top w:val="single" w:sz="12" w:space="0" w:color="000000"/>
              <w:bottom w:val="single" w:sz="12" w:space="0" w:color="000000"/>
            </w:tcBorders>
            <w:shd w:val="clear" w:color="auto" w:fill="auto"/>
          </w:tcPr>
          <w:p w14:paraId="574A452C" w14:textId="5EA6A141" w:rsidR="00E6392C" w:rsidRPr="00072C8F" w:rsidRDefault="0001488F" w:rsidP="00026A33">
            <w:pPr>
              <w:pStyle w:val="ListParagraph"/>
              <w:numPr>
                <w:ilvl w:val="0"/>
                <w:numId w:val="23"/>
              </w:numPr>
              <w:rPr>
                <w:rFonts w:cs="Arial"/>
                <w:szCs w:val="20"/>
              </w:rPr>
            </w:pPr>
            <w:r>
              <w:t>59230 Modifications that will be made HHW 834s will be adding preg data on HHW 834s reported out, data HIP and HCC will all look the same for preg data in 2750 recurring loop, implement 1.31.19 scheduled.  Changes in MOD prior to implementation – may or may impact testing for e2e in January will occur once companion guide is updated and a schedule will be put out for testing of 834s.  J Lee is waiting until requirements and BD is approved and goes out to MCEs</w:t>
            </w:r>
          </w:p>
        </w:tc>
      </w:tr>
      <w:tr w:rsidR="0001488F" w:rsidRPr="00037D04" w14:paraId="5CDC2778"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2CD4758E" w14:textId="04E311D2" w:rsidR="0001488F" w:rsidRDefault="0001488F" w:rsidP="00F20D0D">
            <w:pPr>
              <w:pStyle w:val="TableBody"/>
              <w:ind w:left="19"/>
              <w:jc w:val="both"/>
              <w:rPr>
                <w:sz w:val="20"/>
                <w:szCs w:val="20"/>
              </w:rPr>
            </w:pPr>
            <w:r>
              <w:rPr>
                <w:sz w:val="20"/>
                <w:szCs w:val="20"/>
              </w:rPr>
              <w:t>6</w:t>
            </w:r>
          </w:p>
        </w:tc>
        <w:tc>
          <w:tcPr>
            <w:tcW w:w="1975" w:type="dxa"/>
            <w:gridSpan w:val="6"/>
            <w:tcBorders>
              <w:top w:val="single" w:sz="12" w:space="0" w:color="000000"/>
              <w:bottom w:val="single" w:sz="12" w:space="0" w:color="000000"/>
            </w:tcBorders>
            <w:shd w:val="clear" w:color="auto" w:fill="auto"/>
          </w:tcPr>
          <w:p w14:paraId="6DAE9982" w14:textId="5398A4CF" w:rsidR="0001488F" w:rsidRPr="0001488F" w:rsidRDefault="0001488F" w:rsidP="00F36833">
            <w:pPr>
              <w:pStyle w:val="TableBody"/>
              <w:rPr>
                <w:b/>
                <w:szCs w:val="20"/>
              </w:rPr>
            </w:pPr>
            <w:r w:rsidRPr="0001488F">
              <w:rPr>
                <w:b/>
                <w:szCs w:val="20"/>
              </w:rPr>
              <w:t>CR58112 – 834 Modifications</w:t>
            </w:r>
          </w:p>
        </w:tc>
        <w:tc>
          <w:tcPr>
            <w:tcW w:w="1936" w:type="dxa"/>
            <w:gridSpan w:val="3"/>
            <w:tcBorders>
              <w:top w:val="single" w:sz="12" w:space="0" w:color="000000"/>
              <w:bottom w:val="single" w:sz="12" w:space="0" w:color="000000"/>
            </w:tcBorders>
            <w:shd w:val="clear" w:color="auto" w:fill="auto"/>
          </w:tcPr>
          <w:p w14:paraId="5E43F0A8" w14:textId="21F77FEE" w:rsidR="0001488F" w:rsidRDefault="0001488F" w:rsidP="005835DD">
            <w:pPr>
              <w:pStyle w:val="TableBody"/>
              <w:rPr>
                <w:sz w:val="20"/>
                <w:szCs w:val="20"/>
              </w:rPr>
            </w:pPr>
            <w:r>
              <w:rPr>
                <w:sz w:val="20"/>
                <w:szCs w:val="20"/>
              </w:rPr>
              <w:t>Joyce Lee</w:t>
            </w:r>
          </w:p>
        </w:tc>
        <w:tc>
          <w:tcPr>
            <w:tcW w:w="5220" w:type="dxa"/>
            <w:gridSpan w:val="3"/>
            <w:tcBorders>
              <w:top w:val="single" w:sz="12" w:space="0" w:color="000000"/>
              <w:bottom w:val="single" w:sz="12" w:space="0" w:color="000000"/>
            </w:tcBorders>
            <w:shd w:val="clear" w:color="auto" w:fill="auto"/>
          </w:tcPr>
          <w:p w14:paraId="6F74548A" w14:textId="52662DAC" w:rsidR="0001488F" w:rsidRDefault="0001488F" w:rsidP="00026A33">
            <w:pPr>
              <w:pStyle w:val="ListParagraph"/>
              <w:numPr>
                <w:ilvl w:val="0"/>
                <w:numId w:val="23"/>
              </w:numPr>
            </w:pPr>
            <w:r>
              <w:t>Mod and several new 834 files generated, adding data on 834s on all programs, and repeated in 2750 loop- ethnicity, income (current and future), cap code effective dates, this is new data and creating 2 new 834 files for all 3 programs audit/term and audit/term/change files implemented in March 2019, MCEs need to code their systems appropriately.  Requirements and BD approval not to occur until end of Dec or January.  It is an audit/term to be created all termed members in the last 35-45 days/audit-term-change changes in particular data in the past 13 months, a look up and re-categorize members since they were with your entity and those change records will be sent as well</w:t>
            </w:r>
          </w:p>
        </w:tc>
      </w:tr>
      <w:tr w:rsidR="0001488F" w:rsidRPr="00037D04" w14:paraId="3376E24D"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15364375" w14:textId="72D4733E" w:rsidR="0001488F" w:rsidRDefault="0001488F" w:rsidP="00F20D0D">
            <w:pPr>
              <w:pStyle w:val="TableBody"/>
              <w:ind w:left="19"/>
              <w:jc w:val="both"/>
              <w:rPr>
                <w:sz w:val="20"/>
                <w:szCs w:val="20"/>
              </w:rPr>
            </w:pPr>
            <w:r>
              <w:rPr>
                <w:sz w:val="20"/>
                <w:szCs w:val="20"/>
              </w:rPr>
              <w:lastRenderedPageBreak/>
              <w:t>7</w:t>
            </w:r>
          </w:p>
        </w:tc>
        <w:tc>
          <w:tcPr>
            <w:tcW w:w="1975" w:type="dxa"/>
            <w:gridSpan w:val="6"/>
            <w:tcBorders>
              <w:top w:val="single" w:sz="12" w:space="0" w:color="000000"/>
              <w:bottom w:val="single" w:sz="12" w:space="0" w:color="000000"/>
            </w:tcBorders>
            <w:shd w:val="clear" w:color="auto" w:fill="auto"/>
          </w:tcPr>
          <w:p w14:paraId="5DC692E7" w14:textId="5B561878" w:rsidR="0001488F" w:rsidRPr="0001488F" w:rsidRDefault="0001488F" w:rsidP="00F36833">
            <w:pPr>
              <w:pStyle w:val="TableBody"/>
              <w:rPr>
                <w:b/>
                <w:szCs w:val="20"/>
              </w:rPr>
            </w:pPr>
            <w:r w:rsidRPr="0001488F">
              <w:rPr>
                <w:b/>
                <w:szCs w:val="20"/>
              </w:rPr>
              <w:t>CR58114 – HPE to FFS</w:t>
            </w:r>
          </w:p>
        </w:tc>
        <w:tc>
          <w:tcPr>
            <w:tcW w:w="1936" w:type="dxa"/>
            <w:gridSpan w:val="3"/>
            <w:tcBorders>
              <w:top w:val="single" w:sz="12" w:space="0" w:color="000000"/>
              <w:bottom w:val="single" w:sz="12" w:space="0" w:color="000000"/>
            </w:tcBorders>
            <w:shd w:val="clear" w:color="auto" w:fill="auto"/>
          </w:tcPr>
          <w:p w14:paraId="25FE98FD" w14:textId="10F592AE" w:rsidR="0001488F" w:rsidRDefault="0001488F" w:rsidP="005835DD">
            <w:pPr>
              <w:pStyle w:val="TableBody"/>
              <w:rPr>
                <w:sz w:val="20"/>
                <w:szCs w:val="20"/>
              </w:rPr>
            </w:pPr>
            <w:r>
              <w:rPr>
                <w:sz w:val="20"/>
                <w:szCs w:val="20"/>
              </w:rPr>
              <w:t>Ginger Brophy</w:t>
            </w:r>
          </w:p>
        </w:tc>
        <w:tc>
          <w:tcPr>
            <w:tcW w:w="5220" w:type="dxa"/>
            <w:gridSpan w:val="3"/>
            <w:tcBorders>
              <w:top w:val="single" w:sz="12" w:space="0" w:color="000000"/>
              <w:bottom w:val="single" w:sz="12" w:space="0" w:color="000000"/>
            </w:tcBorders>
            <w:shd w:val="clear" w:color="auto" w:fill="auto"/>
          </w:tcPr>
          <w:p w14:paraId="333FD90F" w14:textId="2ED2A4F7" w:rsidR="0001488F" w:rsidRDefault="0001488F" w:rsidP="00026A33">
            <w:pPr>
              <w:pStyle w:val="ListParagraph"/>
              <w:numPr>
                <w:ilvl w:val="0"/>
                <w:numId w:val="23"/>
              </w:numPr>
            </w:pPr>
            <w:r>
              <w:t>30</w:t>
            </w:r>
            <w:r w:rsidRPr="004F72DC">
              <w:rPr>
                <w:vertAlign w:val="superscript"/>
              </w:rPr>
              <w:t>th</w:t>
            </w:r>
            <w:r>
              <w:t xml:space="preserve"> of December in PROD effective date of 1/1/2019 member applied HPE through web portal will not be assigned to an MCE from that point on FFS until full application gets reviewed and Eligibility comes through, normal ELIG process.  Current HPE members, you will keep until normal process through ELIG programs are determined.  No change there, no differences.  If they get them 1/1/19 HPE, how do they want the MCEs to handle it? We will monitor those members if there is no point in HPE in MC then AI to go in and end date that MC program and DXC will send out a notification that has occurred.</w:t>
            </w:r>
          </w:p>
        </w:tc>
      </w:tr>
      <w:tr w:rsidR="0001488F" w:rsidRPr="00037D04" w14:paraId="6CCF3536"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47E8B3F5" w14:textId="64395A2B" w:rsidR="0001488F" w:rsidRDefault="0001488F" w:rsidP="00F20D0D">
            <w:pPr>
              <w:pStyle w:val="TableBody"/>
              <w:ind w:left="19"/>
              <w:jc w:val="both"/>
              <w:rPr>
                <w:sz w:val="20"/>
                <w:szCs w:val="20"/>
              </w:rPr>
            </w:pPr>
            <w:r>
              <w:rPr>
                <w:sz w:val="20"/>
                <w:szCs w:val="20"/>
              </w:rPr>
              <w:t>8</w:t>
            </w:r>
          </w:p>
        </w:tc>
        <w:tc>
          <w:tcPr>
            <w:tcW w:w="1975" w:type="dxa"/>
            <w:gridSpan w:val="6"/>
            <w:tcBorders>
              <w:top w:val="single" w:sz="12" w:space="0" w:color="000000"/>
              <w:bottom w:val="single" w:sz="12" w:space="0" w:color="000000"/>
            </w:tcBorders>
            <w:shd w:val="clear" w:color="auto" w:fill="auto"/>
          </w:tcPr>
          <w:p w14:paraId="454C8CE7" w14:textId="0744FFB6" w:rsidR="0001488F" w:rsidRPr="0001488F" w:rsidRDefault="0001488F" w:rsidP="00F36833">
            <w:pPr>
              <w:pStyle w:val="TableBody"/>
              <w:rPr>
                <w:b/>
                <w:szCs w:val="20"/>
              </w:rPr>
            </w:pPr>
            <w:r>
              <w:rPr>
                <w:b/>
                <w:sz w:val="20"/>
                <w:szCs w:val="20"/>
              </w:rPr>
              <w:t>Missing MCE Assignments</w:t>
            </w:r>
          </w:p>
        </w:tc>
        <w:tc>
          <w:tcPr>
            <w:tcW w:w="1936" w:type="dxa"/>
            <w:gridSpan w:val="3"/>
            <w:tcBorders>
              <w:top w:val="single" w:sz="12" w:space="0" w:color="000000"/>
              <w:bottom w:val="single" w:sz="12" w:space="0" w:color="000000"/>
            </w:tcBorders>
            <w:shd w:val="clear" w:color="auto" w:fill="auto"/>
          </w:tcPr>
          <w:p w14:paraId="24C65E06" w14:textId="7D12A5A8" w:rsidR="0001488F" w:rsidRDefault="0001488F" w:rsidP="005835DD">
            <w:pPr>
              <w:pStyle w:val="TableBody"/>
              <w:rPr>
                <w:sz w:val="20"/>
                <w:szCs w:val="20"/>
              </w:rPr>
            </w:pPr>
            <w:r>
              <w:rPr>
                <w:sz w:val="20"/>
                <w:szCs w:val="20"/>
              </w:rPr>
              <w:t>Beth Linginfelter</w:t>
            </w:r>
          </w:p>
        </w:tc>
        <w:tc>
          <w:tcPr>
            <w:tcW w:w="5220" w:type="dxa"/>
            <w:gridSpan w:val="3"/>
            <w:tcBorders>
              <w:top w:val="single" w:sz="12" w:space="0" w:color="000000"/>
              <w:bottom w:val="single" w:sz="12" w:space="0" w:color="000000"/>
            </w:tcBorders>
            <w:shd w:val="clear" w:color="auto" w:fill="auto"/>
          </w:tcPr>
          <w:p w14:paraId="6911D96E" w14:textId="3017ACD5" w:rsidR="0001488F" w:rsidRDefault="0001488F" w:rsidP="00026A33">
            <w:pPr>
              <w:pStyle w:val="ListParagraph"/>
              <w:numPr>
                <w:ilvl w:val="0"/>
                <w:numId w:val="23"/>
              </w:numPr>
            </w:pPr>
            <w:r>
              <w:t>Implemented a fix to defect that CORE created MCE assignment gaps in retro-active eligibility segments, part of a manual work around, if they notice something, please let us know.  14892 defect implemented is a correction to CORE can submit HIP PMP assignments this year, can accept in current segments, even if future segments are on the horizon.  If any end dating at end of year, you do need to enter those, start and end dates, if you did so at EOT then you do not need to re-set if you did a re-set with CY then you need to re-set them</w:t>
            </w:r>
          </w:p>
        </w:tc>
      </w:tr>
      <w:tr w:rsidR="0001488F" w:rsidRPr="00037D04" w14:paraId="6C910897"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13D73E9E" w14:textId="174E3B60" w:rsidR="0001488F" w:rsidRDefault="0001488F" w:rsidP="0001488F">
            <w:pPr>
              <w:pStyle w:val="TableBody"/>
              <w:ind w:left="19"/>
              <w:jc w:val="both"/>
              <w:rPr>
                <w:sz w:val="20"/>
                <w:szCs w:val="20"/>
              </w:rPr>
            </w:pPr>
            <w:r>
              <w:rPr>
                <w:sz w:val="20"/>
                <w:szCs w:val="20"/>
              </w:rPr>
              <w:t>9</w:t>
            </w:r>
          </w:p>
        </w:tc>
        <w:tc>
          <w:tcPr>
            <w:tcW w:w="1975" w:type="dxa"/>
            <w:gridSpan w:val="6"/>
            <w:tcBorders>
              <w:top w:val="single" w:sz="12" w:space="0" w:color="000000"/>
              <w:bottom w:val="single" w:sz="12" w:space="0" w:color="000000"/>
            </w:tcBorders>
            <w:shd w:val="clear" w:color="auto" w:fill="auto"/>
          </w:tcPr>
          <w:p w14:paraId="438A0273" w14:textId="2573046A" w:rsidR="0001488F" w:rsidRDefault="0001488F" w:rsidP="0001488F">
            <w:pPr>
              <w:pStyle w:val="TableBody"/>
              <w:rPr>
                <w:b/>
                <w:sz w:val="20"/>
                <w:szCs w:val="20"/>
              </w:rPr>
            </w:pPr>
            <w:r>
              <w:rPr>
                <w:b/>
                <w:sz w:val="20"/>
                <w:szCs w:val="20"/>
              </w:rPr>
              <w:t>Holiday Processing</w:t>
            </w:r>
          </w:p>
        </w:tc>
        <w:tc>
          <w:tcPr>
            <w:tcW w:w="1936" w:type="dxa"/>
            <w:gridSpan w:val="3"/>
            <w:tcBorders>
              <w:top w:val="single" w:sz="12" w:space="0" w:color="000000"/>
              <w:bottom w:val="single" w:sz="12" w:space="0" w:color="000000"/>
            </w:tcBorders>
            <w:shd w:val="clear" w:color="auto" w:fill="auto"/>
          </w:tcPr>
          <w:p w14:paraId="208CC175" w14:textId="487D1FF0" w:rsidR="0001488F" w:rsidRDefault="0001488F" w:rsidP="0001488F">
            <w:pPr>
              <w:pStyle w:val="TableBody"/>
              <w:rPr>
                <w:sz w:val="20"/>
                <w:szCs w:val="20"/>
              </w:rPr>
            </w:pPr>
            <w:r>
              <w:rPr>
                <w:sz w:val="20"/>
                <w:szCs w:val="20"/>
              </w:rPr>
              <w:t>Jerry Heady</w:t>
            </w:r>
          </w:p>
        </w:tc>
        <w:tc>
          <w:tcPr>
            <w:tcW w:w="5220" w:type="dxa"/>
            <w:gridSpan w:val="3"/>
            <w:tcBorders>
              <w:top w:val="single" w:sz="12" w:space="0" w:color="000000"/>
              <w:bottom w:val="single" w:sz="12" w:space="0" w:color="000000"/>
            </w:tcBorders>
            <w:shd w:val="clear" w:color="auto" w:fill="auto"/>
          </w:tcPr>
          <w:p w14:paraId="52E66A83" w14:textId="6DE737C9" w:rsidR="0001488F" w:rsidRDefault="00876886" w:rsidP="00876886">
            <w:pPr>
              <w:pStyle w:val="ListParagraph"/>
              <w:numPr>
                <w:ilvl w:val="0"/>
                <w:numId w:val="23"/>
              </w:numPr>
            </w:pPr>
            <w:r w:rsidRPr="00876886">
              <w:t>834s as usual, no state files when state is out, you may have smaller files because of that, no changes in files.  State will not run files, State Holiday calendar when do not run, 24th, 25th and 1st low volume days.</w:t>
            </w:r>
          </w:p>
        </w:tc>
      </w:tr>
      <w:tr w:rsidR="0001488F" w:rsidRPr="00037D04" w14:paraId="09CDD685"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236A620F" w14:textId="38AB5AB3" w:rsidR="0001488F" w:rsidRDefault="0001488F" w:rsidP="0001488F">
            <w:pPr>
              <w:pStyle w:val="TableBody"/>
              <w:ind w:left="19"/>
              <w:jc w:val="both"/>
              <w:rPr>
                <w:sz w:val="20"/>
                <w:szCs w:val="20"/>
              </w:rPr>
            </w:pPr>
            <w:r>
              <w:rPr>
                <w:sz w:val="20"/>
                <w:szCs w:val="20"/>
              </w:rPr>
              <w:t>10</w:t>
            </w:r>
          </w:p>
        </w:tc>
        <w:tc>
          <w:tcPr>
            <w:tcW w:w="1975" w:type="dxa"/>
            <w:gridSpan w:val="6"/>
            <w:tcBorders>
              <w:top w:val="single" w:sz="12" w:space="0" w:color="000000"/>
              <w:bottom w:val="single" w:sz="12" w:space="0" w:color="000000"/>
            </w:tcBorders>
            <w:shd w:val="clear" w:color="auto" w:fill="auto"/>
          </w:tcPr>
          <w:p w14:paraId="43409F82" w14:textId="20C34937" w:rsidR="0001488F" w:rsidRDefault="0001488F" w:rsidP="0001488F">
            <w:pPr>
              <w:pStyle w:val="TableBody"/>
              <w:rPr>
                <w:b/>
                <w:sz w:val="20"/>
                <w:szCs w:val="20"/>
              </w:rPr>
            </w:pPr>
            <w:r>
              <w:rPr>
                <w:b/>
                <w:sz w:val="20"/>
                <w:szCs w:val="20"/>
              </w:rPr>
              <w:t>Encounters</w:t>
            </w:r>
          </w:p>
        </w:tc>
        <w:tc>
          <w:tcPr>
            <w:tcW w:w="1936" w:type="dxa"/>
            <w:gridSpan w:val="3"/>
            <w:tcBorders>
              <w:top w:val="single" w:sz="12" w:space="0" w:color="000000"/>
              <w:bottom w:val="single" w:sz="12" w:space="0" w:color="000000"/>
            </w:tcBorders>
            <w:shd w:val="clear" w:color="auto" w:fill="auto"/>
          </w:tcPr>
          <w:p w14:paraId="213411B3" w14:textId="6C6864C6" w:rsidR="0001488F" w:rsidRDefault="0001488F" w:rsidP="0001488F">
            <w:pPr>
              <w:pStyle w:val="TableBody"/>
              <w:rPr>
                <w:sz w:val="20"/>
                <w:szCs w:val="20"/>
              </w:rPr>
            </w:pPr>
            <w:r>
              <w:rPr>
                <w:sz w:val="20"/>
                <w:szCs w:val="20"/>
              </w:rPr>
              <w:t>Rebecca Young</w:t>
            </w:r>
          </w:p>
        </w:tc>
        <w:tc>
          <w:tcPr>
            <w:tcW w:w="5220" w:type="dxa"/>
            <w:gridSpan w:val="3"/>
            <w:tcBorders>
              <w:top w:val="single" w:sz="12" w:space="0" w:color="000000"/>
              <w:bottom w:val="single" w:sz="12" w:space="0" w:color="000000"/>
            </w:tcBorders>
            <w:shd w:val="clear" w:color="auto" w:fill="auto"/>
          </w:tcPr>
          <w:p w14:paraId="6597C0D7" w14:textId="677DEB99" w:rsidR="0001488F" w:rsidRDefault="0001488F" w:rsidP="00876886">
            <w:pPr>
              <w:pStyle w:val="ListParagraph"/>
              <w:numPr>
                <w:ilvl w:val="0"/>
                <w:numId w:val="23"/>
              </w:numPr>
            </w:pPr>
            <w:r>
              <w:t>Encounter Questions MHS Questions, missing responses on voided claims, where are those not seen?  Need to confirm information – missing from ESSR, do we need Optum to look at these?  Anthem also has the same issue, MCE Summary report large amount of claims when voided, looks lik</w:t>
            </w:r>
            <w:r w:rsidR="00876886">
              <w:t>e tied to voids, may impact FRT</w:t>
            </w:r>
            <w:r>
              <w:t xml:space="preserve">.  Harsha will take a look at those, please provide examples to Harsha </w:t>
            </w:r>
          </w:p>
        </w:tc>
      </w:tr>
      <w:tr w:rsidR="0001488F" w:rsidRPr="00037D04" w14:paraId="7A7FB3CB"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73A60EED" w14:textId="351F307E" w:rsidR="0001488F" w:rsidRPr="00C65B46" w:rsidRDefault="0001488F" w:rsidP="0001488F">
            <w:pPr>
              <w:pStyle w:val="TableBody"/>
              <w:rPr>
                <w:sz w:val="20"/>
                <w:szCs w:val="20"/>
              </w:rPr>
            </w:pPr>
            <w:r>
              <w:rPr>
                <w:sz w:val="20"/>
                <w:szCs w:val="20"/>
              </w:rPr>
              <w:t>11</w:t>
            </w:r>
          </w:p>
        </w:tc>
        <w:tc>
          <w:tcPr>
            <w:tcW w:w="1975" w:type="dxa"/>
            <w:gridSpan w:val="6"/>
            <w:tcBorders>
              <w:top w:val="single" w:sz="12" w:space="0" w:color="000000"/>
              <w:bottom w:val="single" w:sz="12" w:space="0" w:color="000000"/>
            </w:tcBorders>
            <w:shd w:val="clear" w:color="auto" w:fill="auto"/>
          </w:tcPr>
          <w:p w14:paraId="44978F83" w14:textId="330FE91C" w:rsidR="0001488F" w:rsidRPr="00C65B46" w:rsidDel="008255B4" w:rsidRDefault="0001488F" w:rsidP="0001488F">
            <w:pPr>
              <w:pStyle w:val="TableBody"/>
              <w:rPr>
                <w:b/>
                <w:sz w:val="20"/>
                <w:szCs w:val="20"/>
              </w:rPr>
            </w:pPr>
            <w:r>
              <w:rPr>
                <w:b/>
                <w:sz w:val="20"/>
                <w:szCs w:val="20"/>
              </w:rPr>
              <w:t>Top Ten Denials</w:t>
            </w:r>
          </w:p>
        </w:tc>
        <w:tc>
          <w:tcPr>
            <w:tcW w:w="1936" w:type="dxa"/>
            <w:gridSpan w:val="3"/>
            <w:tcBorders>
              <w:top w:val="single" w:sz="12" w:space="0" w:color="000000"/>
              <w:bottom w:val="single" w:sz="12" w:space="0" w:color="000000"/>
            </w:tcBorders>
            <w:shd w:val="clear" w:color="auto" w:fill="auto"/>
          </w:tcPr>
          <w:p w14:paraId="05696059" w14:textId="25AC1036" w:rsidR="0001488F" w:rsidRPr="00C65B46" w:rsidDel="008255B4" w:rsidRDefault="0001488F" w:rsidP="0001488F">
            <w:pPr>
              <w:pStyle w:val="TableBody"/>
              <w:rPr>
                <w:sz w:val="20"/>
                <w:szCs w:val="20"/>
              </w:rPr>
            </w:pPr>
            <w:r>
              <w:rPr>
                <w:sz w:val="20"/>
                <w:szCs w:val="20"/>
              </w:rPr>
              <w:t xml:space="preserve">Stephanie Cari </w:t>
            </w:r>
          </w:p>
        </w:tc>
        <w:tc>
          <w:tcPr>
            <w:tcW w:w="5220" w:type="dxa"/>
            <w:gridSpan w:val="3"/>
            <w:tcBorders>
              <w:top w:val="single" w:sz="12" w:space="0" w:color="000000"/>
              <w:bottom w:val="single" w:sz="12" w:space="0" w:color="000000"/>
            </w:tcBorders>
            <w:shd w:val="clear" w:color="auto" w:fill="auto"/>
          </w:tcPr>
          <w:p w14:paraId="0626F90D" w14:textId="77777777" w:rsidR="0001488F" w:rsidRPr="004F1820" w:rsidRDefault="0001488F" w:rsidP="00026A33">
            <w:pPr>
              <w:pStyle w:val="ListParagraph"/>
              <w:numPr>
                <w:ilvl w:val="1"/>
                <w:numId w:val="22"/>
              </w:numPr>
              <w:spacing w:after="160" w:line="259" w:lineRule="auto"/>
              <w:ind w:left="1440"/>
              <w:contextualSpacing/>
            </w:pPr>
            <w:r w:rsidRPr="004F1820">
              <w:t>DXC is currently working on a project that will modify the data retrieval process for the Top Ten reporting. When this change is applied to Production, MCEs will notice the following modifications</w:t>
            </w:r>
          </w:p>
          <w:p w14:paraId="137C8BE4" w14:textId="77777777" w:rsidR="00E83D14" w:rsidRPr="004F1820" w:rsidRDefault="006374D3" w:rsidP="00026A33">
            <w:pPr>
              <w:pStyle w:val="ListParagraph"/>
              <w:numPr>
                <w:ilvl w:val="2"/>
                <w:numId w:val="22"/>
              </w:numPr>
              <w:spacing w:after="160" w:line="259" w:lineRule="auto"/>
            </w:pPr>
            <w:r w:rsidRPr="004F1820">
              <w:t xml:space="preserve">When reviewing the Top Ten [EOB] report, it’s currently difficult for the MCE to target the particular reason that DXC’s back-end processing denied a claim because one particular EOB can be cross-referenced to one or several edit/audits or error status codes. To better assist the MCEs in targeting the specific reason that a claim denied, we will base the top ten reporting on error status code (edit/audit) rather than EOB. </w:t>
            </w:r>
          </w:p>
          <w:p w14:paraId="2C0F7129" w14:textId="77777777" w:rsidR="00E83D14" w:rsidRPr="004F1820" w:rsidRDefault="006374D3" w:rsidP="00026A33">
            <w:pPr>
              <w:pStyle w:val="ListParagraph"/>
              <w:numPr>
                <w:ilvl w:val="2"/>
                <w:numId w:val="22"/>
              </w:numPr>
              <w:spacing w:after="160" w:line="259" w:lineRule="auto"/>
            </w:pPr>
            <w:r w:rsidRPr="004F1820">
              <w:t xml:space="preserve">DXC recently implemented a claim system modification where claim detail records now carry an MCE-denied indicator. For Top Ten reporting, we will use this indicator to exclude MCE-denied details from the Top Ten reporting process. Only details that the MCE paid and DXC’s back-end processing denied will be reported. </w:t>
            </w:r>
          </w:p>
          <w:p w14:paraId="1AF9E06D" w14:textId="77777777" w:rsidR="0001488F" w:rsidRPr="004F1820" w:rsidRDefault="0001488F" w:rsidP="00026A33">
            <w:pPr>
              <w:pStyle w:val="ListParagraph"/>
              <w:numPr>
                <w:ilvl w:val="2"/>
                <w:numId w:val="22"/>
              </w:numPr>
              <w:spacing w:after="160" w:line="259" w:lineRule="auto"/>
              <w:contextualSpacing/>
            </w:pPr>
            <w:r w:rsidRPr="004F1820">
              <w:t>Monthly Top Ten totals will include a percentage contribution compared to all encounters submitted, rather than a percentage contribution compared to only encounters that posted a denial error</w:t>
            </w:r>
          </w:p>
          <w:p w14:paraId="7403E9D3" w14:textId="77777777" w:rsidR="0001488F" w:rsidRPr="004F1820" w:rsidRDefault="0001488F" w:rsidP="00026A33">
            <w:pPr>
              <w:pStyle w:val="ListParagraph"/>
              <w:numPr>
                <w:ilvl w:val="2"/>
                <w:numId w:val="22"/>
              </w:numPr>
              <w:spacing w:after="160" w:line="259" w:lineRule="auto"/>
              <w:contextualSpacing/>
            </w:pPr>
            <w:r w:rsidRPr="004F1820">
              <w:t>Status: Testing is in progress for a December month-end implementation</w:t>
            </w:r>
          </w:p>
          <w:p w14:paraId="1F705A02" w14:textId="77777777" w:rsidR="00E83D14" w:rsidRPr="004F1820" w:rsidRDefault="006374D3" w:rsidP="00026A33">
            <w:pPr>
              <w:pStyle w:val="ListParagraph"/>
              <w:numPr>
                <w:ilvl w:val="1"/>
                <w:numId w:val="22"/>
              </w:numPr>
              <w:spacing w:after="160" w:line="259" w:lineRule="auto"/>
            </w:pPr>
            <w:r w:rsidRPr="004F1820">
              <w:t>Delivered MCE-specific reports to the MCEs on 12/4</w:t>
            </w:r>
          </w:p>
          <w:p w14:paraId="0E3D9044" w14:textId="77777777" w:rsidR="00E83D14" w:rsidRPr="004F1820" w:rsidRDefault="006374D3" w:rsidP="00026A33">
            <w:pPr>
              <w:pStyle w:val="ListParagraph"/>
              <w:numPr>
                <w:ilvl w:val="1"/>
                <w:numId w:val="22"/>
              </w:numPr>
              <w:spacing w:after="160" w:line="259" w:lineRule="auto"/>
            </w:pPr>
            <w:r w:rsidRPr="004F1820">
              <w:t>EOB 1010 is #1 for HHW HCFAs, and EOB 4095 is #1 for UBs - the same placements as last month</w:t>
            </w:r>
          </w:p>
          <w:p w14:paraId="6BF27D61" w14:textId="77777777" w:rsidR="00E83D14" w:rsidRPr="004F1820" w:rsidRDefault="006374D3" w:rsidP="00026A33">
            <w:pPr>
              <w:pStyle w:val="ListParagraph"/>
              <w:numPr>
                <w:ilvl w:val="1"/>
                <w:numId w:val="22"/>
              </w:numPr>
              <w:spacing w:after="160" w:line="259" w:lineRule="auto"/>
            </w:pPr>
            <w:r w:rsidRPr="004F1820">
              <w:t xml:space="preserve">Moving up this month to the #2 spot for HHW HCFAs is rendering provider-related EOB 1120 </w:t>
            </w:r>
          </w:p>
          <w:p w14:paraId="605DC3EF" w14:textId="77777777" w:rsidR="00E83D14" w:rsidRPr="004F1820" w:rsidRDefault="006374D3" w:rsidP="00026A33">
            <w:pPr>
              <w:pStyle w:val="ListParagraph"/>
              <w:numPr>
                <w:ilvl w:val="1"/>
                <w:numId w:val="22"/>
              </w:numPr>
              <w:spacing w:after="160" w:line="259" w:lineRule="auto"/>
            </w:pPr>
            <w:r w:rsidRPr="004F1820">
              <w:t>4013 is #1 for HCC HCFAs, and 4095 is #1 for UBs</w:t>
            </w:r>
          </w:p>
          <w:p w14:paraId="6F199625" w14:textId="77777777" w:rsidR="00E83D14" w:rsidRPr="004F1820" w:rsidRDefault="006374D3" w:rsidP="00026A33">
            <w:pPr>
              <w:pStyle w:val="ListParagraph"/>
              <w:numPr>
                <w:ilvl w:val="1"/>
                <w:numId w:val="22"/>
              </w:numPr>
              <w:spacing w:after="160" w:line="259" w:lineRule="auto"/>
            </w:pPr>
            <w:r w:rsidRPr="004F1820">
              <w:t>These EOBs and the EOBs ranking #2 (1010 and 5001) have previously been featured</w:t>
            </w:r>
          </w:p>
          <w:p w14:paraId="38AE08BD" w14:textId="77777777" w:rsidR="00E83D14" w:rsidRPr="004F1820" w:rsidRDefault="006374D3" w:rsidP="00026A33">
            <w:pPr>
              <w:pStyle w:val="ListParagraph"/>
              <w:numPr>
                <w:ilvl w:val="1"/>
                <w:numId w:val="22"/>
              </w:numPr>
              <w:spacing w:after="160" w:line="259" w:lineRule="auto"/>
            </w:pPr>
            <w:r w:rsidRPr="004F1820">
              <w:t>Moving to #3 spot this month for HCC HCFAs is EOB 1120</w:t>
            </w:r>
          </w:p>
          <w:p w14:paraId="56F414CA" w14:textId="77777777" w:rsidR="00E83D14" w:rsidRPr="004F1820" w:rsidRDefault="006374D3" w:rsidP="00026A33">
            <w:pPr>
              <w:pStyle w:val="ListParagraph"/>
              <w:numPr>
                <w:ilvl w:val="1"/>
                <w:numId w:val="22"/>
              </w:numPr>
              <w:spacing w:after="160" w:line="259" w:lineRule="auto"/>
            </w:pPr>
            <w:r w:rsidRPr="004F1820">
              <w:t>Run chart illustrates 6-month trending for the top 10 HCFA claim type EOB denials</w:t>
            </w:r>
          </w:p>
          <w:p w14:paraId="35C52F0F" w14:textId="77777777" w:rsidR="00E83D14" w:rsidRPr="004F1820" w:rsidRDefault="006374D3" w:rsidP="00026A33">
            <w:pPr>
              <w:pStyle w:val="ListParagraph"/>
              <w:numPr>
                <w:ilvl w:val="1"/>
                <w:numId w:val="22"/>
              </w:numPr>
              <w:spacing w:after="160" w:line="259" w:lineRule="auto"/>
            </w:pPr>
            <w:r w:rsidRPr="004F1820">
              <w:t>4013 and 1010 (22% and 29% of the top 10, respectively) remain in the #1 and #2 spot for HCFAs</w:t>
            </w:r>
          </w:p>
          <w:p w14:paraId="27C4EDD3" w14:textId="77777777" w:rsidR="0001488F" w:rsidRPr="004F1820" w:rsidRDefault="00026A33" w:rsidP="00026A33">
            <w:pPr>
              <w:pStyle w:val="ListParagraph"/>
              <w:numPr>
                <w:ilvl w:val="1"/>
                <w:numId w:val="22"/>
              </w:numPr>
              <w:spacing w:after="160" w:line="259" w:lineRule="auto"/>
              <w:contextualSpacing/>
            </w:pPr>
            <w:r w:rsidRPr="004F1820">
              <w:t>In November, rendering provider-related EOBs 1120 and 0231 increased, contributing 15% and 13% to the top 10 HCFA EOBs</w:t>
            </w:r>
          </w:p>
          <w:p w14:paraId="32E620C5" w14:textId="77777777" w:rsidR="00E83D14" w:rsidRPr="004F1820" w:rsidRDefault="006374D3" w:rsidP="00026A33">
            <w:pPr>
              <w:pStyle w:val="ListParagraph"/>
              <w:numPr>
                <w:ilvl w:val="1"/>
                <w:numId w:val="22"/>
              </w:numPr>
              <w:spacing w:after="160" w:line="259" w:lineRule="auto"/>
            </w:pPr>
            <w:r w:rsidRPr="004F1820">
              <w:t>1120, “The rendering provider NPI or Medicaid ID is invalid” is the feature EOB for this month.</w:t>
            </w:r>
          </w:p>
          <w:p w14:paraId="19C73B51" w14:textId="77777777" w:rsidR="00E83D14" w:rsidRPr="004F1820" w:rsidRDefault="006374D3" w:rsidP="00026A33">
            <w:pPr>
              <w:pStyle w:val="ListParagraph"/>
              <w:numPr>
                <w:ilvl w:val="1"/>
                <w:numId w:val="22"/>
              </w:numPr>
              <w:spacing w:after="160" w:line="259" w:lineRule="auto"/>
            </w:pPr>
            <w:r w:rsidRPr="004F1820">
              <w:t>Run chart illustrates 6-month trending for the top 10 UB claim type EOB denials</w:t>
            </w:r>
          </w:p>
          <w:p w14:paraId="308E0C8D" w14:textId="77777777" w:rsidR="00E83D14" w:rsidRPr="004F1820" w:rsidRDefault="006374D3" w:rsidP="00026A33">
            <w:pPr>
              <w:pStyle w:val="ListParagraph"/>
              <w:numPr>
                <w:ilvl w:val="1"/>
                <w:numId w:val="22"/>
              </w:numPr>
              <w:spacing w:after="160" w:line="259" w:lineRule="auto"/>
            </w:pPr>
            <w:r w:rsidRPr="004F1820">
              <w:t>EOB 4095 (at 26%), and EOB 5001 (at 23%) rank highest for UBs</w:t>
            </w:r>
          </w:p>
          <w:p w14:paraId="18F667A1" w14:textId="77777777" w:rsidR="00E83D14" w:rsidRPr="004F1820" w:rsidRDefault="006374D3" w:rsidP="00026A33">
            <w:pPr>
              <w:pStyle w:val="ListParagraph"/>
              <w:numPr>
                <w:ilvl w:val="1"/>
                <w:numId w:val="22"/>
              </w:numPr>
              <w:spacing w:after="160" w:line="259" w:lineRule="auto"/>
            </w:pPr>
            <w:r w:rsidRPr="004F1820">
              <w:t>4095 in particular has exhibited an upward trend over the six month watch period, and was featured in July 2018</w:t>
            </w:r>
          </w:p>
          <w:p w14:paraId="58A45795" w14:textId="77777777" w:rsidR="00026A33" w:rsidRPr="004F1820" w:rsidRDefault="00026A33" w:rsidP="00026A33">
            <w:pPr>
              <w:pStyle w:val="ListParagraph"/>
              <w:numPr>
                <w:ilvl w:val="1"/>
                <w:numId w:val="22"/>
              </w:numPr>
              <w:spacing w:after="160" w:line="259" w:lineRule="auto"/>
              <w:contextualSpacing/>
            </w:pPr>
            <w:r w:rsidRPr="004F1820">
              <w:t>Feature EOB – 1120 THE RENDERING PROVIDER NPI OR MEDICAID ID IS SUBMITTED ON THE CLAIM, BUT IS INVALID OR DOES NOT CROSSWALK/NOT REPORTED TO THE IHCP</w:t>
            </w:r>
          </w:p>
          <w:p w14:paraId="5FFF442D" w14:textId="77777777" w:rsidR="00E83D14" w:rsidRPr="004F1820" w:rsidRDefault="006374D3" w:rsidP="00026A33">
            <w:pPr>
              <w:pStyle w:val="ListParagraph"/>
              <w:numPr>
                <w:ilvl w:val="2"/>
                <w:numId w:val="22"/>
              </w:numPr>
              <w:spacing w:after="160" w:line="259" w:lineRule="auto"/>
            </w:pPr>
            <w:r w:rsidRPr="004F1820">
              <w:t>Billing Group NPI was also submitted as the rendering NPI.</w:t>
            </w:r>
          </w:p>
          <w:p w14:paraId="63542F5C" w14:textId="77777777" w:rsidR="00026A33" w:rsidRPr="004F1820" w:rsidRDefault="006374D3" w:rsidP="00026A33">
            <w:pPr>
              <w:pStyle w:val="ListParagraph"/>
              <w:numPr>
                <w:ilvl w:val="2"/>
                <w:numId w:val="22"/>
              </w:numPr>
              <w:spacing w:after="160" w:line="259" w:lineRule="auto"/>
            </w:pPr>
            <w:r w:rsidRPr="004F1820">
              <w:t xml:space="preserve">Taxonomy submitted for the billing NPI is not on file; taxonomy was required because the submitted NPI cross-walked to multiple service locations. This set ESC 1945 (Multiple service locations for billing provider), which then cascaded to 1120. </w:t>
            </w:r>
          </w:p>
          <w:p w14:paraId="36A1DBF2" w14:textId="2FA9C925" w:rsidR="00026A33" w:rsidRPr="004F1820" w:rsidDel="008255B4" w:rsidRDefault="00026A33" w:rsidP="00026A33">
            <w:pPr>
              <w:pStyle w:val="ListParagraph"/>
              <w:numPr>
                <w:ilvl w:val="1"/>
                <w:numId w:val="22"/>
              </w:numPr>
              <w:spacing w:after="160" w:line="259" w:lineRule="auto"/>
            </w:pPr>
            <w:r w:rsidRPr="004F1820">
              <w:t>Discussed the previous EOB trends</w:t>
            </w:r>
          </w:p>
        </w:tc>
      </w:tr>
      <w:tr w:rsidR="00026A33" w:rsidRPr="00037D04" w14:paraId="7D561A6E" w14:textId="77777777" w:rsidTr="008D6CA7">
        <w:trPr>
          <w:gridBefore w:val="1"/>
          <w:gridAfter w:val="1"/>
          <w:wBefore w:w="49" w:type="dxa"/>
          <w:wAfter w:w="91" w:type="dxa"/>
          <w:cantSplit/>
        </w:trPr>
        <w:tc>
          <w:tcPr>
            <w:tcW w:w="950" w:type="dxa"/>
            <w:gridSpan w:val="2"/>
            <w:tcBorders>
              <w:top w:val="single" w:sz="12" w:space="0" w:color="000000"/>
              <w:bottom w:val="single" w:sz="12" w:space="0" w:color="000000"/>
            </w:tcBorders>
            <w:shd w:val="clear" w:color="auto" w:fill="auto"/>
            <w:vAlign w:val="center"/>
          </w:tcPr>
          <w:p w14:paraId="4886C188" w14:textId="6B40EFA9" w:rsidR="00026A33" w:rsidRDefault="00026A33" w:rsidP="0001488F">
            <w:pPr>
              <w:pStyle w:val="TableBody"/>
              <w:rPr>
                <w:sz w:val="20"/>
                <w:szCs w:val="20"/>
              </w:rPr>
            </w:pPr>
            <w:r>
              <w:rPr>
                <w:sz w:val="20"/>
                <w:szCs w:val="20"/>
              </w:rPr>
              <w:t>12</w:t>
            </w:r>
          </w:p>
        </w:tc>
        <w:tc>
          <w:tcPr>
            <w:tcW w:w="1975" w:type="dxa"/>
            <w:gridSpan w:val="6"/>
            <w:tcBorders>
              <w:top w:val="single" w:sz="12" w:space="0" w:color="000000"/>
              <w:bottom w:val="single" w:sz="12" w:space="0" w:color="000000"/>
            </w:tcBorders>
            <w:shd w:val="clear" w:color="auto" w:fill="auto"/>
          </w:tcPr>
          <w:p w14:paraId="74BB4B94" w14:textId="1C7DB39D" w:rsidR="00026A33" w:rsidRDefault="00026A33" w:rsidP="0001488F">
            <w:pPr>
              <w:pStyle w:val="TableBody"/>
              <w:rPr>
                <w:b/>
                <w:sz w:val="20"/>
                <w:szCs w:val="20"/>
              </w:rPr>
            </w:pPr>
            <w:r>
              <w:rPr>
                <w:b/>
                <w:sz w:val="20"/>
                <w:szCs w:val="20"/>
              </w:rPr>
              <w:t>MCE Roundtable</w:t>
            </w:r>
          </w:p>
        </w:tc>
        <w:tc>
          <w:tcPr>
            <w:tcW w:w="1936" w:type="dxa"/>
            <w:gridSpan w:val="3"/>
            <w:tcBorders>
              <w:top w:val="single" w:sz="12" w:space="0" w:color="000000"/>
              <w:bottom w:val="single" w:sz="12" w:space="0" w:color="000000"/>
            </w:tcBorders>
            <w:shd w:val="clear" w:color="auto" w:fill="auto"/>
          </w:tcPr>
          <w:p w14:paraId="3AD45DE0" w14:textId="77777777" w:rsidR="00026A33" w:rsidRDefault="00026A33" w:rsidP="00026A33">
            <w:pPr>
              <w:pStyle w:val="TableBody"/>
              <w:spacing w:before="0"/>
              <w:rPr>
                <w:sz w:val="20"/>
                <w:szCs w:val="20"/>
              </w:rPr>
            </w:pPr>
            <w:r>
              <w:rPr>
                <w:sz w:val="20"/>
                <w:szCs w:val="20"/>
              </w:rPr>
              <w:t>MHS</w:t>
            </w:r>
          </w:p>
          <w:p w14:paraId="00221B6B" w14:textId="77777777" w:rsidR="00026A33" w:rsidRDefault="00026A33" w:rsidP="00026A33">
            <w:pPr>
              <w:pStyle w:val="TableBody"/>
              <w:spacing w:before="0"/>
              <w:rPr>
                <w:sz w:val="20"/>
                <w:szCs w:val="20"/>
              </w:rPr>
            </w:pPr>
            <w:r>
              <w:rPr>
                <w:sz w:val="20"/>
                <w:szCs w:val="20"/>
              </w:rPr>
              <w:t>MDwise</w:t>
            </w:r>
          </w:p>
          <w:p w14:paraId="37827E76" w14:textId="77777777" w:rsidR="00026A33" w:rsidRDefault="00026A33" w:rsidP="00026A33">
            <w:pPr>
              <w:pStyle w:val="TableBody"/>
              <w:spacing w:before="0"/>
              <w:rPr>
                <w:sz w:val="20"/>
                <w:szCs w:val="20"/>
              </w:rPr>
            </w:pPr>
            <w:r>
              <w:rPr>
                <w:sz w:val="20"/>
                <w:szCs w:val="20"/>
              </w:rPr>
              <w:t>Anthem</w:t>
            </w:r>
          </w:p>
          <w:p w14:paraId="504F706A" w14:textId="243A3D40" w:rsidR="00026A33" w:rsidRDefault="00026A33" w:rsidP="00026A33">
            <w:pPr>
              <w:pStyle w:val="TableBody"/>
              <w:rPr>
                <w:sz w:val="20"/>
                <w:szCs w:val="20"/>
              </w:rPr>
            </w:pPr>
            <w:r>
              <w:rPr>
                <w:sz w:val="20"/>
                <w:szCs w:val="20"/>
              </w:rPr>
              <w:t>CareSource</w:t>
            </w:r>
          </w:p>
        </w:tc>
        <w:tc>
          <w:tcPr>
            <w:tcW w:w="5220" w:type="dxa"/>
            <w:gridSpan w:val="3"/>
            <w:tcBorders>
              <w:top w:val="single" w:sz="12" w:space="0" w:color="000000"/>
              <w:bottom w:val="single" w:sz="12" w:space="0" w:color="000000"/>
            </w:tcBorders>
            <w:shd w:val="clear" w:color="auto" w:fill="auto"/>
          </w:tcPr>
          <w:p w14:paraId="2E39243F" w14:textId="77777777" w:rsidR="004F1820" w:rsidRPr="004F1820" w:rsidRDefault="004F1820" w:rsidP="004F1820">
            <w:pPr>
              <w:pStyle w:val="ListParagraph"/>
              <w:numPr>
                <w:ilvl w:val="0"/>
                <w:numId w:val="28"/>
              </w:numPr>
            </w:pPr>
            <w:bookmarkStart w:id="0" w:name="_GoBack"/>
            <w:bookmarkEnd w:id="0"/>
            <w:r w:rsidRPr="004F1820">
              <w:t xml:space="preserve">Regarding EOB 4171, Steph provided MHS claim detail for research. MHS will work with their vision vendor to correct the billing issue and let DXC know if additional assistance is needed. </w:t>
            </w:r>
          </w:p>
          <w:p w14:paraId="5D2AD717" w14:textId="5D0F478F" w:rsidR="00026A33" w:rsidRPr="004F1820" w:rsidRDefault="00026A33" w:rsidP="00026A33">
            <w:pPr>
              <w:pStyle w:val="ListParagraph"/>
              <w:numPr>
                <w:ilvl w:val="0"/>
                <w:numId w:val="27"/>
              </w:numPr>
            </w:pPr>
            <w:r>
              <w:t>- MCE summary 277U and seeing if they are seeing things on their end, please let S Cari know on these</w:t>
            </w:r>
          </w:p>
          <w:p w14:paraId="0DB982EA" w14:textId="77777777" w:rsidR="00026A33" w:rsidRDefault="00026A33" w:rsidP="00026A33">
            <w:pPr>
              <w:pStyle w:val="ListParagraph"/>
              <w:numPr>
                <w:ilvl w:val="0"/>
                <w:numId w:val="27"/>
              </w:numPr>
            </w:pPr>
            <w:r>
              <w:t>Historical HIP claims with incorrect MCE ID, encounter K Leonard meeting, state will not have claims re-submitted, no requirement to do this.  MHS requesting this in e-mail confirmation for their conversation with State contacts</w:t>
            </w:r>
          </w:p>
          <w:p w14:paraId="66935745" w14:textId="77777777" w:rsidR="00026A33" w:rsidRPr="004F1820" w:rsidRDefault="00026A33" w:rsidP="00026A33">
            <w:pPr>
              <w:pStyle w:val="ListParagraph"/>
              <w:numPr>
                <w:ilvl w:val="0"/>
                <w:numId w:val="27"/>
              </w:numPr>
            </w:pPr>
            <w:r>
              <w:t>0435 rejects on HCC void/replacement, SE is researching at DXC and will continue with the examples provided</w:t>
            </w:r>
          </w:p>
          <w:p w14:paraId="2C13BE3F" w14:textId="77777777" w:rsidR="00026A33" w:rsidRDefault="00026A33" w:rsidP="00026A33">
            <w:pPr>
              <w:pStyle w:val="ListParagraph"/>
              <w:numPr>
                <w:ilvl w:val="0"/>
                <w:numId w:val="27"/>
              </w:numPr>
            </w:pPr>
            <w:r>
              <w:t>0 Charge with 0 paid, met internally at DXC, TBD the best way to go through the system with an ARC, failing the 999</w:t>
            </w:r>
          </w:p>
          <w:p w14:paraId="129871E5" w14:textId="578119A8" w:rsidR="00026A33" w:rsidRPr="004F1820" w:rsidRDefault="00026A33" w:rsidP="00026A33">
            <w:pPr>
              <w:pStyle w:val="ListParagraph"/>
              <w:numPr>
                <w:ilvl w:val="0"/>
                <w:numId w:val="27"/>
              </w:numPr>
            </w:pPr>
            <w:r>
              <w:t>4095 rejects non-surgical services, wanted more info on edit- have you looked at the reso page?  Examples can be also provided.  DXC will send out to Shannon at MHS</w:t>
            </w:r>
          </w:p>
        </w:tc>
      </w:tr>
      <w:tr w:rsidR="0001488F" w:rsidRPr="00037D04" w14:paraId="7CFD6170" w14:textId="77777777" w:rsidTr="008D6CA7">
        <w:trPr>
          <w:gridBefore w:val="1"/>
          <w:gridAfter w:val="1"/>
          <w:wBefore w:w="49" w:type="dxa"/>
          <w:wAfter w:w="91" w:type="dxa"/>
          <w:cantSplit/>
          <w:tblHeader/>
        </w:trPr>
        <w:tc>
          <w:tcPr>
            <w:tcW w:w="10081" w:type="dxa"/>
            <w:gridSpan w:val="14"/>
            <w:tcBorders>
              <w:top w:val="nil"/>
              <w:bottom w:val="single" w:sz="24" w:space="0" w:color="000000"/>
            </w:tcBorders>
            <w:shd w:val="clear" w:color="auto" w:fill="auto"/>
          </w:tcPr>
          <w:p w14:paraId="0D6BD5FF" w14:textId="77777777" w:rsidR="0001488F" w:rsidRPr="00037D04" w:rsidRDefault="0001488F" w:rsidP="0001488F">
            <w:pPr>
              <w:pStyle w:val="TableTitle"/>
              <w:spacing w:before="120" w:after="120"/>
              <w:rPr>
                <w:b/>
                <w:szCs w:val="20"/>
              </w:rPr>
            </w:pPr>
            <w:r w:rsidRPr="00037D04">
              <w:rPr>
                <w:b/>
                <w:szCs w:val="20"/>
              </w:rPr>
              <w:t>Action Items</w:t>
            </w:r>
          </w:p>
        </w:tc>
      </w:tr>
      <w:tr w:rsidR="0001488F" w:rsidRPr="00037D04" w14:paraId="725C7009" w14:textId="77777777" w:rsidTr="008D6CA7">
        <w:trPr>
          <w:gridBefore w:val="1"/>
          <w:gridAfter w:val="1"/>
          <w:wBefore w:w="49" w:type="dxa"/>
          <w:wAfter w:w="91" w:type="dxa"/>
          <w:cantSplit/>
          <w:tblHeader/>
        </w:trPr>
        <w:tc>
          <w:tcPr>
            <w:tcW w:w="990" w:type="dxa"/>
            <w:gridSpan w:val="3"/>
            <w:tcBorders>
              <w:top w:val="single" w:sz="24" w:space="0" w:color="000000"/>
              <w:bottom w:val="single" w:sz="12" w:space="0" w:color="000000"/>
            </w:tcBorders>
            <w:shd w:val="clear" w:color="auto" w:fill="auto"/>
            <w:vAlign w:val="center"/>
          </w:tcPr>
          <w:p w14:paraId="1F9002AC" w14:textId="77777777" w:rsidR="0001488F" w:rsidRPr="00037D04" w:rsidRDefault="0001488F" w:rsidP="0001488F">
            <w:pPr>
              <w:pStyle w:val="TableHeading"/>
              <w:jc w:val="center"/>
              <w:rPr>
                <w:rFonts w:cs="Arial"/>
                <w:szCs w:val="20"/>
              </w:rPr>
            </w:pPr>
            <w:r w:rsidRPr="00037D04">
              <w:rPr>
                <w:rFonts w:cs="Arial"/>
                <w:szCs w:val="20"/>
              </w:rPr>
              <w:t>Item</w:t>
            </w:r>
          </w:p>
        </w:tc>
        <w:tc>
          <w:tcPr>
            <w:tcW w:w="1260" w:type="dxa"/>
            <w:gridSpan w:val="4"/>
            <w:tcBorders>
              <w:top w:val="single" w:sz="24" w:space="0" w:color="000000"/>
              <w:bottom w:val="single" w:sz="12" w:space="0" w:color="000000"/>
            </w:tcBorders>
            <w:shd w:val="clear" w:color="auto" w:fill="auto"/>
            <w:vAlign w:val="center"/>
          </w:tcPr>
          <w:p w14:paraId="72C3330F" w14:textId="77777777" w:rsidR="0001488F" w:rsidRPr="00037D04" w:rsidRDefault="0001488F" w:rsidP="0001488F">
            <w:pPr>
              <w:pStyle w:val="TableHeading"/>
              <w:jc w:val="center"/>
              <w:rPr>
                <w:rFonts w:cs="Arial"/>
                <w:szCs w:val="20"/>
              </w:rPr>
            </w:pPr>
            <w:r w:rsidRPr="00037D04">
              <w:rPr>
                <w:rFonts w:cs="Arial"/>
                <w:szCs w:val="20"/>
              </w:rPr>
              <w:t>Assigned To:</w:t>
            </w:r>
          </w:p>
        </w:tc>
        <w:tc>
          <w:tcPr>
            <w:tcW w:w="1027" w:type="dxa"/>
            <w:gridSpan w:val="3"/>
            <w:tcBorders>
              <w:top w:val="single" w:sz="24" w:space="0" w:color="000000"/>
              <w:bottom w:val="single" w:sz="12" w:space="0" w:color="000000"/>
            </w:tcBorders>
            <w:shd w:val="clear" w:color="auto" w:fill="auto"/>
            <w:vAlign w:val="center"/>
          </w:tcPr>
          <w:p w14:paraId="458AB797" w14:textId="77777777" w:rsidR="0001488F" w:rsidRPr="00037D04" w:rsidRDefault="0001488F" w:rsidP="0001488F">
            <w:pPr>
              <w:pStyle w:val="TableHeading"/>
              <w:jc w:val="center"/>
              <w:rPr>
                <w:rFonts w:cs="Arial"/>
                <w:szCs w:val="20"/>
              </w:rPr>
            </w:pPr>
            <w:r w:rsidRPr="00037D04">
              <w:rPr>
                <w:rFonts w:cs="Arial"/>
                <w:szCs w:val="20"/>
              </w:rPr>
              <w:t>Due Date</w:t>
            </w:r>
          </w:p>
        </w:tc>
        <w:tc>
          <w:tcPr>
            <w:tcW w:w="3939" w:type="dxa"/>
            <w:gridSpan w:val="2"/>
            <w:tcBorders>
              <w:top w:val="single" w:sz="24" w:space="0" w:color="000000"/>
              <w:bottom w:val="single" w:sz="12" w:space="0" w:color="000000"/>
            </w:tcBorders>
            <w:shd w:val="clear" w:color="auto" w:fill="auto"/>
            <w:vAlign w:val="center"/>
          </w:tcPr>
          <w:p w14:paraId="75B2007B" w14:textId="77777777" w:rsidR="0001488F" w:rsidRPr="00037D04" w:rsidRDefault="0001488F" w:rsidP="0001488F">
            <w:pPr>
              <w:pStyle w:val="TableHeading"/>
              <w:jc w:val="center"/>
              <w:rPr>
                <w:rFonts w:cs="Arial"/>
                <w:szCs w:val="20"/>
              </w:rPr>
            </w:pPr>
            <w:r w:rsidRPr="00037D04">
              <w:rPr>
                <w:rFonts w:cs="Arial"/>
                <w:szCs w:val="20"/>
              </w:rPr>
              <w:t>Description</w:t>
            </w:r>
          </w:p>
        </w:tc>
        <w:tc>
          <w:tcPr>
            <w:tcW w:w="2865" w:type="dxa"/>
            <w:gridSpan w:val="2"/>
            <w:tcBorders>
              <w:top w:val="single" w:sz="24" w:space="0" w:color="000000"/>
              <w:bottom w:val="single" w:sz="12" w:space="0" w:color="000000"/>
            </w:tcBorders>
            <w:shd w:val="clear" w:color="auto" w:fill="auto"/>
            <w:vAlign w:val="center"/>
          </w:tcPr>
          <w:p w14:paraId="48C96CB6" w14:textId="77777777" w:rsidR="0001488F" w:rsidRPr="00037D04" w:rsidRDefault="0001488F" w:rsidP="0001488F">
            <w:pPr>
              <w:pStyle w:val="TableHeading"/>
              <w:jc w:val="center"/>
              <w:rPr>
                <w:rFonts w:cs="Arial"/>
                <w:szCs w:val="20"/>
              </w:rPr>
            </w:pPr>
            <w:r w:rsidRPr="00037D04">
              <w:rPr>
                <w:rFonts w:cs="Arial"/>
                <w:szCs w:val="20"/>
              </w:rPr>
              <w:t>Status</w:t>
            </w:r>
          </w:p>
        </w:tc>
      </w:tr>
      <w:tr w:rsidR="0001488F" w:rsidRPr="00037D04" w14:paraId="6C125557" w14:textId="77777777" w:rsidTr="0011116F">
        <w:trPr>
          <w:gridBefore w:val="1"/>
          <w:wBefore w:w="49" w:type="dxa"/>
          <w:cantSplit/>
        </w:trPr>
        <w:tc>
          <w:tcPr>
            <w:tcW w:w="990" w:type="dxa"/>
            <w:gridSpan w:val="3"/>
            <w:tcBorders>
              <w:top w:val="single" w:sz="4" w:space="0" w:color="000000"/>
              <w:bottom w:val="single" w:sz="4" w:space="0" w:color="000000"/>
            </w:tcBorders>
            <w:shd w:val="clear" w:color="auto" w:fill="auto"/>
          </w:tcPr>
          <w:p w14:paraId="59E96C0F" w14:textId="65F90E5D" w:rsidR="0001488F" w:rsidRPr="00037D04" w:rsidRDefault="0001488F" w:rsidP="0001488F">
            <w:pPr>
              <w:pStyle w:val="TableBody"/>
              <w:rPr>
                <w:sz w:val="20"/>
                <w:szCs w:val="20"/>
              </w:rPr>
            </w:pPr>
            <w:r>
              <w:rPr>
                <w:sz w:val="20"/>
                <w:szCs w:val="20"/>
              </w:rPr>
              <w:t>1</w:t>
            </w:r>
          </w:p>
        </w:tc>
        <w:tc>
          <w:tcPr>
            <w:tcW w:w="990" w:type="dxa"/>
            <w:tcBorders>
              <w:top w:val="single" w:sz="4" w:space="0" w:color="000000"/>
              <w:bottom w:val="single" w:sz="4" w:space="0" w:color="000000"/>
            </w:tcBorders>
            <w:shd w:val="clear" w:color="auto" w:fill="auto"/>
          </w:tcPr>
          <w:p w14:paraId="6AE35F1A" w14:textId="23EDE063" w:rsidR="0001488F" w:rsidRPr="00037D04" w:rsidRDefault="00026A33" w:rsidP="0001488F">
            <w:pPr>
              <w:pStyle w:val="TableBody"/>
              <w:rPr>
                <w:sz w:val="20"/>
                <w:szCs w:val="20"/>
              </w:rPr>
            </w:pPr>
            <w:r>
              <w:rPr>
                <w:sz w:val="20"/>
                <w:szCs w:val="20"/>
              </w:rPr>
              <w:t>DXC</w:t>
            </w:r>
          </w:p>
        </w:tc>
        <w:tc>
          <w:tcPr>
            <w:tcW w:w="1081" w:type="dxa"/>
            <w:gridSpan w:val="5"/>
            <w:tcBorders>
              <w:top w:val="single" w:sz="4" w:space="0" w:color="000000"/>
              <w:bottom w:val="single" w:sz="4" w:space="0" w:color="000000"/>
            </w:tcBorders>
            <w:shd w:val="clear" w:color="auto" w:fill="auto"/>
          </w:tcPr>
          <w:p w14:paraId="2FC4589D" w14:textId="77777777" w:rsidR="0001488F" w:rsidRPr="00037D04" w:rsidRDefault="0001488F" w:rsidP="0001488F">
            <w:pPr>
              <w:pStyle w:val="TableBody"/>
              <w:rPr>
                <w:sz w:val="20"/>
                <w:szCs w:val="20"/>
              </w:rPr>
            </w:pPr>
          </w:p>
        </w:tc>
        <w:tc>
          <w:tcPr>
            <w:tcW w:w="5433" w:type="dxa"/>
            <w:gridSpan w:val="4"/>
            <w:tcBorders>
              <w:top w:val="single" w:sz="4" w:space="0" w:color="000000"/>
              <w:bottom w:val="single" w:sz="4" w:space="0" w:color="000000"/>
            </w:tcBorders>
            <w:shd w:val="clear" w:color="auto" w:fill="auto"/>
          </w:tcPr>
          <w:p w14:paraId="1A8855BB" w14:textId="690B61C4" w:rsidR="0001488F" w:rsidRPr="00037D04" w:rsidRDefault="00026A33" w:rsidP="0001488F">
            <w:pPr>
              <w:pStyle w:val="TableBody"/>
              <w:numPr>
                <w:ilvl w:val="0"/>
                <w:numId w:val="20"/>
              </w:numPr>
              <w:rPr>
                <w:sz w:val="20"/>
                <w:szCs w:val="20"/>
              </w:rPr>
            </w:pPr>
            <w:r>
              <w:t>4095 rejects non-surgical services, wanted more info on edit- have you looked at the reso page?  Examples can be also provided.  DXC will send out to Shannon at MHS</w:t>
            </w:r>
          </w:p>
        </w:tc>
        <w:tc>
          <w:tcPr>
            <w:tcW w:w="1678" w:type="dxa"/>
            <w:gridSpan w:val="2"/>
            <w:tcBorders>
              <w:top w:val="single" w:sz="4" w:space="0" w:color="000000"/>
              <w:bottom w:val="single" w:sz="4" w:space="0" w:color="000000"/>
            </w:tcBorders>
            <w:shd w:val="clear" w:color="auto" w:fill="auto"/>
          </w:tcPr>
          <w:p w14:paraId="7B4DA07A" w14:textId="492F900C" w:rsidR="0001488F" w:rsidRPr="00037D04" w:rsidRDefault="0001488F" w:rsidP="0001488F">
            <w:pPr>
              <w:pStyle w:val="TableBody"/>
              <w:rPr>
                <w:sz w:val="20"/>
                <w:szCs w:val="20"/>
              </w:rPr>
            </w:pPr>
          </w:p>
        </w:tc>
      </w:tr>
      <w:tr w:rsidR="0001488F" w:rsidRPr="00037D04" w14:paraId="406CD576" w14:textId="77777777" w:rsidTr="0011116F">
        <w:trPr>
          <w:gridBefore w:val="1"/>
          <w:gridAfter w:val="1"/>
          <w:wBefore w:w="49" w:type="dxa"/>
          <w:wAfter w:w="91" w:type="dxa"/>
          <w:cantSplit/>
        </w:trPr>
        <w:tc>
          <w:tcPr>
            <w:tcW w:w="990" w:type="dxa"/>
            <w:gridSpan w:val="3"/>
            <w:tcBorders>
              <w:top w:val="single" w:sz="4" w:space="0" w:color="000000"/>
              <w:bottom w:val="single" w:sz="4" w:space="0" w:color="000000"/>
            </w:tcBorders>
            <w:shd w:val="clear" w:color="auto" w:fill="auto"/>
          </w:tcPr>
          <w:p w14:paraId="19AB17C7" w14:textId="507AF48B" w:rsidR="0001488F" w:rsidRPr="00037D04" w:rsidRDefault="00026A33" w:rsidP="0001488F">
            <w:pPr>
              <w:pStyle w:val="TableBody"/>
              <w:rPr>
                <w:sz w:val="20"/>
                <w:szCs w:val="20"/>
              </w:rPr>
            </w:pPr>
            <w:r>
              <w:rPr>
                <w:sz w:val="20"/>
                <w:szCs w:val="20"/>
              </w:rPr>
              <w:t>2</w:t>
            </w:r>
          </w:p>
        </w:tc>
        <w:tc>
          <w:tcPr>
            <w:tcW w:w="990" w:type="dxa"/>
            <w:tcBorders>
              <w:top w:val="single" w:sz="4" w:space="0" w:color="000000"/>
              <w:bottom w:val="single" w:sz="4" w:space="0" w:color="000000"/>
            </w:tcBorders>
            <w:shd w:val="clear" w:color="auto" w:fill="auto"/>
          </w:tcPr>
          <w:p w14:paraId="53BBDE85" w14:textId="1804563C" w:rsidR="0001488F" w:rsidRPr="00037D04" w:rsidRDefault="00026A33" w:rsidP="0001488F">
            <w:pPr>
              <w:pStyle w:val="TableBody"/>
              <w:rPr>
                <w:sz w:val="20"/>
                <w:szCs w:val="20"/>
              </w:rPr>
            </w:pPr>
            <w:r>
              <w:rPr>
                <w:sz w:val="20"/>
                <w:szCs w:val="20"/>
              </w:rPr>
              <w:t>OMPP</w:t>
            </w:r>
          </w:p>
        </w:tc>
        <w:tc>
          <w:tcPr>
            <w:tcW w:w="1081" w:type="dxa"/>
            <w:gridSpan w:val="5"/>
            <w:tcBorders>
              <w:top w:val="single" w:sz="4" w:space="0" w:color="000000"/>
              <w:bottom w:val="single" w:sz="4" w:space="0" w:color="000000"/>
            </w:tcBorders>
            <w:shd w:val="clear" w:color="auto" w:fill="auto"/>
          </w:tcPr>
          <w:p w14:paraId="69547B1E" w14:textId="77777777" w:rsidR="0001488F" w:rsidRPr="00037D04" w:rsidRDefault="0001488F" w:rsidP="0001488F">
            <w:pPr>
              <w:pStyle w:val="TableBody"/>
              <w:ind w:left="63"/>
              <w:rPr>
                <w:sz w:val="20"/>
                <w:szCs w:val="20"/>
              </w:rPr>
            </w:pPr>
          </w:p>
        </w:tc>
        <w:tc>
          <w:tcPr>
            <w:tcW w:w="4155" w:type="dxa"/>
            <w:gridSpan w:val="3"/>
            <w:tcBorders>
              <w:top w:val="single" w:sz="4" w:space="0" w:color="000000"/>
              <w:bottom w:val="single" w:sz="4" w:space="0" w:color="000000"/>
            </w:tcBorders>
            <w:shd w:val="clear" w:color="auto" w:fill="auto"/>
          </w:tcPr>
          <w:p w14:paraId="69040FD4" w14:textId="647A32B6" w:rsidR="0001488F" w:rsidRPr="0039699B" w:rsidRDefault="00026A33" w:rsidP="00026A33">
            <w:pPr>
              <w:pStyle w:val="ListParagraph"/>
              <w:numPr>
                <w:ilvl w:val="0"/>
                <w:numId w:val="20"/>
              </w:numPr>
              <w:rPr>
                <w:sz w:val="20"/>
                <w:szCs w:val="20"/>
              </w:rPr>
            </w:pPr>
            <w:r>
              <w:t>Historical HIP claims with incorrect MCE ID, encounter K Leonard meeting, state will not have claims re-submitted, no requirement to do this.  MHS requesting this in e-mail confirmation for their conversation with State contacts</w:t>
            </w:r>
          </w:p>
        </w:tc>
        <w:tc>
          <w:tcPr>
            <w:tcW w:w="2865" w:type="dxa"/>
            <w:gridSpan w:val="2"/>
            <w:tcBorders>
              <w:top w:val="single" w:sz="4" w:space="0" w:color="000000"/>
              <w:bottom w:val="single" w:sz="4" w:space="0" w:color="000000"/>
            </w:tcBorders>
            <w:shd w:val="clear" w:color="auto" w:fill="auto"/>
          </w:tcPr>
          <w:p w14:paraId="5BE0215D" w14:textId="40B6039D" w:rsidR="0001488F" w:rsidRPr="00037D04" w:rsidRDefault="0001488F" w:rsidP="0001488F">
            <w:pPr>
              <w:pStyle w:val="TableBody"/>
              <w:ind w:left="1263"/>
              <w:rPr>
                <w:sz w:val="20"/>
                <w:szCs w:val="20"/>
              </w:rPr>
            </w:pPr>
          </w:p>
        </w:tc>
      </w:tr>
      <w:tr w:rsidR="0001488F" w:rsidRPr="00037D04" w14:paraId="18260E5A" w14:textId="77777777" w:rsidTr="0011116F">
        <w:trPr>
          <w:gridBefore w:val="1"/>
          <w:gridAfter w:val="1"/>
          <w:wBefore w:w="49" w:type="dxa"/>
          <w:wAfter w:w="91" w:type="dxa"/>
          <w:cantSplit/>
        </w:trPr>
        <w:tc>
          <w:tcPr>
            <w:tcW w:w="990" w:type="dxa"/>
            <w:gridSpan w:val="3"/>
            <w:tcBorders>
              <w:top w:val="single" w:sz="4" w:space="0" w:color="000000"/>
              <w:bottom w:val="single" w:sz="4" w:space="0" w:color="000000"/>
            </w:tcBorders>
            <w:shd w:val="clear" w:color="auto" w:fill="auto"/>
          </w:tcPr>
          <w:p w14:paraId="5EDEF1ED" w14:textId="29BA19FF" w:rsidR="0001488F" w:rsidRDefault="00026A33" w:rsidP="00026A33">
            <w:pPr>
              <w:pStyle w:val="TableBody"/>
              <w:rPr>
                <w:sz w:val="20"/>
                <w:szCs w:val="20"/>
              </w:rPr>
            </w:pPr>
            <w:r>
              <w:rPr>
                <w:sz w:val="20"/>
                <w:szCs w:val="20"/>
              </w:rPr>
              <w:t>3</w:t>
            </w:r>
          </w:p>
        </w:tc>
        <w:tc>
          <w:tcPr>
            <w:tcW w:w="1171" w:type="dxa"/>
            <w:gridSpan w:val="2"/>
            <w:tcBorders>
              <w:top w:val="single" w:sz="4" w:space="0" w:color="000000"/>
              <w:bottom w:val="single" w:sz="4" w:space="0" w:color="000000"/>
            </w:tcBorders>
            <w:shd w:val="clear" w:color="auto" w:fill="auto"/>
          </w:tcPr>
          <w:p w14:paraId="29F3EE89" w14:textId="63841969" w:rsidR="0001488F" w:rsidRDefault="00026A33" w:rsidP="0001488F">
            <w:pPr>
              <w:pStyle w:val="TableBody"/>
              <w:rPr>
                <w:sz w:val="20"/>
                <w:szCs w:val="20"/>
              </w:rPr>
            </w:pPr>
            <w:r>
              <w:rPr>
                <w:sz w:val="20"/>
                <w:szCs w:val="20"/>
              </w:rPr>
              <w:t>Optum</w:t>
            </w:r>
          </w:p>
        </w:tc>
        <w:tc>
          <w:tcPr>
            <w:tcW w:w="900" w:type="dxa"/>
            <w:gridSpan w:val="4"/>
            <w:tcBorders>
              <w:top w:val="single" w:sz="4" w:space="0" w:color="000000"/>
              <w:bottom w:val="single" w:sz="4" w:space="0" w:color="000000"/>
            </w:tcBorders>
            <w:shd w:val="clear" w:color="auto" w:fill="auto"/>
          </w:tcPr>
          <w:p w14:paraId="0E12C4A8" w14:textId="77777777" w:rsidR="0001488F" w:rsidRPr="00037D04" w:rsidRDefault="0001488F" w:rsidP="0001488F">
            <w:pPr>
              <w:pStyle w:val="TableBody"/>
              <w:ind w:left="63"/>
              <w:rPr>
                <w:sz w:val="20"/>
                <w:szCs w:val="20"/>
              </w:rPr>
            </w:pPr>
          </w:p>
        </w:tc>
        <w:tc>
          <w:tcPr>
            <w:tcW w:w="4155" w:type="dxa"/>
            <w:gridSpan w:val="3"/>
            <w:tcBorders>
              <w:top w:val="single" w:sz="4" w:space="0" w:color="000000"/>
              <w:bottom w:val="single" w:sz="4" w:space="0" w:color="000000"/>
            </w:tcBorders>
            <w:shd w:val="clear" w:color="auto" w:fill="auto"/>
          </w:tcPr>
          <w:p w14:paraId="010F0E11" w14:textId="5DCFBFD0" w:rsidR="0001488F" w:rsidRPr="00157D6A" w:rsidRDefault="00026A33" w:rsidP="0001488F">
            <w:pPr>
              <w:pStyle w:val="ListParagraph"/>
              <w:numPr>
                <w:ilvl w:val="0"/>
                <w:numId w:val="20"/>
              </w:numPr>
              <w:rPr>
                <w:sz w:val="20"/>
                <w:szCs w:val="20"/>
              </w:rPr>
            </w:pPr>
            <w:r>
              <w:t>Encounter Questions MHS Questions, missing responses on voided claims, where are those not seen?  Need to confirm information – missing from ESSR, do we need Optum to look at these?  Anthem also has the same issue, MCE Summary report large amount of claims when voided, looks like tied to voids, may impact FRT, the pattern is tied to voids.  Harsha will take a look at those, please provide examples to Harsha</w:t>
            </w:r>
          </w:p>
        </w:tc>
        <w:tc>
          <w:tcPr>
            <w:tcW w:w="2865" w:type="dxa"/>
            <w:gridSpan w:val="2"/>
            <w:tcBorders>
              <w:top w:val="single" w:sz="4" w:space="0" w:color="000000"/>
              <w:bottom w:val="single" w:sz="4" w:space="0" w:color="000000"/>
            </w:tcBorders>
            <w:shd w:val="clear" w:color="auto" w:fill="auto"/>
          </w:tcPr>
          <w:p w14:paraId="399B5C05" w14:textId="26A45A4C" w:rsidR="0001488F" w:rsidRPr="00283AEF" w:rsidRDefault="0001488F" w:rsidP="0001488F">
            <w:pPr>
              <w:pStyle w:val="TableBody"/>
              <w:rPr>
                <w:b/>
                <w:sz w:val="20"/>
                <w:szCs w:val="20"/>
              </w:rPr>
            </w:pPr>
          </w:p>
        </w:tc>
      </w:tr>
      <w:tr w:rsidR="0001488F" w:rsidRPr="00037D04" w14:paraId="6863E047" w14:textId="77777777" w:rsidTr="008D6CA7">
        <w:trPr>
          <w:gridAfter w:val="1"/>
          <w:wAfter w:w="91" w:type="dxa"/>
          <w:cantSplit/>
          <w:tblHeader/>
        </w:trPr>
        <w:tc>
          <w:tcPr>
            <w:tcW w:w="10130" w:type="dxa"/>
            <w:gridSpan w:val="15"/>
            <w:tcBorders>
              <w:top w:val="nil"/>
              <w:bottom w:val="single" w:sz="24" w:space="0" w:color="000000"/>
            </w:tcBorders>
            <w:shd w:val="clear" w:color="auto" w:fill="auto"/>
          </w:tcPr>
          <w:p w14:paraId="639F653B" w14:textId="74FB741A" w:rsidR="0001488F" w:rsidRPr="00283AEF" w:rsidRDefault="0001488F" w:rsidP="0001488F"/>
          <w:p w14:paraId="2112C6DD" w14:textId="77777777" w:rsidR="0001488F" w:rsidRPr="001E2AFE" w:rsidRDefault="0001488F" w:rsidP="0001488F">
            <w:pPr>
              <w:pStyle w:val="TableTitle"/>
              <w:rPr>
                <w:rStyle w:val="CaptionC"/>
                <w:b w:val="0"/>
                <w:szCs w:val="20"/>
              </w:rPr>
            </w:pPr>
            <w:r w:rsidRPr="00890E30">
              <w:rPr>
                <w:b/>
                <w:szCs w:val="20"/>
              </w:rPr>
              <w:t>Materials and Handouts</w:t>
            </w:r>
          </w:p>
        </w:tc>
      </w:tr>
      <w:tr w:rsidR="0001488F" w:rsidRPr="00037D04" w14:paraId="5A78700A" w14:textId="77777777" w:rsidTr="008D6CA7">
        <w:trPr>
          <w:gridAfter w:val="1"/>
          <w:wAfter w:w="91" w:type="dxa"/>
          <w:cantSplit/>
          <w:tblHeader/>
        </w:trPr>
        <w:tc>
          <w:tcPr>
            <w:tcW w:w="751" w:type="dxa"/>
            <w:gridSpan w:val="2"/>
            <w:tcBorders>
              <w:top w:val="single" w:sz="24" w:space="0" w:color="000000"/>
              <w:bottom w:val="single" w:sz="12" w:space="0" w:color="000000"/>
            </w:tcBorders>
            <w:shd w:val="clear" w:color="auto" w:fill="auto"/>
            <w:vAlign w:val="center"/>
          </w:tcPr>
          <w:p w14:paraId="5A9FF562" w14:textId="77777777" w:rsidR="0001488F" w:rsidRPr="00037D04" w:rsidRDefault="0001488F" w:rsidP="0001488F">
            <w:pPr>
              <w:pStyle w:val="TableHeading"/>
              <w:jc w:val="center"/>
              <w:rPr>
                <w:rFonts w:cs="Arial"/>
                <w:szCs w:val="20"/>
              </w:rPr>
            </w:pPr>
            <w:r w:rsidRPr="00037D04">
              <w:rPr>
                <w:rFonts w:cs="Arial"/>
                <w:szCs w:val="20"/>
              </w:rPr>
              <w:t>Item</w:t>
            </w:r>
          </w:p>
        </w:tc>
        <w:tc>
          <w:tcPr>
            <w:tcW w:w="1530" w:type="dxa"/>
            <w:gridSpan w:val="5"/>
            <w:tcBorders>
              <w:top w:val="single" w:sz="24" w:space="0" w:color="000000"/>
              <w:bottom w:val="single" w:sz="12" w:space="0" w:color="000000"/>
            </w:tcBorders>
            <w:shd w:val="clear" w:color="auto" w:fill="auto"/>
            <w:vAlign w:val="center"/>
          </w:tcPr>
          <w:p w14:paraId="45959887" w14:textId="77777777" w:rsidR="0001488F" w:rsidRPr="00037D04" w:rsidRDefault="0001488F" w:rsidP="0001488F">
            <w:pPr>
              <w:pStyle w:val="TableHeading"/>
              <w:jc w:val="center"/>
              <w:rPr>
                <w:rFonts w:cs="Arial"/>
                <w:szCs w:val="20"/>
              </w:rPr>
            </w:pPr>
            <w:r w:rsidRPr="00037D04">
              <w:rPr>
                <w:rFonts w:cs="Arial"/>
                <w:szCs w:val="20"/>
              </w:rPr>
              <w:t>Owner</w:t>
            </w:r>
          </w:p>
        </w:tc>
        <w:tc>
          <w:tcPr>
            <w:tcW w:w="7849" w:type="dxa"/>
            <w:gridSpan w:val="8"/>
            <w:tcBorders>
              <w:top w:val="single" w:sz="24" w:space="0" w:color="000000"/>
              <w:bottom w:val="single" w:sz="12" w:space="0" w:color="000000"/>
            </w:tcBorders>
            <w:shd w:val="clear" w:color="auto" w:fill="auto"/>
            <w:vAlign w:val="center"/>
          </w:tcPr>
          <w:p w14:paraId="17094A6A" w14:textId="77777777" w:rsidR="0001488F" w:rsidRPr="00037D04" w:rsidRDefault="0001488F" w:rsidP="0001488F">
            <w:pPr>
              <w:pStyle w:val="TableHeading"/>
              <w:jc w:val="center"/>
              <w:rPr>
                <w:rFonts w:cs="Arial"/>
                <w:szCs w:val="20"/>
              </w:rPr>
            </w:pPr>
            <w:r w:rsidRPr="00037D04">
              <w:rPr>
                <w:rFonts w:cs="Arial"/>
                <w:szCs w:val="20"/>
              </w:rPr>
              <w:t>Description/Location</w:t>
            </w:r>
          </w:p>
        </w:tc>
      </w:tr>
      <w:tr w:rsidR="0001488F" w:rsidRPr="00037D04" w14:paraId="53DB7A51" w14:textId="77777777" w:rsidTr="008D6CA7">
        <w:trPr>
          <w:gridAfter w:val="1"/>
          <w:wAfter w:w="91" w:type="dxa"/>
          <w:cantSplit/>
        </w:trPr>
        <w:tc>
          <w:tcPr>
            <w:tcW w:w="751" w:type="dxa"/>
            <w:gridSpan w:val="2"/>
            <w:tcBorders>
              <w:top w:val="single" w:sz="12" w:space="0" w:color="000000"/>
              <w:bottom w:val="single" w:sz="2" w:space="0" w:color="000000"/>
            </w:tcBorders>
            <w:shd w:val="clear" w:color="auto" w:fill="auto"/>
          </w:tcPr>
          <w:p w14:paraId="596F1DED" w14:textId="09C17AA6" w:rsidR="0001488F" w:rsidRPr="00037D04" w:rsidRDefault="0001488F" w:rsidP="0001488F">
            <w:pPr>
              <w:pStyle w:val="TableBody"/>
              <w:rPr>
                <w:sz w:val="20"/>
                <w:szCs w:val="20"/>
              </w:rPr>
            </w:pPr>
          </w:p>
        </w:tc>
        <w:tc>
          <w:tcPr>
            <w:tcW w:w="1530" w:type="dxa"/>
            <w:gridSpan w:val="5"/>
            <w:tcBorders>
              <w:top w:val="single" w:sz="12" w:space="0" w:color="000000"/>
              <w:bottom w:val="single" w:sz="2" w:space="0" w:color="000000"/>
            </w:tcBorders>
            <w:shd w:val="clear" w:color="auto" w:fill="auto"/>
          </w:tcPr>
          <w:p w14:paraId="16DBF553" w14:textId="3A0C6D14" w:rsidR="0001488F" w:rsidRPr="00037D04" w:rsidRDefault="0001488F" w:rsidP="0001488F">
            <w:pPr>
              <w:pStyle w:val="TableBody"/>
              <w:rPr>
                <w:sz w:val="20"/>
                <w:szCs w:val="20"/>
              </w:rPr>
            </w:pPr>
          </w:p>
        </w:tc>
        <w:tc>
          <w:tcPr>
            <w:tcW w:w="7849" w:type="dxa"/>
            <w:gridSpan w:val="8"/>
            <w:tcBorders>
              <w:top w:val="single" w:sz="12" w:space="0" w:color="000000"/>
              <w:bottom w:val="single" w:sz="2" w:space="0" w:color="000000"/>
            </w:tcBorders>
            <w:shd w:val="clear" w:color="auto" w:fill="auto"/>
          </w:tcPr>
          <w:p w14:paraId="0F5F3E08" w14:textId="7AAF819D" w:rsidR="0001488F" w:rsidRPr="00037D04" w:rsidRDefault="0001488F" w:rsidP="0001488F">
            <w:pPr>
              <w:pStyle w:val="TableBody"/>
              <w:rPr>
                <w:sz w:val="20"/>
                <w:szCs w:val="20"/>
              </w:rPr>
            </w:pPr>
          </w:p>
        </w:tc>
      </w:tr>
      <w:tr w:rsidR="0001488F" w:rsidRPr="00037D04" w14:paraId="174F2025" w14:textId="77777777" w:rsidTr="008D6CA7">
        <w:trPr>
          <w:gridAfter w:val="1"/>
          <w:wAfter w:w="91" w:type="dxa"/>
          <w:cantSplit/>
        </w:trPr>
        <w:tc>
          <w:tcPr>
            <w:tcW w:w="751" w:type="dxa"/>
            <w:gridSpan w:val="2"/>
            <w:tcBorders>
              <w:top w:val="single" w:sz="2" w:space="0" w:color="000000"/>
              <w:bottom w:val="single" w:sz="2" w:space="0" w:color="000000"/>
            </w:tcBorders>
            <w:shd w:val="clear" w:color="auto" w:fill="auto"/>
          </w:tcPr>
          <w:p w14:paraId="0CB82612" w14:textId="7056453D" w:rsidR="0001488F" w:rsidRDefault="0001488F" w:rsidP="0001488F">
            <w:pPr>
              <w:pStyle w:val="TableBody"/>
              <w:rPr>
                <w:sz w:val="20"/>
                <w:szCs w:val="20"/>
              </w:rPr>
            </w:pPr>
          </w:p>
        </w:tc>
        <w:tc>
          <w:tcPr>
            <w:tcW w:w="1530" w:type="dxa"/>
            <w:gridSpan w:val="5"/>
            <w:tcBorders>
              <w:top w:val="single" w:sz="2" w:space="0" w:color="000000"/>
              <w:bottom w:val="single" w:sz="2" w:space="0" w:color="000000"/>
            </w:tcBorders>
            <w:shd w:val="clear" w:color="auto" w:fill="auto"/>
          </w:tcPr>
          <w:p w14:paraId="0F99396A" w14:textId="14753A9D" w:rsidR="0001488F" w:rsidRDefault="0001488F" w:rsidP="0001488F">
            <w:pPr>
              <w:pStyle w:val="TableBody"/>
              <w:rPr>
                <w:sz w:val="20"/>
                <w:szCs w:val="20"/>
              </w:rPr>
            </w:pPr>
          </w:p>
        </w:tc>
        <w:tc>
          <w:tcPr>
            <w:tcW w:w="7849" w:type="dxa"/>
            <w:gridSpan w:val="8"/>
            <w:tcBorders>
              <w:top w:val="single" w:sz="2" w:space="0" w:color="000000"/>
              <w:bottom w:val="single" w:sz="2" w:space="0" w:color="000000"/>
            </w:tcBorders>
            <w:shd w:val="clear" w:color="auto" w:fill="auto"/>
          </w:tcPr>
          <w:p w14:paraId="043C45D1" w14:textId="5E8AF8BC" w:rsidR="0001488F" w:rsidRPr="00037D04" w:rsidRDefault="0001488F" w:rsidP="0001488F">
            <w:pPr>
              <w:pStyle w:val="TableBody"/>
              <w:rPr>
                <w:sz w:val="20"/>
                <w:szCs w:val="20"/>
              </w:rPr>
            </w:pPr>
          </w:p>
        </w:tc>
      </w:tr>
      <w:tr w:rsidR="0001488F" w:rsidRPr="00037D04" w14:paraId="688C04E2" w14:textId="77777777" w:rsidTr="008D6CA7">
        <w:trPr>
          <w:gridAfter w:val="1"/>
          <w:wAfter w:w="91" w:type="dxa"/>
          <w:cantSplit/>
        </w:trPr>
        <w:tc>
          <w:tcPr>
            <w:tcW w:w="751" w:type="dxa"/>
            <w:gridSpan w:val="2"/>
            <w:tcBorders>
              <w:top w:val="single" w:sz="2" w:space="0" w:color="000000"/>
              <w:bottom w:val="single" w:sz="2" w:space="0" w:color="000000"/>
            </w:tcBorders>
            <w:shd w:val="clear" w:color="auto" w:fill="auto"/>
          </w:tcPr>
          <w:p w14:paraId="7A1B18FE" w14:textId="67B48E5C" w:rsidR="0001488F" w:rsidRDefault="0001488F" w:rsidP="0001488F">
            <w:pPr>
              <w:pStyle w:val="TableBody"/>
              <w:rPr>
                <w:sz w:val="20"/>
                <w:szCs w:val="20"/>
              </w:rPr>
            </w:pPr>
          </w:p>
        </w:tc>
        <w:tc>
          <w:tcPr>
            <w:tcW w:w="1530" w:type="dxa"/>
            <w:gridSpan w:val="5"/>
            <w:tcBorders>
              <w:top w:val="single" w:sz="2" w:space="0" w:color="000000"/>
              <w:bottom w:val="single" w:sz="2" w:space="0" w:color="000000"/>
            </w:tcBorders>
            <w:shd w:val="clear" w:color="auto" w:fill="auto"/>
          </w:tcPr>
          <w:p w14:paraId="7C9AC16E" w14:textId="1C22376A" w:rsidR="0001488F" w:rsidRDefault="0001488F" w:rsidP="0001488F">
            <w:pPr>
              <w:pStyle w:val="TableBody"/>
              <w:rPr>
                <w:sz w:val="20"/>
                <w:szCs w:val="20"/>
              </w:rPr>
            </w:pPr>
          </w:p>
        </w:tc>
        <w:tc>
          <w:tcPr>
            <w:tcW w:w="7849" w:type="dxa"/>
            <w:gridSpan w:val="8"/>
            <w:tcBorders>
              <w:top w:val="single" w:sz="2" w:space="0" w:color="000000"/>
              <w:bottom w:val="single" w:sz="2" w:space="0" w:color="000000"/>
            </w:tcBorders>
            <w:shd w:val="clear" w:color="auto" w:fill="auto"/>
          </w:tcPr>
          <w:p w14:paraId="57FB8E39" w14:textId="38AB3BCF" w:rsidR="0001488F" w:rsidRDefault="0001488F" w:rsidP="0001488F">
            <w:pPr>
              <w:pStyle w:val="TableBody"/>
              <w:rPr>
                <w:sz w:val="20"/>
                <w:szCs w:val="20"/>
              </w:rPr>
            </w:pPr>
          </w:p>
        </w:tc>
      </w:tr>
    </w:tbl>
    <w:p w14:paraId="3A0AC0B2" w14:textId="77777777" w:rsidR="00E20481" w:rsidRPr="00037D04" w:rsidRDefault="00E20481" w:rsidP="00D6408E">
      <w:pPr>
        <w:pStyle w:val="Body"/>
        <w:ind w:left="0"/>
        <w:rPr>
          <w:rFonts w:cs="Arial"/>
          <w:szCs w:val="20"/>
        </w:rPr>
      </w:pPr>
    </w:p>
    <w:sectPr w:rsidR="00E20481" w:rsidRPr="00037D04" w:rsidSect="00D6408E">
      <w:footerReference w:type="even" r:id="rId9"/>
      <w:footerReference w:type="default" r:id="rId10"/>
      <w:pgSz w:w="12240" w:h="15840" w:code="1"/>
      <w:pgMar w:top="720" w:right="720" w:bottom="720" w:left="720" w:header="360" w:footer="3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4090" w14:textId="77777777" w:rsidR="001D5373" w:rsidRDefault="001D5373">
      <w:r>
        <w:separator/>
      </w:r>
    </w:p>
  </w:endnote>
  <w:endnote w:type="continuationSeparator" w:id="0">
    <w:p w14:paraId="1377446D" w14:textId="77777777" w:rsidR="001D5373" w:rsidRDefault="001D5373">
      <w:r>
        <w:continuationSeparator/>
      </w:r>
    </w:p>
  </w:endnote>
  <w:endnote w:type="continuationNotice" w:id="1">
    <w:p w14:paraId="57068559" w14:textId="77777777" w:rsidR="001D5373" w:rsidRDefault="001D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ED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Hv">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embedRegular r:id="rId1" w:fontKey="{F761FD38-A41F-454E-9307-3F22DA30AD0A}"/>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0A" w14:textId="77777777" w:rsidR="00165FCA" w:rsidRDefault="00165FCA">
    <w:pPr>
      <w:framePr w:wrap="around" w:vAnchor="text" w:hAnchor="margin" w:xAlign="right" w:y="1"/>
    </w:pPr>
    <w:r>
      <w:fldChar w:fldCharType="begin"/>
    </w:r>
    <w:r>
      <w:instrText xml:space="preserve">PAGE  </w:instrText>
    </w:r>
    <w:r>
      <w:fldChar w:fldCharType="end"/>
    </w:r>
  </w:p>
  <w:p w14:paraId="4F59A560" w14:textId="77777777" w:rsidR="00165FCA" w:rsidRDefault="00165FCA">
    <w:pPr>
      <w:ind w:right="360"/>
    </w:pPr>
  </w:p>
  <w:p w14:paraId="3D2A3DD3" w14:textId="77777777" w:rsidR="00165FCA" w:rsidRDefault="0016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7B0D" w14:textId="77777777" w:rsidR="00165FCA" w:rsidRPr="003E51DC" w:rsidRDefault="00165FCA" w:rsidP="00DA2C76">
    <w:pPr>
      <w:pStyle w:val="Footer"/>
      <w:tabs>
        <w:tab w:val="clear" w:pos="8640"/>
        <w:tab w:val="right" w:pos="10800"/>
      </w:tabs>
      <w:rPr>
        <w:rFonts w:cs="Arial"/>
        <w:sz w:val="16"/>
        <w:szCs w:val="16"/>
      </w:rPr>
    </w:pPr>
    <w:r w:rsidRPr="009D2E7C">
      <w:rPr>
        <w:rFonts w:cs="Arial"/>
        <w:sz w:val="18"/>
        <w:szCs w:val="18"/>
      </w:rPr>
      <w:tab/>
    </w:r>
    <w:r w:rsidRPr="009D2E7C">
      <w:rPr>
        <w:rFonts w:cs="Arial"/>
        <w:sz w:val="18"/>
        <w:szCs w:val="18"/>
      </w:rPr>
      <w:tab/>
    </w:r>
    <w:r w:rsidRPr="003E51DC">
      <w:rPr>
        <w:rFonts w:cs="Arial"/>
        <w:sz w:val="16"/>
        <w:szCs w:val="16"/>
      </w:rPr>
      <w:fldChar w:fldCharType="begin"/>
    </w:r>
    <w:r w:rsidRPr="003E51DC">
      <w:rPr>
        <w:rFonts w:cs="Arial"/>
        <w:sz w:val="16"/>
        <w:szCs w:val="16"/>
      </w:rPr>
      <w:instrText xml:space="preserve"> PAGE </w:instrText>
    </w:r>
    <w:r w:rsidRPr="003E51DC">
      <w:rPr>
        <w:rFonts w:cs="Arial"/>
        <w:sz w:val="16"/>
        <w:szCs w:val="16"/>
      </w:rPr>
      <w:fldChar w:fldCharType="separate"/>
    </w:r>
    <w:r w:rsidR="004F1820">
      <w:rPr>
        <w:rFonts w:cs="Arial"/>
        <w:noProof/>
        <w:sz w:val="16"/>
        <w:szCs w:val="16"/>
      </w:rPr>
      <w:t>8</w:t>
    </w:r>
    <w:r w:rsidRPr="003E51D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B22C" w14:textId="77777777" w:rsidR="001D5373" w:rsidRDefault="001D5373">
      <w:r>
        <w:separator/>
      </w:r>
    </w:p>
  </w:footnote>
  <w:footnote w:type="continuationSeparator" w:id="0">
    <w:p w14:paraId="60C2C918" w14:textId="77777777" w:rsidR="001D5373" w:rsidRDefault="001D5373">
      <w:r>
        <w:continuationSeparator/>
      </w:r>
    </w:p>
  </w:footnote>
  <w:footnote w:type="continuationNotice" w:id="1">
    <w:p w14:paraId="234D6D3B" w14:textId="77777777" w:rsidR="001D5373" w:rsidRDefault="001D53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43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661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FC2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40C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004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85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69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2F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08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589C4E"/>
    <w:lvl w:ilvl="0">
      <w:numFmt w:val="decimal"/>
      <w:pStyle w:val="bullet"/>
      <w:lvlText w:val="*"/>
      <w:lvlJc w:val="left"/>
    </w:lvl>
  </w:abstractNum>
  <w:abstractNum w:abstractNumId="11" w15:restartNumberingAfterBreak="0">
    <w:nsid w:val="0C4A37A5"/>
    <w:multiLevelType w:val="hybridMultilevel"/>
    <w:tmpl w:val="AD96D140"/>
    <w:lvl w:ilvl="0" w:tplc="CA862D4A">
      <w:start w:val="1"/>
      <w:numFmt w:val="bullet"/>
      <w:pStyle w:val="TableListBullet"/>
      <w:lvlText w:val=""/>
      <w:lvlJc w:val="left"/>
      <w:pPr>
        <w:ind w:left="720" w:hanging="360"/>
      </w:pPr>
      <w:rPr>
        <w:rFonts w:ascii="Symbol" w:hAnsi="Symbol" w:hint="default"/>
        <w:sz w:val="18"/>
      </w:rPr>
    </w:lvl>
    <w:lvl w:ilvl="1" w:tplc="9A9CF9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8A7DFB"/>
    <w:multiLevelType w:val="hybridMultilevel"/>
    <w:tmpl w:val="2D3CE5AE"/>
    <w:lvl w:ilvl="0" w:tplc="C1B49326">
      <w:numFmt w:val="bullet"/>
      <w:pStyle w:val="HPTableBullet8pt"/>
      <w:lvlText w:val=""/>
      <w:lvlJc w:val="left"/>
      <w:pPr>
        <w:tabs>
          <w:tab w:val="num" w:pos="504"/>
        </w:tabs>
        <w:ind w:left="0" w:firstLine="144"/>
      </w:pPr>
      <w:rPr>
        <w:rFonts w:ascii="Symbol" w:hAnsi="Symbol"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D42BD"/>
    <w:multiLevelType w:val="hybridMultilevel"/>
    <w:tmpl w:val="925A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E30F6"/>
    <w:multiLevelType w:val="hybridMultilevel"/>
    <w:tmpl w:val="D3D0838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6126785"/>
    <w:multiLevelType w:val="hybridMultilevel"/>
    <w:tmpl w:val="D2546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A48B2"/>
    <w:multiLevelType w:val="hybridMultilevel"/>
    <w:tmpl w:val="31F257F0"/>
    <w:lvl w:ilvl="0" w:tplc="F46A1BB0">
      <w:numFmt w:val="bullet"/>
      <w:pStyle w:val="TableListBullet2"/>
      <w:lvlText w:val="–"/>
      <w:lvlJc w:val="left"/>
      <w:pPr>
        <w:ind w:left="1440" w:hanging="360"/>
      </w:pPr>
      <w:rPr>
        <w:rFonts w:ascii="Times New Roman"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FB71F60"/>
    <w:multiLevelType w:val="hybridMultilevel"/>
    <w:tmpl w:val="C166E18C"/>
    <w:lvl w:ilvl="0" w:tplc="3D08EBA8">
      <w:start w:val="1"/>
      <w:numFmt w:val="bullet"/>
      <w:pStyle w:val="HPBullet10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040B7"/>
    <w:multiLevelType w:val="hybridMultilevel"/>
    <w:tmpl w:val="18EC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0" w15:restartNumberingAfterBreak="0">
    <w:nsid w:val="48EA0A1F"/>
    <w:multiLevelType w:val="hybridMultilevel"/>
    <w:tmpl w:val="0CB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10FB5"/>
    <w:multiLevelType w:val="hybridMultilevel"/>
    <w:tmpl w:val="F8A463B6"/>
    <w:lvl w:ilvl="0" w:tplc="F552ED64">
      <w:start w:val="1"/>
      <w:numFmt w:val="decimal"/>
      <w:pStyle w:val="HPNumberedlist"/>
      <w:lvlText w:val="%1."/>
      <w:lvlJc w:val="left"/>
      <w:pPr>
        <w:tabs>
          <w:tab w:val="num" w:pos="360"/>
        </w:tabs>
        <w:ind w:left="288" w:hanging="288"/>
      </w:pPr>
      <w:rPr>
        <w:rFonts w:ascii="Futura Bk" w:hAnsi="Futura Bk" w:hint="default"/>
        <w:sz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29751C"/>
    <w:multiLevelType w:val="hybridMultilevel"/>
    <w:tmpl w:val="4D3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A7281"/>
    <w:multiLevelType w:val="hybridMultilevel"/>
    <w:tmpl w:val="17186DC8"/>
    <w:lvl w:ilvl="0" w:tplc="E076D43E">
      <w:numFmt w:val="bullet"/>
      <w:pStyle w:val="HPTableEndash8pt"/>
      <w:lvlText w:val="–"/>
      <w:lvlJc w:val="left"/>
      <w:pPr>
        <w:tabs>
          <w:tab w:val="num" w:pos="504"/>
        </w:tabs>
        <w:ind w:left="288" w:hanging="144"/>
      </w:pPr>
      <w:rPr>
        <w:rFonts w:ascii="Futura Bk" w:eastAsia="Times New Roman" w:hAnsi="Futura 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072B8"/>
    <w:multiLevelType w:val="hybridMultilevel"/>
    <w:tmpl w:val="8FB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F1E1F"/>
    <w:multiLevelType w:val="hybridMultilevel"/>
    <w:tmpl w:val="E63650FC"/>
    <w:lvl w:ilvl="0" w:tplc="C48EFBF0">
      <w:start w:val="1"/>
      <w:numFmt w:val="none"/>
      <w:pStyle w:val="zAlertTableTip"/>
      <w:lvlText w:val="TIP: "/>
      <w:lvlJc w:val="left"/>
      <w:pPr>
        <w:tabs>
          <w:tab w:val="num" w:pos="0"/>
        </w:tabs>
        <w:ind w:left="0" w:firstLine="0"/>
      </w:pPr>
      <w:rPr>
        <w:rFonts w:ascii="Arial" w:hAnsi="Arial" w:cs="Arial" w:hint="default"/>
        <w:b/>
        <w:bCs w:val="0"/>
        <w:i w:val="0"/>
        <w:iCs w:val="0"/>
        <w:caps w:val="0"/>
        <w:strike w:val="0"/>
        <w:dstrike w:val="0"/>
        <w:vanish w:val="0"/>
        <w:color w:val="00336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126E182">
      <w:start w:val="1"/>
      <w:numFmt w:val="lowerLetter"/>
      <w:lvlText w:val="%2."/>
      <w:lvlJc w:val="left"/>
      <w:pPr>
        <w:tabs>
          <w:tab w:val="num" w:pos="1440"/>
        </w:tabs>
        <w:ind w:left="1440" w:hanging="360"/>
      </w:pPr>
      <w:rPr>
        <w:color w:val="003366"/>
      </w:rPr>
    </w:lvl>
    <w:lvl w:ilvl="2" w:tplc="278A1C16">
      <w:start w:val="1"/>
      <w:numFmt w:val="lowerRoman"/>
      <w:lvlText w:val="%3."/>
      <w:lvlJc w:val="right"/>
      <w:pPr>
        <w:tabs>
          <w:tab w:val="num" w:pos="2160"/>
        </w:tabs>
        <w:ind w:left="2160" w:hanging="180"/>
      </w:pPr>
      <w:rPr>
        <w:color w:val="003366"/>
      </w:rPr>
    </w:lvl>
    <w:lvl w:ilvl="3" w:tplc="4DF89FB6">
      <w:start w:val="1"/>
      <w:numFmt w:val="decimal"/>
      <w:lvlText w:val="%4."/>
      <w:lvlJc w:val="left"/>
      <w:pPr>
        <w:tabs>
          <w:tab w:val="num" w:pos="2880"/>
        </w:tabs>
        <w:ind w:left="2880" w:hanging="360"/>
      </w:pPr>
      <w:rPr>
        <w:color w:val="003366"/>
      </w:rPr>
    </w:lvl>
    <w:lvl w:ilvl="4" w:tplc="E4D42640">
      <w:start w:val="1"/>
      <w:numFmt w:val="lowerLetter"/>
      <w:lvlText w:val="%5."/>
      <w:lvlJc w:val="left"/>
      <w:pPr>
        <w:tabs>
          <w:tab w:val="num" w:pos="3600"/>
        </w:tabs>
        <w:ind w:left="3600" w:hanging="360"/>
      </w:pPr>
      <w:rPr>
        <w:color w:val="003366"/>
      </w:rPr>
    </w:lvl>
    <w:lvl w:ilvl="5" w:tplc="556C8718">
      <w:start w:val="1"/>
      <w:numFmt w:val="lowerRoman"/>
      <w:lvlText w:val="%6."/>
      <w:lvlJc w:val="right"/>
      <w:pPr>
        <w:tabs>
          <w:tab w:val="num" w:pos="4320"/>
        </w:tabs>
        <w:ind w:left="4320" w:hanging="180"/>
      </w:pPr>
      <w:rPr>
        <w:color w:val="003366"/>
      </w:rPr>
    </w:lvl>
    <w:lvl w:ilvl="6" w:tplc="FFFFFFFF">
      <w:start w:val="1"/>
      <w:numFmt w:val="decimal"/>
      <w:lvlText w:val="%7."/>
      <w:lvlJc w:val="left"/>
      <w:pPr>
        <w:tabs>
          <w:tab w:val="num" w:pos="5040"/>
        </w:tabs>
        <w:ind w:left="5040" w:hanging="360"/>
      </w:pPr>
      <w:rPr>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79F20771"/>
    <w:multiLevelType w:val="hybridMultilevel"/>
    <w:tmpl w:val="9CB2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12"/>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pStyle w:val="bullet"/>
        <w:lvlText w:val=""/>
        <w:legacy w:legacy="1" w:legacySpace="0" w:legacyIndent="360"/>
        <w:lvlJc w:val="left"/>
        <w:pPr>
          <w:ind w:left="360" w:hanging="360"/>
        </w:pPr>
        <w:rPr>
          <w:rFonts w:ascii="EDS" w:hAnsi="EDS" w:hint="default"/>
        </w:rPr>
      </w:lvl>
    </w:lvlOverride>
  </w:num>
  <w:num w:numId="17">
    <w:abstractNumId w:val="25"/>
  </w:num>
  <w:num w:numId="18">
    <w:abstractNumId w:val="16"/>
  </w:num>
  <w:num w:numId="19">
    <w:abstractNumId w:val="11"/>
  </w:num>
  <w:num w:numId="20">
    <w:abstractNumId w:val="26"/>
  </w:num>
  <w:num w:numId="21">
    <w:abstractNumId w:val="15"/>
  </w:num>
  <w:num w:numId="22">
    <w:abstractNumId w:val="14"/>
  </w:num>
  <w:num w:numId="23">
    <w:abstractNumId w:val="13"/>
  </w:num>
  <w:num w:numId="24">
    <w:abstractNumId w:val="15"/>
  </w:num>
  <w:num w:numId="25">
    <w:abstractNumId w:val="22"/>
  </w:num>
  <w:num w:numId="26">
    <w:abstractNumId w:val="24"/>
  </w:num>
  <w:num w:numId="27">
    <w:abstractNumId w:val="18"/>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29"/>
  <w:drawingGridVerticalSpacing w:val="1829"/>
  <w:noPunctuationKerning/>
  <w:characterSpacingControl w:val="doNotCompress"/>
  <w:hdrShapeDefaults>
    <o:shapedefaults v:ext="edit" spidmax="12289">
      <o:colormru v:ext="edit" colors="#c22a52,#bb00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9"/>
    <w:rsid w:val="00000521"/>
    <w:rsid w:val="00000865"/>
    <w:rsid w:val="0000134C"/>
    <w:rsid w:val="00002C9C"/>
    <w:rsid w:val="0000322F"/>
    <w:rsid w:val="00003AD1"/>
    <w:rsid w:val="0000717C"/>
    <w:rsid w:val="0000749B"/>
    <w:rsid w:val="000077CC"/>
    <w:rsid w:val="00007DDE"/>
    <w:rsid w:val="00010BB7"/>
    <w:rsid w:val="00011056"/>
    <w:rsid w:val="00011769"/>
    <w:rsid w:val="0001180B"/>
    <w:rsid w:val="00011AC5"/>
    <w:rsid w:val="00011BEF"/>
    <w:rsid w:val="00011F11"/>
    <w:rsid w:val="00012343"/>
    <w:rsid w:val="0001252B"/>
    <w:rsid w:val="00012895"/>
    <w:rsid w:val="00012A52"/>
    <w:rsid w:val="00013A8D"/>
    <w:rsid w:val="000142F3"/>
    <w:rsid w:val="000144BE"/>
    <w:rsid w:val="00014699"/>
    <w:rsid w:val="0001488F"/>
    <w:rsid w:val="00016C04"/>
    <w:rsid w:val="00017A33"/>
    <w:rsid w:val="00017F0C"/>
    <w:rsid w:val="00020DE9"/>
    <w:rsid w:val="00021076"/>
    <w:rsid w:val="0002122F"/>
    <w:rsid w:val="000215E6"/>
    <w:rsid w:val="00021AE9"/>
    <w:rsid w:val="00021BB8"/>
    <w:rsid w:val="0002212D"/>
    <w:rsid w:val="00022842"/>
    <w:rsid w:val="0002357F"/>
    <w:rsid w:val="000238BB"/>
    <w:rsid w:val="00023A60"/>
    <w:rsid w:val="00023E7D"/>
    <w:rsid w:val="0002494D"/>
    <w:rsid w:val="000254AF"/>
    <w:rsid w:val="00025C18"/>
    <w:rsid w:val="00026A33"/>
    <w:rsid w:val="00026CFD"/>
    <w:rsid w:val="00027242"/>
    <w:rsid w:val="00030E0D"/>
    <w:rsid w:val="00031160"/>
    <w:rsid w:val="000319F8"/>
    <w:rsid w:val="00031B50"/>
    <w:rsid w:val="00031BEC"/>
    <w:rsid w:val="0003231F"/>
    <w:rsid w:val="000327AC"/>
    <w:rsid w:val="00032B1C"/>
    <w:rsid w:val="0003382E"/>
    <w:rsid w:val="000341F9"/>
    <w:rsid w:val="00034963"/>
    <w:rsid w:val="000357A4"/>
    <w:rsid w:val="00035D8C"/>
    <w:rsid w:val="000366FF"/>
    <w:rsid w:val="000367FA"/>
    <w:rsid w:val="00036B30"/>
    <w:rsid w:val="00036DEA"/>
    <w:rsid w:val="0003767D"/>
    <w:rsid w:val="00037D04"/>
    <w:rsid w:val="00040ABA"/>
    <w:rsid w:val="0004137D"/>
    <w:rsid w:val="00041E03"/>
    <w:rsid w:val="00041FB2"/>
    <w:rsid w:val="00042CC4"/>
    <w:rsid w:val="000432E0"/>
    <w:rsid w:val="00043A11"/>
    <w:rsid w:val="0004445D"/>
    <w:rsid w:val="00044552"/>
    <w:rsid w:val="0004497E"/>
    <w:rsid w:val="00044A64"/>
    <w:rsid w:val="00044F6C"/>
    <w:rsid w:val="00045659"/>
    <w:rsid w:val="000458C5"/>
    <w:rsid w:val="00045E2B"/>
    <w:rsid w:val="00045F05"/>
    <w:rsid w:val="00046899"/>
    <w:rsid w:val="000478F5"/>
    <w:rsid w:val="000501DD"/>
    <w:rsid w:val="00050BBE"/>
    <w:rsid w:val="00050C82"/>
    <w:rsid w:val="00051AA9"/>
    <w:rsid w:val="00052225"/>
    <w:rsid w:val="0005265E"/>
    <w:rsid w:val="00052A5F"/>
    <w:rsid w:val="00053048"/>
    <w:rsid w:val="00053882"/>
    <w:rsid w:val="00054734"/>
    <w:rsid w:val="000548D1"/>
    <w:rsid w:val="00054D18"/>
    <w:rsid w:val="00055180"/>
    <w:rsid w:val="000552E6"/>
    <w:rsid w:val="00055668"/>
    <w:rsid w:val="00055EAA"/>
    <w:rsid w:val="00056A46"/>
    <w:rsid w:val="00056C11"/>
    <w:rsid w:val="000571EF"/>
    <w:rsid w:val="000578EA"/>
    <w:rsid w:val="00057BCC"/>
    <w:rsid w:val="000610FE"/>
    <w:rsid w:val="00061DF5"/>
    <w:rsid w:val="00062293"/>
    <w:rsid w:val="00062422"/>
    <w:rsid w:val="000626A9"/>
    <w:rsid w:val="0006286C"/>
    <w:rsid w:val="00063062"/>
    <w:rsid w:val="00063230"/>
    <w:rsid w:val="00064CFC"/>
    <w:rsid w:val="0006516C"/>
    <w:rsid w:val="000657D1"/>
    <w:rsid w:val="00066601"/>
    <w:rsid w:val="00067D20"/>
    <w:rsid w:val="0007034D"/>
    <w:rsid w:val="000704B0"/>
    <w:rsid w:val="000707CA"/>
    <w:rsid w:val="0007095D"/>
    <w:rsid w:val="000709AE"/>
    <w:rsid w:val="00071395"/>
    <w:rsid w:val="00071F3B"/>
    <w:rsid w:val="00072911"/>
    <w:rsid w:val="00072C8F"/>
    <w:rsid w:val="0007429F"/>
    <w:rsid w:val="0007499D"/>
    <w:rsid w:val="00074D5A"/>
    <w:rsid w:val="00075E0A"/>
    <w:rsid w:val="00075F07"/>
    <w:rsid w:val="0007761B"/>
    <w:rsid w:val="00077D83"/>
    <w:rsid w:val="00080079"/>
    <w:rsid w:val="00080158"/>
    <w:rsid w:val="00080D23"/>
    <w:rsid w:val="00080D27"/>
    <w:rsid w:val="000816CA"/>
    <w:rsid w:val="000818DE"/>
    <w:rsid w:val="000837FF"/>
    <w:rsid w:val="00085011"/>
    <w:rsid w:val="000850B7"/>
    <w:rsid w:val="00085680"/>
    <w:rsid w:val="00085808"/>
    <w:rsid w:val="00085FE7"/>
    <w:rsid w:val="00086131"/>
    <w:rsid w:val="00086A7C"/>
    <w:rsid w:val="00086E2B"/>
    <w:rsid w:val="00087440"/>
    <w:rsid w:val="0008794F"/>
    <w:rsid w:val="00087B83"/>
    <w:rsid w:val="00087D4F"/>
    <w:rsid w:val="00091E23"/>
    <w:rsid w:val="000920B2"/>
    <w:rsid w:val="00092476"/>
    <w:rsid w:val="000930CF"/>
    <w:rsid w:val="0009408A"/>
    <w:rsid w:val="0009454A"/>
    <w:rsid w:val="00094579"/>
    <w:rsid w:val="00094653"/>
    <w:rsid w:val="0009502A"/>
    <w:rsid w:val="000951D1"/>
    <w:rsid w:val="0009534E"/>
    <w:rsid w:val="00095671"/>
    <w:rsid w:val="00095D9F"/>
    <w:rsid w:val="000975BD"/>
    <w:rsid w:val="000A02F6"/>
    <w:rsid w:val="000A06B3"/>
    <w:rsid w:val="000A0785"/>
    <w:rsid w:val="000A084A"/>
    <w:rsid w:val="000A0E4F"/>
    <w:rsid w:val="000A2687"/>
    <w:rsid w:val="000A2E29"/>
    <w:rsid w:val="000A3160"/>
    <w:rsid w:val="000A3244"/>
    <w:rsid w:val="000A33E0"/>
    <w:rsid w:val="000A3DB0"/>
    <w:rsid w:val="000A4017"/>
    <w:rsid w:val="000A43B2"/>
    <w:rsid w:val="000A445E"/>
    <w:rsid w:val="000A4C41"/>
    <w:rsid w:val="000A501E"/>
    <w:rsid w:val="000A58A3"/>
    <w:rsid w:val="000A66DA"/>
    <w:rsid w:val="000A68D4"/>
    <w:rsid w:val="000A7A24"/>
    <w:rsid w:val="000B065D"/>
    <w:rsid w:val="000B0C29"/>
    <w:rsid w:val="000B14AD"/>
    <w:rsid w:val="000B181A"/>
    <w:rsid w:val="000B1909"/>
    <w:rsid w:val="000B29BC"/>
    <w:rsid w:val="000B3726"/>
    <w:rsid w:val="000B377D"/>
    <w:rsid w:val="000B3C9A"/>
    <w:rsid w:val="000B42EA"/>
    <w:rsid w:val="000B4B44"/>
    <w:rsid w:val="000B50A2"/>
    <w:rsid w:val="000B51E6"/>
    <w:rsid w:val="000B59B5"/>
    <w:rsid w:val="000B6B40"/>
    <w:rsid w:val="000B7CB5"/>
    <w:rsid w:val="000C0049"/>
    <w:rsid w:val="000C0FEA"/>
    <w:rsid w:val="000C16D2"/>
    <w:rsid w:val="000C1F13"/>
    <w:rsid w:val="000C21E8"/>
    <w:rsid w:val="000C2C0A"/>
    <w:rsid w:val="000C304D"/>
    <w:rsid w:val="000C35BF"/>
    <w:rsid w:val="000C391C"/>
    <w:rsid w:val="000C3ADE"/>
    <w:rsid w:val="000C4DBF"/>
    <w:rsid w:val="000C5981"/>
    <w:rsid w:val="000C5CED"/>
    <w:rsid w:val="000C5E2D"/>
    <w:rsid w:val="000C6955"/>
    <w:rsid w:val="000C76ED"/>
    <w:rsid w:val="000C7920"/>
    <w:rsid w:val="000D0AB7"/>
    <w:rsid w:val="000D1171"/>
    <w:rsid w:val="000D1958"/>
    <w:rsid w:val="000D1F23"/>
    <w:rsid w:val="000D220A"/>
    <w:rsid w:val="000D2CE3"/>
    <w:rsid w:val="000D318E"/>
    <w:rsid w:val="000D37D6"/>
    <w:rsid w:val="000D58E1"/>
    <w:rsid w:val="000D60C7"/>
    <w:rsid w:val="000D63AF"/>
    <w:rsid w:val="000D65AD"/>
    <w:rsid w:val="000E02DA"/>
    <w:rsid w:val="000E031E"/>
    <w:rsid w:val="000E1084"/>
    <w:rsid w:val="000E17DB"/>
    <w:rsid w:val="000E19E6"/>
    <w:rsid w:val="000E2B13"/>
    <w:rsid w:val="000E2E9A"/>
    <w:rsid w:val="000E4A6C"/>
    <w:rsid w:val="000E59A6"/>
    <w:rsid w:val="000E7A2C"/>
    <w:rsid w:val="000F06AF"/>
    <w:rsid w:val="000F11AA"/>
    <w:rsid w:val="000F153F"/>
    <w:rsid w:val="000F2557"/>
    <w:rsid w:val="000F287F"/>
    <w:rsid w:val="000F5BFE"/>
    <w:rsid w:val="000F6FDE"/>
    <w:rsid w:val="000F7A86"/>
    <w:rsid w:val="001000A6"/>
    <w:rsid w:val="00100809"/>
    <w:rsid w:val="001014EE"/>
    <w:rsid w:val="001015E7"/>
    <w:rsid w:val="001023D1"/>
    <w:rsid w:val="001025F0"/>
    <w:rsid w:val="00102787"/>
    <w:rsid w:val="00103B29"/>
    <w:rsid w:val="001048A9"/>
    <w:rsid w:val="00104BB0"/>
    <w:rsid w:val="00104F03"/>
    <w:rsid w:val="00104F47"/>
    <w:rsid w:val="00105135"/>
    <w:rsid w:val="001052BB"/>
    <w:rsid w:val="00106045"/>
    <w:rsid w:val="00106CBF"/>
    <w:rsid w:val="001071BD"/>
    <w:rsid w:val="00107F88"/>
    <w:rsid w:val="00110324"/>
    <w:rsid w:val="0011116F"/>
    <w:rsid w:val="00111351"/>
    <w:rsid w:val="001115E4"/>
    <w:rsid w:val="001117A1"/>
    <w:rsid w:val="00111BD7"/>
    <w:rsid w:val="001128FA"/>
    <w:rsid w:val="001132D3"/>
    <w:rsid w:val="0011390E"/>
    <w:rsid w:val="001149DD"/>
    <w:rsid w:val="00114E33"/>
    <w:rsid w:val="00114F23"/>
    <w:rsid w:val="001155D7"/>
    <w:rsid w:val="0011587C"/>
    <w:rsid w:val="00115EE3"/>
    <w:rsid w:val="001160D6"/>
    <w:rsid w:val="00116D73"/>
    <w:rsid w:val="00117B44"/>
    <w:rsid w:val="00117C33"/>
    <w:rsid w:val="00117F3C"/>
    <w:rsid w:val="00120638"/>
    <w:rsid w:val="00121D76"/>
    <w:rsid w:val="001228AC"/>
    <w:rsid w:val="0012297F"/>
    <w:rsid w:val="00122EF6"/>
    <w:rsid w:val="00123F6D"/>
    <w:rsid w:val="00123F8C"/>
    <w:rsid w:val="001241ED"/>
    <w:rsid w:val="0012420B"/>
    <w:rsid w:val="0012473B"/>
    <w:rsid w:val="00124E2F"/>
    <w:rsid w:val="00125169"/>
    <w:rsid w:val="001257AB"/>
    <w:rsid w:val="001260EE"/>
    <w:rsid w:val="00126AF0"/>
    <w:rsid w:val="00126DF1"/>
    <w:rsid w:val="0012706D"/>
    <w:rsid w:val="0012737C"/>
    <w:rsid w:val="00127B9F"/>
    <w:rsid w:val="00130196"/>
    <w:rsid w:val="00130615"/>
    <w:rsid w:val="00130ACF"/>
    <w:rsid w:val="00130CDF"/>
    <w:rsid w:val="00131F12"/>
    <w:rsid w:val="00133CB3"/>
    <w:rsid w:val="00133DA2"/>
    <w:rsid w:val="00134289"/>
    <w:rsid w:val="00134863"/>
    <w:rsid w:val="001357D9"/>
    <w:rsid w:val="00135921"/>
    <w:rsid w:val="00136C92"/>
    <w:rsid w:val="00136F75"/>
    <w:rsid w:val="001372A7"/>
    <w:rsid w:val="0013737E"/>
    <w:rsid w:val="00137D15"/>
    <w:rsid w:val="0014078E"/>
    <w:rsid w:val="001409A8"/>
    <w:rsid w:val="00141209"/>
    <w:rsid w:val="00141F8C"/>
    <w:rsid w:val="00142553"/>
    <w:rsid w:val="00142A97"/>
    <w:rsid w:val="00142BA4"/>
    <w:rsid w:val="00142BBE"/>
    <w:rsid w:val="00143A6E"/>
    <w:rsid w:val="00143C7A"/>
    <w:rsid w:val="00143E1F"/>
    <w:rsid w:val="00144267"/>
    <w:rsid w:val="0014435C"/>
    <w:rsid w:val="001445E5"/>
    <w:rsid w:val="001450FE"/>
    <w:rsid w:val="0014520D"/>
    <w:rsid w:val="00145319"/>
    <w:rsid w:val="00145448"/>
    <w:rsid w:val="00147D71"/>
    <w:rsid w:val="00147F99"/>
    <w:rsid w:val="001509A5"/>
    <w:rsid w:val="00151486"/>
    <w:rsid w:val="00151B13"/>
    <w:rsid w:val="0015220D"/>
    <w:rsid w:val="001525F5"/>
    <w:rsid w:val="001527A4"/>
    <w:rsid w:val="00152F07"/>
    <w:rsid w:val="001536FE"/>
    <w:rsid w:val="00154305"/>
    <w:rsid w:val="00154856"/>
    <w:rsid w:val="00154B74"/>
    <w:rsid w:val="00154F0E"/>
    <w:rsid w:val="00155029"/>
    <w:rsid w:val="001550B4"/>
    <w:rsid w:val="0015567B"/>
    <w:rsid w:val="0015674E"/>
    <w:rsid w:val="00156F5E"/>
    <w:rsid w:val="00157033"/>
    <w:rsid w:val="00157559"/>
    <w:rsid w:val="00157D6A"/>
    <w:rsid w:val="00157FA1"/>
    <w:rsid w:val="00160066"/>
    <w:rsid w:val="00160A44"/>
    <w:rsid w:val="00160DBB"/>
    <w:rsid w:val="0016150E"/>
    <w:rsid w:val="00162393"/>
    <w:rsid w:val="001624CE"/>
    <w:rsid w:val="00162DCF"/>
    <w:rsid w:val="00162FEB"/>
    <w:rsid w:val="00164829"/>
    <w:rsid w:val="00164C15"/>
    <w:rsid w:val="00164D4F"/>
    <w:rsid w:val="00165216"/>
    <w:rsid w:val="00165FCA"/>
    <w:rsid w:val="001664A2"/>
    <w:rsid w:val="0016720D"/>
    <w:rsid w:val="0016747D"/>
    <w:rsid w:val="00171114"/>
    <w:rsid w:val="00171AAA"/>
    <w:rsid w:val="00171FB9"/>
    <w:rsid w:val="001722F7"/>
    <w:rsid w:val="00172847"/>
    <w:rsid w:val="00174FF0"/>
    <w:rsid w:val="0017564E"/>
    <w:rsid w:val="00176869"/>
    <w:rsid w:val="00176935"/>
    <w:rsid w:val="00180EA6"/>
    <w:rsid w:val="0018120A"/>
    <w:rsid w:val="00181A6D"/>
    <w:rsid w:val="00181BCE"/>
    <w:rsid w:val="00182114"/>
    <w:rsid w:val="001823CB"/>
    <w:rsid w:val="00182805"/>
    <w:rsid w:val="00182ED3"/>
    <w:rsid w:val="0018317F"/>
    <w:rsid w:val="00183292"/>
    <w:rsid w:val="00184D50"/>
    <w:rsid w:val="00185A14"/>
    <w:rsid w:val="00185F98"/>
    <w:rsid w:val="001867B2"/>
    <w:rsid w:val="00186F22"/>
    <w:rsid w:val="00187445"/>
    <w:rsid w:val="00187BAE"/>
    <w:rsid w:val="0019046A"/>
    <w:rsid w:val="00190709"/>
    <w:rsid w:val="00190C09"/>
    <w:rsid w:val="00192662"/>
    <w:rsid w:val="001926DB"/>
    <w:rsid w:val="00192CD1"/>
    <w:rsid w:val="00192D45"/>
    <w:rsid w:val="001936F7"/>
    <w:rsid w:val="0019474D"/>
    <w:rsid w:val="0019487F"/>
    <w:rsid w:val="00194BFA"/>
    <w:rsid w:val="00195D2D"/>
    <w:rsid w:val="00195D5A"/>
    <w:rsid w:val="00195D79"/>
    <w:rsid w:val="0019622A"/>
    <w:rsid w:val="0019639A"/>
    <w:rsid w:val="00196685"/>
    <w:rsid w:val="00196A09"/>
    <w:rsid w:val="001A0061"/>
    <w:rsid w:val="001A052A"/>
    <w:rsid w:val="001A0FFE"/>
    <w:rsid w:val="001A1F9B"/>
    <w:rsid w:val="001A21B5"/>
    <w:rsid w:val="001A3319"/>
    <w:rsid w:val="001A3496"/>
    <w:rsid w:val="001A35B3"/>
    <w:rsid w:val="001A3824"/>
    <w:rsid w:val="001A4BAE"/>
    <w:rsid w:val="001A4E9B"/>
    <w:rsid w:val="001A5E4E"/>
    <w:rsid w:val="001A65C4"/>
    <w:rsid w:val="001A74AD"/>
    <w:rsid w:val="001A7877"/>
    <w:rsid w:val="001B05B5"/>
    <w:rsid w:val="001B094B"/>
    <w:rsid w:val="001B09DC"/>
    <w:rsid w:val="001B0DE0"/>
    <w:rsid w:val="001B1D97"/>
    <w:rsid w:val="001B1FE7"/>
    <w:rsid w:val="001B240D"/>
    <w:rsid w:val="001B25B9"/>
    <w:rsid w:val="001B2A53"/>
    <w:rsid w:val="001B2D07"/>
    <w:rsid w:val="001B3EB8"/>
    <w:rsid w:val="001B409C"/>
    <w:rsid w:val="001B5FB7"/>
    <w:rsid w:val="001B6805"/>
    <w:rsid w:val="001B6A1F"/>
    <w:rsid w:val="001B79EF"/>
    <w:rsid w:val="001B7AD6"/>
    <w:rsid w:val="001C001A"/>
    <w:rsid w:val="001C050B"/>
    <w:rsid w:val="001C0B4E"/>
    <w:rsid w:val="001C196B"/>
    <w:rsid w:val="001C3315"/>
    <w:rsid w:val="001C3681"/>
    <w:rsid w:val="001C3D8B"/>
    <w:rsid w:val="001C3F75"/>
    <w:rsid w:val="001C47A9"/>
    <w:rsid w:val="001C47EB"/>
    <w:rsid w:val="001C4DAC"/>
    <w:rsid w:val="001C4E5D"/>
    <w:rsid w:val="001C4E82"/>
    <w:rsid w:val="001C5940"/>
    <w:rsid w:val="001C6034"/>
    <w:rsid w:val="001C7444"/>
    <w:rsid w:val="001C7584"/>
    <w:rsid w:val="001C7D0E"/>
    <w:rsid w:val="001D088B"/>
    <w:rsid w:val="001D0B7B"/>
    <w:rsid w:val="001D119F"/>
    <w:rsid w:val="001D1983"/>
    <w:rsid w:val="001D1C0D"/>
    <w:rsid w:val="001D1FA3"/>
    <w:rsid w:val="001D215C"/>
    <w:rsid w:val="001D2F6A"/>
    <w:rsid w:val="001D3EC1"/>
    <w:rsid w:val="001D3F2D"/>
    <w:rsid w:val="001D49F2"/>
    <w:rsid w:val="001D4EA5"/>
    <w:rsid w:val="001D5043"/>
    <w:rsid w:val="001D5373"/>
    <w:rsid w:val="001D6D4D"/>
    <w:rsid w:val="001E02C0"/>
    <w:rsid w:val="001E0934"/>
    <w:rsid w:val="001E0A0D"/>
    <w:rsid w:val="001E0E16"/>
    <w:rsid w:val="001E0E90"/>
    <w:rsid w:val="001E18FC"/>
    <w:rsid w:val="001E26BA"/>
    <w:rsid w:val="001E2AFE"/>
    <w:rsid w:val="001E2F8F"/>
    <w:rsid w:val="001E3148"/>
    <w:rsid w:val="001E4DB5"/>
    <w:rsid w:val="001E5C2F"/>
    <w:rsid w:val="001E5CFE"/>
    <w:rsid w:val="001E61FA"/>
    <w:rsid w:val="001E6486"/>
    <w:rsid w:val="001E6B8C"/>
    <w:rsid w:val="001E787F"/>
    <w:rsid w:val="001E7D27"/>
    <w:rsid w:val="001F0A09"/>
    <w:rsid w:val="001F0A44"/>
    <w:rsid w:val="001F130B"/>
    <w:rsid w:val="001F1C3E"/>
    <w:rsid w:val="001F1C72"/>
    <w:rsid w:val="001F1E94"/>
    <w:rsid w:val="001F3880"/>
    <w:rsid w:val="001F3B5A"/>
    <w:rsid w:val="001F435D"/>
    <w:rsid w:val="001F4CB6"/>
    <w:rsid w:val="001F4D06"/>
    <w:rsid w:val="001F55B3"/>
    <w:rsid w:val="001F561C"/>
    <w:rsid w:val="001F58B0"/>
    <w:rsid w:val="001F5C7E"/>
    <w:rsid w:val="001F6321"/>
    <w:rsid w:val="001F7621"/>
    <w:rsid w:val="001F78AF"/>
    <w:rsid w:val="001F7BBD"/>
    <w:rsid w:val="00201731"/>
    <w:rsid w:val="002027C2"/>
    <w:rsid w:val="00202E8F"/>
    <w:rsid w:val="00203C12"/>
    <w:rsid w:val="00203EB8"/>
    <w:rsid w:val="002040C5"/>
    <w:rsid w:val="00204120"/>
    <w:rsid w:val="002042DF"/>
    <w:rsid w:val="00204CB5"/>
    <w:rsid w:val="0020516C"/>
    <w:rsid w:val="0020547D"/>
    <w:rsid w:val="002056EB"/>
    <w:rsid w:val="00205DE1"/>
    <w:rsid w:val="00206627"/>
    <w:rsid w:val="0020676D"/>
    <w:rsid w:val="002069F1"/>
    <w:rsid w:val="00206AC1"/>
    <w:rsid w:val="002071B6"/>
    <w:rsid w:val="00207A24"/>
    <w:rsid w:val="00207AED"/>
    <w:rsid w:val="00210648"/>
    <w:rsid w:val="00210F44"/>
    <w:rsid w:val="002112A5"/>
    <w:rsid w:val="0021172D"/>
    <w:rsid w:val="00211C4F"/>
    <w:rsid w:val="0021278A"/>
    <w:rsid w:val="002136AB"/>
    <w:rsid w:val="0021381E"/>
    <w:rsid w:val="00213AE5"/>
    <w:rsid w:val="00213D0D"/>
    <w:rsid w:val="0021422A"/>
    <w:rsid w:val="00214276"/>
    <w:rsid w:val="00214EBB"/>
    <w:rsid w:val="0021579E"/>
    <w:rsid w:val="00215B0A"/>
    <w:rsid w:val="00216303"/>
    <w:rsid w:val="00216C97"/>
    <w:rsid w:val="00216EC4"/>
    <w:rsid w:val="0021728B"/>
    <w:rsid w:val="00217B58"/>
    <w:rsid w:val="00217BAF"/>
    <w:rsid w:val="00217D93"/>
    <w:rsid w:val="002203A9"/>
    <w:rsid w:val="00220E1B"/>
    <w:rsid w:val="00221037"/>
    <w:rsid w:val="002213A1"/>
    <w:rsid w:val="00221671"/>
    <w:rsid w:val="00221714"/>
    <w:rsid w:val="00222137"/>
    <w:rsid w:val="00222449"/>
    <w:rsid w:val="0022258A"/>
    <w:rsid w:val="00222B30"/>
    <w:rsid w:val="00222D15"/>
    <w:rsid w:val="00223BAF"/>
    <w:rsid w:val="00224400"/>
    <w:rsid w:val="0022690B"/>
    <w:rsid w:val="00227ADD"/>
    <w:rsid w:val="002306D4"/>
    <w:rsid w:val="002309DD"/>
    <w:rsid w:val="00231495"/>
    <w:rsid w:val="0023174D"/>
    <w:rsid w:val="00232288"/>
    <w:rsid w:val="00232881"/>
    <w:rsid w:val="00233B35"/>
    <w:rsid w:val="0023495D"/>
    <w:rsid w:val="00234985"/>
    <w:rsid w:val="00236473"/>
    <w:rsid w:val="00236858"/>
    <w:rsid w:val="00236F64"/>
    <w:rsid w:val="0023754A"/>
    <w:rsid w:val="0023797A"/>
    <w:rsid w:val="00237EFB"/>
    <w:rsid w:val="00240EF9"/>
    <w:rsid w:val="00242314"/>
    <w:rsid w:val="00243085"/>
    <w:rsid w:val="002433D3"/>
    <w:rsid w:val="00243675"/>
    <w:rsid w:val="00244491"/>
    <w:rsid w:val="0024476D"/>
    <w:rsid w:val="00245021"/>
    <w:rsid w:val="00245DA5"/>
    <w:rsid w:val="00245DB5"/>
    <w:rsid w:val="0024621E"/>
    <w:rsid w:val="00247901"/>
    <w:rsid w:val="00247A58"/>
    <w:rsid w:val="00250669"/>
    <w:rsid w:val="002512FF"/>
    <w:rsid w:val="00251459"/>
    <w:rsid w:val="00251B72"/>
    <w:rsid w:val="002525D4"/>
    <w:rsid w:val="002525E4"/>
    <w:rsid w:val="00252E9C"/>
    <w:rsid w:val="00254105"/>
    <w:rsid w:val="002542B0"/>
    <w:rsid w:val="00254E8C"/>
    <w:rsid w:val="00256031"/>
    <w:rsid w:val="00256B71"/>
    <w:rsid w:val="002575A2"/>
    <w:rsid w:val="002603DD"/>
    <w:rsid w:val="0026142C"/>
    <w:rsid w:val="0026151F"/>
    <w:rsid w:val="00261749"/>
    <w:rsid w:val="00262837"/>
    <w:rsid w:val="00263895"/>
    <w:rsid w:val="00263D75"/>
    <w:rsid w:val="00263DB4"/>
    <w:rsid w:val="002644D9"/>
    <w:rsid w:val="00264949"/>
    <w:rsid w:val="00265603"/>
    <w:rsid w:val="0026592E"/>
    <w:rsid w:val="00265C06"/>
    <w:rsid w:val="00266139"/>
    <w:rsid w:val="00266224"/>
    <w:rsid w:val="00266578"/>
    <w:rsid w:val="00266608"/>
    <w:rsid w:val="00266E2E"/>
    <w:rsid w:val="00266F4C"/>
    <w:rsid w:val="00267A1E"/>
    <w:rsid w:val="00270123"/>
    <w:rsid w:val="00270815"/>
    <w:rsid w:val="00270959"/>
    <w:rsid w:val="002715D7"/>
    <w:rsid w:val="002718EB"/>
    <w:rsid w:val="00271A3A"/>
    <w:rsid w:val="00271D55"/>
    <w:rsid w:val="0027225E"/>
    <w:rsid w:val="00272747"/>
    <w:rsid w:val="00272E3C"/>
    <w:rsid w:val="00273589"/>
    <w:rsid w:val="00273BD2"/>
    <w:rsid w:val="00273C22"/>
    <w:rsid w:val="002742CB"/>
    <w:rsid w:val="00276309"/>
    <w:rsid w:val="0027664D"/>
    <w:rsid w:val="0027732D"/>
    <w:rsid w:val="00277383"/>
    <w:rsid w:val="00277900"/>
    <w:rsid w:val="00277B64"/>
    <w:rsid w:val="00277C3F"/>
    <w:rsid w:val="002803C1"/>
    <w:rsid w:val="002825F6"/>
    <w:rsid w:val="0028324D"/>
    <w:rsid w:val="00283279"/>
    <w:rsid w:val="002837AD"/>
    <w:rsid w:val="00283865"/>
    <w:rsid w:val="00283AEF"/>
    <w:rsid w:val="00284724"/>
    <w:rsid w:val="00285099"/>
    <w:rsid w:val="002858F7"/>
    <w:rsid w:val="00286171"/>
    <w:rsid w:val="00286EE3"/>
    <w:rsid w:val="00287462"/>
    <w:rsid w:val="00291944"/>
    <w:rsid w:val="00291D83"/>
    <w:rsid w:val="00292D0B"/>
    <w:rsid w:val="00292E51"/>
    <w:rsid w:val="002958B1"/>
    <w:rsid w:val="002958C0"/>
    <w:rsid w:val="002959F6"/>
    <w:rsid w:val="00295AE2"/>
    <w:rsid w:val="002961B5"/>
    <w:rsid w:val="00296435"/>
    <w:rsid w:val="00296928"/>
    <w:rsid w:val="00296BB4"/>
    <w:rsid w:val="00297B7D"/>
    <w:rsid w:val="002A0266"/>
    <w:rsid w:val="002A0877"/>
    <w:rsid w:val="002A0DCA"/>
    <w:rsid w:val="002A0FB3"/>
    <w:rsid w:val="002A13B9"/>
    <w:rsid w:val="002A1AA3"/>
    <w:rsid w:val="002A21F4"/>
    <w:rsid w:val="002A3A91"/>
    <w:rsid w:val="002A4326"/>
    <w:rsid w:val="002A597D"/>
    <w:rsid w:val="002A5A5A"/>
    <w:rsid w:val="002A5FA2"/>
    <w:rsid w:val="002A6FC2"/>
    <w:rsid w:val="002A738D"/>
    <w:rsid w:val="002A73D4"/>
    <w:rsid w:val="002A773C"/>
    <w:rsid w:val="002A79E2"/>
    <w:rsid w:val="002B00F6"/>
    <w:rsid w:val="002B058A"/>
    <w:rsid w:val="002B079F"/>
    <w:rsid w:val="002B08E3"/>
    <w:rsid w:val="002B097A"/>
    <w:rsid w:val="002B2937"/>
    <w:rsid w:val="002B3A7B"/>
    <w:rsid w:val="002B3BBF"/>
    <w:rsid w:val="002B4119"/>
    <w:rsid w:val="002B42FC"/>
    <w:rsid w:val="002B5CAB"/>
    <w:rsid w:val="002B609E"/>
    <w:rsid w:val="002B61A0"/>
    <w:rsid w:val="002B6241"/>
    <w:rsid w:val="002B6489"/>
    <w:rsid w:val="002B6510"/>
    <w:rsid w:val="002B7367"/>
    <w:rsid w:val="002B7971"/>
    <w:rsid w:val="002C07D9"/>
    <w:rsid w:val="002C0B2A"/>
    <w:rsid w:val="002C0F41"/>
    <w:rsid w:val="002C1F8E"/>
    <w:rsid w:val="002C20A2"/>
    <w:rsid w:val="002C23BF"/>
    <w:rsid w:val="002C267B"/>
    <w:rsid w:val="002C28EC"/>
    <w:rsid w:val="002C2A1B"/>
    <w:rsid w:val="002C2B52"/>
    <w:rsid w:val="002C301E"/>
    <w:rsid w:val="002C3271"/>
    <w:rsid w:val="002C34D2"/>
    <w:rsid w:val="002C34FF"/>
    <w:rsid w:val="002C470E"/>
    <w:rsid w:val="002C529A"/>
    <w:rsid w:val="002C5318"/>
    <w:rsid w:val="002C5453"/>
    <w:rsid w:val="002C565E"/>
    <w:rsid w:val="002C5783"/>
    <w:rsid w:val="002C5926"/>
    <w:rsid w:val="002C59F3"/>
    <w:rsid w:val="002C5B62"/>
    <w:rsid w:val="002C6346"/>
    <w:rsid w:val="002D0A35"/>
    <w:rsid w:val="002D1DCF"/>
    <w:rsid w:val="002D28ED"/>
    <w:rsid w:val="002D2E4F"/>
    <w:rsid w:val="002D370A"/>
    <w:rsid w:val="002D3CD6"/>
    <w:rsid w:val="002D4991"/>
    <w:rsid w:val="002D4DFD"/>
    <w:rsid w:val="002D4E6E"/>
    <w:rsid w:val="002D4EB2"/>
    <w:rsid w:val="002D60C8"/>
    <w:rsid w:val="002D72D2"/>
    <w:rsid w:val="002D72EE"/>
    <w:rsid w:val="002D7D56"/>
    <w:rsid w:val="002E0506"/>
    <w:rsid w:val="002E0978"/>
    <w:rsid w:val="002E0FDF"/>
    <w:rsid w:val="002E1A83"/>
    <w:rsid w:val="002E1D8F"/>
    <w:rsid w:val="002E1EFE"/>
    <w:rsid w:val="002E1F9E"/>
    <w:rsid w:val="002E22D5"/>
    <w:rsid w:val="002E2F70"/>
    <w:rsid w:val="002E383E"/>
    <w:rsid w:val="002E4880"/>
    <w:rsid w:val="002E4A36"/>
    <w:rsid w:val="002E5497"/>
    <w:rsid w:val="002E5577"/>
    <w:rsid w:val="002E558D"/>
    <w:rsid w:val="002E5E05"/>
    <w:rsid w:val="002E6092"/>
    <w:rsid w:val="002E648C"/>
    <w:rsid w:val="002E6E9F"/>
    <w:rsid w:val="002E6EED"/>
    <w:rsid w:val="002E6F71"/>
    <w:rsid w:val="002E7248"/>
    <w:rsid w:val="002E7281"/>
    <w:rsid w:val="002E7713"/>
    <w:rsid w:val="002E79F6"/>
    <w:rsid w:val="002E7D5B"/>
    <w:rsid w:val="002F0387"/>
    <w:rsid w:val="002F09D0"/>
    <w:rsid w:val="002F0B25"/>
    <w:rsid w:val="002F0C06"/>
    <w:rsid w:val="002F13F6"/>
    <w:rsid w:val="002F1785"/>
    <w:rsid w:val="002F1EA1"/>
    <w:rsid w:val="002F275F"/>
    <w:rsid w:val="002F27DC"/>
    <w:rsid w:val="002F2FAC"/>
    <w:rsid w:val="002F350F"/>
    <w:rsid w:val="002F367A"/>
    <w:rsid w:val="002F3942"/>
    <w:rsid w:val="002F3BAC"/>
    <w:rsid w:val="002F4059"/>
    <w:rsid w:val="002F4D9B"/>
    <w:rsid w:val="002F4E48"/>
    <w:rsid w:val="002F5112"/>
    <w:rsid w:val="002F5D83"/>
    <w:rsid w:val="002F6759"/>
    <w:rsid w:val="002F72F1"/>
    <w:rsid w:val="0030167B"/>
    <w:rsid w:val="00301754"/>
    <w:rsid w:val="00301812"/>
    <w:rsid w:val="0030198F"/>
    <w:rsid w:val="0030216D"/>
    <w:rsid w:val="00302748"/>
    <w:rsid w:val="003028BD"/>
    <w:rsid w:val="00302B59"/>
    <w:rsid w:val="00302CC8"/>
    <w:rsid w:val="00303EA4"/>
    <w:rsid w:val="003040A8"/>
    <w:rsid w:val="003059BA"/>
    <w:rsid w:val="003067CA"/>
    <w:rsid w:val="003068AA"/>
    <w:rsid w:val="00306C91"/>
    <w:rsid w:val="00310620"/>
    <w:rsid w:val="00310BC0"/>
    <w:rsid w:val="00311971"/>
    <w:rsid w:val="00311DE7"/>
    <w:rsid w:val="003128E1"/>
    <w:rsid w:val="00312F53"/>
    <w:rsid w:val="003135B5"/>
    <w:rsid w:val="00314609"/>
    <w:rsid w:val="00314800"/>
    <w:rsid w:val="003150B2"/>
    <w:rsid w:val="00315A6E"/>
    <w:rsid w:val="00315D8C"/>
    <w:rsid w:val="00316300"/>
    <w:rsid w:val="003175C3"/>
    <w:rsid w:val="00320DFF"/>
    <w:rsid w:val="0032172D"/>
    <w:rsid w:val="003224FE"/>
    <w:rsid w:val="00322A41"/>
    <w:rsid w:val="00322AD4"/>
    <w:rsid w:val="00322B7A"/>
    <w:rsid w:val="00322E11"/>
    <w:rsid w:val="00323E19"/>
    <w:rsid w:val="00324588"/>
    <w:rsid w:val="003246B9"/>
    <w:rsid w:val="0032527D"/>
    <w:rsid w:val="0032632D"/>
    <w:rsid w:val="00326A4B"/>
    <w:rsid w:val="00327814"/>
    <w:rsid w:val="00327816"/>
    <w:rsid w:val="00331E63"/>
    <w:rsid w:val="00332A31"/>
    <w:rsid w:val="0033415C"/>
    <w:rsid w:val="003345A0"/>
    <w:rsid w:val="00335658"/>
    <w:rsid w:val="003356BB"/>
    <w:rsid w:val="003357DD"/>
    <w:rsid w:val="003358C5"/>
    <w:rsid w:val="003363E6"/>
    <w:rsid w:val="003364FA"/>
    <w:rsid w:val="0033712E"/>
    <w:rsid w:val="00337273"/>
    <w:rsid w:val="003378FA"/>
    <w:rsid w:val="00337CB8"/>
    <w:rsid w:val="00340D7B"/>
    <w:rsid w:val="003413C9"/>
    <w:rsid w:val="00341508"/>
    <w:rsid w:val="00341607"/>
    <w:rsid w:val="003422FF"/>
    <w:rsid w:val="00342678"/>
    <w:rsid w:val="0034267D"/>
    <w:rsid w:val="00343A0F"/>
    <w:rsid w:val="00343AB6"/>
    <w:rsid w:val="0034405D"/>
    <w:rsid w:val="0034465F"/>
    <w:rsid w:val="00344716"/>
    <w:rsid w:val="003449B7"/>
    <w:rsid w:val="0034513B"/>
    <w:rsid w:val="00345518"/>
    <w:rsid w:val="003458B5"/>
    <w:rsid w:val="0034661E"/>
    <w:rsid w:val="00346986"/>
    <w:rsid w:val="003473D2"/>
    <w:rsid w:val="0035023F"/>
    <w:rsid w:val="00350425"/>
    <w:rsid w:val="00350564"/>
    <w:rsid w:val="003505A2"/>
    <w:rsid w:val="0035075B"/>
    <w:rsid w:val="003509C2"/>
    <w:rsid w:val="00351086"/>
    <w:rsid w:val="003512A1"/>
    <w:rsid w:val="00351968"/>
    <w:rsid w:val="00352220"/>
    <w:rsid w:val="003526B2"/>
    <w:rsid w:val="00352C2F"/>
    <w:rsid w:val="00354188"/>
    <w:rsid w:val="00354ABB"/>
    <w:rsid w:val="00354EE5"/>
    <w:rsid w:val="00356450"/>
    <w:rsid w:val="00356EFF"/>
    <w:rsid w:val="003606CA"/>
    <w:rsid w:val="0036083D"/>
    <w:rsid w:val="00360A27"/>
    <w:rsid w:val="00360B82"/>
    <w:rsid w:val="00361464"/>
    <w:rsid w:val="003618C7"/>
    <w:rsid w:val="00362E46"/>
    <w:rsid w:val="00362FE9"/>
    <w:rsid w:val="00363026"/>
    <w:rsid w:val="00363215"/>
    <w:rsid w:val="003633F1"/>
    <w:rsid w:val="003639A2"/>
    <w:rsid w:val="00363DBC"/>
    <w:rsid w:val="00364A0A"/>
    <w:rsid w:val="00364D41"/>
    <w:rsid w:val="00365964"/>
    <w:rsid w:val="00365F48"/>
    <w:rsid w:val="0036663B"/>
    <w:rsid w:val="00367805"/>
    <w:rsid w:val="0036793A"/>
    <w:rsid w:val="00367E37"/>
    <w:rsid w:val="00370075"/>
    <w:rsid w:val="003703DD"/>
    <w:rsid w:val="003718E9"/>
    <w:rsid w:val="00371E54"/>
    <w:rsid w:val="00371E5D"/>
    <w:rsid w:val="00372E27"/>
    <w:rsid w:val="00373692"/>
    <w:rsid w:val="00373DC5"/>
    <w:rsid w:val="00373F0A"/>
    <w:rsid w:val="0037426D"/>
    <w:rsid w:val="003745FE"/>
    <w:rsid w:val="00374FD8"/>
    <w:rsid w:val="0037523B"/>
    <w:rsid w:val="003756CE"/>
    <w:rsid w:val="00375964"/>
    <w:rsid w:val="00376BAA"/>
    <w:rsid w:val="0037716F"/>
    <w:rsid w:val="0037740C"/>
    <w:rsid w:val="00377B21"/>
    <w:rsid w:val="00377FA9"/>
    <w:rsid w:val="003804C9"/>
    <w:rsid w:val="0038159D"/>
    <w:rsid w:val="003816E5"/>
    <w:rsid w:val="00381C34"/>
    <w:rsid w:val="0038381D"/>
    <w:rsid w:val="00383881"/>
    <w:rsid w:val="00383F24"/>
    <w:rsid w:val="003852E9"/>
    <w:rsid w:val="0038536B"/>
    <w:rsid w:val="00385F2C"/>
    <w:rsid w:val="003869B9"/>
    <w:rsid w:val="00386B12"/>
    <w:rsid w:val="00387019"/>
    <w:rsid w:val="00387153"/>
    <w:rsid w:val="00387744"/>
    <w:rsid w:val="00387DBE"/>
    <w:rsid w:val="00390FE3"/>
    <w:rsid w:val="00391717"/>
    <w:rsid w:val="0039248A"/>
    <w:rsid w:val="003936FC"/>
    <w:rsid w:val="00394455"/>
    <w:rsid w:val="0039449F"/>
    <w:rsid w:val="00394764"/>
    <w:rsid w:val="0039494D"/>
    <w:rsid w:val="0039565B"/>
    <w:rsid w:val="00395A69"/>
    <w:rsid w:val="00395CA4"/>
    <w:rsid w:val="00396189"/>
    <w:rsid w:val="0039631E"/>
    <w:rsid w:val="00396480"/>
    <w:rsid w:val="00396600"/>
    <w:rsid w:val="0039699B"/>
    <w:rsid w:val="003973F5"/>
    <w:rsid w:val="003A0363"/>
    <w:rsid w:val="003A05BF"/>
    <w:rsid w:val="003A1509"/>
    <w:rsid w:val="003A226C"/>
    <w:rsid w:val="003A22B7"/>
    <w:rsid w:val="003A22FD"/>
    <w:rsid w:val="003A26BA"/>
    <w:rsid w:val="003A2897"/>
    <w:rsid w:val="003A28D1"/>
    <w:rsid w:val="003A3E84"/>
    <w:rsid w:val="003A404F"/>
    <w:rsid w:val="003A41D9"/>
    <w:rsid w:val="003A45F9"/>
    <w:rsid w:val="003A4D58"/>
    <w:rsid w:val="003A513B"/>
    <w:rsid w:val="003A532E"/>
    <w:rsid w:val="003A547A"/>
    <w:rsid w:val="003A5718"/>
    <w:rsid w:val="003A5CD7"/>
    <w:rsid w:val="003A774D"/>
    <w:rsid w:val="003B03B0"/>
    <w:rsid w:val="003B0C48"/>
    <w:rsid w:val="003B1945"/>
    <w:rsid w:val="003B1C46"/>
    <w:rsid w:val="003B22CB"/>
    <w:rsid w:val="003B346D"/>
    <w:rsid w:val="003B35C5"/>
    <w:rsid w:val="003B395D"/>
    <w:rsid w:val="003B3BD4"/>
    <w:rsid w:val="003B3F03"/>
    <w:rsid w:val="003B3F60"/>
    <w:rsid w:val="003B54E2"/>
    <w:rsid w:val="003B6069"/>
    <w:rsid w:val="003B6486"/>
    <w:rsid w:val="003B6A94"/>
    <w:rsid w:val="003C043F"/>
    <w:rsid w:val="003C05E0"/>
    <w:rsid w:val="003C0A37"/>
    <w:rsid w:val="003C1A7F"/>
    <w:rsid w:val="003C1E67"/>
    <w:rsid w:val="003C4F99"/>
    <w:rsid w:val="003C564C"/>
    <w:rsid w:val="003C64C9"/>
    <w:rsid w:val="003C66FF"/>
    <w:rsid w:val="003D078E"/>
    <w:rsid w:val="003D09C3"/>
    <w:rsid w:val="003D0DA3"/>
    <w:rsid w:val="003D1047"/>
    <w:rsid w:val="003D11F8"/>
    <w:rsid w:val="003D25C7"/>
    <w:rsid w:val="003D2831"/>
    <w:rsid w:val="003D2EFF"/>
    <w:rsid w:val="003D39EA"/>
    <w:rsid w:val="003D5261"/>
    <w:rsid w:val="003D5DBA"/>
    <w:rsid w:val="003D61A0"/>
    <w:rsid w:val="003D6978"/>
    <w:rsid w:val="003D767E"/>
    <w:rsid w:val="003D7ACB"/>
    <w:rsid w:val="003E0E68"/>
    <w:rsid w:val="003E2400"/>
    <w:rsid w:val="003E2C57"/>
    <w:rsid w:val="003E2DB7"/>
    <w:rsid w:val="003E344F"/>
    <w:rsid w:val="003E3745"/>
    <w:rsid w:val="003E3907"/>
    <w:rsid w:val="003E43B3"/>
    <w:rsid w:val="003E4DE6"/>
    <w:rsid w:val="003E51DC"/>
    <w:rsid w:val="003E5ECA"/>
    <w:rsid w:val="003E7551"/>
    <w:rsid w:val="003E7B9F"/>
    <w:rsid w:val="003F0155"/>
    <w:rsid w:val="003F03B1"/>
    <w:rsid w:val="003F0540"/>
    <w:rsid w:val="003F09AA"/>
    <w:rsid w:val="003F0E62"/>
    <w:rsid w:val="003F0E88"/>
    <w:rsid w:val="003F140B"/>
    <w:rsid w:val="003F180C"/>
    <w:rsid w:val="003F1E26"/>
    <w:rsid w:val="003F23A1"/>
    <w:rsid w:val="003F3225"/>
    <w:rsid w:val="003F3526"/>
    <w:rsid w:val="003F3531"/>
    <w:rsid w:val="003F399A"/>
    <w:rsid w:val="003F4333"/>
    <w:rsid w:val="003F46FA"/>
    <w:rsid w:val="003F4CF1"/>
    <w:rsid w:val="003F5A17"/>
    <w:rsid w:val="003F5B3D"/>
    <w:rsid w:val="003F5FE6"/>
    <w:rsid w:val="003F6D37"/>
    <w:rsid w:val="003F6FCF"/>
    <w:rsid w:val="003F7007"/>
    <w:rsid w:val="003F70B4"/>
    <w:rsid w:val="003F79C8"/>
    <w:rsid w:val="003F7DA7"/>
    <w:rsid w:val="0040005B"/>
    <w:rsid w:val="00400A40"/>
    <w:rsid w:val="00400FDF"/>
    <w:rsid w:val="004010A7"/>
    <w:rsid w:val="0040129B"/>
    <w:rsid w:val="004014E3"/>
    <w:rsid w:val="00401B2D"/>
    <w:rsid w:val="00401E28"/>
    <w:rsid w:val="00401F69"/>
    <w:rsid w:val="00404DE0"/>
    <w:rsid w:val="00405765"/>
    <w:rsid w:val="00405AB1"/>
    <w:rsid w:val="00406B1F"/>
    <w:rsid w:val="0040799E"/>
    <w:rsid w:val="00407E68"/>
    <w:rsid w:val="00410D7B"/>
    <w:rsid w:val="00410EC4"/>
    <w:rsid w:val="00411177"/>
    <w:rsid w:val="004119CF"/>
    <w:rsid w:val="0041247D"/>
    <w:rsid w:val="004127AC"/>
    <w:rsid w:val="00412D42"/>
    <w:rsid w:val="00413961"/>
    <w:rsid w:val="00413EFA"/>
    <w:rsid w:val="0041445B"/>
    <w:rsid w:val="0041489E"/>
    <w:rsid w:val="00414961"/>
    <w:rsid w:val="0041527A"/>
    <w:rsid w:val="0041527E"/>
    <w:rsid w:val="004165F1"/>
    <w:rsid w:val="00416CA2"/>
    <w:rsid w:val="00417A4D"/>
    <w:rsid w:val="00417F58"/>
    <w:rsid w:val="00420F4B"/>
    <w:rsid w:val="00421001"/>
    <w:rsid w:val="004210C2"/>
    <w:rsid w:val="0042145A"/>
    <w:rsid w:val="00421855"/>
    <w:rsid w:val="0042195D"/>
    <w:rsid w:val="004222E0"/>
    <w:rsid w:val="00422FCD"/>
    <w:rsid w:val="0042424D"/>
    <w:rsid w:val="00425115"/>
    <w:rsid w:val="00426509"/>
    <w:rsid w:val="00426BB6"/>
    <w:rsid w:val="00427286"/>
    <w:rsid w:val="00427418"/>
    <w:rsid w:val="004278F2"/>
    <w:rsid w:val="00430105"/>
    <w:rsid w:val="0043099F"/>
    <w:rsid w:val="00430FC2"/>
    <w:rsid w:val="004311A9"/>
    <w:rsid w:val="0043132D"/>
    <w:rsid w:val="00431330"/>
    <w:rsid w:val="00431AE1"/>
    <w:rsid w:val="004324FF"/>
    <w:rsid w:val="004327CF"/>
    <w:rsid w:val="004329C0"/>
    <w:rsid w:val="00432E4B"/>
    <w:rsid w:val="0043347C"/>
    <w:rsid w:val="00433645"/>
    <w:rsid w:val="0043429E"/>
    <w:rsid w:val="00435853"/>
    <w:rsid w:val="00435C33"/>
    <w:rsid w:val="00435F85"/>
    <w:rsid w:val="004362E2"/>
    <w:rsid w:val="00437044"/>
    <w:rsid w:val="004375A9"/>
    <w:rsid w:val="00437980"/>
    <w:rsid w:val="0044074C"/>
    <w:rsid w:val="004408AE"/>
    <w:rsid w:val="0044173B"/>
    <w:rsid w:val="004442AB"/>
    <w:rsid w:val="00444F0C"/>
    <w:rsid w:val="00445DD6"/>
    <w:rsid w:val="00446585"/>
    <w:rsid w:val="004468D4"/>
    <w:rsid w:val="00450011"/>
    <w:rsid w:val="0045049C"/>
    <w:rsid w:val="00450526"/>
    <w:rsid w:val="0045095C"/>
    <w:rsid w:val="00450D88"/>
    <w:rsid w:val="00451121"/>
    <w:rsid w:val="00451375"/>
    <w:rsid w:val="00451500"/>
    <w:rsid w:val="00451BBE"/>
    <w:rsid w:val="00451F44"/>
    <w:rsid w:val="00452540"/>
    <w:rsid w:val="004525DB"/>
    <w:rsid w:val="00452941"/>
    <w:rsid w:val="004538EE"/>
    <w:rsid w:val="00454442"/>
    <w:rsid w:val="004550D9"/>
    <w:rsid w:val="004554DE"/>
    <w:rsid w:val="004559A7"/>
    <w:rsid w:val="00455DE0"/>
    <w:rsid w:val="00456535"/>
    <w:rsid w:val="00456A74"/>
    <w:rsid w:val="00456DAC"/>
    <w:rsid w:val="0045793F"/>
    <w:rsid w:val="00457BC8"/>
    <w:rsid w:val="00457D25"/>
    <w:rsid w:val="004600F7"/>
    <w:rsid w:val="004603B1"/>
    <w:rsid w:val="00460A0E"/>
    <w:rsid w:val="0046214B"/>
    <w:rsid w:val="00462AAA"/>
    <w:rsid w:val="00462E4C"/>
    <w:rsid w:val="004631C6"/>
    <w:rsid w:val="00463EBA"/>
    <w:rsid w:val="00464567"/>
    <w:rsid w:val="00464EBC"/>
    <w:rsid w:val="004650C7"/>
    <w:rsid w:val="0046521D"/>
    <w:rsid w:val="00465D13"/>
    <w:rsid w:val="00466BE0"/>
    <w:rsid w:val="00467576"/>
    <w:rsid w:val="00467C08"/>
    <w:rsid w:val="00470249"/>
    <w:rsid w:val="00470B92"/>
    <w:rsid w:val="00471124"/>
    <w:rsid w:val="00471A26"/>
    <w:rsid w:val="00471A4E"/>
    <w:rsid w:val="00471BD3"/>
    <w:rsid w:val="004722BB"/>
    <w:rsid w:val="00472B4D"/>
    <w:rsid w:val="00474B99"/>
    <w:rsid w:val="00474F6B"/>
    <w:rsid w:val="00475044"/>
    <w:rsid w:val="004756B3"/>
    <w:rsid w:val="00475ADE"/>
    <w:rsid w:val="00475C40"/>
    <w:rsid w:val="004764E8"/>
    <w:rsid w:val="004777BF"/>
    <w:rsid w:val="00477839"/>
    <w:rsid w:val="00480BF1"/>
    <w:rsid w:val="004828FF"/>
    <w:rsid w:val="00483868"/>
    <w:rsid w:val="00483E17"/>
    <w:rsid w:val="004840D4"/>
    <w:rsid w:val="004847D5"/>
    <w:rsid w:val="004853A6"/>
    <w:rsid w:val="00485BBD"/>
    <w:rsid w:val="00485E5A"/>
    <w:rsid w:val="00486691"/>
    <w:rsid w:val="00486CB5"/>
    <w:rsid w:val="00487517"/>
    <w:rsid w:val="004875BC"/>
    <w:rsid w:val="00487AB8"/>
    <w:rsid w:val="0049030C"/>
    <w:rsid w:val="00491C6D"/>
    <w:rsid w:val="00492B5B"/>
    <w:rsid w:val="00492BE5"/>
    <w:rsid w:val="00495246"/>
    <w:rsid w:val="004959D4"/>
    <w:rsid w:val="00495C49"/>
    <w:rsid w:val="00496A6B"/>
    <w:rsid w:val="00496ACC"/>
    <w:rsid w:val="00496DE6"/>
    <w:rsid w:val="004A0882"/>
    <w:rsid w:val="004A0B26"/>
    <w:rsid w:val="004A0C12"/>
    <w:rsid w:val="004A384C"/>
    <w:rsid w:val="004A5AE0"/>
    <w:rsid w:val="004A6722"/>
    <w:rsid w:val="004A6A61"/>
    <w:rsid w:val="004A6E51"/>
    <w:rsid w:val="004A76EF"/>
    <w:rsid w:val="004A78F9"/>
    <w:rsid w:val="004A79C0"/>
    <w:rsid w:val="004A7A28"/>
    <w:rsid w:val="004A7A8A"/>
    <w:rsid w:val="004B005C"/>
    <w:rsid w:val="004B02B0"/>
    <w:rsid w:val="004B1238"/>
    <w:rsid w:val="004B2852"/>
    <w:rsid w:val="004B2EEB"/>
    <w:rsid w:val="004B3650"/>
    <w:rsid w:val="004B37F5"/>
    <w:rsid w:val="004B3A3A"/>
    <w:rsid w:val="004B3BC4"/>
    <w:rsid w:val="004B45D4"/>
    <w:rsid w:val="004B470D"/>
    <w:rsid w:val="004B481B"/>
    <w:rsid w:val="004B5394"/>
    <w:rsid w:val="004B53E8"/>
    <w:rsid w:val="004B5677"/>
    <w:rsid w:val="004B587B"/>
    <w:rsid w:val="004B5F2A"/>
    <w:rsid w:val="004B76B4"/>
    <w:rsid w:val="004C0634"/>
    <w:rsid w:val="004C0E3E"/>
    <w:rsid w:val="004C0F56"/>
    <w:rsid w:val="004C1177"/>
    <w:rsid w:val="004C18D2"/>
    <w:rsid w:val="004C24B5"/>
    <w:rsid w:val="004C2A53"/>
    <w:rsid w:val="004C3124"/>
    <w:rsid w:val="004C331B"/>
    <w:rsid w:val="004C3454"/>
    <w:rsid w:val="004C3B9A"/>
    <w:rsid w:val="004C4236"/>
    <w:rsid w:val="004C43BF"/>
    <w:rsid w:val="004C487A"/>
    <w:rsid w:val="004C4C2C"/>
    <w:rsid w:val="004C4E4F"/>
    <w:rsid w:val="004C63BC"/>
    <w:rsid w:val="004C6A10"/>
    <w:rsid w:val="004C6EFD"/>
    <w:rsid w:val="004C7393"/>
    <w:rsid w:val="004D05EF"/>
    <w:rsid w:val="004D060B"/>
    <w:rsid w:val="004D182C"/>
    <w:rsid w:val="004D370A"/>
    <w:rsid w:val="004D433A"/>
    <w:rsid w:val="004D4B64"/>
    <w:rsid w:val="004D5464"/>
    <w:rsid w:val="004D5848"/>
    <w:rsid w:val="004D5B28"/>
    <w:rsid w:val="004D5D0F"/>
    <w:rsid w:val="004D5E5D"/>
    <w:rsid w:val="004D615B"/>
    <w:rsid w:val="004D6787"/>
    <w:rsid w:val="004D6C83"/>
    <w:rsid w:val="004D6CB4"/>
    <w:rsid w:val="004D6D88"/>
    <w:rsid w:val="004D7D1E"/>
    <w:rsid w:val="004E0BF2"/>
    <w:rsid w:val="004E1E7B"/>
    <w:rsid w:val="004E1F3C"/>
    <w:rsid w:val="004E2066"/>
    <w:rsid w:val="004E32B7"/>
    <w:rsid w:val="004E3743"/>
    <w:rsid w:val="004E38AA"/>
    <w:rsid w:val="004E3F73"/>
    <w:rsid w:val="004E4C2E"/>
    <w:rsid w:val="004E4DD3"/>
    <w:rsid w:val="004E57F2"/>
    <w:rsid w:val="004E5E1A"/>
    <w:rsid w:val="004E6108"/>
    <w:rsid w:val="004E6C5F"/>
    <w:rsid w:val="004E6F0F"/>
    <w:rsid w:val="004E6F36"/>
    <w:rsid w:val="004E7DA1"/>
    <w:rsid w:val="004E7FE2"/>
    <w:rsid w:val="004F046D"/>
    <w:rsid w:val="004F06CD"/>
    <w:rsid w:val="004F0754"/>
    <w:rsid w:val="004F11B4"/>
    <w:rsid w:val="004F15AF"/>
    <w:rsid w:val="004F1820"/>
    <w:rsid w:val="004F2F3B"/>
    <w:rsid w:val="004F37E9"/>
    <w:rsid w:val="004F3F15"/>
    <w:rsid w:val="004F40A9"/>
    <w:rsid w:val="004F495E"/>
    <w:rsid w:val="004F498E"/>
    <w:rsid w:val="004F5737"/>
    <w:rsid w:val="004F5D3B"/>
    <w:rsid w:val="004F5DC3"/>
    <w:rsid w:val="004F65FA"/>
    <w:rsid w:val="004F7017"/>
    <w:rsid w:val="0050069A"/>
    <w:rsid w:val="00500806"/>
    <w:rsid w:val="00500F74"/>
    <w:rsid w:val="00501325"/>
    <w:rsid w:val="005016DE"/>
    <w:rsid w:val="00501747"/>
    <w:rsid w:val="005020BF"/>
    <w:rsid w:val="00502A2E"/>
    <w:rsid w:val="0050332F"/>
    <w:rsid w:val="00503671"/>
    <w:rsid w:val="00504182"/>
    <w:rsid w:val="00504F12"/>
    <w:rsid w:val="0050561B"/>
    <w:rsid w:val="00505F7B"/>
    <w:rsid w:val="00506B6E"/>
    <w:rsid w:val="0050722D"/>
    <w:rsid w:val="00510613"/>
    <w:rsid w:val="00510676"/>
    <w:rsid w:val="00511096"/>
    <w:rsid w:val="00511393"/>
    <w:rsid w:val="0051140E"/>
    <w:rsid w:val="0051182C"/>
    <w:rsid w:val="00511BCD"/>
    <w:rsid w:val="00511FFF"/>
    <w:rsid w:val="0051231D"/>
    <w:rsid w:val="0051358F"/>
    <w:rsid w:val="005137C0"/>
    <w:rsid w:val="00513AFE"/>
    <w:rsid w:val="00513DE6"/>
    <w:rsid w:val="005143D3"/>
    <w:rsid w:val="00514A9F"/>
    <w:rsid w:val="00515A26"/>
    <w:rsid w:val="005175BC"/>
    <w:rsid w:val="00520BE0"/>
    <w:rsid w:val="00521195"/>
    <w:rsid w:val="0052130B"/>
    <w:rsid w:val="0052176F"/>
    <w:rsid w:val="00521C10"/>
    <w:rsid w:val="00522087"/>
    <w:rsid w:val="00523379"/>
    <w:rsid w:val="00523ABF"/>
    <w:rsid w:val="00524351"/>
    <w:rsid w:val="00524578"/>
    <w:rsid w:val="00524771"/>
    <w:rsid w:val="00525106"/>
    <w:rsid w:val="00525521"/>
    <w:rsid w:val="00525662"/>
    <w:rsid w:val="005256B4"/>
    <w:rsid w:val="00526104"/>
    <w:rsid w:val="005265C0"/>
    <w:rsid w:val="00527887"/>
    <w:rsid w:val="0053053C"/>
    <w:rsid w:val="005306DC"/>
    <w:rsid w:val="005315EE"/>
    <w:rsid w:val="00531677"/>
    <w:rsid w:val="00531710"/>
    <w:rsid w:val="00531D3C"/>
    <w:rsid w:val="005321A2"/>
    <w:rsid w:val="00532DBA"/>
    <w:rsid w:val="00532F28"/>
    <w:rsid w:val="0053380B"/>
    <w:rsid w:val="0053401F"/>
    <w:rsid w:val="00534294"/>
    <w:rsid w:val="0053511A"/>
    <w:rsid w:val="00535CC3"/>
    <w:rsid w:val="00535D32"/>
    <w:rsid w:val="00535E8A"/>
    <w:rsid w:val="005363E9"/>
    <w:rsid w:val="00536960"/>
    <w:rsid w:val="0053760D"/>
    <w:rsid w:val="005376A5"/>
    <w:rsid w:val="00540623"/>
    <w:rsid w:val="005415C8"/>
    <w:rsid w:val="00541AFE"/>
    <w:rsid w:val="00541B33"/>
    <w:rsid w:val="00541D5C"/>
    <w:rsid w:val="00541DB4"/>
    <w:rsid w:val="00542C0F"/>
    <w:rsid w:val="00543047"/>
    <w:rsid w:val="0054376D"/>
    <w:rsid w:val="00544DA2"/>
    <w:rsid w:val="00545220"/>
    <w:rsid w:val="00545F74"/>
    <w:rsid w:val="0054713C"/>
    <w:rsid w:val="00547C3A"/>
    <w:rsid w:val="005500FC"/>
    <w:rsid w:val="005501A2"/>
    <w:rsid w:val="0055042F"/>
    <w:rsid w:val="00550A6C"/>
    <w:rsid w:val="00550E96"/>
    <w:rsid w:val="00551083"/>
    <w:rsid w:val="005512C1"/>
    <w:rsid w:val="0055144D"/>
    <w:rsid w:val="005519F2"/>
    <w:rsid w:val="00551BB1"/>
    <w:rsid w:val="00551BC8"/>
    <w:rsid w:val="00551E76"/>
    <w:rsid w:val="00551E7B"/>
    <w:rsid w:val="00553259"/>
    <w:rsid w:val="00553A9C"/>
    <w:rsid w:val="00553DE3"/>
    <w:rsid w:val="00553FAB"/>
    <w:rsid w:val="00554166"/>
    <w:rsid w:val="005543FE"/>
    <w:rsid w:val="00554EBF"/>
    <w:rsid w:val="005550E8"/>
    <w:rsid w:val="00555440"/>
    <w:rsid w:val="0055591C"/>
    <w:rsid w:val="00555B86"/>
    <w:rsid w:val="00555DB5"/>
    <w:rsid w:val="005564CB"/>
    <w:rsid w:val="00556A09"/>
    <w:rsid w:val="00556E97"/>
    <w:rsid w:val="00557727"/>
    <w:rsid w:val="00557758"/>
    <w:rsid w:val="00557CC9"/>
    <w:rsid w:val="00557E8F"/>
    <w:rsid w:val="0056002B"/>
    <w:rsid w:val="0056076A"/>
    <w:rsid w:val="005609E9"/>
    <w:rsid w:val="00560C62"/>
    <w:rsid w:val="00561070"/>
    <w:rsid w:val="00561278"/>
    <w:rsid w:val="005624C1"/>
    <w:rsid w:val="00562C07"/>
    <w:rsid w:val="00563D29"/>
    <w:rsid w:val="00563E6B"/>
    <w:rsid w:val="005640F8"/>
    <w:rsid w:val="00564988"/>
    <w:rsid w:val="0056505A"/>
    <w:rsid w:val="00565373"/>
    <w:rsid w:val="00565A03"/>
    <w:rsid w:val="00565FF6"/>
    <w:rsid w:val="00566E1C"/>
    <w:rsid w:val="00566F94"/>
    <w:rsid w:val="00567DEB"/>
    <w:rsid w:val="0057076F"/>
    <w:rsid w:val="00570B60"/>
    <w:rsid w:val="00570DF1"/>
    <w:rsid w:val="00570F23"/>
    <w:rsid w:val="00571F52"/>
    <w:rsid w:val="00573B38"/>
    <w:rsid w:val="00574358"/>
    <w:rsid w:val="00574B27"/>
    <w:rsid w:val="005750DE"/>
    <w:rsid w:val="005753DA"/>
    <w:rsid w:val="005755AD"/>
    <w:rsid w:val="0057624B"/>
    <w:rsid w:val="005778B9"/>
    <w:rsid w:val="00580826"/>
    <w:rsid w:val="0058120C"/>
    <w:rsid w:val="0058179B"/>
    <w:rsid w:val="00582DFB"/>
    <w:rsid w:val="00582E49"/>
    <w:rsid w:val="00583136"/>
    <w:rsid w:val="005835DD"/>
    <w:rsid w:val="005839DA"/>
    <w:rsid w:val="00585915"/>
    <w:rsid w:val="00585A04"/>
    <w:rsid w:val="00586D46"/>
    <w:rsid w:val="005876BA"/>
    <w:rsid w:val="00590157"/>
    <w:rsid w:val="005907CC"/>
    <w:rsid w:val="00591884"/>
    <w:rsid w:val="005923DF"/>
    <w:rsid w:val="005931D6"/>
    <w:rsid w:val="0059417C"/>
    <w:rsid w:val="00594331"/>
    <w:rsid w:val="00594738"/>
    <w:rsid w:val="0059505B"/>
    <w:rsid w:val="005957F3"/>
    <w:rsid w:val="00595C00"/>
    <w:rsid w:val="00595E0A"/>
    <w:rsid w:val="00595EEA"/>
    <w:rsid w:val="00596997"/>
    <w:rsid w:val="00596B69"/>
    <w:rsid w:val="0059710A"/>
    <w:rsid w:val="005A03E0"/>
    <w:rsid w:val="005A1124"/>
    <w:rsid w:val="005A11E9"/>
    <w:rsid w:val="005A1872"/>
    <w:rsid w:val="005A2BDB"/>
    <w:rsid w:val="005A3CA7"/>
    <w:rsid w:val="005A3CDA"/>
    <w:rsid w:val="005A423B"/>
    <w:rsid w:val="005A4466"/>
    <w:rsid w:val="005A4B7B"/>
    <w:rsid w:val="005A51E6"/>
    <w:rsid w:val="005A5AF5"/>
    <w:rsid w:val="005A5E6A"/>
    <w:rsid w:val="005A6DC2"/>
    <w:rsid w:val="005B0175"/>
    <w:rsid w:val="005B0A50"/>
    <w:rsid w:val="005B1502"/>
    <w:rsid w:val="005B1BDD"/>
    <w:rsid w:val="005B38B2"/>
    <w:rsid w:val="005B3D8F"/>
    <w:rsid w:val="005B464A"/>
    <w:rsid w:val="005B48D9"/>
    <w:rsid w:val="005B4B3D"/>
    <w:rsid w:val="005B517D"/>
    <w:rsid w:val="005B51C2"/>
    <w:rsid w:val="005B5620"/>
    <w:rsid w:val="005B5894"/>
    <w:rsid w:val="005B60EC"/>
    <w:rsid w:val="005B6CCB"/>
    <w:rsid w:val="005C06F7"/>
    <w:rsid w:val="005C0F64"/>
    <w:rsid w:val="005C206C"/>
    <w:rsid w:val="005C2BCA"/>
    <w:rsid w:val="005C3117"/>
    <w:rsid w:val="005C3241"/>
    <w:rsid w:val="005C3665"/>
    <w:rsid w:val="005C3ABD"/>
    <w:rsid w:val="005C7BFA"/>
    <w:rsid w:val="005D097C"/>
    <w:rsid w:val="005D119D"/>
    <w:rsid w:val="005D1F3C"/>
    <w:rsid w:val="005D2DC4"/>
    <w:rsid w:val="005D30EB"/>
    <w:rsid w:val="005D34A9"/>
    <w:rsid w:val="005D3A11"/>
    <w:rsid w:val="005D3C38"/>
    <w:rsid w:val="005D3D1A"/>
    <w:rsid w:val="005D3E30"/>
    <w:rsid w:val="005D4989"/>
    <w:rsid w:val="005D4BE2"/>
    <w:rsid w:val="005D4FAD"/>
    <w:rsid w:val="005D6384"/>
    <w:rsid w:val="005D6B74"/>
    <w:rsid w:val="005D6E6F"/>
    <w:rsid w:val="005D722C"/>
    <w:rsid w:val="005D756E"/>
    <w:rsid w:val="005E05CC"/>
    <w:rsid w:val="005E1B42"/>
    <w:rsid w:val="005E20BC"/>
    <w:rsid w:val="005E21B0"/>
    <w:rsid w:val="005E25DC"/>
    <w:rsid w:val="005E2852"/>
    <w:rsid w:val="005E3187"/>
    <w:rsid w:val="005E320C"/>
    <w:rsid w:val="005E355E"/>
    <w:rsid w:val="005E67A2"/>
    <w:rsid w:val="005E6945"/>
    <w:rsid w:val="005E6A79"/>
    <w:rsid w:val="005E6EDB"/>
    <w:rsid w:val="005E71A9"/>
    <w:rsid w:val="005F021F"/>
    <w:rsid w:val="005F0451"/>
    <w:rsid w:val="005F04C1"/>
    <w:rsid w:val="005F06C2"/>
    <w:rsid w:val="005F0FDB"/>
    <w:rsid w:val="005F1483"/>
    <w:rsid w:val="005F25FB"/>
    <w:rsid w:val="005F29F6"/>
    <w:rsid w:val="005F35F7"/>
    <w:rsid w:val="005F4201"/>
    <w:rsid w:val="005F4CB1"/>
    <w:rsid w:val="005F4DD8"/>
    <w:rsid w:val="005F56B8"/>
    <w:rsid w:val="005F57BF"/>
    <w:rsid w:val="005F5A29"/>
    <w:rsid w:val="005F5D0A"/>
    <w:rsid w:val="005F5F62"/>
    <w:rsid w:val="005F7C47"/>
    <w:rsid w:val="005F7D0F"/>
    <w:rsid w:val="005F7EFF"/>
    <w:rsid w:val="00600095"/>
    <w:rsid w:val="00600AC5"/>
    <w:rsid w:val="0060181F"/>
    <w:rsid w:val="006027DC"/>
    <w:rsid w:val="00602A7B"/>
    <w:rsid w:val="00602C9E"/>
    <w:rsid w:val="00602D4F"/>
    <w:rsid w:val="00603D92"/>
    <w:rsid w:val="006043B6"/>
    <w:rsid w:val="00604862"/>
    <w:rsid w:val="006048DA"/>
    <w:rsid w:val="00605150"/>
    <w:rsid w:val="006051EF"/>
    <w:rsid w:val="00605425"/>
    <w:rsid w:val="006054DA"/>
    <w:rsid w:val="00605A97"/>
    <w:rsid w:val="00606DA3"/>
    <w:rsid w:val="00607173"/>
    <w:rsid w:val="0060733A"/>
    <w:rsid w:val="006104F9"/>
    <w:rsid w:val="006111F7"/>
    <w:rsid w:val="006115DD"/>
    <w:rsid w:val="00612906"/>
    <w:rsid w:val="00612C60"/>
    <w:rsid w:val="006130F5"/>
    <w:rsid w:val="0061423C"/>
    <w:rsid w:val="00617465"/>
    <w:rsid w:val="00620DD8"/>
    <w:rsid w:val="006211C1"/>
    <w:rsid w:val="006211D2"/>
    <w:rsid w:val="006212F0"/>
    <w:rsid w:val="00621381"/>
    <w:rsid w:val="0062165C"/>
    <w:rsid w:val="006221B3"/>
    <w:rsid w:val="0062252D"/>
    <w:rsid w:val="00622CDC"/>
    <w:rsid w:val="006247F5"/>
    <w:rsid w:val="00625602"/>
    <w:rsid w:val="006261A9"/>
    <w:rsid w:val="006274A8"/>
    <w:rsid w:val="00627693"/>
    <w:rsid w:val="006279FD"/>
    <w:rsid w:val="00631067"/>
    <w:rsid w:val="0063170F"/>
    <w:rsid w:val="00631747"/>
    <w:rsid w:val="00632114"/>
    <w:rsid w:val="006323A6"/>
    <w:rsid w:val="006329F6"/>
    <w:rsid w:val="00632EBF"/>
    <w:rsid w:val="00633101"/>
    <w:rsid w:val="006334A5"/>
    <w:rsid w:val="00633E83"/>
    <w:rsid w:val="0063477B"/>
    <w:rsid w:val="0063495B"/>
    <w:rsid w:val="00635118"/>
    <w:rsid w:val="006363C0"/>
    <w:rsid w:val="006365A3"/>
    <w:rsid w:val="006371AA"/>
    <w:rsid w:val="006374D3"/>
    <w:rsid w:val="006377FA"/>
    <w:rsid w:val="006404D3"/>
    <w:rsid w:val="0064067A"/>
    <w:rsid w:val="00641300"/>
    <w:rsid w:val="00641DA4"/>
    <w:rsid w:val="00642048"/>
    <w:rsid w:val="006421C1"/>
    <w:rsid w:val="0064399B"/>
    <w:rsid w:val="00643AA7"/>
    <w:rsid w:val="006440DD"/>
    <w:rsid w:val="006445A8"/>
    <w:rsid w:val="00645421"/>
    <w:rsid w:val="00645775"/>
    <w:rsid w:val="006458A6"/>
    <w:rsid w:val="00645F46"/>
    <w:rsid w:val="0064627F"/>
    <w:rsid w:val="0064683D"/>
    <w:rsid w:val="00647B91"/>
    <w:rsid w:val="00647C0E"/>
    <w:rsid w:val="00650AFB"/>
    <w:rsid w:val="00651282"/>
    <w:rsid w:val="006512C6"/>
    <w:rsid w:val="006529E4"/>
    <w:rsid w:val="00652D87"/>
    <w:rsid w:val="00652F19"/>
    <w:rsid w:val="0065309B"/>
    <w:rsid w:val="0065340E"/>
    <w:rsid w:val="00654624"/>
    <w:rsid w:val="006553F1"/>
    <w:rsid w:val="00655D02"/>
    <w:rsid w:val="00656B26"/>
    <w:rsid w:val="006573A5"/>
    <w:rsid w:val="0066063C"/>
    <w:rsid w:val="00660D03"/>
    <w:rsid w:val="006618C9"/>
    <w:rsid w:val="00661C1D"/>
    <w:rsid w:val="0066229E"/>
    <w:rsid w:val="00662F43"/>
    <w:rsid w:val="006636BB"/>
    <w:rsid w:val="00663706"/>
    <w:rsid w:val="0066377D"/>
    <w:rsid w:val="00664561"/>
    <w:rsid w:val="00665681"/>
    <w:rsid w:val="006659B2"/>
    <w:rsid w:val="00665A68"/>
    <w:rsid w:val="00665DEC"/>
    <w:rsid w:val="00665E80"/>
    <w:rsid w:val="00665FE9"/>
    <w:rsid w:val="0066639F"/>
    <w:rsid w:val="006665C9"/>
    <w:rsid w:val="00666D93"/>
    <w:rsid w:val="00667124"/>
    <w:rsid w:val="0066789D"/>
    <w:rsid w:val="00667DB3"/>
    <w:rsid w:val="00667FCB"/>
    <w:rsid w:val="0067061D"/>
    <w:rsid w:val="00671261"/>
    <w:rsid w:val="006715DC"/>
    <w:rsid w:val="00671D72"/>
    <w:rsid w:val="00672234"/>
    <w:rsid w:val="00672C02"/>
    <w:rsid w:val="00672F46"/>
    <w:rsid w:val="0067309F"/>
    <w:rsid w:val="006730C7"/>
    <w:rsid w:val="00673EDC"/>
    <w:rsid w:val="006744ED"/>
    <w:rsid w:val="006748D4"/>
    <w:rsid w:val="00674B00"/>
    <w:rsid w:val="00674FF5"/>
    <w:rsid w:val="006753C9"/>
    <w:rsid w:val="0067562E"/>
    <w:rsid w:val="00675BCD"/>
    <w:rsid w:val="00676CEB"/>
    <w:rsid w:val="00676EE3"/>
    <w:rsid w:val="006770B4"/>
    <w:rsid w:val="006801DD"/>
    <w:rsid w:val="00680369"/>
    <w:rsid w:val="0068054C"/>
    <w:rsid w:val="00680727"/>
    <w:rsid w:val="0068120B"/>
    <w:rsid w:val="00681218"/>
    <w:rsid w:val="00681E01"/>
    <w:rsid w:val="00682AD8"/>
    <w:rsid w:val="00682BA0"/>
    <w:rsid w:val="00682D7C"/>
    <w:rsid w:val="00683320"/>
    <w:rsid w:val="006834A7"/>
    <w:rsid w:val="00683B9B"/>
    <w:rsid w:val="006841E2"/>
    <w:rsid w:val="0068454E"/>
    <w:rsid w:val="00684BB2"/>
    <w:rsid w:val="00684DBA"/>
    <w:rsid w:val="006854AD"/>
    <w:rsid w:val="006855AF"/>
    <w:rsid w:val="006857F6"/>
    <w:rsid w:val="006865C7"/>
    <w:rsid w:val="006871DA"/>
    <w:rsid w:val="0068723F"/>
    <w:rsid w:val="00687C46"/>
    <w:rsid w:val="00687D9C"/>
    <w:rsid w:val="0069015F"/>
    <w:rsid w:val="006916BA"/>
    <w:rsid w:val="006917D4"/>
    <w:rsid w:val="006920CD"/>
    <w:rsid w:val="00692348"/>
    <w:rsid w:val="006928B9"/>
    <w:rsid w:val="00693A5B"/>
    <w:rsid w:val="00693EA1"/>
    <w:rsid w:val="006943B7"/>
    <w:rsid w:val="00694BB5"/>
    <w:rsid w:val="00694F0C"/>
    <w:rsid w:val="00695597"/>
    <w:rsid w:val="00695D1E"/>
    <w:rsid w:val="00695F78"/>
    <w:rsid w:val="0069636B"/>
    <w:rsid w:val="00696D6E"/>
    <w:rsid w:val="006970E0"/>
    <w:rsid w:val="006976C7"/>
    <w:rsid w:val="006977BC"/>
    <w:rsid w:val="006A0908"/>
    <w:rsid w:val="006A17EF"/>
    <w:rsid w:val="006A1934"/>
    <w:rsid w:val="006A1BD1"/>
    <w:rsid w:val="006A2CEA"/>
    <w:rsid w:val="006A4A8B"/>
    <w:rsid w:val="006A4D1E"/>
    <w:rsid w:val="006A5E7D"/>
    <w:rsid w:val="006A5E97"/>
    <w:rsid w:val="006A6156"/>
    <w:rsid w:val="006A63AD"/>
    <w:rsid w:val="006A65F2"/>
    <w:rsid w:val="006A779F"/>
    <w:rsid w:val="006B00E8"/>
    <w:rsid w:val="006B076A"/>
    <w:rsid w:val="006B0788"/>
    <w:rsid w:val="006B0BB5"/>
    <w:rsid w:val="006B0D45"/>
    <w:rsid w:val="006B0EA5"/>
    <w:rsid w:val="006B1B39"/>
    <w:rsid w:val="006B2612"/>
    <w:rsid w:val="006B2850"/>
    <w:rsid w:val="006B3077"/>
    <w:rsid w:val="006B3338"/>
    <w:rsid w:val="006B335E"/>
    <w:rsid w:val="006B33DD"/>
    <w:rsid w:val="006B4037"/>
    <w:rsid w:val="006B50C9"/>
    <w:rsid w:val="006B5490"/>
    <w:rsid w:val="006B5FFD"/>
    <w:rsid w:val="006B76C3"/>
    <w:rsid w:val="006B7E36"/>
    <w:rsid w:val="006B7FE7"/>
    <w:rsid w:val="006C0581"/>
    <w:rsid w:val="006C1683"/>
    <w:rsid w:val="006C48B7"/>
    <w:rsid w:val="006C5DB1"/>
    <w:rsid w:val="006C7687"/>
    <w:rsid w:val="006C786C"/>
    <w:rsid w:val="006D04C6"/>
    <w:rsid w:val="006D0D9E"/>
    <w:rsid w:val="006D0F2F"/>
    <w:rsid w:val="006D0F7C"/>
    <w:rsid w:val="006D1E68"/>
    <w:rsid w:val="006D31F3"/>
    <w:rsid w:val="006D334C"/>
    <w:rsid w:val="006D3E93"/>
    <w:rsid w:val="006D3F5D"/>
    <w:rsid w:val="006D4017"/>
    <w:rsid w:val="006D4716"/>
    <w:rsid w:val="006D492E"/>
    <w:rsid w:val="006D575E"/>
    <w:rsid w:val="006D58ED"/>
    <w:rsid w:val="006D66F1"/>
    <w:rsid w:val="006D677C"/>
    <w:rsid w:val="006D76A8"/>
    <w:rsid w:val="006D7B94"/>
    <w:rsid w:val="006D7D7B"/>
    <w:rsid w:val="006D7F8E"/>
    <w:rsid w:val="006E0154"/>
    <w:rsid w:val="006E12A5"/>
    <w:rsid w:val="006E1706"/>
    <w:rsid w:val="006E20D2"/>
    <w:rsid w:val="006E20D6"/>
    <w:rsid w:val="006E37AF"/>
    <w:rsid w:val="006E3DB5"/>
    <w:rsid w:val="006E4982"/>
    <w:rsid w:val="006E6304"/>
    <w:rsid w:val="006E6E86"/>
    <w:rsid w:val="006E769C"/>
    <w:rsid w:val="006E7A81"/>
    <w:rsid w:val="006E7D1F"/>
    <w:rsid w:val="006F0432"/>
    <w:rsid w:val="006F1125"/>
    <w:rsid w:val="006F13CB"/>
    <w:rsid w:val="006F1D6A"/>
    <w:rsid w:val="006F25FF"/>
    <w:rsid w:val="006F2A57"/>
    <w:rsid w:val="006F2D3E"/>
    <w:rsid w:val="006F317B"/>
    <w:rsid w:val="006F373C"/>
    <w:rsid w:val="006F376E"/>
    <w:rsid w:val="006F4321"/>
    <w:rsid w:val="006F47ED"/>
    <w:rsid w:val="006F5573"/>
    <w:rsid w:val="006F56A7"/>
    <w:rsid w:val="006F578B"/>
    <w:rsid w:val="006F5C01"/>
    <w:rsid w:val="006F6846"/>
    <w:rsid w:val="006F69DD"/>
    <w:rsid w:val="006F7D57"/>
    <w:rsid w:val="00700287"/>
    <w:rsid w:val="0070114E"/>
    <w:rsid w:val="00701A0D"/>
    <w:rsid w:val="00701FD0"/>
    <w:rsid w:val="007020C9"/>
    <w:rsid w:val="00703413"/>
    <w:rsid w:val="00703DAF"/>
    <w:rsid w:val="007041A7"/>
    <w:rsid w:val="007042B6"/>
    <w:rsid w:val="007058C6"/>
    <w:rsid w:val="00705B9A"/>
    <w:rsid w:val="00705D4D"/>
    <w:rsid w:val="0070696F"/>
    <w:rsid w:val="00706F70"/>
    <w:rsid w:val="00707068"/>
    <w:rsid w:val="00707386"/>
    <w:rsid w:val="0070793C"/>
    <w:rsid w:val="00707C54"/>
    <w:rsid w:val="00707F7C"/>
    <w:rsid w:val="00710031"/>
    <w:rsid w:val="00710A5F"/>
    <w:rsid w:val="00710BC3"/>
    <w:rsid w:val="00710C15"/>
    <w:rsid w:val="00711404"/>
    <w:rsid w:val="00712140"/>
    <w:rsid w:val="00712588"/>
    <w:rsid w:val="00713852"/>
    <w:rsid w:val="00713E78"/>
    <w:rsid w:val="007140F5"/>
    <w:rsid w:val="007145F9"/>
    <w:rsid w:val="007148C8"/>
    <w:rsid w:val="007152FA"/>
    <w:rsid w:val="007153DB"/>
    <w:rsid w:val="00715F64"/>
    <w:rsid w:val="00716C8E"/>
    <w:rsid w:val="00716CBF"/>
    <w:rsid w:val="00716D6A"/>
    <w:rsid w:val="00717B0F"/>
    <w:rsid w:val="007206AF"/>
    <w:rsid w:val="00720BBE"/>
    <w:rsid w:val="00721145"/>
    <w:rsid w:val="00721685"/>
    <w:rsid w:val="00721C80"/>
    <w:rsid w:val="00721E2A"/>
    <w:rsid w:val="00722352"/>
    <w:rsid w:val="00722D38"/>
    <w:rsid w:val="00722EF6"/>
    <w:rsid w:val="0072375E"/>
    <w:rsid w:val="0072380B"/>
    <w:rsid w:val="0072469C"/>
    <w:rsid w:val="0072472D"/>
    <w:rsid w:val="00724AF6"/>
    <w:rsid w:val="00724F14"/>
    <w:rsid w:val="007252BF"/>
    <w:rsid w:val="00726391"/>
    <w:rsid w:val="007263D3"/>
    <w:rsid w:val="00730163"/>
    <w:rsid w:val="0073042A"/>
    <w:rsid w:val="007323BA"/>
    <w:rsid w:val="00732540"/>
    <w:rsid w:val="00732627"/>
    <w:rsid w:val="00732888"/>
    <w:rsid w:val="00732F1D"/>
    <w:rsid w:val="00733747"/>
    <w:rsid w:val="00733EEE"/>
    <w:rsid w:val="00734A42"/>
    <w:rsid w:val="00734B70"/>
    <w:rsid w:val="00735461"/>
    <w:rsid w:val="00735CD4"/>
    <w:rsid w:val="007374D2"/>
    <w:rsid w:val="007374DE"/>
    <w:rsid w:val="00737877"/>
    <w:rsid w:val="007402D0"/>
    <w:rsid w:val="007405ED"/>
    <w:rsid w:val="00741473"/>
    <w:rsid w:val="007414B2"/>
    <w:rsid w:val="00741A6C"/>
    <w:rsid w:val="007420CA"/>
    <w:rsid w:val="007428C7"/>
    <w:rsid w:val="00742CC3"/>
    <w:rsid w:val="0074360B"/>
    <w:rsid w:val="00743825"/>
    <w:rsid w:val="0074388E"/>
    <w:rsid w:val="00743E1D"/>
    <w:rsid w:val="00744804"/>
    <w:rsid w:val="007448FC"/>
    <w:rsid w:val="00744D8B"/>
    <w:rsid w:val="00745E99"/>
    <w:rsid w:val="00746A88"/>
    <w:rsid w:val="007470C2"/>
    <w:rsid w:val="00747219"/>
    <w:rsid w:val="007474DB"/>
    <w:rsid w:val="0075000B"/>
    <w:rsid w:val="00750166"/>
    <w:rsid w:val="00751015"/>
    <w:rsid w:val="0075108F"/>
    <w:rsid w:val="007515C4"/>
    <w:rsid w:val="007516EA"/>
    <w:rsid w:val="00751EC7"/>
    <w:rsid w:val="00752537"/>
    <w:rsid w:val="00752592"/>
    <w:rsid w:val="00752CA0"/>
    <w:rsid w:val="00752E8B"/>
    <w:rsid w:val="007533EF"/>
    <w:rsid w:val="00754A35"/>
    <w:rsid w:val="00754C3D"/>
    <w:rsid w:val="0075597B"/>
    <w:rsid w:val="00756124"/>
    <w:rsid w:val="00756C7F"/>
    <w:rsid w:val="00756F9F"/>
    <w:rsid w:val="00757845"/>
    <w:rsid w:val="0075795E"/>
    <w:rsid w:val="00757A0D"/>
    <w:rsid w:val="00760BDD"/>
    <w:rsid w:val="00760D94"/>
    <w:rsid w:val="00761810"/>
    <w:rsid w:val="007618EA"/>
    <w:rsid w:val="00761A60"/>
    <w:rsid w:val="00762360"/>
    <w:rsid w:val="00762FDF"/>
    <w:rsid w:val="007634A9"/>
    <w:rsid w:val="00763EB5"/>
    <w:rsid w:val="00763F86"/>
    <w:rsid w:val="0076479B"/>
    <w:rsid w:val="007649CC"/>
    <w:rsid w:val="00764ECA"/>
    <w:rsid w:val="00765DBF"/>
    <w:rsid w:val="00766656"/>
    <w:rsid w:val="00766AD9"/>
    <w:rsid w:val="007673EF"/>
    <w:rsid w:val="007674BB"/>
    <w:rsid w:val="00767C6A"/>
    <w:rsid w:val="00770B25"/>
    <w:rsid w:val="00770CED"/>
    <w:rsid w:val="00770FF9"/>
    <w:rsid w:val="00771192"/>
    <w:rsid w:val="007727DC"/>
    <w:rsid w:val="007738EF"/>
    <w:rsid w:val="00774041"/>
    <w:rsid w:val="007740BE"/>
    <w:rsid w:val="007751D5"/>
    <w:rsid w:val="007753F3"/>
    <w:rsid w:val="007757E7"/>
    <w:rsid w:val="00776309"/>
    <w:rsid w:val="0077639D"/>
    <w:rsid w:val="00776435"/>
    <w:rsid w:val="00776703"/>
    <w:rsid w:val="00776893"/>
    <w:rsid w:val="00777828"/>
    <w:rsid w:val="00777B55"/>
    <w:rsid w:val="00777BCB"/>
    <w:rsid w:val="0078033E"/>
    <w:rsid w:val="00780743"/>
    <w:rsid w:val="00781AAA"/>
    <w:rsid w:val="00781CB3"/>
    <w:rsid w:val="0078271E"/>
    <w:rsid w:val="00782741"/>
    <w:rsid w:val="00783EF7"/>
    <w:rsid w:val="007841D0"/>
    <w:rsid w:val="00785052"/>
    <w:rsid w:val="007856BC"/>
    <w:rsid w:val="0078575F"/>
    <w:rsid w:val="00785FB7"/>
    <w:rsid w:val="007867BD"/>
    <w:rsid w:val="00786AAF"/>
    <w:rsid w:val="00786B08"/>
    <w:rsid w:val="007873D1"/>
    <w:rsid w:val="0078780F"/>
    <w:rsid w:val="00787FAC"/>
    <w:rsid w:val="007900F0"/>
    <w:rsid w:val="007906B6"/>
    <w:rsid w:val="00790E70"/>
    <w:rsid w:val="0079112E"/>
    <w:rsid w:val="00792061"/>
    <w:rsid w:val="00792812"/>
    <w:rsid w:val="00793030"/>
    <w:rsid w:val="00795A5C"/>
    <w:rsid w:val="00795D79"/>
    <w:rsid w:val="00795FDB"/>
    <w:rsid w:val="00796016"/>
    <w:rsid w:val="007960B2"/>
    <w:rsid w:val="00796315"/>
    <w:rsid w:val="0079645F"/>
    <w:rsid w:val="007965EC"/>
    <w:rsid w:val="00797114"/>
    <w:rsid w:val="00797F02"/>
    <w:rsid w:val="007A0138"/>
    <w:rsid w:val="007A0950"/>
    <w:rsid w:val="007A1D40"/>
    <w:rsid w:val="007A208C"/>
    <w:rsid w:val="007A4C05"/>
    <w:rsid w:val="007A5201"/>
    <w:rsid w:val="007A5661"/>
    <w:rsid w:val="007A5C7C"/>
    <w:rsid w:val="007A6299"/>
    <w:rsid w:val="007A66FD"/>
    <w:rsid w:val="007A6970"/>
    <w:rsid w:val="007A69D8"/>
    <w:rsid w:val="007A77FD"/>
    <w:rsid w:val="007B020D"/>
    <w:rsid w:val="007B034C"/>
    <w:rsid w:val="007B0D50"/>
    <w:rsid w:val="007B0D78"/>
    <w:rsid w:val="007B2A8A"/>
    <w:rsid w:val="007B348A"/>
    <w:rsid w:val="007B3E2E"/>
    <w:rsid w:val="007B49D2"/>
    <w:rsid w:val="007B4C9F"/>
    <w:rsid w:val="007B4E81"/>
    <w:rsid w:val="007B4F6F"/>
    <w:rsid w:val="007B590E"/>
    <w:rsid w:val="007B6062"/>
    <w:rsid w:val="007B6744"/>
    <w:rsid w:val="007B70B3"/>
    <w:rsid w:val="007B725E"/>
    <w:rsid w:val="007B7B52"/>
    <w:rsid w:val="007C01CE"/>
    <w:rsid w:val="007C044F"/>
    <w:rsid w:val="007C0776"/>
    <w:rsid w:val="007C081B"/>
    <w:rsid w:val="007C0A9B"/>
    <w:rsid w:val="007C16B4"/>
    <w:rsid w:val="007C17BA"/>
    <w:rsid w:val="007C17F3"/>
    <w:rsid w:val="007C18F2"/>
    <w:rsid w:val="007C2C4C"/>
    <w:rsid w:val="007C2F22"/>
    <w:rsid w:val="007C345C"/>
    <w:rsid w:val="007C3F4F"/>
    <w:rsid w:val="007C43B7"/>
    <w:rsid w:val="007C45C7"/>
    <w:rsid w:val="007C4A93"/>
    <w:rsid w:val="007C4B3D"/>
    <w:rsid w:val="007C4C4F"/>
    <w:rsid w:val="007C4EB0"/>
    <w:rsid w:val="007C6217"/>
    <w:rsid w:val="007C651D"/>
    <w:rsid w:val="007C6761"/>
    <w:rsid w:val="007C6D82"/>
    <w:rsid w:val="007C7032"/>
    <w:rsid w:val="007C7F84"/>
    <w:rsid w:val="007D01FD"/>
    <w:rsid w:val="007D1E4D"/>
    <w:rsid w:val="007D270C"/>
    <w:rsid w:val="007D2BC9"/>
    <w:rsid w:val="007D2FCC"/>
    <w:rsid w:val="007D3D86"/>
    <w:rsid w:val="007D484F"/>
    <w:rsid w:val="007D5CC8"/>
    <w:rsid w:val="007D65AF"/>
    <w:rsid w:val="007D67A5"/>
    <w:rsid w:val="007D67D8"/>
    <w:rsid w:val="007D7373"/>
    <w:rsid w:val="007D7B22"/>
    <w:rsid w:val="007E0E96"/>
    <w:rsid w:val="007E11F9"/>
    <w:rsid w:val="007E15D2"/>
    <w:rsid w:val="007E22CB"/>
    <w:rsid w:val="007E27FC"/>
    <w:rsid w:val="007E28F8"/>
    <w:rsid w:val="007E2A93"/>
    <w:rsid w:val="007E2B1D"/>
    <w:rsid w:val="007E42F1"/>
    <w:rsid w:val="007E48F3"/>
    <w:rsid w:val="007E48FA"/>
    <w:rsid w:val="007E4D71"/>
    <w:rsid w:val="007E4DCC"/>
    <w:rsid w:val="007E5659"/>
    <w:rsid w:val="007E571F"/>
    <w:rsid w:val="007E5C7F"/>
    <w:rsid w:val="007E6486"/>
    <w:rsid w:val="007E6D10"/>
    <w:rsid w:val="007E7259"/>
    <w:rsid w:val="007E739E"/>
    <w:rsid w:val="007F0958"/>
    <w:rsid w:val="007F1A00"/>
    <w:rsid w:val="007F2649"/>
    <w:rsid w:val="007F2F89"/>
    <w:rsid w:val="007F34DD"/>
    <w:rsid w:val="007F366A"/>
    <w:rsid w:val="007F3CE3"/>
    <w:rsid w:val="007F3E71"/>
    <w:rsid w:val="007F5368"/>
    <w:rsid w:val="007F623B"/>
    <w:rsid w:val="007F745C"/>
    <w:rsid w:val="00800067"/>
    <w:rsid w:val="00800BC8"/>
    <w:rsid w:val="00800C97"/>
    <w:rsid w:val="008015DC"/>
    <w:rsid w:val="00801A23"/>
    <w:rsid w:val="008020ED"/>
    <w:rsid w:val="0080281F"/>
    <w:rsid w:val="00802C9C"/>
    <w:rsid w:val="0080344F"/>
    <w:rsid w:val="00803B75"/>
    <w:rsid w:val="00803DDE"/>
    <w:rsid w:val="008044C4"/>
    <w:rsid w:val="00804B7C"/>
    <w:rsid w:val="00804BC5"/>
    <w:rsid w:val="00804D69"/>
    <w:rsid w:val="008056E4"/>
    <w:rsid w:val="00805DC3"/>
    <w:rsid w:val="00805E8A"/>
    <w:rsid w:val="00806264"/>
    <w:rsid w:val="00806527"/>
    <w:rsid w:val="00807019"/>
    <w:rsid w:val="00807935"/>
    <w:rsid w:val="0080793E"/>
    <w:rsid w:val="00810213"/>
    <w:rsid w:val="0081082F"/>
    <w:rsid w:val="00810A8E"/>
    <w:rsid w:val="00811465"/>
    <w:rsid w:val="00812191"/>
    <w:rsid w:val="00812374"/>
    <w:rsid w:val="00812785"/>
    <w:rsid w:val="00812DFE"/>
    <w:rsid w:val="0081309B"/>
    <w:rsid w:val="00813189"/>
    <w:rsid w:val="00813EE7"/>
    <w:rsid w:val="008142C5"/>
    <w:rsid w:val="00814B18"/>
    <w:rsid w:val="00814C2B"/>
    <w:rsid w:val="008154CD"/>
    <w:rsid w:val="00815A59"/>
    <w:rsid w:val="00815D18"/>
    <w:rsid w:val="00815D4C"/>
    <w:rsid w:val="008161EE"/>
    <w:rsid w:val="008166BE"/>
    <w:rsid w:val="00816BEE"/>
    <w:rsid w:val="008219ED"/>
    <w:rsid w:val="00822854"/>
    <w:rsid w:val="00822CF4"/>
    <w:rsid w:val="008255B4"/>
    <w:rsid w:val="008264C2"/>
    <w:rsid w:val="008267DD"/>
    <w:rsid w:val="00826A5D"/>
    <w:rsid w:val="00827394"/>
    <w:rsid w:val="00830083"/>
    <w:rsid w:val="0083014B"/>
    <w:rsid w:val="0083091F"/>
    <w:rsid w:val="00831077"/>
    <w:rsid w:val="00831681"/>
    <w:rsid w:val="0083222C"/>
    <w:rsid w:val="008323D9"/>
    <w:rsid w:val="008330D2"/>
    <w:rsid w:val="00833252"/>
    <w:rsid w:val="0083331F"/>
    <w:rsid w:val="008338C0"/>
    <w:rsid w:val="00835566"/>
    <w:rsid w:val="00836076"/>
    <w:rsid w:val="00836563"/>
    <w:rsid w:val="00836814"/>
    <w:rsid w:val="008371E3"/>
    <w:rsid w:val="0083747E"/>
    <w:rsid w:val="00840084"/>
    <w:rsid w:val="008402A8"/>
    <w:rsid w:val="00841163"/>
    <w:rsid w:val="00841173"/>
    <w:rsid w:val="00841240"/>
    <w:rsid w:val="00841B06"/>
    <w:rsid w:val="00841B5B"/>
    <w:rsid w:val="00841D8D"/>
    <w:rsid w:val="0084224C"/>
    <w:rsid w:val="008426B7"/>
    <w:rsid w:val="008428A1"/>
    <w:rsid w:val="00842921"/>
    <w:rsid w:val="00842A8C"/>
    <w:rsid w:val="00842AC5"/>
    <w:rsid w:val="00844B4C"/>
    <w:rsid w:val="00844DDA"/>
    <w:rsid w:val="00845432"/>
    <w:rsid w:val="008461EF"/>
    <w:rsid w:val="0084660B"/>
    <w:rsid w:val="00847572"/>
    <w:rsid w:val="00847780"/>
    <w:rsid w:val="0085024A"/>
    <w:rsid w:val="008512DD"/>
    <w:rsid w:val="00851325"/>
    <w:rsid w:val="00851AE5"/>
    <w:rsid w:val="00851CB3"/>
    <w:rsid w:val="00851EDC"/>
    <w:rsid w:val="00852939"/>
    <w:rsid w:val="00852C23"/>
    <w:rsid w:val="00853446"/>
    <w:rsid w:val="00853CF6"/>
    <w:rsid w:val="00854220"/>
    <w:rsid w:val="00855CD6"/>
    <w:rsid w:val="00855CF5"/>
    <w:rsid w:val="00857868"/>
    <w:rsid w:val="00857DAE"/>
    <w:rsid w:val="00860102"/>
    <w:rsid w:val="00860C3F"/>
    <w:rsid w:val="00860E58"/>
    <w:rsid w:val="008612ED"/>
    <w:rsid w:val="00861B34"/>
    <w:rsid w:val="00861D7B"/>
    <w:rsid w:val="00861E0C"/>
    <w:rsid w:val="00862A91"/>
    <w:rsid w:val="00862BA5"/>
    <w:rsid w:val="00863278"/>
    <w:rsid w:val="008634B0"/>
    <w:rsid w:val="00863584"/>
    <w:rsid w:val="00864313"/>
    <w:rsid w:val="008647DC"/>
    <w:rsid w:val="0086492F"/>
    <w:rsid w:val="00864ABF"/>
    <w:rsid w:val="00864B59"/>
    <w:rsid w:val="00864C41"/>
    <w:rsid w:val="00864E95"/>
    <w:rsid w:val="0086552F"/>
    <w:rsid w:val="00865B7B"/>
    <w:rsid w:val="00865DB5"/>
    <w:rsid w:val="00865EA5"/>
    <w:rsid w:val="00867600"/>
    <w:rsid w:val="008705A3"/>
    <w:rsid w:val="00870DDD"/>
    <w:rsid w:val="0087102A"/>
    <w:rsid w:val="00871333"/>
    <w:rsid w:val="0087206A"/>
    <w:rsid w:val="00872113"/>
    <w:rsid w:val="00873AD9"/>
    <w:rsid w:val="00873C5A"/>
    <w:rsid w:val="008748E8"/>
    <w:rsid w:val="00874D47"/>
    <w:rsid w:val="00874DE9"/>
    <w:rsid w:val="00875F98"/>
    <w:rsid w:val="008760A3"/>
    <w:rsid w:val="008766D4"/>
    <w:rsid w:val="00876886"/>
    <w:rsid w:val="008772D3"/>
    <w:rsid w:val="00877B28"/>
    <w:rsid w:val="00877B5C"/>
    <w:rsid w:val="00877C8A"/>
    <w:rsid w:val="00880570"/>
    <w:rsid w:val="008806AC"/>
    <w:rsid w:val="008807CD"/>
    <w:rsid w:val="0088097B"/>
    <w:rsid w:val="00880C63"/>
    <w:rsid w:val="00880C89"/>
    <w:rsid w:val="008810CA"/>
    <w:rsid w:val="008814D2"/>
    <w:rsid w:val="00881E25"/>
    <w:rsid w:val="00882AC9"/>
    <w:rsid w:val="0088336E"/>
    <w:rsid w:val="008837DC"/>
    <w:rsid w:val="008854DC"/>
    <w:rsid w:val="00885A4F"/>
    <w:rsid w:val="008861AB"/>
    <w:rsid w:val="0088694F"/>
    <w:rsid w:val="00890330"/>
    <w:rsid w:val="0089039C"/>
    <w:rsid w:val="00890D85"/>
    <w:rsid w:val="00890E30"/>
    <w:rsid w:val="00891937"/>
    <w:rsid w:val="00891AC8"/>
    <w:rsid w:val="00891E29"/>
    <w:rsid w:val="00891E78"/>
    <w:rsid w:val="00891F4D"/>
    <w:rsid w:val="00891F95"/>
    <w:rsid w:val="0089231D"/>
    <w:rsid w:val="0089343F"/>
    <w:rsid w:val="00893A7B"/>
    <w:rsid w:val="00893BFF"/>
    <w:rsid w:val="00895390"/>
    <w:rsid w:val="008956FC"/>
    <w:rsid w:val="00895A50"/>
    <w:rsid w:val="00896042"/>
    <w:rsid w:val="00896064"/>
    <w:rsid w:val="008965CA"/>
    <w:rsid w:val="008968AF"/>
    <w:rsid w:val="00896C0E"/>
    <w:rsid w:val="00897116"/>
    <w:rsid w:val="008971A1"/>
    <w:rsid w:val="008974B0"/>
    <w:rsid w:val="00897578"/>
    <w:rsid w:val="00897B61"/>
    <w:rsid w:val="008A0E91"/>
    <w:rsid w:val="008A1073"/>
    <w:rsid w:val="008A13B9"/>
    <w:rsid w:val="008A2753"/>
    <w:rsid w:val="008A3ECA"/>
    <w:rsid w:val="008A4C5C"/>
    <w:rsid w:val="008A56D3"/>
    <w:rsid w:val="008A7072"/>
    <w:rsid w:val="008A7310"/>
    <w:rsid w:val="008A7470"/>
    <w:rsid w:val="008A7BCF"/>
    <w:rsid w:val="008B006D"/>
    <w:rsid w:val="008B08E1"/>
    <w:rsid w:val="008B0A85"/>
    <w:rsid w:val="008B0EA9"/>
    <w:rsid w:val="008B1355"/>
    <w:rsid w:val="008B148A"/>
    <w:rsid w:val="008B1660"/>
    <w:rsid w:val="008B167D"/>
    <w:rsid w:val="008B1892"/>
    <w:rsid w:val="008B18A5"/>
    <w:rsid w:val="008B2A2E"/>
    <w:rsid w:val="008B2FDE"/>
    <w:rsid w:val="008B30C0"/>
    <w:rsid w:val="008B39E2"/>
    <w:rsid w:val="008B3DF4"/>
    <w:rsid w:val="008B4BE0"/>
    <w:rsid w:val="008B55C3"/>
    <w:rsid w:val="008B630D"/>
    <w:rsid w:val="008B63A8"/>
    <w:rsid w:val="008B6402"/>
    <w:rsid w:val="008B64BD"/>
    <w:rsid w:val="008B6B7D"/>
    <w:rsid w:val="008B7423"/>
    <w:rsid w:val="008B76CE"/>
    <w:rsid w:val="008B7BD9"/>
    <w:rsid w:val="008B7F60"/>
    <w:rsid w:val="008C03F1"/>
    <w:rsid w:val="008C0C7B"/>
    <w:rsid w:val="008C0E75"/>
    <w:rsid w:val="008C11E2"/>
    <w:rsid w:val="008C1744"/>
    <w:rsid w:val="008C1D3A"/>
    <w:rsid w:val="008C1F95"/>
    <w:rsid w:val="008C2F10"/>
    <w:rsid w:val="008C2F1D"/>
    <w:rsid w:val="008C33D9"/>
    <w:rsid w:val="008C3779"/>
    <w:rsid w:val="008C3A7B"/>
    <w:rsid w:val="008C3BF7"/>
    <w:rsid w:val="008C43C8"/>
    <w:rsid w:val="008C4E00"/>
    <w:rsid w:val="008C5401"/>
    <w:rsid w:val="008C6C0B"/>
    <w:rsid w:val="008C6D5D"/>
    <w:rsid w:val="008C7166"/>
    <w:rsid w:val="008C78A1"/>
    <w:rsid w:val="008C7C32"/>
    <w:rsid w:val="008C7F4F"/>
    <w:rsid w:val="008C7FD0"/>
    <w:rsid w:val="008D0098"/>
    <w:rsid w:val="008D029D"/>
    <w:rsid w:val="008D04C6"/>
    <w:rsid w:val="008D0984"/>
    <w:rsid w:val="008D0E6F"/>
    <w:rsid w:val="008D160D"/>
    <w:rsid w:val="008D235A"/>
    <w:rsid w:val="008D2E17"/>
    <w:rsid w:val="008D2E49"/>
    <w:rsid w:val="008D3345"/>
    <w:rsid w:val="008D386D"/>
    <w:rsid w:val="008D3C88"/>
    <w:rsid w:val="008D4471"/>
    <w:rsid w:val="008D4AE3"/>
    <w:rsid w:val="008D55D5"/>
    <w:rsid w:val="008D563F"/>
    <w:rsid w:val="008D58F1"/>
    <w:rsid w:val="008D5ADE"/>
    <w:rsid w:val="008D60E3"/>
    <w:rsid w:val="008D64E2"/>
    <w:rsid w:val="008D6956"/>
    <w:rsid w:val="008D6AD9"/>
    <w:rsid w:val="008D6CA7"/>
    <w:rsid w:val="008D777E"/>
    <w:rsid w:val="008E08DB"/>
    <w:rsid w:val="008E1FBC"/>
    <w:rsid w:val="008E2285"/>
    <w:rsid w:val="008E2AC2"/>
    <w:rsid w:val="008E2C2F"/>
    <w:rsid w:val="008E2FA3"/>
    <w:rsid w:val="008E4686"/>
    <w:rsid w:val="008E513C"/>
    <w:rsid w:val="008E5360"/>
    <w:rsid w:val="008E5679"/>
    <w:rsid w:val="008E5DDF"/>
    <w:rsid w:val="008E7189"/>
    <w:rsid w:val="008E77E9"/>
    <w:rsid w:val="008E7849"/>
    <w:rsid w:val="008E7F89"/>
    <w:rsid w:val="008F0304"/>
    <w:rsid w:val="008F04D7"/>
    <w:rsid w:val="008F0573"/>
    <w:rsid w:val="008F0DB1"/>
    <w:rsid w:val="008F1089"/>
    <w:rsid w:val="008F2056"/>
    <w:rsid w:val="008F2783"/>
    <w:rsid w:val="008F311B"/>
    <w:rsid w:val="008F3A23"/>
    <w:rsid w:val="008F3B44"/>
    <w:rsid w:val="008F3B70"/>
    <w:rsid w:val="008F470E"/>
    <w:rsid w:val="008F5203"/>
    <w:rsid w:val="008F5D1E"/>
    <w:rsid w:val="008F7051"/>
    <w:rsid w:val="008F7F2B"/>
    <w:rsid w:val="009019BF"/>
    <w:rsid w:val="00901A13"/>
    <w:rsid w:val="00901C37"/>
    <w:rsid w:val="009026A9"/>
    <w:rsid w:val="0090373E"/>
    <w:rsid w:val="00904EFB"/>
    <w:rsid w:val="00905A5B"/>
    <w:rsid w:val="00906474"/>
    <w:rsid w:val="009064B1"/>
    <w:rsid w:val="00906773"/>
    <w:rsid w:val="009069D1"/>
    <w:rsid w:val="00906D9F"/>
    <w:rsid w:val="009079C4"/>
    <w:rsid w:val="00907D20"/>
    <w:rsid w:val="009109BA"/>
    <w:rsid w:val="00910F69"/>
    <w:rsid w:val="009116F6"/>
    <w:rsid w:val="00911B53"/>
    <w:rsid w:val="0091437A"/>
    <w:rsid w:val="00914760"/>
    <w:rsid w:val="0091478D"/>
    <w:rsid w:val="00915148"/>
    <w:rsid w:val="009154A0"/>
    <w:rsid w:val="009155EA"/>
    <w:rsid w:val="00915A7C"/>
    <w:rsid w:val="00916DEA"/>
    <w:rsid w:val="00917214"/>
    <w:rsid w:val="009178B5"/>
    <w:rsid w:val="00917CE9"/>
    <w:rsid w:val="00917F04"/>
    <w:rsid w:val="00920014"/>
    <w:rsid w:val="00920501"/>
    <w:rsid w:val="009222A6"/>
    <w:rsid w:val="009228D1"/>
    <w:rsid w:val="0092494B"/>
    <w:rsid w:val="00924CF7"/>
    <w:rsid w:val="00924E84"/>
    <w:rsid w:val="00925848"/>
    <w:rsid w:val="00925D51"/>
    <w:rsid w:val="00926B87"/>
    <w:rsid w:val="00926DD9"/>
    <w:rsid w:val="009271C3"/>
    <w:rsid w:val="00927701"/>
    <w:rsid w:val="009278F0"/>
    <w:rsid w:val="00927AA4"/>
    <w:rsid w:val="00927DA7"/>
    <w:rsid w:val="00930229"/>
    <w:rsid w:val="0093082F"/>
    <w:rsid w:val="0093094E"/>
    <w:rsid w:val="00930CFF"/>
    <w:rsid w:val="009319BE"/>
    <w:rsid w:val="00931F96"/>
    <w:rsid w:val="009322EC"/>
    <w:rsid w:val="009322FB"/>
    <w:rsid w:val="00932C14"/>
    <w:rsid w:val="0093549B"/>
    <w:rsid w:val="00935F0E"/>
    <w:rsid w:val="00936398"/>
    <w:rsid w:val="00936A20"/>
    <w:rsid w:val="00936A4E"/>
    <w:rsid w:val="0093739D"/>
    <w:rsid w:val="00937E2B"/>
    <w:rsid w:val="00937F31"/>
    <w:rsid w:val="00940D20"/>
    <w:rsid w:val="00941816"/>
    <w:rsid w:val="009421B3"/>
    <w:rsid w:val="00942B6E"/>
    <w:rsid w:val="00942C52"/>
    <w:rsid w:val="00944840"/>
    <w:rsid w:val="00944C21"/>
    <w:rsid w:val="0094522D"/>
    <w:rsid w:val="009453AB"/>
    <w:rsid w:val="00945D36"/>
    <w:rsid w:val="00945D54"/>
    <w:rsid w:val="00945DE1"/>
    <w:rsid w:val="0094657E"/>
    <w:rsid w:val="00946733"/>
    <w:rsid w:val="009469BA"/>
    <w:rsid w:val="00946B40"/>
    <w:rsid w:val="00946CCC"/>
    <w:rsid w:val="00947EC7"/>
    <w:rsid w:val="00950640"/>
    <w:rsid w:val="0095089F"/>
    <w:rsid w:val="00950A28"/>
    <w:rsid w:val="0095124A"/>
    <w:rsid w:val="00951E4B"/>
    <w:rsid w:val="00953051"/>
    <w:rsid w:val="009554FA"/>
    <w:rsid w:val="00955840"/>
    <w:rsid w:val="00955DA2"/>
    <w:rsid w:val="0095603D"/>
    <w:rsid w:val="00956191"/>
    <w:rsid w:val="0095631F"/>
    <w:rsid w:val="009564F0"/>
    <w:rsid w:val="0095712F"/>
    <w:rsid w:val="00957642"/>
    <w:rsid w:val="00957A71"/>
    <w:rsid w:val="0096058C"/>
    <w:rsid w:val="009606F3"/>
    <w:rsid w:val="00960918"/>
    <w:rsid w:val="009610D6"/>
    <w:rsid w:val="009612D0"/>
    <w:rsid w:val="0096172A"/>
    <w:rsid w:val="0096199C"/>
    <w:rsid w:val="00961D06"/>
    <w:rsid w:val="009621BB"/>
    <w:rsid w:val="009622E1"/>
    <w:rsid w:val="00962984"/>
    <w:rsid w:val="00962AAF"/>
    <w:rsid w:val="00963CEB"/>
    <w:rsid w:val="00965446"/>
    <w:rsid w:val="00965E60"/>
    <w:rsid w:val="0096611C"/>
    <w:rsid w:val="0096612A"/>
    <w:rsid w:val="0096648D"/>
    <w:rsid w:val="009668E3"/>
    <w:rsid w:val="0096697A"/>
    <w:rsid w:val="00967117"/>
    <w:rsid w:val="00967367"/>
    <w:rsid w:val="00967806"/>
    <w:rsid w:val="0096784D"/>
    <w:rsid w:val="009679F7"/>
    <w:rsid w:val="00967E11"/>
    <w:rsid w:val="009701F7"/>
    <w:rsid w:val="0097049A"/>
    <w:rsid w:val="0097117B"/>
    <w:rsid w:val="00972C73"/>
    <w:rsid w:val="00973660"/>
    <w:rsid w:val="009739B2"/>
    <w:rsid w:val="00973EA7"/>
    <w:rsid w:val="00975346"/>
    <w:rsid w:val="009758A6"/>
    <w:rsid w:val="009762F1"/>
    <w:rsid w:val="00976E98"/>
    <w:rsid w:val="00977C96"/>
    <w:rsid w:val="009813BF"/>
    <w:rsid w:val="00981836"/>
    <w:rsid w:val="00984503"/>
    <w:rsid w:val="009848E4"/>
    <w:rsid w:val="0098514B"/>
    <w:rsid w:val="00985668"/>
    <w:rsid w:val="009859BF"/>
    <w:rsid w:val="00985E5E"/>
    <w:rsid w:val="00986683"/>
    <w:rsid w:val="00986B7A"/>
    <w:rsid w:val="00986CB4"/>
    <w:rsid w:val="0098741E"/>
    <w:rsid w:val="0098749C"/>
    <w:rsid w:val="0098768C"/>
    <w:rsid w:val="009904FA"/>
    <w:rsid w:val="0099109B"/>
    <w:rsid w:val="009913CA"/>
    <w:rsid w:val="00991484"/>
    <w:rsid w:val="00991CAA"/>
    <w:rsid w:val="00991CF9"/>
    <w:rsid w:val="0099216F"/>
    <w:rsid w:val="00992936"/>
    <w:rsid w:val="00993BFB"/>
    <w:rsid w:val="0099475E"/>
    <w:rsid w:val="0099497F"/>
    <w:rsid w:val="00995099"/>
    <w:rsid w:val="0099534C"/>
    <w:rsid w:val="00995578"/>
    <w:rsid w:val="009955B9"/>
    <w:rsid w:val="009958EE"/>
    <w:rsid w:val="00995F7E"/>
    <w:rsid w:val="00996A24"/>
    <w:rsid w:val="0099714B"/>
    <w:rsid w:val="009978F5"/>
    <w:rsid w:val="00997E1D"/>
    <w:rsid w:val="00997F90"/>
    <w:rsid w:val="00997FD8"/>
    <w:rsid w:val="009A0244"/>
    <w:rsid w:val="009A0C53"/>
    <w:rsid w:val="009A0E0E"/>
    <w:rsid w:val="009A1495"/>
    <w:rsid w:val="009A1F03"/>
    <w:rsid w:val="009A2CC3"/>
    <w:rsid w:val="009A3009"/>
    <w:rsid w:val="009A322F"/>
    <w:rsid w:val="009A37DC"/>
    <w:rsid w:val="009A3A60"/>
    <w:rsid w:val="009A4705"/>
    <w:rsid w:val="009A4BFA"/>
    <w:rsid w:val="009A5771"/>
    <w:rsid w:val="009A5774"/>
    <w:rsid w:val="009A6311"/>
    <w:rsid w:val="009A71A6"/>
    <w:rsid w:val="009A779F"/>
    <w:rsid w:val="009A7802"/>
    <w:rsid w:val="009B0A52"/>
    <w:rsid w:val="009B18B6"/>
    <w:rsid w:val="009B425B"/>
    <w:rsid w:val="009B51DB"/>
    <w:rsid w:val="009B6368"/>
    <w:rsid w:val="009B6619"/>
    <w:rsid w:val="009B6A21"/>
    <w:rsid w:val="009B75C3"/>
    <w:rsid w:val="009C1100"/>
    <w:rsid w:val="009C275D"/>
    <w:rsid w:val="009C2A70"/>
    <w:rsid w:val="009C350D"/>
    <w:rsid w:val="009C3888"/>
    <w:rsid w:val="009C42D1"/>
    <w:rsid w:val="009C5435"/>
    <w:rsid w:val="009C5478"/>
    <w:rsid w:val="009C5CFC"/>
    <w:rsid w:val="009C5D0A"/>
    <w:rsid w:val="009C6352"/>
    <w:rsid w:val="009C65F4"/>
    <w:rsid w:val="009C7353"/>
    <w:rsid w:val="009C7F44"/>
    <w:rsid w:val="009D0485"/>
    <w:rsid w:val="009D0BB2"/>
    <w:rsid w:val="009D0C8D"/>
    <w:rsid w:val="009D16A3"/>
    <w:rsid w:val="009D1A31"/>
    <w:rsid w:val="009D2107"/>
    <w:rsid w:val="009D2A5B"/>
    <w:rsid w:val="009D2E7C"/>
    <w:rsid w:val="009D4D24"/>
    <w:rsid w:val="009D4DFF"/>
    <w:rsid w:val="009D4E4B"/>
    <w:rsid w:val="009D653A"/>
    <w:rsid w:val="009D6847"/>
    <w:rsid w:val="009D6C5F"/>
    <w:rsid w:val="009D7414"/>
    <w:rsid w:val="009E028B"/>
    <w:rsid w:val="009E03E1"/>
    <w:rsid w:val="009E1625"/>
    <w:rsid w:val="009E1ED5"/>
    <w:rsid w:val="009E209C"/>
    <w:rsid w:val="009E3A5B"/>
    <w:rsid w:val="009E3D7F"/>
    <w:rsid w:val="009E4CE9"/>
    <w:rsid w:val="009E4CF7"/>
    <w:rsid w:val="009E51DD"/>
    <w:rsid w:val="009E59FC"/>
    <w:rsid w:val="009E5B4E"/>
    <w:rsid w:val="009E5D7D"/>
    <w:rsid w:val="009E69FF"/>
    <w:rsid w:val="009E6B27"/>
    <w:rsid w:val="009E6E16"/>
    <w:rsid w:val="009E70D5"/>
    <w:rsid w:val="009E7499"/>
    <w:rsid w:val="009F0201"/>
    <w:rsid w:val="009F1059"/>
    <w:rsid w:val="009F106E"/>
    <w:rsid w:val="009F18D4"/>
    <w:rsid w:val="009F1DA4"/>
    <w:rsid w:val="009F22C2"/>
    <w:rsid w:val="009F26CF"/>
    <w:rsid w:val="009F3301"/>
    <w:rsid w:val="009F357F"/>
    <w:rsid w:val="009F372D"/>
    <w:rsid w:val="009F3B90"/>
    <w:rsid w:val="009F3D06"/>
    <w:rsid w:val="009F4436"/>
    <w:rsid w:val="009F5308"/>
    <w:rsid w:val="009F547C"/>
    <w:rsid w:val="009F5A7A"/>
    <w:rsid w:val="009F6BB6"/>
    <w:rsid w:val="009F6C7B"/>
    <w:rsid w:val="009F6E18"/>
    <w:rsid w:val="009F7DDF"/>
    <w:rsid w:val="00A0075B"/>
    <w:rsid w:val="00A00A96"/>
    <w:rsid w:val="00A0104C"/>
    <w:rsid w:val="00A010D2"/>
    <w:rsid w:val="00A0161C"/>
    <w:rsid w:val="00A0179F"/>
    <w:rsid w:val="00A017B5"/>
    <w:rsid w:val="00A01950"/>
    <w:rsid w:val="00A01C14"/>
    <w:rsid w:val="00A0258B"/>
    <w:rsid w:val="00A02BF5"/>
    <w:rsid w:val="00A03095"/>
    <w:rsid w:val="00A04101"/>
    <w:rsid w:val="00A045D7"/>
    <w:rsid w:val="00A04865"/>
    <w:rsid w:val="00A05060"/>
    <w:rsid w:val="00A05423"/>
    <w:rsid w:val="00A05621"/>
    <w:rsid w:val="00A05728"/>
    <w:rsid w:val="00A05BE0"/>
    <w:rsid w:val="00A06402"/>
    <w:rsid w:val="00A06CC1"/>
    <w:rsid w:val="00A07210"/>
    <w:rsid w:val="00A0772E"/>
    <w:rsid w:val="00A07CD5"/>
    <w:rsid w:val="00A07DEB"/>
    <w:rsid w:val="00A101AB"/>
    <w:rsid w:val="00A10B0B"/>
    <w:rsid w:val="00A10BD2"/>
    <w:rsid w:val="00A10C2F"/>
    <w:rsid w:val="00A10DA9"/>
    <w:rsid w:val="00A10E59"/>
    <w:rsid w:val="00A11E3D"/>
    <w:rsid w:val="00A13072"/>
    <w:rsid w:val="00A130A4"/>
    <w:rsid w:val="00A13118"/>
    <w:rsid w:val="00A1328A"/>
    <w:rsid w:val="00A14423"/>
    <w:rsid w:val="00A14440"/>
    <w:rsid w:val="00A14ADE"/>
    <w:rsid w:val="00A14C02"/>
    <w:rsid w:val="00A14CF7"/>
    <w:rsid w:val="00A14D1C"/>
    <w:rsid w:val="00A16A26"/>
    <w:rsid w:val="00A16D79"/>
    <w:rsid w:val="00A201C1"/>
    <w:rsid w:val="00A205D0"/>
    <w:rsid w:val="00A20796"/>
    <w:rsid w:val="00A20923"/>
    <w:rsid w:val="00A21129"/>
    <w:rsid w:val="00A21AD0"/>
    <w:rsid w:val="00A22962"/>
    <w:rsid w:val="00A233B0"/>
    <w:rsid w:val="00A234FF"/>
    <w:rsid w:val="00A24327"/>
    <w:rsid w:val="00A2442D"/>
    <w:rsid w:val="00A24630"/>
    <w:rsid w:val="00A24DE0"/>
    <w:rsid w:val="00A24DF7"/>
    <w:rsid w:val="00A25D1F"/>
    <w:rsid w:val="00A2760C"/>
    <w:rsid w:val="00A27724"/>
    <w:rsid w:val="00A27846"/>
    <w:rsid w:val="00A27B16"/>
    <w:rsid w:val="00A30333"/>
    <w:rsid w:val="00A33C4C"/>
    <w:rsid w:val="00A34717"/>
    <w:rsid w:val="00A35EDF"/>
    <w:rsid w:val="00A364EF"/>
    <w:rsid w:val="00A365F5"/>
    <w:rsid w:val="00A368F5"/>
    <w:rsid w:val="00A36AB0"/>
    <w:rsid w:val="00A36FF8"/>
    <w:rsid w:val="00A37300"/>
    <w:rsid w:val="00A3757F"/>
    <w:rsid w:val="00A37C28"/>
    <w:rsid w:val="00A4054D"/>
    <w:rsid w:val="00A40F6B"/>
    <w:rsid w:val="00A41BC4"/>
    <w:rsid w:val="00A427D1"/>
    <w:rsid w:val="00A42FAA"/>
    <w:rsid w:val="00A437B7"/>
    <w:rsid w:val="00A441A7"/>
    <w:rsid w:val="00A44678"/>
    <w:rsid w:val="00A4483C"/>
    <w:rsid w:val="00A44ED8"/>
    <w:rsid w:val="00A45E77"/>
    <w:rsid w:val="00A45FD8"/>
    <w:rsid w:val="00A45FEA"/>
    <w:rsid w:val="00A4610A"/>
    <w:rsid w:val="00A46A4F"/>
    <w:rsid w:val="00A470A2"/>
    <w:rsid w:val="00A47AAE"/>
    <w:rsid w:val="00A47BDD"/>
    <w:rsid w:val="00A503BC"/>
    <w:rsid w:val="00A50C24"/>
    <w:rsid w:val="00A51272"/>
    <w:rsid w:val="00A521A8"/>
    <w:rsid w:val="00A52285"/>
    <w:rsid w:val="00A52C59"/>
    <w:rsid w:val="00A53166"/>
    <w:rsid w:val="00A53703"/>
    <w:rsid w:val="00A538F8"/>
    <w:rsid w:val="00A53CB1"/>
    <w:rsid w:val="00A54383"/>
    <w:rsid w:val="00A5468A"/>
    <w:rsid w:val="00A54CB0"/>
    <w:rsid w:val="00A5570F"/>
    <w:rsid w:val="00A55FE8"/>
    <w:rsid w:val="00A56E38"/>
    <w:rsid w:val="00A57B99"/>
    <w:rsid w:val="00A60260"/>
    <w:rsid w:val="00A602FD"/>
    <w:rsid w:val="00A603B8"/>
    <w:rsid w:val="00A60AA9"/>
    <w:rsid w:val="00A61F44"/>
    <w:rsid w:val="00A62ACB"/>
    <w:rsid w:val="00A63197"/>
    <w:rsid w:val="00A651D6"/>
    <w:rsid w:val="00A662C4"/>
    <w:rsid w:val="00A66D93"/>
    <w:rsid w:val="00A67C44"/>
    <w:rsid w:val="00A70481"/>
    <w:rsid w:val="00A70489"/>
    <w:rsid w:val="00A70DAF"/>
    <w:rsid w:val="00A70DD0"/>
    <w:rsid w:val="00A715FE"/>
    <w:rsid w:val="00A71993"/>
    <w:rsid w:val="00A71C64"/>
    <w:rsid w:val="00A724AD"/>
    <w:rsid w:val="00A72B61"/>
    <w:rsid w:val="00A73055"/>
    <w:rsid w:val="00A739AD"/>
    <w:rsid w:val="00A73B86"/>
    <w:rsid w:val="00A73CDA"/>
    <w:rsid w:val="00A74071"/>
    <w:rsid w:val="00A74330"/>
    <w:rsid w:val="00A744F0"/>
    <w:rsid w:val="00A749F7"/>
    <w:rsid w:val="00A75640"/>
    <w:rsid w:val="00A75A7E"/>
    <w:rsid w:val="00A76269"/>
    <w:rsid w:val="00A80A9F"/>
    <w:rsid w:val="00A81B58"/>
    <w:rsid w:val="00A825C4"/>
    <w:rsid w:val="00A82B19"/>
    <w:rsid w:val="00A83E40"/>
    <w:rsid w:val="00A8440B"/>
    <w:rsid w:val="00A854B8"/>
    <w:rsid w:val="00A85B3F"/>
    <w:rsid w:val="00A860AC"/>
    <w:rsid w:val="00A86528"/>
    <w:rsid w:val="00A8677B"/>
    <w:rsid w:val="00A871A6"/>
    <w:rsid w:val="00A87666"/>
    <w:rsid w:val="00A908DB"/>
    <w:rsid w:val="00A90DC4"/>
    <w:rsid w:val="00A92427"/>
    <w:rsid w:val="00A92A8F"/>
    <w:rsid w:val="00A930D0"/>
    <w:rsid w:val="00A93D36"/>
    <w:rsid w:val="00A93F07"/>
    <w:rsid w:val="00A942A2"/>
    <w:rsid w:val="00A949B4"/>
    <w:rsid w:val="00A950A3"/>
    <w:rsid w:val="00A968A8"/>
    <w:rsid w:val="00A96967"/>
    <w:rsid w:val="00A969EF"/>
    <w:rsid w:val="00A9739B"/>
    <w:rsid w:val="00A97957"/>
    <w:rsid w:val="00A97B8A"/>
    <w:rsid w:val="00AA04AF"/>
    <w:rsid w:val="00AA06D2"/>
    <w:rsid w:val="00AA0E9C"/>
    <w:rsid w:val="00AA17F6"/>
    <w:rsid w:val="00AA1A0F"/>
    <w:rsid w:val="00AA1EE2"/>
    <w:rsid w:val="00AA233D"/>
    <w:rsid w:val="00AA2A7F"/>
    <w:rsid w:val="00AA3602"/>
    <w:rsid w:val="00AA3BC5"/>
    <w:rsid w:val="00AA4A46"/>
    <w:rsid w:val="00AA5043"/>
    <w:rsid w:val="00AA5C7B"/>
    <w:rsid w:val="00AA5D78"/>
    <w:rsid w:val="00AA5F05"/>
    <w:rsid w:val="00AA6722"/>
    <w:rsid w:val="00AA6E74"/>
    <w:rsid w:val="00AA7631"/>
    <w:rsid w:val="00AB004B"/>
    <w:rsid w:val="00AB07C2"/>
    <w:rsid w:val="00AB0938"/>
    <w:rsid w:val="00AB1D8E"/>
    <w:rsid w:val="00AB1EBB"/>
    <w:rsid w:val="00AB23EB"/>
    <w:rsid w:val="00AB2AE0"/>
    <w:rsid w:val="00AB3B17"/>
    <w:rsid w:val="00AB3D1F"/>
    <w:rsid w:val="00AB3E25"/>
    <w:rsid w:val="00AB3EA3"/>
    <w:rsid w:val="00AB4806"/>
    <w:rsid w:val="00AB4DC8"/>
    <w:rsid w:val="00AB5357"/>
    <w:rsid w:val="00AB5469"/>
    <w:rsid w:val="00AB5680"/>
    <w:rsid w:val="00AB57A9"/>
    <w:rsid w:val="00AB5865"/>
    <w:rsid w:val="00AB7371"/>
    <w:rsid w:val="00AB77A1"/>
    <w:rsid w:val="00AB7E0A"/>
    <w:rsid w:val="00AC0649"/>
    <w:rsid w:val="00AC0E71"/>
    <w:rsid w:val="00AC1589"/>
    <w:rsid w:val="00AC18A1"/>
    <w:rsid w:val="00AC2296"/>
    <w:rsid w:val="00AC234D"/>
    <w:rsid w:val="00AC26EA"/>
    <w:rsid w:val="00AC2F0F"/>
    <w:rsid w:val="00AC3CBD"/>
    <w:rsid w:val="00AC4099"/>
    <w:rsid w:val="00AC413E"/>
    <w:rsid w:val="00AC46AC"/>
    <w:rsid w:val="00AC649E"/>
    <w:rsid w:val="00AC66B7"/>
    <w:rsid w:val="00AC6B70"/>
    <w:rsid w:val="00AC77D6"/>
    <w:rsid w:val="00AC79EC"/>
    <w:rsid w:val="00AC7A2B"/>
    <w:rsid w:val="00AC7DE2"/>
    <w:rsid w:val="00AD1417"/>
    <w:rsid w:val="00AD16A1"/>
    <w:rsid w:val="00AD447D"/>
    <w:rsid w:val="00AD499E"/>
    <w:rsid w:val="00AD4F77"/>
    <w:rsid w:val="00AD517F"/>
    <w:rsid w:val="00AD549D"/>
    <w:rsid w:val="00AD59E0"/>
    <w:rsid w:val="00AD5EC1"/>
    <w:rsid w:val="00AD65DB"/>
    <w:rsid w:val="00AD6E0D"/>
    <w:rsid w:val="00AD6F2C"/>
    <w:rsid w:val="00AD6F4B"/>
    <w:rsid w:val="00AD6FEF"/>
    <w:rsid w:val="00AD7B9A"/>
    <w:rsid w:val="00AE0261"/>
    <w:rsid w:val="00AE0850"/>
    <w:rsid w:val="00AE12E6"/>
    <w:rsid w:val="00AE242B"/>
    <w:rsid w:val="00AE289D"/>
    <w:rsid w:val="00AE3686"/>
    <w:rsid w:val="00AE36E7"/>
    <w:rsid w:val="00AE3AD6"/>
    <w:rsid w:val="00AE3D80"/>
    <w:rsid w:val="00AE3EB5"/>
    <w:rsid w:val="00AE4167"/>
    <w:rsid w:val="00AE52A7"/>
    <w:rsid w:val="00AE67A6"/>
    <w:rsid w:val="00AE7DBB"/>
    <w:rsid w:val="00AE7FEE"/>
    <w:rsid w:val="00AF0068"/>
    <w:rsid w:val="00AF0188"/>
    <w:rsid w:val="00AF0F17"/>
    <w:rsid w:val="00AF1485"/>
    <w:rsid w:val="00AF14F6"/>
    <w:rsid w:val="00AF22CB"/>
    <w:rsid w:val="00AF3706"/>
    <w:rsid w:val="00AF3A9D"/>
    <w:rsid w:val="00AF3BA7"/>
    <w:rsid w:val="00AF43D4"/>
    <w:rsid w:val="00AF46A7"/>
    <w:rsid w:val="00AF4A98"/>
    <w:rsid w:val="00AF587C"/>
    <w:rsid w:val="00AF5CA5"/>
    <w:rsid w:val="00AF6220"/>
    <w:rsid w:val="00AF6812"/>
    <w:rsid w:val="00AF7636"/>
    <w:rsid w:val="00AF7DB2"/>
    <w:rsid w:val="00AF7DFC"/>
    <w:rsid w:val="00B0050F"/>
    <w:rsid w:val="00B00A18"/>
    <w:rsid w:val="00B01084"/>
    <w:rsid w:val="00B0124A"/>
    <w:rsid w:val="00B03086"/>
    <w:rsid w:val="00B03E4D"/>
    <w:rsid w:val="00B04578"/>
    <w:rsid w:val="00B05D58"/>
    <w:rsid w:val="00B05D5A"/>
    <w:rsid w:val="00B06078"/>
    <w:rsid w:val="00B06C4B"/>
    <w:rsid w:val="00B07E1F"/>
    <w:rsid w:val="00B10148"/>
    <w:rsid w:val="00B1046F"/>
    <w:rsid w:val="00B117FC"/>
    <w:rsid w:val="00B11A63"/>
    <w:rsid w:val="00B11C67"/>
    <w:rsid w:val="00B11F8A"/>
    <w:rsid w:val="00B121C0"/>
    <w:rsid w:val="00B12C86"/>
    <w:rsid w:val="00B143D0"/>
    <w:rsid w:val="00B14453"/>
    <w:rsid w:val="00B14829"/>
    <w:rsid w:val="00B14AE6"/>
    <w:rsid w:val="00B14B32"/>
    <w:rsid w:val="00B14B42"/>
    <w:rsid w:val="00B14B8A"/>
    <w:rsid w:val="00B15283"/>
    <w:rsid w:val="00B152F8"/>
    <w:rsid w:val="00B1621E"/>
    <w:rsid w:val="00B163D5"/>
    <w:rsid w:val="00B16522"/>
    <w:rsid w:val="00B16E06"/>
    <w:rsid w:val="00B16F24"/>
    <w:rsid w:val="00B2023C"/>
    <w:rsid w:val="00B20443"/>
    <w:rsid w:val="00B20F8D"/>
    <w:rsid w:val="00B21318"/>
    <w:rsid w:val="00B21679"/>
    <w:rsid w:val="00B217D3"/>
    <w:rsid w:val="00B2253E"/>
    <w:rsid w:val="00B22942"/>
    <w:rsid w:val="00B229CD"/>
    <w:rsid w:val="00B22D21"/>
    <w:rsid w:val="00B2302B"/>
    <w:rsid w:val="00B23301"/>
    <w:rsid w:val="00B26CF6"/>
    <w:rsid w:val="00B3085D"/>
    <w:rsid w:val="00B31097"/>
    <w:rsid w:val="00B311C4"/>
    <w:rsid w:val="00B31A24"/>
    <w:rsid w:val="00B31B59"/>
    <w:rsid w:val="00B32330"/>
    <w:rsid w:val="00B330ED"/>
    <w:rsid w:val="00B332DF"/>
    <w:rsid w:val="00B33AAA"/>
    <w:rsid w:val="00B33B36"/>
    <w:rsid w:val="00B341FA"/>
    <w:rsid w:val="00B34256"/>
    <w:rsid w:val="00B346C6"/>
    <w:rsid w:val="00B34FDB"/>
    <w:rsid w:val="00B3517C"/>
    <w:rsid w:val="00B351E9"/>
    <w:rsid w:val="00B35372"/>
    <w:rsid w:val="00B35667"/>
    <w:rsid w:val="00B36BDE"/>
    <w:rsid w:val="00B377A0"/>
    <w:rsid w:val="00B3781A"/>
    <w:rsid w:val="00B40528"/>
    <w:rsid w:val="00B40932"/>
    <w:rsid w:val="00B40B70"/>
    <w:rsid w:val="00B40C20"/>
    <w:rsid w:val="00B41064"/>
    <w:rsid w:val="00B4225A"/>
    <w:rsid w:val="00B4254B"/>
    <w:rsid w:val="00B439ED"/>
    <w:rsid w:val="00B43C67"/>
    <w:rsid w:val="00B43E5D"/>
    <w:rsid w:val="00B44213"/>
    <w:rsid w:val="00B44BCF"/>
    <w:rsid w:val="00B44BFA"/>
    <w:rsid w:val="00B46117"/>
    <w:rsid w:val="00B46CC4"/>
    <w:rsid w:val="00B46E03"/>
    <w:rsid w:val="00B473E2"/>
    <w:rsid w:val="00B4750E"/>
    <w:rsid w:val="00B4790E"/>
    <w:rsid w:val="00B50519"/>
    <w:rsid w:val="00B52C3B"/>
    <w:rsid w:val="00B52D48"/>
    <w:rsid w:val="00B53C14"/>
    <w:rsid w:val="00B53E28"/>
    <w:rsid w:val="00B5408F"/>
    <w:rsid w:val="00B540B9"/>
    <w:rsid w:val="00B546B9"/>
    <w:rsid w:val="00B55134"/>
    <w:rsid w:val="00B55595"/>
    <w:rsid w:val="00B55BE4"/>
    <w:rsid w:val="00B55D15"/>
    <w:rsid w:val="00B56C94"/>
    <w:rsid w:val="00B5716D"/>
    <w:rsid w:val="00B5724F"/>
    <w:rsid w:val="00B57485"/>
    <w:rsid w:val="00B5765D"/>
    <w:rsid w:val="00B62E17"/>
    <w:rsid w:val="00B62EE6"/>
    <w:rsid w:val="00B62F7C"/>
    <w:rsid w:val="00B63930"/>
    <w:rsid w:val="00B64DBC"/>
    <w:rsid w:val="00B64F59"/>
    <w:rsid w:val="00B656A9"/>
    <w:rsid w:val="00B66153"/>
    <w:rsid w:val="00B66EDA"/>
    <w:rsid w:val="00B6704D"/>
    <w:rsid w:val="00B67290"/>
    <w:rsid w:val="00B67546"/>
    <w:rsid w:val="00B7098E"/>
    <w:rsid w:val="00B70CFA"/>
    <w:rsid w:val="00B70FF2"/>
    <w:rsid w:val="00B718CC"/>
    <w:rsid w:val="00B71AC7"/>
    <w:rsid w:val="00B72112"/>
    <w:rsid w:val="00B72F58"/>
    <w:rsid w:val="00B7380D"/>
    <w:rsid w:val="00B73873"/>
    <w:rsid w:val="00B73CF3"/>
    <w:rsid w:val="00B75285"/>
    <w:rsid w:val="00B759B2"/>
    <w:rsid w:val="00B75A3F"/>
    <w:rsid w:val="00B76E7D"/>
    <w:rsid w:val="00B772B3"/>
    <w:rsid w:val="00B778B3"/>
    <w:rsid w:val="00B80A24"/>
    <w:rsid w:val="00B815C9"/>
    <w:rsid w:val="00B816DD"/>
    <w:rsid w:val="00B81ADD"/>
    <w:rsid w:val="00B81BBC"/>
    <w:rsid w:val="00B8236E"/>
    <w:rsid w:val="00B8417E"/>
    <w:rsid w:val="00B84239"/>
    <w:rsid w:val="00B84680"/>
    <w:rsid w:val="00B849AC"/>
    <w:rsid w:val="00B84D09"/>
    <w:rsid w:val="00B85162"/>
    <w:rsid w:val="00B8534E"/>
    <w:rsid w:val="00B8594C"/>
    <w:rsid w:val="00B869B7"/>
    <w:rsid w:val="00B86EC8"/>
    <w:rsid w:val="00B874FB"/>
    <w:rsid w:val="00B87B57"/>
    <w:rsid w:val="00B906B0"/>
    <w:rsid w:val="00B908CC"/>
    <w:rsid w:val="00B91B5C"/>
    <w:rsid w:val="00B91E2F"/>
    <w:rsid w:val="00B934E7"/>
    <w:rsid w:val="00B93D54"/>
    <w:rsid w:val="00B951FC"/>
    <w:rsid w:val="00B957D8"/>
    <w:rsid w:val="00B95A88"/>
    <w:rsid w:val="00B95E57"/>
    <w:rsid w:val="00B960A5"/>
    <w:rsid w:val="00B965F9"/>
    <w:rsid w:val="00B966AC"/>
    <w:rsid w:val="00B9696E"/>
    <w:rsid w:val="00BA1651"/>
    <w:rsid w:val="00BA1868"/>
    <w:rsid w:val="00BA229B"/>
    <w:rsid w:val="00BA5943"/>
    <w:rsid w:val="00BA5D1C"/>
    <w:rsid w:val="00BA62C6"/>
    <w:rsid w:val="00BA6584"/>
    <w:rsid w:val="00BA6DAB"/>
    <w:rsid w:val="00BA7485"/>
    <w:rsid w:val="00BA7A1B"/>
    <w:rsid w:val="00BA7E5A"/>
    <w:rsid w:val="00BB0484"/>
    <w:rsid w:val="00BB070D"/>
    <w:rsid w:val="00BB167E"/>
    <w:rsid w:val="00BB24FE"/>
    <w:rsid w:val="00BB25D1"/>
    <w:rsid w:val="00BB272C"/>
    <w:rsid w:val="00BB316A"/>
    <w:rsid w:val="00BB39D3"/>
    <w:rsid w:val="00BB4F47"/>
    <w:rsid w:val="00BB599A"/>
    <w:rsid w:val="00BB67AF"/>
    <w:rsid w:val="00BB7B6B"/>
    <w:rsid w:val="00BC03EB"/>
    <w:rsid w:val="00BC0413"/>
    <w:rsid w:val="00BC0E54"/>
    <w:rsid w:val="00BC10FF"/>
    <w:rsid w:val="00BC16BC"/>
    <w:rsid w:val="00BC174E"/>
    <w:rsid w:val="00BC28BC"/>
    <w:rsid w:val="00BC3193"/>
    <w:rsid w:val="00BC344A"/>
    <w:rsid w:val="00BC3952"/>
    <w:rsid w:val="00BC3967"/>
    <w:rsid w:val="00BC397F"/>
    <w:rsid w:val="00BC3993"/>
    <w:rsid w:val="00BC41C8"/>
    <w:rsid w:val="00BC451F"/>
    <w:rsid w:val="00BC61D4"/>
    <w:rsid w:val="00BC76A6"/>
    <w:rsid w:val="00BC7D1A"/>
    <w:rsid w:val="00BD0108"/>
    <w:rsid w:val="00BD061D"/>
    <w:rsid w:val="00BD0AAE"/>
    <w:rsid w:val="00BD11BE"/>
    <w:rsid w:val="00BD2071"/>
    <w:rsid w:val="00BD217F"/>
    <w:rsid w:val="00BD3011"/>
    <w:rsid w:val="00BD3197"/>
    <w:rsid w:val="00BD420B"/>
    <w:rsid w:val="00BD4937"/>
    <w:rsid w:val="00BD4FC5"/>
    <w:rsid w:val="00BD5273"/>
    <w:rsid w:val="00BD52EA"/>
    <w:rsid w:val="00BD5697"/>
    <w:rsid w:val="00BD6263"/>
    <w:rsid w:val="00BD673E"/>
    <w:rsid w:val="00BE1169"/>
    <w:rsid w:val="00BE16FE"/>
    <w:rsid w:val="00BE1821"/>
    <w:rsid w:val="00BE1840"/>
    <w:rsid w:val="00BE2A57"/>
    <w:rsid w:val="00BE2E98"/>
    <w:rsid w:val="00BE36DF"/>
    <w:rsid w:val="00BE3DC2"/>
    <w:rsid w:val="00BE3FB6"/>
    <w:rsid w:val="00BE4176"/>
    <w:rsid w:val="00BE451C"/>
    <w:rsid w:val="00BE54B6"/>
    <w:rsid w:val="00BE5B3B"/>
    <w:rsid w:val="00BE6044"/>
    <w:rsid w:val="00BE67BB"/>
    <w:rsid w:val="00BE7050"/>
    <w:rsid w:val="00BE722D"/>
    <w:rsid w:val="00BF078C"/>
    <w:rsid w:val="00BF0BA5"/>
    <w:rsid w:val="00BF0CF9"/>
    <w:rsid w:val="00BF1F56"/>
    <w:rsid w:val="00BF2807"/>
    <w:rsid w:val="00BF2B0B"/>
    <w:rsid w:val="00BF37DE"/>
    <w:rsid w:val="00BF37EE"/>
    <w:rsid w:val="00BF4673"/>
    <w:rsid w:val="00BF48CD"/>
    <w:rsid w:val="00BF53FA"/>
    <w:rsid w:val="00BF56B8"/>
    <w:rsid w:val="00BF58BB"/>
    <w:rsid w:val="00BF5FF5"/>
    <w:rsid w:val="00BF6B4B"/>
    <w:rsid w:val="00C00463"/>
    <w:rsid w:val="00C00CD9"/>
    <w:rsid w:val="00C00D1A"/>
    <w:rsid w:val="00C01FB9"/>
    <w:rsid w:val="00C02934"/>
    <w:rsid w:val="00C03880"/>
    <w:rsid w:val="00C03EA0"/>
    <w:rsid w:val="00C0433B"/>
    <w:rsid w:val="00C047FF"/>
    <w:rsid w:val="00C04811"/>
    <w:rsid w:val="00C04904"/>
    <w:rsid w:val="00C04E83"/>
    <w:rsid w:val="00C06647"/>
    <w:rsid w:val="00C07E04"/>
    <w:rsid w:val="00C07ED1"/>
    <w:rsid w:val="00C10DFF"/>
    <w:rsid w:val="00C114CD"/>
    <w:rsid w:val="00C11675"/>
    <w:rsid w:val="00C119B4"/>
    <w:rsid w:val="00C145C1"/>
    <w:rsid w:val="00C145FC"/>
    <w:rsid w:val="00C146E5"/>
    <w:rsid w:val="00C15777"/>
    <w:rsid w:val="00C15F91"/>
    <w:rsid w:val="00C161CF"/>
    <w:rsid w:val="00C16501"/>
    <w:rsid w:val="00C166F3"/>
    <w:rsid w:val="00C16DCC"/>
    <w:rsid w:val="00C1763F"/>
    <w:rsid w:val="00C17F8B"/>
    <w:rsid w:val="00C17FD9"/>
    <w:rsid w:val="00C20116"/>
    <w:rsid w:val="00C2037C"/>
    <w:rsid w:val="00C20FE7"/>
    <w:rsid w:val="00C213BA"/>
    <w:rsid w:val="00C21AB0"/>
    <w:rsid w:val="00C21B28"/>
    <w:rsid w:val="00C2213F"/>
    <w:rsid w:val="00C226AB"/>
    <w:rsid w:val="00C22806"/>
    <w:rsid w:val="00C22BAF"/>
    <w:rsid w:val="00C23FDF"/>
    <w:rsid w:val="00C2502F"/>
    <w:rsid w:val="00C25081"/>
    <w:rsid w:val="00C252E0"/>
    <w:rsid w:val="00C256AA"/>
    <w:rsid w:val="00C26313"/>
    <w:rsid w:val="00C2661C"/>
    <w:rsid w:val="00C27776"/>
    <w:rsid w:val="00C27DD6"/>
    <w:rsid w:val="00C30002"/>
    <w:rsid w:val="00C31091"/>
    <w:rsid w:val="00C314B8"/>
    <w:rsid w:val="00C316FB"/>
    <w:rsid w:val="00C3292C"/>
    <w:rsid w:val="00C33715"/>
    <w:rsid w:val="00C34052"/>
    <w:rsid w:val="00C347CF"/>
    <w:rsid w:val="00C355B1"/>
    <w:rsid w:val="00C355C4"/>
    <w:rsid w:val="00C35B00"/>
    <w:rsid w:val="00C3667B"/>
    <w:rsid w:val="00C36DF1"/>
    <w:rsid w:val="00C37281"/>
    <w:rsid w:val="00C37570"/>
    <w:rsid w:val="00C3762D"/>
    <w:rsid w:val="00C378DA"/>
    <w:rsid w:val="00C4040B"/>
    <w:rsid w:val="00C4067F"/>
    <w:rsid w:val="00C40AE4"/>
    <w:rsid w:val="00C40F15"/>
    <w:rsid w:val="00C4143D"/>
    <w:rsid w:val="00C41D42"/>
    <w:rsid w:val="00C42839"/>
    <w:rsid w:val="00C43495"/>
    <w:rsid w:val="00C434BF"/>
    <w:rsid w:val="00C4386A"/>
    <w:rsid w:val="00C442B8"/>
    <w:rsid w:val="00C44835"/>
    <w:rsid w:val="00C4518A"/>
    <w:rsid w:val="00C456F6"/>
    <w:rsid w:val="00C45D92"/>
    <w:rsid w:val="00C45DE0"/>
    <w:rsid w:val="00C462D6"/>
    <w:rsid w:val="00C47BF0"/>
    <w:rsid w:val="00C50961"/>
    <w:rsid w:val="00C52E85"/>
    <w:rsid w:val="00C536C8"/>
    <w:rsid w:val="00C53CE3"/>
    <w:rsid w:val="00C53F5F"/>
    <w:rsid w:val="00C5413D"/>
    <w:rsid w:val="00C54553"/>
    <w:rsid w:val="00C54CC3"/>
    <w:rsid w:val="00C55A12"/>
    <w:rsid w:val="00C56039"/>
    <w:rsid w:val="00C56068"/>
    <w:rsid w:val="00C56910"/>
    <w:rsid w:val="00C56E3C"/>
    <w:rsid w:val="00C575B5"/>
    <w:rsid w:val="00C57CF2"/>
    <w:rsid w:val="00C57E19"/>
    <w:rsid w:val="00C57E1E"/>
    <w:rsid w:val="00C57EAB"/>
    <w:rsid w:val="00C608CC"/>
    <w:rsid w:val="00C60A7A"/>
    <w:rsid w:val="00C612E1"/>
    <w:rsid w:val="00C61A5A"/>
    <w:rsid w:val="00C61DF2"/>
    <w:rsid w:val="00C620F3"/>
    <w:rsid w:val="00C62145"/>
    <w:rsid w:val="00C6217A"/>
    <w:rsid w:val="00C62D07"/>
    <w:rsid w:val="00C631FF"/>
    <w:rsid w:val="00C63E9A"/>
    <w:rsid w:val="00C6499B"/>
    <w:rsid w:val="00C64C67"/>
    <w:rsid w:val="00C64EF0"/>
    <w:rsid w:val="00C65107"/>
    <w:rsid w:val="00C65610"/>
    <w:rsid w:val="00C656AF"/>
    <w:rsid w:val="00C65742"/>
    <w:rsid w:val="00C65B46"/>
    <w:rsid w:val="00C65BCC"/>
    <w:rsid w:val="00C67C3E"/>
    <w:rsid w:val="00C70AD4"/>
    <w:rsid w:val="00C714D1"/>
    <w:rsid w:val="00C71DF9"/>
    <w:rsid w:val="00C722E7"/>
    <w:rsid w:val="00C72579"/>
    <w:rsid w:val="00C728FA"/>
    <w:rsid w:val="00C72CD5"/>
    <w:rsid w:val="00C72F43"/>
    <w:rsid w:val="00C7333C"/>
    <w:rsid w:val="00C733B1"/>
    <w:rsid w:val="00C7383D"/>
    <w:rsid w:val="00C73869"/>
    <w:rsid w:val="00C75284"/>
    <w:rsid w:val="00C756AD"/>
    <w:rsid w:val="00C75907"/>
    <w:rsid w:val="00C75909"/>
    <w:rsid w:val="00C759F0"/>
    <w:rsid w:val="00C76502"/>
    <w:rsid w:val="00C76769"/>
    <w:rsid w:val="00C76F9C"/>
    <w:rsid w:val="00C779EB"/>
    <w:rsid w:val="00C8010F"/>
    <w:rsid w:val="00C80511"/>
    <w:rsid w:val="00C81140"/>
    <w:rsid w:val="00C81323"/>
    <w:rsid w:val="00C81399"/>
    <w:rsid w:val="00C818C5"/>
    <w:rsid w:val="00C81BF4"/>
    <w:rsid w:val="00C822D7"/>
    <w:rsid w:val="00C8368E"/>
    <w:rsid w:val="00C8486F"/>
    <w:rsid w:val="00C848C3"/>
    <w:rsid w:val="00C84E79"/>
    <w:rsid w:val="00C84FA4"/>
    <w:rsid w:val="00C864BA"/>
    <w:rsid w:val="00C868D4"/>
    <w:rsid w:val="00C86B12"/>
    <w:rsid w:val="00C86E74"/>
    <w:rsid w:val="00C86F9E"/>
    <w:rsid w:val="00C870A2"/>
    <w:rsid w:val="00C870E8"/>
    <w:rsid w:val="00C871EC"/>
    <w:rsid w:val="00C87DA6"/>
    <w:rsid w:val="00C87FA1"/>
    <w:rsid w:val="00C90FC1"/>
    <w:rsid w:val="00C921A3"/>
    <w:rsid w:val="00C92DA2"/>
    <w:rsid w:val="00C92E51"/>
    <w:rsid w:val="00C92EFD"/>
    <w:rsid w:val="00C93134"/>
    <w:rsid w:val="00C94102"/>
    <w:rsid w:val="00C947C8"/>
    <w:rsid w:val="00C962BB"/>
    <w:rsid w:val="00C96714"/>
    <w:rsid w:val="00C96948"/>
    <w:rsid w:val="00C970FC"/>
    <w:rsid w:val="00C97339"/>
    <w:rsid w:val="00C973EA"/>
    <w:rsid w:val="00C974BC"/>
    <w:rsid w:val="00C97BD5"/>
    <w:rsid w:val="00C97D1A"/>
    <w:rsid w:val="00CA07C0"/>
    <w:rsid w:val="00CA284B"/>
    <w:rsid w:val="00CA29F3"/>
    <w:rsid w:val="00CA2A24"/>
    <w:rsid w:val="00CA2B7D"/>
    <w:rsid w:val="00CA316A"/>
    <w:rsid w:val="00CA3A7C"/>
    <w:rsid w:val="00CA4347"/>
    <w:rsid w:val="00CA479E"/>
    <w:rsid w:val="00CA4A8E"/>
    <w:rsid w:val="00CA55DB"/>
    <w:rsid w:val="00CA5AA0"/>
    <w:rsid w:val="00CA5E6A"/>
    <w:rsid w:val="00CA5FEC"/>
    <w:rsid w:val="00CA6179"/>
    <w:rsid w:val="00CA70A1"/>
    <w:rsid w:val="00CA73D5"/>
    <w:rsid w:val="00CB01C3"/>
    <w:rsid w:val="00CB06B8"/>
    <w:rsid w:val="00CB1A8A"/>
    <w:rsid w:val="00CB2F6F"/>
    <w:rsid w:val="00CB339D"/>
    <w:rsid w:val="00CB33FC"/>
    <w:rsid w:val="00CB4878"/>
    <w:rsid w:val="00CB52A8"/>
    <w:rsid w:val="00CB5F8E"/>
    <w:rsid w:val="00CB608F"/>
    <w:rsid w:val="00CB6606"/>
    <w:rsid w:val="00CB6A62"/>
    <w:rsid w:val="00CB6BAF"/>
    <w:rsid w:val="00CB7151"/>
    <w:rsid w:val="00CB72FF"/>
    <w:rsid w:val="00CB7A11"/>
    <w:rsid w:val="00CB7A4D"/>
    <w:rsid w:val="00CC0873"/>
    <w:rsid w:val="00CC0C05"/>
    <w:rsid w:val="00CC14D6"/>
    <w:rsid w:val="00CC1819"/>
    <w:rsid w:val="00CC18E4"/>
    <w:rsid w:val="00CC1F01"/>
    <w:rsid w:val="00CC26FC"/>
    <w:rsid w:val="00CC37AC"/>
    <w:rsid w:val="00CC3B3F"/>
    <w:rsid w:val="00CC3D2D"/>
    <w:rsid w:val="00CC40D1"/>
    <w:rsid w:val="00CC4230"/>
    <w:rsid w:val="00CC45E3"/>
    <w:rsid w:val="00CC460B"/>
    <w:rsid w:val="00CC4D0A"/>
    <w:rsid w:val="00CC54E7"/>
    <w:rsid w:val="00CC6B21"/>
    <w:rsid w:val="00CC6C09"/>
    <w:rsid w:val="00CC6C72"/>
    <w:rsid w:val="00CC6E46"/>
    <w:rsid w:val="00CC6F63"/>
    <w:rsid w:val="00CC72DE"/>
    <w:rsid w:val="00CC76E2"/>
    <w:rsid w:val="00CC7D66"/>
    <w:rsid w:val="00CD0933"/>
    <w:rsid w:val="00CD1428"/>
    <w:rsid w:val="00CD30F7"/>
    <w:rsid w:val="00CD32B3"/>
    <w:rsid w:val="00CD3D91"/>
    <w:rsid w:val="00CD4457"/>
    <w:rsid w:val="00CD4D17"/>
    <w:rsid w:val="00CD53FC"/>
    <w:rsid w:val="00CD60E3"/>
    <w:rsid w:val="00CD627F"/>
    <w:rsid w:val="00CD6286"/>
    <w:rsid w:val="00CD6BEC"/>
    <w:rsid w:val="00CD7248"/>
    <w:rsid w:val="00CE0B5F"/>
    <w:rsid w:val="00CE0CC9"/>
    <w:rsid w:val="00CE0E82"/>
    <w:rsid w:val="00CE14D8"/>
    <w:rsid w:val="00CE1781"/>
    <w:rsid w:val="00CE1FC6"/>
    <w:rsid w:val="00CE29AB"/>
    <w:rsid w:val="00CE2A93"/>
    <w:rsid w:val="00CE2CFE"/>
    <w:rsid w:val="00CE34DA"/>
    <w:rsid w:val="00CE373C"/>
    <w:rsid w:val="00CE5E39"/>
    <w:rsid w:val="00CE6926"/>
    <w:rsid w:val="00CE69A1"/>
    <w:rsid w:val="00CE6BB4"/>
    <w:rsid w:val="00CE6CC5"/>
    <w:rsid w:val="00CE77AF"/>
    <w:rsid w:val="00CE78B5"/>
    <w:rsid w:val="00CF01E5"/>
    <w:rsid w:val="00CF055B"/>
    <w:rsid w:val="00CF08DC"/>
    <w:rsid w:val="00CF0EFB"/>
    <w:rsid w:val="00CF146A"/>
    <w:rsid w:val="00CF1895"/>
    <w:rsid w:val="00CF1CFA"/>
    <w:rsid w:val="00CF2031"/>
    <w:rsid w:val="00CF244D"/>
    <w:rsid w:val="00CF25B3"/>
    <w:rsid w:val="00CF2B65"/>
    <w:rsid w:val="00CF3EC4"/>
    <w:rsid w:val="00CF4C06"/>
    <w:rsid w:val="00CF4F80"/>
    <w:rsid w:val="00CF5B75"/>
    <w:rsid w:val="00CF5C00"/>
    <w:rsid w:val="00CF615F"/>
    <w:rsid w:val="00CF674D"/>
    <w:rsid w:val="00CF693B"/>
    <w:rsid w:val="00CF6ABF"/>
    <w:rsid w:val="00D0018D"/>
    <w:rsid w:val="00D00783"/>
    <w:rsid w:val="00D01046"/>
    <w:rsid w:val="00D0106D"/>
    <w:rsid w:val="00D01FD5"/>
    <w:rsid w:val="00D0228D"/>
    <w:rsid w:val="00D0312F"/>
    <w:rsid w:val="00D04047"/>
    <w:rsid w:val="00D04175"/>
    <w:rsid w:val="00D05DBE"/>
    <w:rsid w:val="00D05E38"/>
    <w:rsid w:val="00D06152"/>
    <w:rsid w:val="00D06AF1"/>
    <w:rsid w:val="00D06C63"/>
    <w:rsid w:val="00D06D11"/>
    <w:rsid w:val="00D06D91"/>
    <w:rsid w:val="00D07020"/>
    <w:rsid w:val="00D07DF7"/>
    <w:rsid w:val="00D106D8"/>
    <w:rsid w:val="00D111B5"/>
    <w:rsid w:val="00D11664"/>
    <w:rsid w:val="00D11B25"/>
    <w:rsid w:val="00D12CB4"/>
    <w:rsid w:val="00D135AA"/>
    <w:rsid w:val="00D13760"/>
    <w:rsid w:val="00D140F3"/>
    <w:rsid w:val="00D15068"/>
    <w:rsid w:val="00D158EF"/>
    <w:rsid w:val="00D15DAB"/>
    <w:rsid w:val="00D15EC4"/>
    <w:rsid w:val="00D15FBF"/>
    <w:rsid w:val="00D16DC3"/>
    <w:rsid w:val="00D17FB5"/>
    <w:rsid w:val="00D2058B"/>
    <w:rsid w:val="00D21211"/>
    <w:rsid w:val="00D21275"/>
    <w:rsid w:val="00D2131F"/>
    <w:rsid w:val="00D215CE"/>
    <w:rsid w:val="00D21C37"/>
    <w:rsid w:val="00D22F46"/>
    <w:rsid w:val="00D22FEB"/>
    <w:rsid w:val="00D23C1B"/>
    <w:rsid w:val="00D24A14"/>
    <w:rsid w:val="00D24B54"/>
    <w:rsid w:val="00D252CB"/>
    <w:rsid w:val="00D25B00"/>
    <w:rsid w:val="00D26C39"/>
    <w:rsid w:val="00D31915"/>
    <w:rsid w:val="00D31935"/>
    <w:rsid w:val="00D31AD6"/>
    <w:rsid w:val="00D31E58"/>
    <w:rsid w:val="00D32756"/>
    <w:rsid w:val="00D32774"/>
    <w:rsid w:val="00D32878"/>
    <w:rsid w:val="00D329C7"/>
    <w:rsid w:val="00D34311"/>
    <w:rsid w:val="00D346B0"/>
    <w:rsid w:val="00D352C5"/>
    <w:rsid w:val="00D355FB"/>
    <w:rsid w:val="00D363D6"/>
    <w:rsid w:val="00D366A6"/>
    <w:rsid w:val="00D36C9C"/>
    <w:rsid w:val="00D36E13"/>
    <w:rsid w:val="00D37269"/>
    <w:rsid w:val="00D372B9"/>
    <w:rsid w:val="00D37EEF"/>
    <w:rsid w:val="00D409D1"/>
    <w:rsid w:val="00D40DF6"/>
    <w:rsid w:val="00D411FB"/>
    <w:rsid w:val="00D41A27"/>
    <w:rsid w:val="00D41F70"/>
    <w:rsid w:val="00D422C9"/>
    <w:rsid w:val="00D4239E"/>
    <w:rsid w:val="00D42AC0"/>
    <w:rsid w:val="00D444A8"/>
    <w:rsid w:val="00D4478C"/>
    <w:rsid w:val="00D44CDB"/>
    <w:rsid w:val="00D44ED6"/>
    <w:rsid w:val="00D45599"/>
    <w:rsid w:val="00D4687F"/>
    <w:rsid w:val="00D46B1C"/>
    <w:rsid w:val="00D471E6"/>
    <w:rsid w:val="00D472E8"/>
    <w:rsid w:val="00D47C5B"/>
    <w:rsid w:val="00D50329"/>
    <w:rsid w:val="00D50B94"/>
    <w:rsid w:val="00D50E96"/>
    <w:rsid w:val="00D50F77"/>
    <w:rsid w:val="00D5105F"/>
    <w:rsid w:val="00D5164B"/>
    <w:rsid w:val="00D51ADF"/>
    <w:rsid w:val="00D53B7C"/>
    <w:rsid w:val="00D53BD7"/>
    <w:rsid w:val="00D53F73"/>
    <w:rsid w:val="00D54714"/>
    <w:rsid w:val="00D54BBD"/>
    <w:rsid w:val="00D555D2"/>
    <w:rsid w:val="00D557D7"/>
    <w:rsid w:val="00D55C72"/>
    <w:rsid w:val="00D55C7C"/>
    <w:rsid w:val="00D55D28"/>
    <w:rsid w:val="00D55E20"/>
    <w:rsid w:val="00D57089"/>
    <w:rsid w:val="00D5710A"/>
    <w:rsid w:val="00D5733F"/>
    <w:rsid w:val="00D57D1B"/>
    <w:rsid w:val="00D57DE9"/>
    <w:rsid w:val="00D610E3"/>
    <w:rsid w:val="00D61171"/>
    <w:rsid w:val="00D61B78"/>
    <w:rsid w:val="00D61E4E"/>
    <w:rsid w:val="00D623AE"/>
    <w:rsid w:val="00D62C9C"/>
    <w:rsid w:val="00D62E57"/>
    <w:rsid w:val="00D63171"/>
    <w:rsid w:val="00D63378"/>
    <w:rsid w:val="00D63DBC"/>
    <w:rsid w:val="00D6408E"/>
    <w:rsid w:val="00D64743"/>
    <w:rsid w:val="00D650E5"/>
    <w:rsid w:val="00D65E73"/>
    <w:rsid w:val="00D6669E"/>
    <w:rsid w:val="00D66DF3"/>
    <w:rsid w:val="00D66F6A"/>
    <w:rsid w:val="00D67B1B"/>
    <w:rsid w:val="00D70111"/>
    <w:rsid w:val="00D70329"/>
    <w:rsid w:val="00D706FF"/>
    <w:rsid w:val="00D70764"/>
    <w:rsid w:val="00D708E2"/>
    <w:rsid w:val="00D70942"/>
    <w:rsid w:val="00D71822"/>
    <w:rsid w:val="00D71C3B"/>
    <w:rsid w:val="00D71E7D"/>
    <w:rsid w:val="00D72CF9"/>
    <w:rsid w:val="00D734A6"/>
    <w:rsid w:val="00D734EC"/>
    <w:rsid w:val="00D73D5B"/>
    <w:rsid w:val="00D7418C"/>
    <w:rsid w:val="00D754BB"/>
    <w:rsid w:val="00D75827"/>
    <w:rsid w:val="00D75E9A"/>
    <w:rsid w:val="00D7674F"/>
    <w:rsid w:val="00D76789"/>
    <w:rsid w:val="00D76BEF"/>
    <w:rsid w:val="00D8089D"/>
    <w:rsid w:val="00D808FC"/>
    <w:rsid w:val="00D80942"/>
    <w:rsid w:val="00D83337"/>
    <w:rsid w:val="00D837B3"/>
    <w:rsid w:val="00D8391E"/>
    <w:rsid w:val="00D83CE7"/>
    <w:rsid w:val="00D83D66"/>
    <w:rsid w:val="00D83E96"/>
    <w:rsid w:val="00D83ECB"/>
    <w:rsid w:val="00D84078"/>
    <w:rsid w:val="00D84C91"/>
    <w:rsid w:val="00D8555D"/>
    <w:rsid w:val="00D856B2"/>
    <w:rsid w:val="00D85C7A"/>
    <w:rsid w:val="00D862BF"/>
    <w:rsid w:val="00D863F5"/>
    <w:rsid w:val="00D8696B"/>
    <w:rsid w:val="00D869CB"/>
    <w:rsid w:val="00D86ADA"/>
    <w:rsid w:val="00D86E5A"/>
    <w:rsid w:val="00D878A6"/>
    <w:rsid w:val="00D902E0"/>
    <w:rsid w:val="00D903F4"/>
    <w:rsid w:val="00D9070C"/>
    <w:rsid w:val="00D907F0"/>
    <w:rsid w:val="00D91094"/>
    <w:rsid w:val="00D91B5F"/>
    <w:rsid w:val="00D91B70"/>
    <w:rsid w:val="00D921F0"/>
    <w:rsid w:val="00D925DE"/>
    <w:rsid w:val="00D92FAE"/>
    <w:rsid w:val="00D93BAE"/>
    <w:rsid w:val="00D93E1B"/>
    <w:rsid w:val="00D941AE"/>
    <w:rsid w:val="00D9461C"/>
    <w:rsid w:val="00D94A20"/>
    <w:rsid w:val="00D94A93"/>
    <w:rsid w:val="00D9513B"/>
    <w:rsid w:val="00D95844"/>
    <w:rsid w:val="00D96649"/>
    <w:rsid w:val="00D96A72"/>
    <w:rsid w:val="00D97765"/>
    <w:rsid w:val="00D97B34"/>
    <w:rsid w:val="00D97EE4"/>
    <w:rsid w:val="00DA064C"/>
    <w:rsid w:val="00DA078F"/>
    <w:rsid w:val="00DA07AC"/>
    <w:rsid w:val="00DA1D1B"/>
    <w:rsid w:val="00DA236B"/>
    <w:rsid w:val="00DA2470"/>
    <w:rsid w:val="00DA2A4F"/>
    <w:rsid w:val="00DA2C76"/>
    <w:rsid w:val="00DA3F89"/>
    <w:rsid w:val="00DA456A"/>
    <w:rsid w:val="00DA459F"/>
    <w:rsid w:val="00DA4A1C"/>
    <w:rsid w:val="00DA500A"/>
    <w:rsid w:val="00DA562C"/>
    <w:rsid w:val="00DA5695"/>
    <w:rsid w:val="00DA5E6C"/>
    <w:rsid w:val="00DA5ECC"/>
    <w:rsid w:val="00DA6705"/>
    <w:rsid w:val="00DA6BF6"/>
    <w:rsid w:val="00DA7342"/>
    <w:rsid w:val="00DA7FCA"/>
    <w:rsid w:val="00DB043F"/>
    <w:rsid w:val="00DB072D"/>
    <w:rsid w:val="00DB1019"/>
    <w:rsid w:val="00DB1A29"/>
    <w:rsid w:val="00DB1AE8"/>
    <w:rsid w:val="00DB1BBF"/>
    <w:rsid w:val="00DB2E13"/>
    <w:rsid w:val="00DB384B"/>
    <w:rsid w:val="00DB3CE5"/>
    <w:rsid w:val="00DB44B3"/>
    <w:rsid w:val="00DB4A67"/>
    <w:rsid w:val="00DB6CE4"/>
    <w:rsid w:val="00DB6FAD"/>
    <w:rsid w:val="00DB76E2"/>
    <w:rsid w:val="00DC036E"/>
    <w:rsid w:val="00DC0533"/>
    <w:rsid w:val="00DC093A"/>
    <w:rsid w:val="00DC094B"/>
    <w:rsid w:val="00DC0AE1"/>
    <w:rsid w:val="00DC10B2"/>
    <w:rsid w:val="00DC1A59"/>
    <w:rsid w:val="00DC1C97"/>
    <w:rsid w:val="00DC2A0B"/>
    <w:rsid w:val="00DC4631"/>
    <w:rsid w:val="00DC4747"/>
    <w:rsid w:val="00DC4856"/>
    <w:rsid w:val="00DC66F9"/>
    <w:rsid w:val="00DC6735"/>
    <w:rsid w:val="00DC693D"/>
    <w:rsid w:val="00DC737A"/>
    <w:rsid w:val="00DC7D2A"/>
    <w:rsid w:val="00DD0869"/>
    <w:rsid w:val="00DD2062"/>
    <w:rsid w:val="00DD2313"/>
    <w:rsid w:val="00DD27E7"/>
    <w:rsid w:val="00DD28D4"/>
    <w:rsid w:val="00DD356D"/>
    <w:rsid w:val="00DD356E"/>
    <w:rsid w:val="00DD40A9"/>
    <w:rsid w:val="00DD431B"/>
    <w:rsid w:val="00DD4661"/>
    <w:rsid w:val="00DD4BFE"/>
    <w:rsid w:val="00DD4DBF"/>
    <w:rsid w:val="00DD50CF"/>
    <w:rsid w:val="00DD5748"/>
    <w:rsid w:val="00DD5989"/>
    <w:rsid w:val="00DD5BEA"/>
    <w:rsid w:val="00DD5F53"/>
    <w:rsid w:val="00DD6051"/>
    <w:rsid w:val="00DD6A1E"/>
    <w:rsid w:val="00DD6F1D"/>
    <w:rsid w:val="00DD73BF"/>
    <w:rsid w:val="00DD73F1"/>
    <w:rsid w:val="00DD770B"/>
    <w:rsid w:val="00DD7C1C"/>
    <w:rsid w:val="00DD7CF1"/>
    <w:rsid w:val="00DE0A82"/>
    <w:rsid w:val="00DE0ADE"/>
    <w:rsid w:val="00DE23C9"/>
    <w:rsid w:val="00DE2B43"/>
    <w:rsid w:val="00DE3532"/>
    <w:rsid w:val="00DE37AC"/>
    <w:rsid w:val="00DE3AD7"/>
    <w:rsid w:val="00DE4568"/>
    <w:rsid w:val="00DE456F"/>
    <w:rsid w:val="00DE476E"/>
    <w:rsid w:val="00DE4EE6"/>
    <w:rsid w:val="00DE57E2"/>
    <w:rsid w:val="00DE58BE"/>
    <w:rsid w:val="00DE5A31"/>
    <w:rsid w:val="00DE6017"/>
    <w:rsid w:val="00DE61AD"/>
    <w:rsid w:val="00DE6241"/>
    <w:rsid w:val="00DE64AA"/>
    <w:rsid w:val="00DE7328"/>
    <w:rsid w:val="00DE7392"/>
    <w:rsid w:val="00DF0210"/>
    <w:rsid w:val="00DF0B99"/>
    <w:rsid w:val="00DF1465"/>
    <w:rsid w:val="00DF1F24"/>
    <w:rsid w:val="00DF2416"/>
    <w:rsid w:val="00DF26D0"/>
    <w:rsid w:val="00DF28EC"/>
    <w:rsid w:val="00DF337E"/>
    <w:rsid w:val="00DF37AA"/>
    <w:rsid w:val="00DF3F04"/>
    <w:rsid w:val="00DF3F19"/>
    <w:rsid w:val="00DF428B"/>
    <w:rsid w:val="00DF5AA3"/>
    <w:rsid w:val="00DF5C89"/>
    <w:rsid w:val="00DF629B"/>
    <w:rsid w:val="00DF69B8"/>
    <w:rsid w:val="00DF69FC"/>
    <w:rsid w:val="00DF6D15"/>
    <w:rsid w:val="00DF6EA0"/>
    <w:rsid w:val="00DF6F1D"/>
    <w:rsid w:val="00DF75D7"/>
    <w:rsid w:val="00E002F9"/>
    <w:rsid w:val="00E00C05"/>
    <w:rsid w:val="00E00CBA"/>
    <w:rsid w:val="00E01EB8"/>
    <w:rsid w:val="00E0233E"/>
    <w:rsid w:val="00E02519"/>
    <w:rsid w:val="00E025AF"/>
    <w:rsid w:val="00E02AD5"/>
    <w:rsid w:val="00E02F03"/>
    <w:rsid w:val="00E03F29"/>
    <w:rsid w:val="00E0473A"/>
    <w:rsid w:val="00E048BF"/>
    <w:rsid w:val="00E04B0D"/>
    <w:rsid w:val="00E054D2"/>
    <w:rsid w:val="00E0579D"/>
    <w:rsid w:val="00E06E4D"/>
    <w:rsid w:val="00E07FD3"/>
    <w:rsid w:val="00E1079C"/>
    <w:rsid w:val="00E1173D"/>
    <w:rsid w:val="00E120A8"/>
    <w:rsid w:val="00E122D8"/>
    <w:rsid w:val="00E12B15"/>
    <w:rsid w:val="00E12DB1"/>
    <w:rsid w:val="00E13C6B"/>
    <w:rsid w:val="00E13FEC"/>
    <w:rsid w:val="00E150F1"/>
    <w:rsid w:val="00E15315"/>
    <w:rsid w:val="00E166D5"/>
    <w:rsid w:val="00E168B6"/>
    <w:rsid w:val="00E16C5E"/>
    <w:rsid w:val="00E16D46"/>
    <w:rsid w:val="00E16F21"/>
    <w:rsid w:val="00E20121"/>
    <w:rsid w:val="00E20481"/>
    <w:rsid w:val="00E20B85"/>
    <w:rsid w:val="00E21C09"/>
    <w:rsid w:val="00E22B88"/>
    <w:rsid w:val="00E22EFD"/>
    <w:rsid w:val="00E22F28"/>
    <w:rsid w:val="00E235B2"/>
    <w:rsid w:val="00E2416A"/>
    <w:rsid w:val="00E248AA"/>
    <w:rsid w:val="00E24DB9"/>
    <w:rsid w:val="00E25EF3"/>
    <w:rsid w:val="00E25F99"/>
    <w:rsid w:val="00E2666E"/>
    <w:rsid w:val="00E26B1F"/>
    <w:rsid w:val="00E27353"/>
    <w:rsid w:val="00E27FEC"/>
    <w:rsid w:val="00E30A26"/>
    <w:rsid w:val="00E312CC"/>
    <w:rsid w:val="00E31430"/>
    <w:rsid w:val="00E31DB0"/>
    <w:rsid w:val="00E31FEB"/>
    <w:rsid w:val="00E33240"/>
    <w:rsid w:val="00E33827"/>
    <w:rsid w:val="00E33854"/>
    <w:rsid w:val="00E343E5"/>
    <w:rsid w:val="00E34B2C"/>
    <w:rsid w:val="00E34B47"/>
    <w:rsid w:val="00E352C5"/>
    <w:rsid w:val="00E3591A"/>
    <w:rsid w:val="00E35A36"/>
    <w:rsid w:val="00E35F25"/>
    <w:rsid w:val="00E3634C"/>
    <w:rsid w:val="00E3678E"/>
    <w:rsid w:val="00E37122"/>
    <w:rsid w:val="00E41E4B"/>
    <w:rsid w:val="00E421EC"/>
    <w:rsid w:val="00E4226C"/>
    <w:rsid w:val="00E43B68"/>
    <w:rsid w:val="00E444C7"/>
    <w:rsid w:val="00E44874"/>
    <w:rsid w:val="00E44942"/>
    <w:rsid w:val="00E44B8D"/>
    <w:rsid w:val="00E45577"/>
    <w:rsid w:val="00E45647"/>
    <w:rsid w:val="00E457F2"/>
    <w:rsid w:val="00E462A7"/>
    <w:rsid w:val="00E479AF"/>
    <w:rsid w:val="00E50856"/>
    <w:rsid w:val="00E50F32"/>
    <w:rsid w:val="00E52032"/>
    <w:rsid w:val="00E52133"/>
    <w:rsid w:val="00E53309"/>
    <w:rsid w:val="00E54160"/>
    <w:rsid w:val="00E54639"/>
    <w:rsid w:val="00E54D7A"/>
    <w:rsid w:val="00E54F62"/>
    <w:rsid w:val="00E55261"/>
    <w:rsid w:val="00E552E4"/>
    <w:rsid w:val="00E5533C"/>
    <w:rsid w:val="00E55B03"/>
    <w:rsid w:val="00E55B20"/>
    <w:rsid w:val="00E563A2"/>
    <w:rsid w:val="00E56955"/>
    <w:rsid w:val="00E57255"/>
    <w:rsid w:val="00E57588"/>
    <w:rsid w:val="00E57852"/>
    <w:rsid w:val="00E603E5"/>
    <w:rsid w:val="00E608E8"/>
    <w:rsid w:val="00E61466"/>
    <w:rsid w:val="00E61E2D"/>
    <w:rsid w:val="00E61EDC"/>
    <w:rsid w:val="00E6202E"/>
    <w:rsid w:val="00E62A11"/>
    <w:rsid w:val="00E630F9"/>
    <w:rsid w:val="00E6330D"/>
    <w:rsid w:val="00E6392C"/>
    <w:rsid w:val="00E6398E"/>
    <w:rsid w:val="00E639E1"/>
    <w:rsid w:val="00E63E8E"/>
    <w:rsid w:val="00E6414F"/>
    <w:rsid w:val="00E644EE"/>
    <w:rsid w:val="00E64657"/>
    <w:rsid w:val="00E64941"/>
    <w:rsid w:val="00E66E90"/>
    <w:rsid w:val="00E679E4"/>
    <w:rsid w:val="00E70C7F"/>
    <w:rsid w:val="00E711DA"/>
    <w:rsid w:val="00E72155"/>
    <w:rsid w:val="00E72E86"/>
    <w:rsid w:val="00E74023"/>
    <w:rsid w:val="00E74488"/>
    <w:rsid w:val="00E74B5A"/>
    <w:rsid w:val="00E74E5A"/>
    <w:rsid w:val="00E760C3"/>
    <w:rsid w:val="00E762DA"/>
    <w:rsid w:val="00E76353"/>
    <w:rsid w:val="00E76FBA"/>
    <w:rsid w:val="00E7738A"/>
    <w:rsid w:val="00E7779A"/>
    <w:rsid w:val="00E77849"/>
    <w:rsid w:val="00E77CF1"/>
    <w:rsid w:val="00E77F00"/>
    <w:rsid w:val="00E8097F"/>
    <w:rsid w:val="00E81392"/>
    <w:rsid w:val="00E813AD"/>
    <w:rsid w:val="00E8147B"/>
    <w:rsid w:val="00E81B49"/>
    <w:rsid w:val="00E8214B"/>
    <w:rsid w:val="00E83D14"/>
    <w:rsid w:val="00E83D52"/>
    <w:rsid w:val="00E841F7"/>
    <w:rsid w:val="00E8490E"/>
    <w:rsid w:val="00E8503F"/>
    <w:rsid w:val="00E8662C"/>
    <w:rsid w:val="00E86CD6"/>
    <w:rsid w:val="00E86F86"/>
    <w:rsid w:val="00E87BE7"/>
    <w:rsid w:val="00E87E64"/>
    <w:rsid w:val="00E90645"/>
    <w:rsid w:val="00E90C33"/>
    <w:rsid w:val="00E90C77"/>
    <w:rsid w:val="00E9170C"/>
    <w:rsid w:val="00E91BD3"/>
    <w:rsid w:val="00E92A91"/>
    <w:rsid w:val="00E92BC4"/>
    <w:rsid w:val="00E9435D"/>
    <w:rsid w:val="00E94A4C"/>
    <w:rsid w:val="00E94B31"/>
    <w:rsid w:val="00E94EE8"/>
    <w:rsid w:val="00E94FC0"/>
    <w:rsid w:val="00E9521A"/>
    <w:rsid w:val="00E95616"/>
    <w:rsid w:val="00E95D67"/>
    <w:rsid w:val="00E97E1B"/>
    <w:rsid w:val="00EA125D"/>
    <w:rsid w:val="00EA2868"/>
    <w:rsid w:val="00EA333F"/>
    <w:rsid w:val="00EA3951"/>
    <w:rsid w:val="00EA560A"/>
    <w:rsid w:val="00EA5703"/>
    <w:rsid w:val="00EA5C92"/>
    <w:rsid w:val="00EA6091"/>
    <w:rsid w:val="00EA7158"/>
    <w:rsid w:val="00EA7BEC"/>
    <w:rsid w:val="00EA7FD3"/>
    <w:rsid w:val="00EB0476"/>
    <w:rsid w:val="00EB0785"/>
    <w:rsid w:val="00EB1916"/>
    <w:rsid w:val="00EB228C"/>
    <w:rsid w:val="00EB305F"/>
    <w:rsid w:val="00EB32B4"/>
    <w:rsid w:val="00EB3400"/>
    <w:rsid w:val="00EB364A"/>
    <w:rsid w:val="00EB3C08"/>
    <w:rsid w:val="00EB51DC"/>
    <w:rsid w:val="00EB5900"/>
    <w:rsid w:val="00EB67D3"/>
    <w:rsid w:val="00EB6E09"/>
    <w:rsid w:val="00EB7D40"/>
    <w:rsid w:val="00EB7E37"/>
    <w:rsid w:val="00EC1CDF"/>
    <w:rsid w:val="00EC211B"/>
    <w:rsid w:val="00EC2EA8"/>
    <w:rsid w:val="00EC317D"/>
    <w:rsid w:val="00EC39C4"/>
    <w:rsid w:val="00EC492E"/>
    <w:rsid w:val="00EC50A4"/>
    <w:rsid w:val="00EC536E"/>
    <w:rsid w:val="00EC5751"/>
    <w:rsid w:val="00EC5833"/>
    <w:rsid w:val="00EC639B"/>
    <w:rsid w:val="00EC7465"/>
    <w:rsid w:val="00EC7CEE"/>
    <w:rsid w:val="00ED02E1"/>
    <w:rsid w:val="00ED079E"/>
    <w:rsid w:val="00ED3E08"/>
    <w:rsid w:val="00ED6094"/>
    <w:rsid w:val="00ED623E"/>
    <w:rsid w:val="00ED62C9"/>
    <w:rsid w:val="00ED6E7E"/>
    <w:rsid w:val="00ED72FA"/>
    <w:rsid w:val="00ED7723"/>
    <w:rsid w:val="00ED7EB0"/>
    <w:rsid w:val="00ED7EFE"/>
    <w:rsid w:val="00EE02EB"/>
    <w:rsid w:val="00EE0A96"/>
    <w:rsid w:val="00EE10DA"/>
    <w:rsid w:val="00EE1A54"/>
    <w:rsid w:val="00EE1D7B"/>
    <w:rsid w:val="00EE26A5"/>
    <w:rsid w:val="00EE2ACA"/>
    <w:rsid w:val="00EE35EB"/>
    <w:rsid w:val="00EE3996"/>
    <w:rsid w:val="00EE4EF4"/>
    <w:rsid w:val="00EE5E06"/>
    <w:rsid w:val="00EE7016"/>
    <w:rsid w:val="00EF049F"/>
    <w:rsid w:val="00EF0557"/>
    <w:rsid w:val="00EF09EB"/>
    <w:rsid w:val="00EF0C5A"/>
    <w:rsid w:val="00EF27EE"/>
    <w:rsid w:val="00EF33DF"/>
    <w:rsid w:val="00EF3D14"/>
    <w:rsid w:val="00EF41A8"/>
    <w:rsid w:val="00EF4258"/>
    <w:rsid w:val="00EF4714"/>
    <w:rsid w:val="00EF4AF8"/>
    <w:rsid w:val="00EF562E"/>
    <w:rsid w:val="00EF56E3"/>
    <w:rsid w:val="00EF6358"/>
    <w:rsid w:val="00EF705F"/>
    <w:rsid w:val="00EF7128"/>
    <w:rsid w:val="00F03488"/>
    <w:rsid w:val="00F03DFB"/>
    <w:rsid w:val="00F03FFC"/>
    <w:rsid w:val="00F04606"/>
    <w:rsid w:val="00F04632"/>
    <w:rsid w:val="00F04F43"/>
    <w:rsid w:val="00F05138"/>
    <w:rsid w:val="00F05B75"/>
    <w:rsid w:val="00F071A8"/>
    <w:rsid w:val="00F07AFB"/>
    <w:rsid w:val="00F07C0A"/>
    <w:rsid w:val="00F10140"/>
    <w:rsid w:val="00F10177"/>
    <w:rsid w:val="00F11697"/>
    <w:rsid w:val="00F123B1"/>
    <w:rsid w:val="00F12758"/>
    <w:rsid w:val="00F12935"/>
    <w:rsid w:val="00F12F2F"/>
    <w:rsid w:val="00F132CB"/>
    <w:rsid w:val="00F13621"/>
    <w:rsid w:val="00F13CE8"/>
    <w:rsid w:val="00F15107"/>
    <w:rsid w:val="00F15109"/>
    <w:rsid w:val="00F156F9"/>
    <w:rsid w:val="00F15CD7"/>
    <w:rsid w:val="00F16212"/>
    <w:rsid w:val="00F166FF"/>
    <w:rsid w:val="00F17491"/>
    <w:rsid w:val="00F20306"/>
    <w:rsid w:val="00F20417"/>
    <w:rsid w:val="00F2089C"/>
    <w:rsid w:val="00F20AD2"/>
    <w:rsid w:val="00F20D0D"/>
    <w:rsid w:val="00F20E17"/>
    <w:rsid w:val="00F226DF"/>
    <w:rsid w:val="00F22A5F"/>
    <w:rsid w:val="00F22E05"/>
    <w:rsid w:val="00F234CE"/>
    <w:rsid w:val="00F239F3"/>
    <w:rsid w:val="00F23E8F"/>
    <w:rsid w:val="00F24157"/>
    <w:rsid w:val="00F245EB"/>
    <w:rsid w:val="00F24886"/>
    <w:rsid w:val="00F24966"/>
    <w:rsid w:val="00F24E09"/>
    <w:rsid w:val="00F2504D"/>
    <w:rsid w:val="00F265D0"/>
    <w:rsid w:val="00F26BE2"/>
    <w:rsid w:val="00F27911"/>
    <w:rsid w:val="00F2798B"/>
    <w:rsid w:val="00F27CCC"/>
    <w:rsid w:val="00F27FD0"/>
    <w:rsid w:val="00F301EB"/>
    <w:rsid w:val="00F30382"/>
    <w:rsid w:val="00F30482"/>
    <w:rsid w:val="00F307B5"/>
    <w:rsid w:val="00F30D18"/>
    <w:rsid w:val="00F314B7"/>
    <w:rsid w:val="00F31DAC"/>
    <w:rsid w:val="00F33034"/>
    <w:rsid w:val="00F33958"/>
    <w:rsid w:val="00F33C80"/>
    <w:rsid w:val="00F34062"/>
    <w:rsid w:val="00F34990"/>
    <w:rsid w:val="00F35303"/>
    <w:rsid w:val="00F354C7"/>
    <w:rsid w:val="00F35CDA"/>
    <w:rsid w:val="00F366D4"/>
    <w:rsid w:val="00F36833"/>
    <w:rsid w:val="00F36956"/>
    <w:rsid w:val="00F37456"/>
    <w:rsid w:val="00F40707"/>
    <w:rsid w:val="00F40BA2"/>
    <w:rsid w:val="00F40E86"/>
    <w:rsid w:val="00F40FDA"/>
    <w:rsid w:val="00F41805"/>
    <w:rsid w:val="00F41C3A"/>
    <w:rsid w:val="00F41F04"/>
    <w:rsid w:val="00F4208F"/>
    <w:rsid w:val="00F42DB7"/>
    <w:rsid w:val="00F43A40"/>
    <w:rsid w:val="00F43E96"/>
    <w:rsid w:val="00F44ECE"/>
    <w:rsid w:val="00F45E70"/>
    <w:rsid w:val="00F46C5C"/>
    <w:rsid w:val="00F46E12"/>
    <w:rsid w:val="00F46E7F"/>
    <w:rsid w:val="00F46F4A"/>
    <w:rsid w:val="00F47683"/>
    <w:rsid w:val="00F47903"/>
    <w:rsid w:val="00F47BF7"/>
    <w:rsid w:val="00F47CB9"/>
    <w:rsid w:val="00F47FCD"/>
    <w:rsid w:val="00F5070B"/>
    <w:rsid w:val="00F509AC"/>
    <w:rsid w:val="00F5117F"/>
    <w:rsid w:val="00F5166A"/>
    <w:rsid w:val="00F5199C"/>
    <w:rsid w:val="00F51D26"/>
    <w:rsid w:val="00F521A7"/>
    <w:rsid w:val="00F5234A"/>
    <w:rsid w:val="00F53446"/>
    <w:rsid w:val="00F542EE"/>
    <w:rsid w:val="00F5457B"/>
    <w:rsid w:val="00F54CFD"/>
    <w:rsid w:val="00F568AF"/>
    <w:rsid w:val="00F56CBF"/>
    <w:rsid w:val="00F5715E"/>
    <w:rsid w:val="00F5718F"/>
    <w:rsid w:val="00F57307"/>
    <w:rsid w:val="00F578A2"/>
    <w:rsid w:val="00F60428"/>
    <w:rsid w:val="00F60A6E"/>
    <w:rsid w:val="00F60C51"/>
    <w:rsid w:val="00F60D32"/>
    <w:rsid w:val="00F60DA2"/>
    <w:rsid w:val="00F6109D"/>
    <w:rsid w:val="00F625CA"/>
    <w:rsid w:val="00F6265F"/>
    <w:rsid w:val="00F630FE"/>
    <w:rsid w:val="00F639AA"/>
    <w:rsid w:val="00F63DDE"/>
    <w:rsid w:val="00F64812"/>
    <w:rsid w:val="00F65BA4"/>
    <w:rsid w:val="00F65CE6"/>
    <w:rsid w:val="00F65F1B"/>
    <w:rsid w:val="00F6632B"/>
    <w:rsid w:val="00F667CE"/>
    <w:rsid w:val="00F66F2A"/>
    <w:rsid w:val="00F7009E"/>
    <w:rsid w:val="00F700E5"/>
    <w:rsid w:val="00F70179"/>
    <w:rsid w:val="00F7021A"/>
    <w:rsid w:val="00F70283"/>
    <w:rsid w:val="00F70D52"/>
    <w:rsid w:val="00F70D59"/>
    <w:rsid w:val="00F71E08"/>
    <w:rsid w:val="00F71FF0"/>
    <w:rsid w:val="00F733E9"/>
    <w:rsid w:val="00F734B5"/>
    <w:rsid w:val="00F74D07"/>
    <w:rsid w:val="00F755B4"/>
    <w:rsid w:val="00F75A2C"/>
    <w:rsid w:val="00F769DC"/>
    <w:rsid w:val="00F77064"/>
    <w:rsid w:val="00F773B0"/>
    <w:rsid w:val="00F775F2"/>
    <w:rsid w:val="00F80AE6"/>
    <w:rsid w:val="00F80CF7"/>
    <w:rsid w:val="00F80F15"/>
    <w:rsid w:val="00F80FB4"/>
    <w:rsid w:val="00F81641"/>
    <w:rsid w:val="00F816BB"/>
    <w:rsid w:val="00F81FAA"/>
    <w:rsid w:val="00F822EB"/>
    <w:rsid w:val="00F8232E"/>
    <w:rsid w:val="00F82E08"/>
    <w:rsid w:val="00F8351B"/>
    <w:rsid w:val="00F837B4"/>
    <w:rsid w:val="00F83B75"/>
    <w:rsid w:val="00F84180"/>
    <w:rsid w:val="00F842BF"/>
    <w:rsid w:val="00F84356"/>
    <w:rsid w:val="00F849BA"/>
    <w:rsid w:val="00F84A86"/>
    <w:rsid w:val="00F85BDD"/>
    <w:rsid w:val="00F867ED"/>
    <w:rsid w:val="00F87199"/>
    <w:rsid w:val="00F87C72"/>
    <w:rsid w:val="00F90CA9"/>
    <w:rsid w:val="00F91C3F"/>
    <w:rsid w:val="00F9261D"/>
    <w:rsid w:val="00F92934"/>
    <w:rsid w:val="00F93814"/>
    <w:rsid w:val="00F94246"/>
    <w:rsid w:val="00F94553"/>
    <w:rsid w:val="00F950BA"/>
    <w:rsid w:val="00F9556C"/>
    <w:rsid w:val="00F957E0"/>
    <w:rsid w:val="00F95AD6"/>
    <w:rsid w:val="00F95BA4"/>
    <w:rsid w:val="00F95C79"/>
    <w:rsid w:val="00F95D72"/>
    <w:rsid w:val="00F972B9"/>
    <w:rsid w:val="00F97451"/>
    <w:rsid w:val="00F97669"/>
    <w:rsid w:val="00F97799"/>
    <w:rsid w:val="00FA091B"/>
    <w:rsid w:val="00FA09E5"/>
    <w:rsid w:val="00FA10F5"/>
    <w:rsid w:val="00FA11D1"/>
    <w:rsid w:val="00FA14F8"/>
    <w:rsid w:val="00FA18E4"/>
    <w:rsid w:val="00FA1A36"/>
    <w:rsid w:val="00FA24A2"/>
    <w:rsid w:val="00FA26DA"/>
    <w:rsid w:val="00FA2AD5"/>
    <w:rsid w:val="00FA2C2A"/>
    <w:rsid w:val="00FA2E17"/>
    <w:rsid w:val="00FA31DE"/>
    <w:rsid w:val="00FA3556"/>
    <w:rsid w:val="00FA41CF"/>
    <w:rsid w:val="00FA44E6"/>
    <w:rsid w:val="00FA56CE"/>
    <w:rsid w:val="00FA5A75"/>
    <w:rsid w:val="00FA5B9F"/>
    <w:rsid w:val="00FA68BF"/>
    <w:rsid w:val="00FA6B3E"/>
    <w:rsid w:val="00FA71D6"/>
    <w:rsid w:val="00FA730F"/>
    <w:rsid w:val="00FA7C0D"/>
    <w:rsid w:val="00FB0033"/>
    <w:rsid w:val="00FB0724"/>
    <w:rsid w:val="00FB1537"/>
    <w:rsid w:val="00FB15DF"/>
    <w:rsid w:val="00FB18BD"/>
    <w:rsid w:val="00FB2179"/>
    <w:rsid w:val="00FB2F5E"/>
    <w:rsid w:val="00FB355F"/>
    <w:rsid w:val="00FB3B56"/>
    <w:rsid w:val="00FB3BEC"/>
    <w:rsid w:val="00FB3E3E"/>
    <w:rsid w:val="00FB4056"/>
    <w:rsid w:val="00FB4130"/>
    <w:rsid w:val="00FB465E"/>
    <w:rsid w:val="00FB48B3"/>
    <w:rsid w:val="00FB5254"/>
    <w:rsid w:val="00FB5288"/>
    <w:rsid w:val="00FB5856"/>
    <w:rsid w:val="00FB6853"/>
    <w:rsid w:val="00FB7627"/>
    <w:rsid w:val="00FB7840"/>
    <w:rsid w:val="00FC043E"/>
    <w:rsid w:val="00FC05EE"/>
    <w:rsid w:val="00FC0685"/>
    <w:rsid w:val="00FC282B"/>
    <w:rsid w:val="00FC31AC"/>
    <w:rsid w:val="00FC3C45"/>
    <w:rsid w:val="00FC4C8B"/>
    <w:rsid w:val="00FC5238"/>
    <w:rsid w:val="00FC5369"/>
    <w:rsid w:val="00FC63A9"/>
    <w:rsid w:val="00FC68F6"/>
    <w:rsid w:val="00FC6A8E"/>
    <w:rsid w:val="00FC6FA1"/>
    <w:rsid w:val="00FC7D55"/>
    <w:rsid w:val="00FD0DFC"/>
    <w:rsid w:val="00FD1181"/>
    <w:rsid w:val="00FD11EE"/>
    <w:rsid w:val="00FD1402"/>
    <w:rsid w:val="00FD24BC"/>
    <w:rsid w:val="00FD252A"/>
    <w:rsid w:val="00FD3B43"/>
    <w:rsid w:val="00FD4225"/>
    <w:rsid w:val="00FD43A2"/>
    <w:rsid w:val="00FD4B64"/>
    <w:rsid w:val="00FD5E95"/>
    <w:rsid w:val="00FD5F03"/>
    <w:rsid w:val="00FD729F"/>
    <w:rsid w:val="00FD7E84"/>
    <w:rsid w:val="00FE018D"/>
    <w:rsid w:val="00FE0308"/>
    <w:rsid w:val="00FE0739"/>
    <w:rsid w:val="00FE1826"/>
    <w:rsid w:val="00FE19B7"/>
    <w:rsid w:val="00FE1EBE"/>
    <w:rsid w:val="00FE276B"/>
    <w:rsid w:val="00FE2808"/>
    <w:rsid w:val="00FE41F8"/>
    <w:rsid w:val="00FE507E"/>
    <w:rsid w:val="00FE526B"/>
    <w:rsid w:val="00FE5639"/>
    <w:rsid w:val="00FE58F4"/>
    <w:rsid w:val="00FE5FE9"/>
    <w:rsid w:val="00FE640E"/>
    <w:rsid w:val="00FE7BC5"/>
    <w:rsid w:val="00FE7CA0"/>
    <w:rsid w:val="00FF05DE"/>
    <w:rsid w:val="00FF0B1F"/>
    <w:rsid w:val="00FF0CD1"/>
    <w:rsid w:val="00FF0F2F"/>
    <w:rsid w:val="00FF136D"/>
    <w:rsid w:val="00FF264F"/>
    <w:rsid w:val="00FF2BB6"/>
    <w:rsid w:val="00FF2DB6"/>
    <w:rsid w:val="00FF3BB3"/>
    <w:rsid w:val="00FF4EA9"/>
    <w:rsid w:val="00FF5042"/>
    <w:rsid w:val="00FF56C6"/>
    <w:rsid w:val="00FF56DF"/>
    <w:rsid w:val="00FF56F7"/>
    <w:rsid w:val="00FF5A81"/>
    <w:rsid w:val="00FF6570"/>
    <w:rsid w:val="00FF6BC8"/>
    <w:rsid w:val="00FF77D6"/>
    <w:rsid w:val="00FF7CA0"/>
    <w:rsid w:val="00FF7D0B"/>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22a52,#bb0013"/>
    </o:shapedefaults>
    <o:shapelayout v:ext="edit">
      <o:idmap v:ext="edit" data="1"/>
    </o:shapelayout>
  </w:shapeDefaults>
  <w:decimalSymbol w:val="."/>
  <w:listSeparator w:val=","/>
  <w14:docId w14:val="5C96A754"/>
  <w15:chartTrackingRefBased/>
  <w15:docId w15:val="{54305DDF-2C6B-49A5-B8FA-511595F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annotation reference" w:uiPriority="99"/>
    <w:lsdException w:name="List Bullet 2"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1"/>
    <w:rPr>
      <w:rFonts w:ascii="Arial" w:hAnsi="Arial"/>
      <w:szCs w:val="24"/>
    </w:rPr>
  </w:style>
  <w:style w:type="paragraph" w:styleId="Heading1">
    <w:name w:val="heading 1"/>
    <w:aliases w:val="Char4 Char"/>
    <w:next w:val="Normal"/>
    <w:uiPriority w:val="9"/>
    <w:qFormat/>
    <w:rsid w:val="00721E2A"/>
    <w:pPr>
      <w:keepNext/>
      <w:spacing w:after="240"/>
      <w:outlineLvl w:val="0"/>
    </w:pPr>
    <w:rPr>
      <w:rFonts w:ascii="Arial" w:hAnsi="Arial"/>
      <w:color w:val="003366"/>
      <w:sz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rmal"/>
    <w:next w:val="Normal"/>
    <w:uiPriority w:val="9"/>
    <w:qFormat/>
    <w:rsid w:val="00721E2A"/>
    <w:pPr>
      <w:keepNext/>
      <w:autoSpaceDE w:val="0"/>
      <w:autoSpaceDN w:val="0"/>
      <w:adjustRightInd w:val="0"/>
      <w:spacing w:after="120"/>
      <w:outlineLvl w:val="1"/>
    </w:pPr>
    <w:rPr>
      <w:color w:val="000000"/>
      <w:sz w:val="28"/>
      <w:szCs w:val="20"/>
    </w:rPr>
  </w:style>
  <w:style w:type="paragraph" w:styleId="Heading3">
    <w:name w:val="heading 3"/>
    <w:aliases w:val="Heading 3 Char1 Char,Heading 3 Char Char Char,Heading 3 Char1 Char Char Char1,Heading 3 Char Char Char Char Char1,Heading 3 Char1 Char Char Char1 Char Char,Heading 3 Char Char Char Char Char1 Char Char"/>
    <w:basedOn w:val="HPBodytext10pt"/>
    <w:next w:val="HPBodytext10pt"/>
    <w:uiPriority w:val="9"/>
    <w:qFormat/>
    <w:rsid w:val="00721E2A"/>
    <w:pPr>
      <w:keepNext/>
      <w:spacing w:after="40"/>
      <w:outlineLvl w:val="2"/>
    </w:pPr>
    <w:rPr>
      <w:rFonts w:ascii="Arial" w:hAnsi="Arial"/>
      <w:noProof/>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
    <w:basedOn w:val="HPBodytext10pt"/>
    <w:next w:val="HPBodytext10pt"/>
    <w:uiPriority w:val="9"/>
    <w:qFormat/>
    <w:rsid w:val="00154305"/>
    <w:pPr>
      <w:keepNext/>
      <w:spacing w:after="40"/>
      <w:outlineLvl w:val="3"/>
    </w:pPr>
    <w:rPr>
      <w:i/>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uiPriority w:val="9"/>
    <w:qFormat/>
    <w:rsid w:val="00154305"/>
    <w:pPr>
      <w:keepNext/>
      <w:outlineLvl w:val="4"/>
    </w:pPr>
    <w:rPr>
      <w:color w:val="FFFFFF"/>
      <w:sz w:val="24"/>
    </w:rPr>
  </w:style>
  <w:style w:type="paragraph" w:styleId="Heading6">
    <w:name w:val="heading 6"/>
    <w:basedOn w:val="Normal"/>
    <w:next w:val="Normal"/>
    <w:uiPriority w:val="9"/>
    <w:qFormat/>
    <w:rsid w:val="00154305"/>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154305"/>
    <w:pPr>
      <w:spacing w:before="240" w:after="60"/>
      <w:outlineLvl w:val="6"/>
    </w:pPr>
    <w:rPr>
      <w:rFonts w:ascii="Times New Roman" w:hAnsi="Times New Roman"/>
      <w:sz w:val="24"/>
    </w:rPr>
  </w:style>
  <w:style w:type="paragraph" w:styleId="Heading8">
    <w:name w:val="heading 8"/>
    <w:basedOn w:val="Normal"/>
    <w:next w:val="Normal"/>
    <w:uiPriority w:val="9"/>
    <w:qFormat/>
    <w:rsid w:val="00154305"/>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5430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Bodytext10pt">
    <w:name w:val="_HP Body text 10 pt"/>
    <w:rsid w:val="00154305"/>
    <w:pPr>
      <w:tabs>
        <w:tab w:val="left" w:pos="187"/>
      </w:tabs>
      <w:spacing w:after="120"/>
    </w:pPr>
    <w:rPr>
      <w:rFonts w:ascii="Futura Bk" w:hAnsi="Futura Bk"/>
      <w:color w:val="000000"/>
    </w:rPr>
  </w:style>
  <w:style w:type="paragraph" w:customStyle="1" w:styleId="HPBullet10pt">
    <w:name w:val="_HP Bullet_10 pt"/>
    <w:rsid w:val="00154305"/>
    <w:pPr>
      <w:numPr>
        <w:numId w:val="3"/>
      </w:numPr>
      <w:tabs>
        <w:tab w:val="left" w:pos="187"/>
      </w:tabs>
      <w:spacing w:after="60"/>
    </w:pPr>
    <w:rPr>
      <w:rFonts w:ascii="Futura Bk" w:hAnsi="Futura Bk"/>
      <w:color w:val="000000"/>
    </w:rPr>
  </w:style>
  <w:style w:type="paragraph" w:styleId="TOC3">
    <w:name w:val="toc 3"/>
    <w:basedOn w:val="Normal"/>
    <w:next w:val="Normal"/>
    <w:autoRedefine/>
    <w:semiHidden/>
    <w:rsid w:val="00154305"/>
    <w:pPr>
      <w:tabs>
        <w:tab w:val="right" w:leader="dot" w:pos="8640"/>
      </w:tabs>
      <w:ind w:left="403"/>
    </w:pPr>
    <w:rPr>
      <w:iCs/>
      <w:noProof/>
      <w:sz w:val="18"/>
      <w:szCs w:val="18"/>
    </w:rPr>
  </w:style>
  <w:style w:type="paragraph" w:customStyle="1" w:styleId="HPMainTitle">
    <w:name w:val="_HP Main Title"/>
    <w:rsid w:val="00154305"/>
    <w:pPr>
      <w:spacing w:after="360"/>
      <w:ind w:left="1944"/>
    </w:pPr>
    <w:rPr>
      <w:rFonts w:ascii="Futura Bk" w:eastAsia="Times" w:hAnsi="Futura Bk"/>
      <w:color w:val="093678"/>
      <w:sz w:val="34"/>
    </w:rPr>
  </w:style>
  <w:style w:type="paragraph" w:customStyle="1" w:styleId="HPBodytextlast10pt">
    <w:name w:val="_HP Body text_last 10 pt"/>
    <w:basedOn w:val="HPBodytext10pt"/>
    <w:rsid w:val="00154305"/>
    <w:pPr>
      <w:spacing w:after="240"/>
    </w:pPr>
  </w:style>
  <w:style w:type="paragraph" w:customStyle="1" w:styleId="HPGraphicLine">
    <w:name w:val="_HP Graphic Line"/>
    <w:next w:val="Normal"/>
    <w:rsid w:val="007A208C"/>
    <w:pPr>
      <w:keepNext/>
      <w:pBdr>
        <w:top w:val="single" w:sz="48" w:space="1" w:color="093678"/>
      </w:pBdr>
      <w:tabs>
        <w:tab w:val="left" w:pos="5085"/>
      </w:tabs>
      <w:spacing w:before="240"/>
    </w:pPr>
    <w:rPr>
      <w:rFonts w:ascii="Futura Bk" w:eastAsia="Times" w:hAnsi="Futura Bk"/>
    </w:rPr>
  </w:style>
  <w:style w:type="paragraph" w:customStyle="1" w:styleId="HPEndNote7pt">
    <w:name w:val="_HP End Note  7pt"/>
    <w:rsid w:val="00154305"/>
    <w:pPr>
      <w:spacing w:after="60" w:line="200" w:lineRule="exact"/>
    </w:pPr>
    <w:rPr>
      <w:rFonts w:ascii="Futura Bk" w:eastAsia="Times" w:hAnsi="Futura Bk"/>
      <w:sz w:val="14"/>
    </w:rPr>
  </w:style>
  <w:style w:type="paragraph" w:customStyle="1" w:styleId="HPBulletLast10pt">
    <w:name w:val="_HP Bullet_Last 10 pt"/>
    <w:basedOn w:val="HPBullet10pt"/>
    <w:rsid w:val="00154305"/>
    <w:pPr>
      <w:spacing w:after="240"/>
    </w:pPr>
  </w:style>
  <w:style w:type="paragraph" w:customStyle="1" w:styleId="HPEndashbullets10pt">
    <w:name w:val="_HP En dash bullets 10 pt"/>
    <w:basedOn w:val="Normal"/>
    <w:rsid w:val="00154305"/>
    <w:pPr>
      <w:numPr>
        <w:numId w:val="1"/>
      </w:numPr>
      <w:tabs>
        <w:tab w:val="left" w:pos="374"/>
      </w:tabs>
      <w:spacing w:after="60"/>
    </w:pPr>
  </w:style>
  <w:style w:type="paragraph" w:customStyle="1" w:styleId="HPTableBody8pt">
    <w:name w:val="_HP Table Body 8 pt"/>
    <w:basedOn w:val="Normal"/>
    <w:rsid w:val="00154305"/>
    <w:pPr>
      <w:spacing w:before="60" w:after="60"/>
      <w:ind w:left="58" w:right="58"/>
    </w:pPr>
    <w:rPr>
      <w:sz w:val="16"/>
      <w:szCs w:val="20"/>
    </w:rPr>
  </w:style>
  <w:style w:type="paragraph" w:customStyle="1" w:styleId="HPEndashbulletslast10pt">
    <w:name w:val="_HP En dash bullets last 10 pt"/>
    <w:basedOn w:val="HPEndashbullets10pt"/>
    <w:rsid w:val="00154305"/>
    <w:pPr>
      <w:spacing w:after="240"/>
    </w:pPr>
  </w:style>
  <w:style w:type="paragraph" w:styleId="FootnoteText">
    <w:name w:val="footnote text"/>
    <w:basedOn w:val="Normal"/>
    <w:semiHidden/>
    <w:rsid w:val="00154305"/>
    <w:pPr>
      <w:tabs>
        <w:tab w:val="left" w:pos="115"/>
      </w:tabs>
      <w:ind w:left="115" w:hanging="115"/>
    </w:pPr>
    <w:rPr>
      <w:sz w:val="14"/>
      <w:szCs w:val="20"/>
    </w:rPr>
  </w:style>
  <w:style w:type="paragraph" w:customStyle="1" w:styleId="HPTableHead8pt">
    <w:name w:val="_HP Table Head 8 pt"/>
    <w:basedOn w:val="HPTableBody8pt"/>
    <w:rsid w:val="00154305"/>
    <w:rPr>
      <w:rFonts w:ascii="Futura Hv" w:hAnsi="Futura Hv"/>
    </w:rPr>
  </w:style>
  <w:style w:type="character" w:styleId="Hyperlink">
    <w:name w:val="Hyperlink"/>
    <w:rsid w:val="00154305"/>
    <w:rPr>
      <w:rFonts w:ascii="Futura Bk" w:hAnsi="Futura Bk"/>
      <w:dstrike w:val="0"/>
      <w:color w:val="0000FF"/>
      <w:sz w:val="18"/>
      <w:u w:val="single"/>
      <w:vertAlign w:val="baseline"/>
    </w:rPr>
  </w:style>
  <w:style w:type="paragraph" w:styleId="TOC2">
    <w:name w:val="toc 2"/>
    <w:basedOn w:val="Normal"/>
    <w:next w:val="Normal"/>
    <w:semiHidden/>
    <w:rsid w:val="00154305"/>
    <w:pPr>
      <w:tabs>
        <w:tab w:val="right" w:leader="dot" w:pos="8640"/>
      </w:tabs>
      <w:ind w:left="202"/>
    </w:pPr>
    <w:rPr>
      <w:sz w:val="18"/>
    </w:rPr>
  </w:style>
  <w:style w:type="paragraph" w:styleId="TOC1">
    <w:name w:val="toc 1"/>
    <w:basedOn w:val="Normal"/>
    <w:next w:val="Normal"/>
    <w:semiHidden/>
    <w:rsid w:val="00154305"/>
    <w:pPr>
      <w:tabs>
        <w:tab w:val="right" w:leader="dot" w:pos="8640"/>
      </w:tabs>
      <w:spacing w:before="120"/>
    </w:pPr>
    <w:rPr>
      <w:iCs/>
      <w:sz w:val="18"/>
    </w:rPr>
  </w:style>
  <w:style w:type="paragraph" w:customStyle="1" w:styleId="HPSidebartext">
    <w:name w:val="_HP Sidebar text"/>
    <w:basedOn w:val="Normal"/>
    <w:rsid w:val="00154305"/>
    <w:pPr>
      <w:pBdr>
        <w:bottom w:val="single" w:sz="18" w:space="10" w:color="093678"/>
      </w:pBdr>
      <w:spacing w:after="360"/>
      <w:ind w:right="3600"/>
    </w:pPr>
    <w:rPr>
      <w:color w:val="000000"/>
      <w:sz w:val="16"/>
    </w:rPr>
  </w:style>
  <w:style w:type="character" w:styleId="PageNumber">
    <w:name w:val="page number"/>
    <w:rsid w:val="00154305"/>
    <w:rPr>
      <w:rFonts w:ascii="Futura Bk" w:hAnsi="Futura Bk"/>
      <w:color w:val="04173F"/>
      <w:sz w:val="24"/>
    </w:rPr>
  </w:style>
  <w:style w:type="paragraph" w:customStyle="1" w:styleId="HPFigure">
    <w:name w:val="_HP Figure"/>
    <w:rsid w:val="00154305"/>
    <w:pPr>
      <w:keepNext/>
      <w:spacing w:after="280"/>
    </w:pPr>
    <w:rPr>
      <w:rFonts w:ascii="Futura Bk" w:hAnsi="Futura Bk"/>
      <w:sz w:val="16"/>
    </w:rPr>
  </w:style>
  <w:style w:type="paragraph" w:styleId="TOC4">
    <w:name w:val="toc 4"/>
    <w:basedOn w:val="Normal"/>
    <w:next w:val="Normal"/>
    <w:semiHidden/>
    <w:rsid w:val="00154305"/>
    <w:pPr>
      <w:tabs>
        <w:tab w:val="right" w:leader="dot" w:pos="8640"/>
      </w:tabs>
      <w:ind w:left="605"/>
    </w:pPr>
    <w:rPr>
      <w:sz w:val="18"/>
    </w:rPr>
  </w:style>
  <w:style w:type="paragraph" w:customStyle="1" w:styleId="HPNumberedlist">
    <w:name w:val="_HP Numbered list"/>
    <w:basedOn w:val="Normal"/>
    <w:rsid w:val="00154305"/>
    <w:pPr>
      <w:numPr>
        <w:numId w:val="2"/>
      </w:numPr>
      <w:tabs>
        <w:tab w:val="left" w:pos="288"/>
      </w:tabs>
      <w:spacing w:after="60"/>
    </w:pPr>
    <w:rPr>
      <w:color w:val="000000"/>
    </w:rPr>
  </w:style>
  <w:style w:type="paragraph" w:customStyle="1" w:styleId="HPNumberedlistlast">
    <w:name w:val="_HP Numbered list_last"/>
    <w:basedOn w:val="HPNumberedlist"/>
    <w:rsid w:val="00154305"/>
    <w:pPr>
      <w:spacing w:after="240"/>
    </w:pPr>
  </w:style>
  <w:style w:type="paragraph" w:customStyle="1" w:styleId="HPCopyrighttrademarking">
    <w:name w:val="_HP Copyright/trademarking"/>
    <w:rsid w:val="00154305"/>
    <w:pPr>
      <w:spacing w:after="120" w:line="160" w:lineRule="exact"/>
    </w:pPr>
    <w:rPr>
      <w:rFonts w:ascii="Futura Bk" w:hAnsi="Futura Bk"/>
      <w:color w:val="000000"/>
      <w:sz w:val="14"/>
    </w:rPr>
  </w:style>
  <w:style w:type="paragraph" w:styleId="TOC5">
    <w:name w:val="toc 5"/>
    <w:basedOn w:val="Normal"/>
    <w:next w:val="Normal"/>
    <w:autoRedefine/>
    <w:semiHidden/>
    <w:rsid w:val="00154305"/>
    <w:pPr>
      <w:ind w:left="640"/>
    </w:pPr>
  </w:style>
  <w:style w:type="paragraph" w:styleId="TOC6">
    <w:name w:val="toc 6"/>
    <w:basedOn w:val="Normal"/>
    <w:next w:val="Normal"/>
    <w:autoRedefine/>
    <w:semiHidden/>
    <w:rsid w:val="00154305"/>
    <w:pPr>
      <w:ind w:left="800"/>
    </w:pPr>
  </w:style>
  <w:style w:type="paragraph" w:styleId="TOC7">
    <w:name w:val="toc 7"/>
    <w:basedOn w:val="Normal"/>
    <w:next w:val="Normal"/>
    <w:autoRedefine/>
    <w:semiHidden/>
    <w:rsid w:val="00154305"/>
    <w:pPr>
      <w:ind w:left="960"/>
    </w:pPr>
  </w:style>
  <w:style w:type="paragraph" w:styleId="TOC8">
    <w:name w:val="toc 8"/>
    <w:basedOn w:val="Normal"/>
    <w:next w:val="Normal"/>
    <w:autoRedefine/>
    <w:semiHidden/>
    <w:rsid w:val="00154305"/>
    <w:pPr>
      <w:ind w:left="1120"/>
    </w:pPr>
  </w:style>
  <w:style w:type="paragraph" w:styleId="TOC9">
    <w:name w:val="toc 9"/>
    <w:basedOn w:val="Normal"/>
    <w:next w:val="Normal"/>
    <w:autoRedefine/>
    <w:semiHidden/>
    <w:rsid w:val="00154305"/>
    <w:pPr>
      <w:ind w:left="1280"/>
    </w:pPr>
  </w:style>
  <w:style w:type="paragraph" w:customStyle="1" w:styleId="HPInsertedImage">
    <w:name w:val="_HP Inserted Image"/>
    <w:rsid w:val="00154305"/>
    <w:pPr>
      <w:keepNext/>
      <w:spacing w:after="360"/>
    </w:pPr>
    <w:rPr>
      <w:rFonts w:ascii="Futura Bk" w:hAnsi="Futura Bk"/>
    </w:rPr>
  </w:style>
  <w:style w:type="paragraph" w:customStyle="1" w:styleId="HPTitleSubhead">
    <w:name w:val="_HP Title Subhead"/>
    <w:rsid w:val="00154305"/>
    <w:pPr>
      <w:spacing w:after="240"/>
      <w:ind w:left="1944"/>
    </w:pPr>
    <w:rPr>
      <w:rFonts w:ascii="Futura Bk" w:hAnsi="Futura Bk"/>
      <w:sz w:val="24"/>
    </w:rPr>
  </w:style>
  <w:style w:type="paragraph" w:customStyle="1" w:styleId="HPSidebarHead">
    <w:name w:val="_HP Sidebar Head"/>
    <w:rsid w:val="00154305"/>
    <w:pPr>
      <w:keepNext/>
      <w:pBdr>
        <w:top w:val="single" w:sz="18" w:space="10" w:color="093678"/>
      </w:pBdr>
      <w:spacing w:before="240"/>
      <w:ind w:right="3600"/>
    </w:pPr>
    <w:rPr>
      <w:rFonts w:ascii="Futura Hv" w:hAnsi="Futura Hv"/>
      <w:color w:val="093678"/>
      <w:sz w:val="16"/>
    </w:rPr>
  </w:style>
  <w:style w:type="paragraph" w:customStyle="1" w:styleId="HPSidebarGraphic">
    <w:name w:val="_HP Sidebar Graphic"/>
    <w:basedOn w:val="HPSidebartext"/>
    <w:rsid w:val="00154305"/>
    <w:pPr>
      <w:pBdr>
        <w:bottom w:val="single" w:sz="18" w:space="6" w:color="093678"/>
      </w:pBdr>
      <w:spacing w:before="240"/>
    </w:pPr>
  </w:style>
  <w:style w:type="paragraph" w:customStyle="1" w:styleId="HPSidebarTextwGraphic">
    <w:name w:val="_HP Sidebar Text w/Graphic"/>
    <w:basedOn w:val="HPSidebartext"/>
    <w:rsid w:val="00154305"/>
    <w:pPr>
      <w:pBdr>
        <w:bottom w:val="none" w:sz="0" w:space="0" w:color="auto"/>
      </w:pBdr>
    </w:pPr>
  </w:style>
  <w:style w:type="paragraph" w:customStyle="1" w:styleId="HPMessagingText14pt">
    <w:name w:val="_HP Messaging Text 14 pt"/>
    <w:rsid w:val="00154305"/>
    <w:pPr>
      <w:spacing w:after="240"/>
    </w:pPr>
    <w:rPr>
      <w:rFonts w:ascii="Futura Bk" w:hAnsi="Futura Bk"/>
      <w:color w:val="093678"/>
      <w:sz w:val="28"/>
    </w:rPr>
  </w:style>
  <w:style w:type="paragraph" w:customStyle="1" w:styleId="HPMessagingText17pt">
    <w:name w:val="_HP Messaging Text 17 pt"/>
    <w:rsid w:val="00154305"/>
    <w:pPr>
      <w:spacing w:after="240"/>
    </w:pPr>
    <w:rPr>
      <w:rFonts w:ascii="Futura Bk" w:hAnsi="Futura Bk"/>
      <w:color w:val="093678"/>
      <w:sz w:val="34"/>
    </w:rPr>
  </w:style>
  <w:style w:type="paragraph" w:styleId="Header">
    <w:name w:val="header"/>
    <w:basedOn w:val="Normal"/>
    <w:rsid w:val="00154305"/>
    <w:pPr>
      <w:tabs>
        <w:tab w:val="center" w:pos="4320"/>
        <w:tab w:val="right" w:pos="8640"/>
      </w:tabs>
    </w:pPr>
  </w:style>
  <w:style w:type="paragraph" w:styleId="Footer">
    <w:name w:val="footer"/>
    <w:basedOn w:val="Normal"/>
    <w:rsid w:val="00154305"/>
    <w:pPr>
      <w:tabs>
        <w:tab w:val="center" w:pos="4320"/>
        <w:tab w:val="right" w:pos="8640"/>
      </w:tabs>
    </w:pPr>
  </w:style>
  <w:style w:type="paragraph" w:customStyle="1" w:styleId="HPNumberedlist-2ndparagraph">
    <w:name w:val="_HP Numbered list - 2nd paragraph"/>
    <w:rsid w:val="00154305"/>
    <w:pPr>
      <w:spacing w:before="120"/>
      <w:ind w:left="288"/>
    </w:pPr>
    <w:rPr>
      <w:rFonts w:ascii="Futura Bk" w:hAnsi="Futura Bk"/>
    </w:rPr>
  </w:style>
  <w:style w:type="paragraph" w:customStyle="1" w:styleId="HPNumberedlist-2ndparagraphlast">
    <w:name w:val="_HP Numbered list - 2nd paragraph last"/>
    <w:basedOn w:val="HPNumberedlist-2ndparagraph"/>
    <w:next w:val="HPBodytext10pt"/>
    <w:rsid w:val="00154305"/>
    <w:pPr>
      <w:spacing w:after="240"/>
    </w:pPr>
  </w:style>
  <w:style w:type="paragraph" w:customStyle="1" w:styleId="HPEndashbullet10pt-2ndparagraph">
    <w:name w:val="_HP En dash bullet 10 pt - 2nd paragraph"/>
    <w:rsid w:val="00154305"/>
    <w:pPr>
      <w:spacing w:after="60"/>
      <w:ind w:left="374"/>
    </w:pPr>
    <w:rPr>
      <w:rFonts w:ascii="Futura Bk" w:hAnsi="Futura Bk"/>
    </w:rPr>
  </w:style>
  <w:style w:type="paragraph" w:customStyle="1" w:styleId="HPEndashbullet10pt-2ndparagraphlast">
    <w:name w:val="_HP En dash bullet 10 pt - 2nd paragraph last"/>
    <w:basedOn w:val="HPEndashbullet10pt-2ndparagraph"/>
    <w:rsid w:val="00154305"/>
    <w:pPr>
      <w:spacing w:after="240"/>
    </w:pPr>
  </w:style>
  <w:style w:type="paragraph" w:customStyle="1" w:styleId="HPBullet10pt-2ndparagraph">
    <w:name w:val="_HP Bullet_10 pt-2nd paragraph"/>
    <w:rsid w:val="00154305"/>
    <w:pPr>
      <w:spacing w:before="60"/>
      <w:ind w:left="187"/>
    </w:pPr>
    <w:rPr>
      <w:rFonts w:ascii="Futura Bk" w:hAnsi="Futura Bk"/>
    </w:rPr>
  </w:style>
  <w:style w:type="paragraph" w:customStyle="1" w:styleId="HPBullet10pt-2ndparagraphlast">
    <w:name w:val="_HP Bullet_10 pt-2nd paragraph last"/>
    <w:basedOn w:val="HPBullet10pt-2ndparagraph"/>
    <w:rsid w:val="00154305"/>
    <w:pPr>
      <w:spacing w:after="240"/>
    </w:pPr>
  </w:style>
  <w:style w:type="paragraph" w:customStyle="1" w:styleId="HPTableBullet8pt">
    <w:name w:val="_HP Table Bullet 8 pt"/>
    <w:basedOn w:val="HPTableBody8pt"/>
    <w:rsid w:val="00154305"/>
    <w:pPr>
      <w:numPr>
        <w:numId w:val="4"/>
      </w:numPr>
      <w:tabs>
        <w:tab w:val="clear" w:pos="504"/>
        <w:tab w:val="left" w:pos="144"/>
      </w:tabs>
      <w:ind w:left="144" w:hanging="144"/>
    </w:pPr>
  </w:style>
  <w:style w:type="paragraph" w:styleId="MacroText">
    <w:name w:val="macro"/>
    <w:semiHidden/>
    <w:rsid w:val="001543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HPTableEndash8pt">
    <w:name w:val="_HP Table Endash 8 pt"/>
    <w:rsid w:val="00154305"/>
    <w:pPr>
      <w:numPr>
        <w:numId w:val="5"/>
      </w:numPr>
      <w:tabs>
        <w:tab w:val="clear" w:pos="504"/>
        <w:tab w:val="left" w:pos="288"/>
      </w:tabs>
      <w:spacing w:before="60" w:after="60"/>
    </w:pPr>
    <w:rPr>
      <w:rFonts w:ascii="Futura Bk" w:hAnsi="Futura Bk"/>
      <w:sz w:val="16"/>
    </w:rPr>
  </w:style>
  <w:style w:type="paragraph" w:styleId="BlockText">
    <w:name w:val="Block Text"/>
    <w:basedOn w:val="Normal"/>
    <w:rsid w:val="00154305"/>
    <w:pPr>
      <w:spacing w:after="120"/>
      <w:ind w:left="1440" w:right="1440"/>
    </w:pPr>
  </w:style>
  <w:style w:type="paragraph" w:styleId="BodyText">
    <w:name w:val="Body Text"/>
    <w:basedOn w:val="Normal"/>
    <w:rsid w:val="00154305"/>
    <w:pPr>
      <w:spacing w:after="120"/>
    </w:pPr>
  </w:style>
  <w:style w:type="paragraph" w:styleId="BodyText2">
    <w:name w:val="Body Text 2"/>
    <w:basedOn w:val="Normal"/>
    <w:rsid w:val="00154305"/>
    <w:pPr>
      <w:spacing w:after="120" w:line="480" w:lineRule="auto"/>
    </w:pPr>
  </w:style>
  <w:style w:type="paragraph" w:styleId="BodyText3">
    <w:name w:val="Body Text 3"/>
    <w:basedOn w:val="Normal"/>
    <w:rsid w:val="00154305"/>
    <w:pPr>
      <w:spacing w:after="120"/>
    </w:pPr>
    <w:rPr>
      <w:sz w:val="16"/>
      <w:szCs w:val="16"/>
    </w:rPr>
  </w:style>
  <w:style w:type="paragraph" w:styleId="BodyTextFirstIndent">
    <w:name w:val="Body Text First Indent"/>
    <w:basedOn w:val="BodyText"/>
    <w:rsid w:val="00154305"/>
    <w:pPr>
      <w:ind w:firstLine="210"/>
    </w:pPr>
  </w:style>
  <w:style w:type="paragraph" w:styleId="BodyTextIndent">
    <w:name w:val="Body Text Indent"/>
    <w:basedOn w:val="Normal"/>
    <w:rsid w:val="00154305"/>
    <w:pPr>
      <w:spacing w:after="120"/>
      <w:ind w:left="360"/>
    </w:pPr>
  </w:style>
  <w:style w:type="paragraph" w:styleId="BodyTextFirstIndent2">
    <w:name w:val="Body Text First Indent 2"/>
    <w:basedOn w:val="BodyTextIndent"/>
    <w:rsid w:val="00154305"/>
    <w:pPr>
      <w:ind w:firstLine="210"/>
    </w:pPr>
  </w:style>
  <w:style w:type="paragraph" w:styleId="BodyTextIndent2">
    <w:name w:val="Body Text Indent 2"/>
    <w:basedOn w:val="Normal"/>
    <w:rsid w:val="00154305"/>
    <w:pPr>
      <w:spacing w:after="120" w:line="480" w:lineRule="auto"/>
      <w:ind w:left="360"/>
    </w:pPr>
  </w:style>
  <w:style w:type="paragraph" w:styleId="BodyTextIndent3">
    <w:name w:val="Body Text Indent 3"/>
    <w:basedOn w:val="Normal"/>
    <w:rsid w:val="00154305"/>
    <w:pPr>
      <w:spacing w:after="120"/>
      <w:ind w:left="360"/>
    </w:pPr>
    <w:rPr>
      <w:sz w:val="16"/>
      <w:szCs w:val="16"/>
    </w:rPr>
  </w:style>
  <w:style w:type="paragraph" w:styleId="Closing">
    <w:name w:val="Closing"/>
    <w:basedOn w:val="Normal"/>
    <w:rsid w:val="00154305"/>
    <w:pPr>
      <w:ind w:left="4320"/>
    </w:pPr>
  </w:style>
  <w:style w:type="paragraph" w:styleId="Date">
    <w:name w:val="Date"/>
    <w:basedOn w:val="Normal"/>
    <w:next w:val="Normal"/>
    <w:rsid w:val="00154305"/>
  </w:style>
  <w:style w:type="paragraph" w:styleId="E-mailSignature">
    <w:name w:val="E-mail Signature"/>
    <w:basedOn w:val="Normal"/>
    <w:rsid w:val="00154305"/>
  </w:style>
  <w:style w:type="character" w:styleId="Emphasis">
    <w:name w:val="Emphasis"/>
    <w:uiPriority w:val="20"/>
    <w:qFormat/>
    <w:rsid w:val="00721E2A"/>
    <w:rPr>
      <w:rFonts w:ascii="Arial" w:hAnsi="Arial"/>
      <w:i/>
      <w:iCs/>
    </w:rPr>
  </w:style>
  <w:style w:type="paragraph" w:styleId="EnvelopeAddress">
    <w:name w:val="envelope address"/>
    <w:basedOn w:val="Normal"/>
    <w:rsid w:val="00154305"/>
    <w:pPr>
      <w:framePr w:w="7920" w:h="1980" w:hRule="exact" w:hSpace="180" w:wrap="auto" w:hAnchor="page" w:xAlign="center" w:yAlign="bottom"/>
      <w:ind w:left="2880"/>
    </w:pPr>
    <w:rPr>
      <w:rFonts w:cs="Arial"/>
      <w:sz w:val="24"/>
    </w:rPr>
  </w:style>
  <w:style w:type="paragraph" w:styleId="EnvelopeReturn">
    <w:name w:val="envelope return"/>
    <w:basedOn w:val="Normal"/>
    <w:rsid w:val="00154305"/>
    <w:rPr>
      <w:rFonts w:cs="Arial"/>
      <w:szCs w:val="20"/>
    </w:rPr>
  </w:style>
  <w:style w:type="character" w:styleId="FollowedHyperlink">
    <w:name w:val="FollowedHyperlink"/>
    <w:rsid w:val="00154305"/>
    <w:rPr>
      <w:color w:val="800080"/>
      <w:u w:val="single"/>
    </w:rPr>
  </w:style>
  <w:style w:type="character" w:styleId="HTMLAcronym">
    <w:name w:val="HTML Acronym"/>
    <w:basedOn w:val="DefaultParagraphFont"/>
    <w:rsid w:val="00154305"/>
  </w:style>
  <w:style w:type="paragraph" w:styleId="HTMLAddress">
    <w:name w:val="HTML Address"/>
    <w:basedOn w:val="Normal"/>
    <w:rsid w:val="00154305"/>
    <w:rPr>
      <w:i/>
      <w:iCs/>
    </w:rPr>
  </w:style>
  <w:style w:type="character" w:styleId="HTMLCite">
    <w:name w:val="HTML Cite"/>
    <w:rsid w:val="00154305"/>
    <w:rPr>
      <w:i/>
      <w:iCs/>
    </w:rPr>
  </w:style>
  <w:style w:type="character" w:styleId="HTMLCode">
    <w:name w:val="HTML Code"/>
    <w:rsid w:val="00154305"/>
    <w:rPr>
      <w:rFonts w:ascii="Courier New" w:hAnsi="Courier New" w:cs="Courier New"/>
      <w:sz w:val="20"/>
      <w:szCs w:val="20"/>
    </w:rPr>
  </w:style>
  <w:style w:type="character" w:styleId="HTMLDefinition">
    <w:name w:val="HTML Definition"/>
    <w:rsid w:val="00154305"/>
    <w:rPr>
      <w:i/>
      <w:iCs/>
    </w:rPr>
  </w:style>
  <w:style w:type="character" w:styleId="HTMLKeyboard">
    <w:name w:val="HTML Keyboard"/>
    <w:rsid w:val="00154305"/>
    <w:rPr>
      <w:rFonts w:ascii="Courier New" w:hAnsi="Courier New" w:cs="Courier New"/>
      <w:sz w:val="20"/>
      <w:szCs w:val="20"/>
    </w:rPr>
  </w:style>
  <w:style w:type="paragraph" w:styleId="HTMLPreformatted">
    <w:name w:val="HTML Preformatted"/>
    <w:basedOn w:val="Normal"/>
    <w:rsid w:val="00154305"/>
    <w:rPr>
      <w:rFonts w:ascii="Courier New" w:hAnsi="Courier New" w:cs="Courier New"/>
      <w:szCs w:val="20"/>
    </w:rPr>
  </w:style>
  <w:style w:type="character" w:styleId="HTMLSample">
    <w:name w:val="HTML Sample"/>
    <w:rsid w:val="00154305"/>
    <w:rPr>
      <w:rFonts w:ascii="Courier New" w:hAnsi="Courier New" w:cs="Courier New"/>
    </w:rPr>
  </w:style>
  <w:style w:type="character" w:styleId="HTMLTypewriter">
    <w:name w:val="HTML Typewriter"/>
    <w:rsid w:val="00154305"/>
    <w:rPr>
      <w:rFonts w:ascii="Courier New" w:hAnsi="Courier New" w:cs="Courier New"/>
      <w:sz w:val="20"/>
      <w:szCs w:val="20"/>
    </w:rPr>
  </w:style>
  <w:style w:type="character" w:styleId="HTMLVariable">
    <w:name w:val="HTML Variable"/>
    <w:rsid w:val="00154305"/>
    <w:rPr>
      <w:i/>
      <w:iCs/>
    </w:rPr>
  </w:style>
  <w:style w:type="character" w:styleId="LineNumber">
    <w:name w:val="line number"/>
    <w:basedOn w:val="DefaultParagraphFont"/>
    <w:rsid w:val="00154305"/>
  </w:style>
  <w:style w:type="paragraph" w:styleId="List">
    <w:name w:val="List"/>
    <w:basedOn w:val="Normal"/>
    <w:rsid w:val="00154305"/>
    <w:pPr>
      <w:ind w:left="360" w:hanging="360"/>
    </w:pPr>
  </w:style>
  <w:style w:type="paragraph" w:styleId="List2">
    <w:name w:val="List 2"/>
    <w:basedOn w:val="Normal"/>
    <w:rsid w:val="00154305"/>
    <w:pPr>
      <w:ind w:left="720" w:hanging="360"/>
    </w:pPr>
  </w:style>
  <w:style w:type="paragraph" w:styleId="List3">
    <w:name w:val="List 3"/>
    <w:basedOn w:val="Normal"/>
    <w:rsid w:val="00154305"/>
    <w:pPr>
      <w:ind w:left="1080" w:hanging="360"/>
    </w:pPr>
  </w:style>
  <w:style w:type="paragraph" w:styleId="List4">
    <w:name w:val="List 4"/>
    <w:basedOn w:val="Normal"/>
    <w:rsid w:val="00154305"/>
    <w:pPr>
      <w:ind w:left="1440" w:hanging="360"/>
    </w:pPr>
  </w:style>
  <w:style w:type="paragraph" w:styleId="List5">
    <w:name w:val="List 5"/>
    <w:basedOn w:val="Normal"/>
    <w:rsid w:val="00154305"/>
    <w:pPr>
      <w:ind w:left="1800" w:hanging="360"/>
    </w:pPr>
  </w:style>
  <w:style w:type="paragraph" w:styleId="ListBullet">
    <w:name w:val="List Bullet"/>
    <w:basedOn w:val="Normal"/>
    <w:rsid w:val="00154305"/>
    <w:pPr>
      <w:numPr>
        <w:numId w:val="6"/>
      </w:numPr>
    </w:pPr>
  </w:style>
  <w:style w:type="paragraph" w:styleId="ListBullet2">
    <w:name w:val="List Bullet 2"/>
    <w:basedOn w:val="Normal"/>
    <w:uiPriority w:val="99"/>
    <w:rsid w:val="00154305"/>
    <w:pPr>
      <w:numPr>
        <w:numId w:val="7"/>
      </w:numPr>
    </w:pPr>
  </w:style>
  <w:style w:type="paragraph" w:styleId="ListBullet3">
    <w:name w:val="List Bullet 3"/>
    <w:basedOn w:val="Normal"/>
    <w:rsid w:val="00154305"/>
    <w:pPr>
      <w:numPr>
        <w:numId w:val="8"/>
      </w:numPr>
    </w:pPr>
  </w:style>
  <w:style w:type="paragraph" w:styleId="ListBullet4">
    <w:name w:val="List Bullet 4"/>
    <w:basedOn w:val="Normal"/>
    <w:rsid w:val="00154305"/>
    <w:pPr>
      <w:numPr>
        <w:numId w:val="9"/>
      </w:numPr>
    </w:pPr>
  </w:style>
  <w:style w:type="paragraph" w:styleId="ListBullet5">
    <w:name w:val="List Bullet 5"/>
    <w:basedOn w:val="Normal"/>
    <w:rsid w:val="00154305"/>
    <w:pPr>
      <w:numPr>
        <w:numId w:val="10"/>
      </w:numPr>
    </w:pPr>
  </w:style>
  <w:style w:type="paragraph" w:styleId="ListContinue">
    <w:name w:val="List Continue"/>
    <w:basedOn w:val="Normal"/>
    <w:rsid w:val="00154305"/>
    <w:pPr>
      <w:spacing w:after="120"/>
      <w:ind w:left="360"/>
    </w:pPr>
  </w:style>
  <w:style w:type="paragraph" w:styleId="ListContinue2">
    <w:name w:val="List Continue 2"/>
    <w:basedOn w:val="Normal"/>
    <w:rsid w:val="00154305"/>
    <w:pPr>
      <w:spacing w:after="120"/>
      <w:ind w:left="720"/>
    </w:pPr>
  </w:style>
  <w:style w:type="paragraph" w:styleId="ListContinue3">
    <w:name w:val="List Continue 3"/>
    <w:basedOn w:val="Normal"/>
    <w:rsid w:val="00154305"/>
    <w:pPr>
      <w:spacing w:after="120"/>
      <w:ind w:left="1080"/>
    </w:pPr>
  </w:style>
  <w:style w:type="paragraph" w:styleId="ListContinue4">
    <w:name w:val="List Continue 4"/>
    <w:basedOn w:val="Normal"/>
    <w:rsid w:val="00154305"/>
    <w:pPr>
      <w:spacing w:after="120"/>
      <w:ind w:left="1440"/>
    </w:pPr>
  </w:style>
  <w:style w:type="paragraph" w:styleId="ListContinue5">
    <w:name w:val="List Continue 5"/>
    <w:basedOn w:val="Normal"/>
    <w:rsid w:val="00154305"/>
    <w:pPr>
      <w:spacing w:after="120"/>
      <w:ind w:left="1800"/>
    </w:pPr>
  </w:style>
  <w:style w:type="paragraph" w:styleId="ListNumber">
    <w:name w:val="List Number"/>
    <w:basedOn w:val="Normal"/>
    <w:rsid w:val="00154305"/>
    <w:pPr>
      <w:numPr>
        <w:numId w:val="11"/>
      </w:numPr>
    </w:pPr>
  </w:style>
  <w:style w:type="paragraph" w:styleId="ListNumber2">
    <w:name w:val="List Number 2"/>
    <w:basedOn w:val="Normal"/>
    <w:rsid w:val="00154305"/>
    <w:pPr>
      <w:numPr>
        <w:numId w:val="12"/>
      </w:numPr>
    </w:pPr>
  </w:style>
  <w:style w:type="paragraph" w:styleId="ListNumber3">
    <w:name w:val="List Number 3"/>
    <w:basedOn w:val="Normal"/>
    <w:rsid w:val="00154305"/>
    <w:pPr>
      <w:numPr>
        <w:numId w:val="13"/>
      </w:numPr>
    </w:pPr>
  </w:style>
  <w:style w:type="paragraph" w:styleId="ListNumber4">
    <w:name w:val="List Number 4"/>
    <w:basedOn w:val="Normal"/>
    <w:rsid w:val="00154305"/>
    <w:pPr>
      <w:numPr>
        <w:numId w:val="14"/>
      </w:numPr>
    </w:pPr>
  </w:style>
  <w:style w:type="paragraph" w:styleId="ListNumber5">
    <w:name w:val="List Number 5"/>
    <w:basedOn w:val="Normal"/>
    <w:rsid w:val="00154305"/>
    <w:pPr>
      <w:numPr>
        <w:numId w:val="15"/>
      </w:numPr>
    </w:pPr>
  </w:style>
  <w:style w:type="paragraph" w:styleId="MessageHeader">
    <w:name w:val="Message Header"/>
    <w:basedOn w:val="Normal"/>
    <w:rsid w:val="0015430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sid w:val="00154305"/>
    <w:rPr>
      <w:rFonts w:ascii="Times New Roman" w:hAnsi="Times New Roman"/>
      <w:sz w:val="24"/>
    </w:rPr>
  </w:style>
  <w:style w:type="paragraph" w:styleId="NormalIndent">
    <w:name w:val="Normal Indent"/>
    <w:basedOn w:val="Normal"/>
    <w:rsid w:val="00154305"/>
    <w:pPr>
      <w:ind w:left="720"/>
    </w:pPr>
  </w:style>
  <w:style w:type="paragraph" w:styleId="NoteHeading">
    <w:name w:val="Note Heading"/>
    <w:basedOn w:val="Normal"/>
    <w:next w:val="Normal"/>
    <w:rsid w:val="00154305"/>
  </w:style>
  <w:style w:type="paragraph" w:styleId="PlainText">
    <w:name w:val="Plain Text"/>
    <w:basedOn w:val="Normal"/>
    <w:link w:val="PlainTextChar"/>
    <w:uiPriority w:val="99"/>
    <w:rsid w:val="00154305"/>
    <w:rPr>
      <w:rFonts w:ascii="Courier New" w:hAnsi="Courier New" w:cs="Courier New"/>
      <w:szCs w:val="20"/>
    </w:rPr>
  </w:style>
  <w:style w:type="paragraph" w:styleId="Salutation">
    <w:name w:val="Salutation"/>
    <w:basedOn w:val="Normal"/>
    <w:next w:val="Normal"/>
    <w:rsid w:val="00154305"/>
  </w:style>
  <w:style w:type="paragraph" w:styleId="Signature">
    <w:name w:val="Signature"/>
    <w:basedOn w:val="Normal"/>
    <w:rsid w:val="00154305"/>
    <w:pPr>
      <w:ind w:left="4320"/>
    </w:pPr>
  </w:style>
  <w:style w:type="character" w:styleId="Strong">
    <w:name w:val="Strong"/>
    <w:uiPriority w:val="22"/>
    <w:qFormat/>
    <w:rsid w:val="00721E2A"/>
    <w:rPr>
      <w:rFonts w:ascii="Arial" w:hAnsi="Arial"/>
      <w:b/>
      <w:bCs/>
    </w:rPr>
  </w:style>
  <w:style w:type="paragraph" w:styleId="Subtitle">
    <w:name w:val="Subtitle"/>
    <w:basedOn w:val="Normal"/>
    <w:qFormat/>
    <w:rsid w:val="00154305"/>
    <w:pPr>
      <w:spacing w:after="60"/>
      <w:jc w:val="center"/>
      <w:outlineLvl w:val="1"/>
    </w:pPr>
    <w:rPr>
      <w:rFonts w:cs="Arial"/>
      <w:sz w:val="24"/>
    </w:rPr>
  </w:style>
  <w:style w:type="paragraph" w:styleId="Title">
    <w:name w:val="Title"/>
    <w:basedOn w:val="Normal"/>
    <w:qFormat/>
    <w:rsid w:val="00154305"/>
    <w:pPr>
      <w:spacing w:before="240" w:after="60"/>
      <w:jc w:val="center"/>
      <w:outlineLvl w:val="0"/>
    </w:pPr>
    <w:rPr>
      <w:rFonts w:cs="Arial"/>
      <w:b/>
      <w:bCs/>
      <w:kern w:val="28"/>
      <w:sz w:val="32"/>
      <w:szCs w:val="32"/>
    </w:rPr>
  </w:style>
  <w:style w:type="table" w:styleId="TableGrid">
    <w:name w:val="Table Grid"/>
    <w:basedOn w:val="TableNormal"/>
    <w:rsid w:val="0005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aliases w:val="8"/>
    <w:basedOn w:val="Normal"/>
    <w:rsid w:val="00DA2C76"/>
    <w:pPr>
      <w:numPr>
        <w:numId w:val="16"/>
      </w:numPr>
      <w:spacing w:before="40" w:after="40"/>
    </w:pPr>
    <w:rPr>
      <w:rFonts w:ascii="Times New Roman" w:hAnsi="Times New Roman"/>
      <w:sz w:val="24"/>
      <w:szCs w:val="20"/>
      <w:lang w:val="en-GB"/>
    </w:rPr>
  </w:style>
  <w:style w:type="paragraph" w:customStyle="1" w:styleId="Table">
    <w:name w:val="Table"/>
    <w:aliases w:val="table,tb"/>
    <w:basedOn w:val="Normal"/>
    <w:link w:val="TableChar"/>
    <w:rsid w:val="00DA2C76"/>
    <w:pPr>
      <w:spacing w:before="40" w:after="40"/>
    </w:pPr>
    <w:rPr>
      <w:rFonts w:ascii="Verdana" w:hAnsi="Verdana"/>
      <w:sz w:val="18"/>
      <w:szCs w:val="20"/>
    </w:rPr>
  </w:style>
  <w:style w:type="paragraph" w:customStyle="1" w:styleId="StyleTableheadtableheadtbhLeft">
    <w:name w:val="Style Tableheadtableheadtbh + Left"/>
    <w:basedOn w:val="Normal"/>
    <w:rsid w:val="00DA2C76"/>
    <w:pPr>
      <w:keepNext/>
      <w:tabs>
        <w:tab w:val="right" w:pos="2520"/>
        <w:tab w:val="left" w:pos="2700"/>
        <w:tab w:val="right" w:pos="5310"/>
        <w:tab w:val="left" w:pos="5490"/>
        <w:tab w:val="right" w:pos="7830"/>
      </w:tabs>
      <w:spacing w:before="40" w:after="40"/>
      <w:ind w:left="4"/>
    </w:pPr>
    <w:rPr>
      <w:rFonts w:ascii="Trebuchet MS" w:hAnsi="Trebuchet MS"/>
      <w:b/>
      <w:bCs/>
      <w:sz w:val="18"/>
      <w:szCs w:val="20"/>
    </w:rPr>
  </w:style>
  <w:style w:type="paragraph" w:customStyle="1" w:styleId="Body">
    <w:name w:val="Body"/>
    <w:basedOn w:val="Normal"/>
    <w:rsid w:val="00E20481"/>
    <w:pPr>
      <w:spacing w:before="120"/>
      <w:ind w:left="878"/>
    </w:pPr>
  </w:style>
  <w:style w:type="paragraph" w:customStyle="1" w:styleId="BodyL">
    <w:name w:val="Body_L"/>
    <w:basedOn w:val="Normal"/>
    <w:link w:val="BodyLChar"/>
    <w:rsid w:val="00E20481"/>
    <w:pPr>
      <w:spacing w:before="120"/>
    </w:pPr>
    <w:rPr>
      <w:rFonts w:cs="Arial"/>
      <w:szCs w:val="20"/>
    </w:rPr>
  </w:style>
  <w:style w:type="character" w:customStyle="1" w:styleId="BodyLChar">
    <w:name w:val="Body_L Char"/>
    <w:link w:val="BodyL"/>
    <w:rsid w:val="00E20481"/>
    <w:rPr>
      <w:rFonts w:ascii="Arial" w:hAnsi="Arial" w:cs="Arial"/>
    </w:rPr>
  </w:style>
  <w:style w:type="paragraph" w:customStyle="1" w:styleId="TableHeading">
    <w:name w:val="TableHeading"/>
    <w:basedOn w:val="Normal"/>
    <w:rsid w:val="00E20481"/>
    <w:pPr>
      <w:spacing w:before="80" w:line="220" w:lineRule="exact"/>
    </w:pPr>
    <w:rPr>
      <w:rFonts w:cs="Futura Hv"/>
      <w:b/>
      <w:szCs w:val="18"/>
    </w:rPr>
  </w:style>
  <w:style w:type="paragraph" w:customStyle="1" w:styleId="TableTitle">
    <w:name w:val="TableTitle"/>
    <w:basedOn w:val="Normal"/>
    <w:next w:val="Normal"/>
    <w:rsid w:val="00E20481"/>
    <w:pPr>
      <w:spacing w:before="80"/>
    </w:pPr>
    <w:rPr>
      <w:rFonts w:cs="Arial"/>
      <w:szCs w:val="18"/>
    </w:rPr>
  </w:style>
  <w:style w:type="paragraph" w:customStyle="1" w:styleId="zAlertTableTip">
    <w:name w:val="zAlert:TableTip"/>
    <w:basedOn w:val="Normal"/>
    <w:next w:val="Normal"/>
    <w:autoRedefine/>
    <w:semiHidden/>
    <w:rsid w:val="00E20481"/>
    <w:pPr>
      <w:numPr>
        <w:numId w:val="17"/>
      </w:numPr>
      <w:spacing w:before="120"/>
    </w:pPr>
    <w:rPr>
      <w:rFonts w:cs="Arial"/>
      <w:sz w:val="18"/>
      <w:szCs w:val="18"/>
    </w:rPr>
  </w:style>
  <w:style w:type="paragraph" w:customStyle="1" w:styleId="TableBody">
    <w:name w:val="TableBody"/>
    <w:basedOn w:val="Normal"/>
    <w:rsid w:val="00E20481"/>
    <w:pPr>
      <w:spacing w:before="40"/>
    </w:pPr>
    <w:rPr>
      <w:rFonts w:cs="Arial"/>
      <w:sz w:val="18"/>
      <w:szCs w:val="18"/>
    </w:rPr>
  </w:style>
  <w:style w:type="character" w:customStyle="1" w:styleId="CaptionC">
    <w:name w:val="CaptionC"/>
    <w:rsid w:val="00E20481"/>
    <w:rPr>
      <w:rFonts w:ascii="Arial" w:hAnsi="Arial"/>
      <w:b/>
      <w:color w:val="003366"/>
    </w:rPr>
  </w:style>
  <w:style w:type="character" w:customStyle="1" w:styleId="TableChar">
    <w:name w:val="Table Char"/>
    <w:aliases w:val="table Char,tb Char"/>
    <w:link w:val="Table"/>
    <w:rsid w:val="00E20481"/>
    <w:rPr>
      <w:rFonts w:ascii="Verdana" w:hAnsi="Verdana"/>
      <w:sz w:val="18"/>
    </w:rPr>
  </w:style>
  <w:style w:type="paragraph" w:styleId="ListParagraph">
    <w:name w:val="List Paragraph"/>
    <w:aliases w:val="Alpha List Paragraph,List Paragraph1"/>
    <w:basedOn w:val="Normal"/>
    <w:link w:val="ListParagraphChar"/>
    <w:uiPriority w:val="34"/>
    <w:qFormat/>
    <w:rsid w:val="00040ABA"/>
    <w:pPr>
      <w:ind w:left="720"/>
    </w:pPr>
    <w:rPr>
      <w:rFonts w:ascii="Calibri" w:eastAsiaTheme="minorHAnsi" w:hAnsi="Calibri" w:cs="Calibri"/>
      <w:sz w:val="22"/>
      <w:szCs w:val="22"/>
    </w:rPr>
  </w:style>
  <w:style w:type="paragraph" w:styleId="BalloonText">
    <w:name w:val="Balloon Text"/>
    <w:basedOn w:val="Normal"/>
    <w:link w:val="BalloonTextChar"/>
    <w:rsid w:val="00071395"/>
    <w:rPr>
      <w:rFonts w:ascii="Segoe UI" w:hAnsi="Segoe UI" w:cs="Segoe UI"/>
      <w:sz w:val="18"/>
      <w:szCs w:val="18"/>
    </w:rPr>
  </w:style>
  <w:style w:type="character" w:customStyle="1" w:styleId="BalloonTextChar">
    <w:name w:val="Balloon Text Char"/>
    <w:basedOn w:val="DefaultParagraphFont"/>
    <w:link w:val="BalloonText"/>
    <w:rsid w:val="00071395"/>
    <w:rPr>
      <w:rFonts w:ascii="Segoe UI" w:hAnsi="Segoe UI" w:cs="Segoe UI"/>
      <w:sz w:val="18"/>
      <w:szCs w:val="18"/>
    </w:rPr>
  </w:style>
  <w:style w:type="character" w:styleId="CommentReference">
    <w:name w:val="annotation reference"/>
    <w:basedOn w:val="DefaultParagraphFont"/>
    <w:uiPriority w:val="99"/>
    <w:rsid w:val="00D754BB"/>
    <w:rPr>
      <w:sz w:val="16"/>
      <w:szCs w:val="16"/>
    </w:rPr>
  </w:style>
  <w:style w:type="paragraph" w:styleId="CommentText">
    <w:name w:val="annotation text"/>
    <w:basedOn w:val="Normal"/>
    <w:link w:val="CommentTextChar"/>
    <w:rsid w:val="00D754BB"/>
    <w:rPr>
      <w:szCs w:val="20"/>
    </w:rPr>
  </w:style>
  <w:style w:type="character" w:customStyle="1" w:styleId="CommentTextChar">
    <w:name w:val="Comment Text Char"/>
    <w:basedOn w:val="DefaultParagraphFont"/>
    <w:link w:val="CommentText"/>
    <w:rsid w:val="00D754BB"/>
    <w:rPr>
      <w:rFonts w:ascii="Arial" w:hAnsi="Arial"/>
    </w:rPr>
  </w:style>
  <w:style w:type="paragraph" w:styleId="CommentSubject">
    <w:name w:val="annotation subject"/>
    <w:basedOn w:val="CommentText"/>
    <w:next w:val="CommentText"/>
    <w:link w:val="CommentSubjectChar"/>
    <w:rsid w:val="00D754BB"/>
    <w:rPr>
      <w:b/>
      <w:bCs/>
    </w:rPr>
  </w:style>
  <w:style w:type="character" w:customStyle="1" w:styleId="CommentSubjectChar">
    <w:name w:val="Comment Subject Char"/>
    <w:basedOn w:val="CommentTextChar"/>
    <w:link w:val="CommentSubject"/>
    <w:rsid w:val="00D754BB"/>
    <w:rPr>
      <w:rFonts w:ascii="Arial" w:hAnsi="Arial"/>
      <w:b/>
      <w:bCs/>
    </w:rPr>
  </w:style>
  <w:style w:type="paragraph" w:customStyle="1" w:styleId="gdp">
    <w:name w:val="gd_p"/>
    <w:basedOn w:val="Normal"/>
    <w:uiPriority w:val="99"/>
    <w:rsid w:val="008A3EC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693A5B"/>
    <w:rPr>
      <w:rFonts w:ascii="Arial" w:hAnsi="Arial"/>
      <w:szCs w:val="24"/>
    </w:rPr>
  </w:style>
  <w:style w:type="character" w:customStyle="1" w:styleId="NoSpacingChar">
    <w:name w:val="No Spacing Char"/>
    <w:link w:val="NoSpacing"/>
    <w:uiPriority w:val="1"/>
    <w:locked/>
    <w:rsid w:val="00B11F8A"/>
    <w:rPr>
      <w:sz w:val="24"/>
      <w:lang w:val="x-none" w:eastAsia="x-none"/>
    </w:rPr>
  </w:style>
  <w:style w:type="paragraph" w:styleId="NoSpacing">
    <w:name w:val="No Spacing"/>
    <w:basedOn w:val="Normal"/>
    <w:link w:val="NoSpacingChar"/>
    <w:uiPriority w:val="1"/>
    <w:qFormat/>
    <w:rsid w:val="00B11F8A"/>
    <w:pPr>
      <w:autoSpaceDE w:val="0"/>
      <w:autoSpaceDN w:val="0"/>
      <w:adjustRightInd w:val="0"/>
      <w:spacing w:before="120" w:after="120"/>
    </w:pPr>
    <w:rPr>
      <w:rFonts w:ascii="Times New Roman" w:hAnsi="Times New Roman"/>
      <w:sz w:val="24"/>
      <w:szCs w:val="20"/>
      <w:lang w:val="x-none" w:eastAsia="x-none"/>
    </w:rPr>
  </w:style>
  <w:style w:type="character" w:customStyle="1" w:styleId="ListParagraphChar">
    <w:name w:val="List Paragraph Char"/>
    <w:aliases w:val="Alpha List Paragraph Char,List Paragraph1 Char"/>
    <w:basedOn w:val="DefaultParagraphFont"/>
    <w:link w:val="ListParagraph"/>
    <w:uiPriority w:val="34"/>
    <w:locked/>
    <w:rsid w:val="00B11F8A"/>
    <w:rPr>
      <w:rFonts w:ascii="Calibri" w:eastAsiaTheme="minorHAnsi" w:hAnsi="Calibri" w:cs="Calibri"/>
      <w:sz w:val="22"/>
      <w:szCs w:val="22"/>
    </w:rPr>
  </w:style>
  <w:style w:type="character" w:customStyle="1" w:styleId="results">
    <w:name w:val="results"/>
    <w:basedOn w:val="DefaultParagraphFont"/>
    <w:rsid w:val="006F376E"/>
  </w:style>
  <w:style w:type="paragraph" w:customStyle="1" w:styleId="TableListBullet2">
    <w:name w:val="Table List Bullet 2"/>
    <w:basedOn w:val="Normal"/>
    <w:rsid w:val="0066063C"/>
    <w:pPr>
      <w:keepNext/>
      <w:numPr>
        <w:numId w:val="18"/>
      </w:numPr>
      <w:spacing w:before="40" w:after="40"/>
    </w:pPr>
    <w:rPr>
      <w:rFonts w:ascii="Times New Roman" w:eastAsiaTheme="minorHAnsi" w:hAnsi="Times New Roman"/>
      <w:szCs w:val="20"/>
    </w:rPr>
  </w:style>
  <w:style w:type="paragraph" w:customStyle="1" w:styleId="Default">
    <w:name w:val="Default"/>
    <w:rsid w:val="003246B9"/>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133CB3"/>
    <w:rPr>
      <w:rFonts w:ascii="Courier New" w:hAnsi="Courier New" w:cs="Courier New"/>
    </w:rPr>
  </w:style>
  <w:style w:type="paragraph" w:customStyle="1" w:styleId="TableListBullet">
    <w:name w:val="Table List Bullet"/>
    <w:basedOn w:val="Normal"/>
    <w:rsid w:val="00133CB3"/>
    <w:pPr>
      <w:numPr>
        <w:numId w:val="19"/>
      </w:numPr>
      <w:spacing w:before="40" w:after="40"/>
      <w:ind w:left="288" w:hanging="288"/>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97">
      <w:bodyDiv w:val="1"/>
      <w:marLeft w:val="0"/>
      <w:marRight w:val="0"/>
      <w:marTop w:val="0"/>
      <w:marBottom w:val="0"/>
      <w:divBdr>
        <w:top w:val="none" w:sz="0" w:space="0" w:color="auto"/>
        <w:left w:val="none" w:sz="0" w:space="0" w:color="auto"/>
        <w:bottom w:val="none" w:sz="0" w:space="0" w:color="auto"/>
        <w:right w:val="none" w:sz="0" w:space="0" w:color="auto"/>
      </w:divBdr>
    </w:div>
    <w:div w:id="24410683">
      <w:bodyDiv w:val="1"/>
      <w:marLeft w:val="0"/>
      <w:marRight w:val="0"/>
      <w:marTop w:val="0"/>
      <w:marBottom w:val="0"/>
      <w:divBdr>
        <w:top w:val="none" w:sz="0" w:space="0" w:color="auto"/>
        <w:left w:val="none" w:sz="0" w:space="0" w:color="auto"/>
        <w:bottom w:val="none" w:sz="0" w:space="0" w:color="auto"/>
        <w:right w:val="none" w:sz="0" w:space="0" w:color="auto"/>
      </w:divBdr>
    </w:div>
    <w:div w:id="34551321">
      <w:bodyDiv w:val="1"/>
      <w:marLeft w:val="0"/>
      <w:marRight w:val="0"/>
      <w:marTop w:val="0"/>
      <w:marBottom w:val="0"/>
      <w:divBdr>
        <w:top w:val="none" w:sz="0" w:space="0" w:color="auto"/>
        <w:left w:val="none" w:sz="0" w:space="0" w:color="auto"/>
        <w:bottom w:val="none" w:sz="0" w:space="0" w:color="auto"/>
        <w:right w:val="none" w:sz="0" w:space="0" w:color="auto"/>
      </w:divBdr>
    </w:div>
    <w:div w:id="37358733">
      <w:bodyDiv w:val="1"/>
      <w:marLeft w:val="0"/>
      <w:marRight w:val="0"/>
      <w:marTop w:val="0"/>
      <w:marBottom w:val="0"/>
      <w:divBdr>
        <w:top w:val="none" w:sz="0" w:space="0" w:color="auto"/>
        <w:left w:val="none" w:sz="0" w:space="0" w:color="auto"/>
        <w:bottom w:val="none" w:sz="0" w:space="0" w:color="auto"/>
        <w:right w:val="none" w:sz="0" w:space="0" w:color="auto"/>
      </w:divBdr>
    </w:div>
    <w:div w:id="45569017">
      <w:bodyDiv w:val="1"/>
      <w:marLeft w:val="0"/>
      <w:marRight w:val="0"/>
      <w:marTop w:val="0"/>
      <w:marBottom w:val="0"/>
      <w:divBdr>
        <w:top w:val="none" w:sz="0" w:space="0" w:color="auto"/>
        <w:left w:val="none" w:sz="0" w:space="0" w:color="auto"/>
        <w:bottom w:val="none" w:sz="0" w:space="0" w:color="auto"/>
        <w:right w:val="none" w:sz="0" w:space="0" w:color="auto"/>
      </w:divBdr>
    </w:div>
    <w:div w:id="49351786">
      <w:bodyDiv w:val="1"/>
      <w:marLeft w:val="0"/>
      <w:marRight w:val="0"/>
      <w:marTop w:val="0"/>
      <w:marBottom w:val="0"/>
      <w:divBdr>
        <w:top w:val="none" w:sz="0" w:space="0" w:color="auto"/>
        <w:left w:val="none" w:sz="0" w:space="0" w:color="auto"/>
        <w:bottom w:val="none" w:sz="0" w:space="0" w:color="auto"/>
        <w:right w:val="none" w:sz="0" w:space="0" w:color="auto"/>
      </w:divBdr>
    </w:div>
    <w:div w:id="52123811">
      <w:bodyDiv w:val="1"/>
      <w:marLeft w:val="0"/>
      <w:marRight w:val="0"/>
      <w:marTop w:val="0"/>
      <w:marBottom w:val="0"/>
      <w:divBdr>
        <w:top w:val="none" w:sz="0" w:space="0" w:color="auto"/>
        <w:left w:val="none" w:sz="0" w:space="0" w:color="auto"/>
        <w:bottom w:val="none" w:sz="0" w:space="0" w:color="auto"/>
        <w:right w:val="none" w:sz="0" w:space="0" w:color="auto"/>
      </w:divBdr>
    </w:div>
    <w:div w:id="52703077">
      <w:bodyDiv w:val="1"/>
      <w:marLeft w:val="0"/>
      <w:marRight w:val="0"/>
      <w:marTop w:val="0"/>
      <w:marBottom w:val="0"/>
      <w:divBdr>
        <w:top w:val="none" w:sz="0" w:space="0" w:color="auto"/>
        <w:left w:val="none" w:sz="0" w:space="0" w:color="auto"/>
        <w:bottom w:val="none" w:sz="0" w:space="0" w:color="auto"/>
        <w:right w:val="none" w:sz="0" w:space="0" w:color="auto"/>
      </w:divBdr>
    </w:div>
    <w:div w:id="53704501">
      <w:bodyDiv w:val="1"/>
      <w:marLeft w:val="0"/>
      <w:marRight w:val="0"/>
      <w:marTop w:val="0"/>
      <w:marBottom w:val="0"/>
      <w:divBdr>
        <w:top w:val="none" w:sz="0" w:space="0" w:color="auto"/>
        <w:left w:val="none" w:sz="0" w:space="0" w:color="auto"/>
        <w:bottom w:val="none" w:sz="0" w:space="0" w:color="auto"/>
        <w:right w:val="none" w:sz="0" w:space="0" w:color="auto"/>
      </w:divBdr>
    </w:div>
    <w:div w:id="56244934">
      <w:bodyDiv w:val="1"/>
      <w:marLeft w:val="0"/>
      <w:marRight w:val="0"/>
      <w:marTop w:val="0"/>
      <w:marBottom w:val="0"/>
      <w:divBdr>
        <w:top w:val="none" w:sz="0" w:space="0" w:color="auto"/>
        <w:left w:val="none" w:sz="0" w:space="0" w:color="auto"/>
        <w:bottom w:val="none" w:sz="0" w:space="0" w:color="auto"/>
        <w:right w:val="none" w:sz="0" w:space="0" w:color="auto"/>
      </w:divBdr>
      <w:divsChild>
        <w:div w:id="904950498">
          <w:marLeft w:val="547"/>
          <w:marRight w:val="0"/>
          <w:marTop w:val="240"/>
          <w:marBottom w:val="0"/>
          <w:divBdr>
            <w:top w:val="none" w:sz="0" w:space="0" w:color="auto"/>
            <w:left w:val="none" w:sz="0" w:space="0" w:color="auto"/>
            <w:bottom w:val="none" w:sz="0" w:space="0" w:color="auto"/>
            <w:right w:val="none" w:sz="0" w:space="0" w:color="auto"/>
          </w:divBdr>
        </w:div>
      </w:divsChild>
    </w:div>
    <w:div w:id="73552297">
      <w:bodyDiv w:val="1"/>
      <w:marLeft w:val="0"/>
      <w:marRight w:val="0"/>
      <w:marTop w:val="0"/>
      <w:marBottom w:val="0"/>
      <w:divBdr>
        <w:top w:val="none" w:sz="0" w:space="0" w:color="auto"/>
        <w:left w:val="none" w:sz="0" w:space="0" w:color="auto"/>
        <w:bottom w:val="none" w:sz="0" w:space="0" w:color="auto"/>
        <w:right w:val="none" w:sz="0" w:space="0" w:color="auto"/>
      </w:divBdr>
    </w:div>
    <w:div w:id="73821793">
      <w:bodyDiv w:val="1"/>
      <w:marLeft w:val="0"/>
      <w:marRight w:val="0"/>
      <w:marTop w:val="0"/>
      <w:marBottom w:val="0"/>
      <w:divBdr>
        <w:top w:val="none" w:sz="0" w:space="0" w:color="auto"/>
        <w:left w:val="none" w:sz="0" w:space="0" w:color="auto"/>
        <w:bottom w:val="none" w:sz="0" w:space="0" w:color="auto"/>
        <w:right w:val="none" w:sz="0" w:space="0" w:color="auto"/>
      </w:divBdr>
    </w:div>
    <w:div w:id="75443972">
      <w:bodyDiv w:val="1"/>
      <w:marLeft w:val="0"/>
      <w:marRight w:val="0"/>
      <w:marTop w:val="0"/>
      <w:marBottom w:val="0"/>
      <w:divBdr>
        <w:top w:val="none" w:sz="0" w:space="0" w:color="auto"/>
        <w:left w:val="none" w:sz="0" w:space="0" w:color="auto"/>
        <w:bottom w:val="none" w:sz="0" w:space="0" w:color="auto"/>
        <w:right w:val="none" w:sz="0" w:space="0" w:color="auto"/>
      </w:divBdr>
    </w:div>
    <w:div w:id="83842096">
      <w:bodyDiv w:val="1"/>
      <w:marLeft w:val="0"/>
      <w:marRight w:val="0"/>
      <w:marTop w:val="0"/>
      <w:marBottom w:val="0"/>
      <w:divBdr>
        <w:top w:val="none" w:sz="0" w:space="0" w:color="auto"/>
        <w:left w:val="none" w:sz="0" w:space="0" w:color="auto"/>
        <w:bottom w:val="none" w:sz="0" w:space="0" w:color="auto"/>
        <w:right w:val="none" w:sz="0" w:space="0" w:color="auto"/>
      </w:divBdr>
    </w:div>
    <w:div w:id="95753521">
      <w:bodyDiv w:val="1"/>
      <w:marLeft w:val="0"/>
      <w:marRight w:val="0"/>
      <w:marTop w:val="0"/>
      <w:marBottom w:val="0"/>
      <w:divBdr>
        <w:top w:val="none" w:sz="0" w:space="0" w:color="auto"/>
        <w:left w:val="none" w:sz="0" w:space="0" w:color="auto"/>
        <w:bottom w:val="none" w:sz="0" w:space="0" w:color="auto"/>
        <w:right w:val="none" w:sz="0" w:space="0" w:color="auto"/>
      </w:divBdr>
      <w:divsChild>
        <w:div w:id="668866732">
          <w:marLeft w:val="547"/>
          <w:marRight w:val="0"/>
          <w:marTop w:val="240"/>
          <w:marBottom w:val="0"/>
          <w:divBdr>
            <w:top w:val="none" w:sz="0" w:space="0" w:color="auto"/>
            <w:left w:val="none" w:sz="0" w:space="0" w:color="auto"/>
            <w:bottom w:val="none" w:sz="0" w:space="0" w:color="auto"/>
            <w:right w:val="none" w:sz="0" w:space="0" w:color="auto"/>
          </w:divBdr>
        </w:div>
      </w:divsChild>
    </w:div>
    <w:div w:id="141654183">
      <w:bodyDiv w:val="1"/>
      <w:marLeft w:val="0"/>
      <w:marRight w:val="0"/>
      <w:marTop w:val="0"/>
      <w:marBottom w:val="0"/>
      <w:divBdr>
        <w:top w:val="none" w:sz="0" w:space="0" w:color="auto"/>
        <w:left w:val="none" w:sz="0" w:space="0" w:color="auto"/>
        <w:bottom w:val="none" w:sz="0" w:space="0" w:color="auto"/>
        <w:right w:val="none" w:sz="0" w:space="0" w:color="auto"/>
      </w:divBdr>
    </w:div>
    <w:div w:id="187065243">
      <w:bodyDiv w:val="1"/>
      <w:marLeft w:val="0"/>
      <w:marRight w:val="0"/>
      <w:marTop w:val="0"/>
      <w:marBottom w:val="0"/>
      <w:divBdr>
        <w:top w:val="none" w:sz="0" w:space="0" w:color="auto"/>
        <w:left w:val="none" w:sz="0" w:space="0" w:color="auto"/>
        <w:bottom w:val="none" w:sz="0" w:space="0" w:color="auto"/>
        <w:right w:val="none" w:sz="0" w:space="0" w:color="auto"/>
      </w:divBdr>
    </w:div>
    <w:div w:id="202402324">
      <w:bodyDiv w:val="1"/>
      <w:marLeft w:val="0"/>
      <w:marRight w:val="0"/>
      <w:marTop w:val="0"/>
      <w:marBottom w:val="0"/>
      <w:divBdr>
        <w:top w:val="none" w:sz="0" w:space="0" w:color="auto"/>
        <w:left w:val="none" w:sz="0" w:space="0" w:color="auto"/>
        <w:bottom w:val="none" w:sz="0" w:space="0" w:color="auto"/>
        <w:right w:val="none" w:sz="0" w:space="0" w:color="auto"/>
      </w:divBdr>
    </w:div>
    <w:div w:id="206650718">
      <w:bodyDiv w:val="1"/>
      <w:marLeft w:val="0"/>
      <w:marRight w:val="0"/>
      <w:marTop w:val="0"/>
      <w:marBottom w:val="0"/>
      <w:divBdr>
        <w:top w:val="none" w:sz="0" w:space="0" w:color="auto"/>
        <w:left w:val="none" w:sz="0" w:space="0" w:color="auto"/>
        <w:bottom w:val="none" w:sz="0" w:space="0" w:color="auto"/>
        <w:right w:val="none" w:sz="0" w:space="0" w:color="auto"/>
      </w:divBdr>
    </w:div>
    <w:div w:id="207422670">
      <w:bodyDiv w:val="1"/>
      <w:marLeft w:val="0"/>
      <w:marRight w:val="0"/>
      <w:marTop w:val="0"/>
      <w:marBottom w:val="0"/>
      <w:divBdr>
        <w:top w:val="none" w:sz="0" w:space="0" w:color="auto"/>
        <w:left w:val="none" w:sz="0" w:space="0" w:color="auto"/>
        <w:bottom w:val="none" w:sz="0" w:space="0" w:color="auto"/>
        <w:right w:val="none" w:sz="0" w:space="0" w:color="auto"/>
      </w:divBdr>
      <w:divsChild>
        <w:div w:id="1620794008">
          <w:marLeft w:val="547"/>
          <w:marRight w:val="0"/>
          <w:marTop w:val="240"/>
          <w:marBottom w:val="0"/>
          <w:divBdr>
            <w:top w:val="none" w:sz="0" w:space="0" w:color="auto"/>
            <w:left w:val="none" w:sz="0" w:space="0" w:color="auto"/>
            <w:bottom w:val="none" w:sz="0" w:space="0" w:color="auto"/>
            <w:right w:val="none" w:sz="0" w:space="0" w:color="auto"/>
          </w:divBdr>
        </w:div>
      </w:divsChild>
    </w:div>
    <w:div w:id="208108652">
      <w:bodyDiv w:val="1"/>
      <w:marLeft w:val="0"/>
      <w:marRight w:val="0"/>
      <w:marTop w:val="0"/>
      <w:marBottom w:val="0"/>
      <w:divBdr>
        <w:top w:val="none" w:sz="0" w:space="0" w:color="auto"/>
        <w:left w:val="none" w:sz="0" w:space="0" w:color="auto"/>
        <w:bottom w:val="none" w:sz="0" w:space="0" w:color="auto"/>
        <w:right w:val="none" w:sz="0" w:space="0" w:color="auto"/>
      </w:divBdr>
    </w:div>
    <w:div w:id="223374616">
      <w:bodyDiv w:val="1"/>
      <w:marLeft w:val="0"/>
      <w:marRight w:val="0"/>
      <w:marTop w:val="0"/>
      <w:marBottom w:val="0"/>
      <w:divBdr>
        <w:top w:val="none" w:sz="0" w:space="0" w:color="auto"/>
        <w:left w:val="none" w:sz="0" w:space="0" w:color="auto"/>
        <w:bottom w:val="none" w:sz="0" w:space="0" w:color="auto"/>
        <w:right w:val="none" w:sz="0" w:space="0" w:color="auto"/>
      </w:divBdr>
    </w:div>
    <w:div w:id="232203740">
      <w:bodyDiv w:val="1"/>
      <w:marLeft w:val="0"/>
      <w:marRight w:val="0"/>
      <w:marTop w:val="0"/>
      <w:marBottom w:val="0"/>
      <w:divBdr>
        <w:top w:val="none" w:sz="0" w:space="0" w:color="auto"/>
        <w:left w:val="none" w:sz="0" w:space="0" w:color="auto"/>
        <w:bottom w:val="none" w:sz="0" w:space="0" w:color="auto"/>
        <w:right w:val="none" w:sz="0" w:space="0" w:color="auto"/>
      </w:divBdr>
    </w:div>
    <w:div w:id="243220764">
      <w:bodyDiv w:val="1"/>
      <w:marLeft w:val="0"/>
      <w:marRight w:val="0"/>
      <w:marTop w:val="0"/>
      <w:marBottom w:val="0"/>
      <w:divBdr>
        <w:top w:val="none" w:sz="0" w:space="0" w:color="auto"/>
        <w:left w:val="none" w:sz="0" w:space="0" w:color="auto"/>
        <w:bottom w:val="none" w:sz="0" w:space="0" w:color="auto"/>
        <w:right w:val="none" w:sz="0" w:space="0" w:color="auto"/>
      </w:divBdr>
    </w:div>
    <w:div w:id="247155261">
      <w:bodyDiv w:val="1"/>
      <w:marLeft w:val="0"/>
      <w:marRight w:val="0"/>
      <w:marTop w:val="0"/>
      <w:marBottom w:val="0"/>
      <w:divBdr>
        <w:top w:val="none" w:sz="0" w:space="0" w:color="auto"/>
        <w:left w:val="none" w:sz="0" w:space="0" w:color="auto"/>
        <w:bottom w:val="none" w:sz="0" w:space="0" w:color="auto"/>
        <w:right w:val="none" w:sz="0" w:space="0" w:color="auto"/>
      </w:divBdr>
      <w:divsChild>
        <w:div w:id="1707951086">
          <w:marLeft w:val="547"/>
          <w:marRight w:val="0"/>
          <w:marTop w:val="240"/>
          <w:marBottom w:val="0"/>
          <w:divBdr>
            <w:top w:val="none" w:sz="0" w:space="0" w:color="auto"/>
            <w:left w:val="none" w:sz="0" w:space="0" w:color="auto"/>
            <w:bottom w:val="none" w:sz="0" w:space="0" w:color="auto"/>
            <w:right w:val="none" w:sz="0" w:space="0" w:color="auto"/>
          </w:divBdr>
        </w:div>
      </w:divsChild>
    </w:div>
    <w:div w:id="247269928">
      <w:bodyDiv w:val="1"/>
      <w:marLeft w:val="0"/>
      <w:marRight w:val="0"/>
      <w:marTop w:val="0"/>
      <w:marBottom w:val="0"/>
      <w:divBdr>
        <w:top w:val="none" w:sz="0" w:space="0" w:color="auto"/>
        <w:left w:val="none" w:sz="0" w:space="0" w:color="auto"/>
        <w:bottom w:val="none" w:sz="0" w:space="0" w:color="auto"/>
        <w:right w:val="none" w:sz="0" w:space="0" w:color="auto"/>
      </w:divBdr>
    </w:div>
    <w:div w:id="252322605">
      <w:bodyDiv w:val="1"/>
      <w:marLeft w:val="0"/>
      <w:marRight w:val="0"/>
      <w:marTop w:val="0"/>
      <w:marBottom w:val="0"/>
      <w:divBdr>
        <w:top w:val="none" w:sz="0" w:space="0" w:color="auto"/>
        <w:left w:val="none" w:sz="0" w:space="0" w:color="auto"/>
        <w:bottom w:val="none" w:sz="0" w:space="0" w:color="auto"/>
        <w:right w:val="none" w:sz="0" w:space="0" w:color="auto"/>
      </w:divBdr>
    </w:div>
    <w:div w:id="252400406">
      <w:bodyDiv w:val="1"/>
      <w:marLeft w:val="0"/>
      <w:marRight w:val="0"/>
      <w:marTop w:val="0"/>
      <w:marBottom w:val="0"/>
      <w:divBdr>
        <w:top w:val="none" w:sz="0" w:space="0" w:color="auto"/>
        <w:left w:val="none" w:sz="0" w:space="0" w:color="auto"/>
        <w:bottom w:val="none" w:sz="0" w:space="0" w:color="auto"/>
        <w:right w:val="none" w:sz="0" w:space="0" w:color="auto"/>
      </w:divBdr>
    </w:div>
    <w:div w:id="263540327">
      <w:bodyDiv w:val="1"/>
      <w:marLeft w:val="0"/>
      <w:marRight w:val="0"/>
      <w:marTop w:val="0"/>
      <w:marBottom w:val="0"/>
      <w:divBdr>
        <w:top w:val="none" w:sz="0" w:space="0" w:color="auto"/>
        <w:left w:val="none" w:sz="0" w:space="0" w:color="auto"/>
        <w:bottom w:val="none" w:sz="0" w:space="0" w:color="auto"/>
        <w:right w:val="none" w:sz="0" w:space="0" w:color="auto"/>
      </w:divBdr>
    </w:div>
    <w:div w:id="269902098">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4874381">
      <w:bodyDiv w:val="1"/>
      <w:marLeft w:val="0"/>
      <w:marRight w:val="0"/>
      <w:marTop w:val="0"/>
      <w:marBottom w:val="0"/>
      <w:divBdr>
        <w:top w:val="none" w:sz="0" w:space="0" w:color="auto"/>
        <w:left w:val="none" w:sz="0" w:space="0" w:color="auto"/>
        <w:bottom w:val="none" w:sz="0" w:space="0" w:color="auto"/>
        <w:right w:val="none" w:sz="0" w:space="0" w:color="auto"/>
      </w:divBdr>
    </w:div>
    <w:div w:id="275143684">
      <w:bodyDiv w:val="1"/>
      <w:marLeft w:val="0"/>
      <w:marRight w:val="0"/>
      <w:marTop w:val="0"/>
      <w:marBottom w:val="0"/>
      <w:divBdr>
        <w:top w:val="none" w:sz="0" w:space="0" w:color="auto"/>
        <w:left w:val="none" w:sz="0" w:space="0" w:color="auto"/>
        <w:bottom w:val="none" w:sz="0" w:space="0" w:color="auto"/>
        <w:right w:val="none" w:sz="0" w:space="0" w:color="auto"/>
      </w:divBdr>
    </w:div>
    <w:div w:id="275479582">
      <w:bodyDiv w:val="1"/>
      <w:marLeft w:val="0"/>
      <w:marRight w:val="0"/>
      <w:marTop w:val="0"/>
      <w:marBottom w:val="0"/>
      <w:divBdr>
        <w:top w:val="none" w:sz="0" w:space="0" w:color="auto"/>
        <w:left w:val="none" w:sz="0" w:space="0" w:color="auto"/>
        <w:bottom w:val="none" w:sz="0" w:space="0" w:color="auto"/>
        <w:right w:val="none" w:sz="0" w:space="0" w:color="auto"/>
      </w:divBdr>
    </w:div>
    <w:div w:id="275985926">
      <w:bodyDiv w:val="1"/>
      <w:marLeft w:val="0"/>
      <w:marRight w:val="0"/>
      <w:marTop w:val="0"/>
      <w:marBottom w:val="0"/>
      <w:divBdr>
        <w:top w:val="none" w:sz="0" w:space="0" w:color="auto"/>
        <w:left w:val="none" w:sz="0" w:space="0" w:color="auto"/>
        <w:bottom w:val="none" w:sz="0" w:space="0" w:color="auto"/>
        <w:right w:val="none" w:sz="0" w:space="0" w:color="auto"/>
      </w:divBdr>
    </w:div>
    <w:div w:id="279993476">
      <w:bodyDiv w:val="1"/>
      <w:marLeft w:val="0"/>
      <w:marRight w:val="0"/>
      <w:marTop w:val="0"/>
      <w:marBottom w:val="0"/>
      <w:divBdr>
        <w:top w:val="none" w:sz="0" w:space="0" w:color="auto"/>
        <w:left w:val="none" w:sz="0" w:space="0" w:color="auto"/>
        <w:bottom w:val="none" w:sz="0" w:space="0" w:color="auto"/>
        <w:right w:val="none" w:sz="0" w:space="0" w:color="auto"/>
      </w:divBdr>
    </w:div>
    <w:div w:id="289284276">
      <w:bodyDiv w:val="1"/>
      <w:marLeft w:val="0"/>
      <w:marRight w:val="0"/>
      <w:marTop w:val="0"/>
      <w:marBottom w:val="0"/>
      <w:divBdr>
        <w:top w:val="none" w:sz="0" w:space="0" w:color="auto"/>
        <w:left w:val="none" w:sz="0" w:space="0" w:color="auto"/>
        <w:bottom w:val="none" w:sz="0" w:space="0" w:color="auto"/>
        <w:right w:val="none" w:sz="0" w:space="0" w:color="auto"/>
      </w:divBdr>
    </w:div>
    <w:div w:id="299918189">
      <w:bodyDiv w:val="1"/>
      <w:marLeft w:val="0"/>
      <w:marRight w:val="0"/>
      <w:marTop w:val="0"/>
      <w:marBottom w:val="0"/>
      <w:divBdr>
        <w:top w:val="none" w:sz="0" w:space="0" w:color="auto"/>
        <w:left w:val="none" w:sz="0" w:space="0" w:color="auto"/>
        <w:bottom w:val="none" w:sz="0" w:space="0" w:color="auto"/>
        <w:right w:val="none" w:sz="0" w:space="0" w:color="auto"/>
      </w:divBdr>
    </w:div>
    <w:div w:id="305744808">
      <w:bodyDiv w:val="1"/>
      <w:marLeft w:val="0"/>
      <w:marRight w:val="0"/>
      <w:marTop w:val="0"/>
      <w:marBottom w:val="0"/>
      <w:divBdr>
        <w:top w:val="none" w:sz="0" w:space="0" w:color="auto"/>
        <w:left w:val="none" w:sz="0" w:space="0" w:color="auto"/>
        <w:bottom w:val="none" w:sz="0" w:space="0" w:color="auto"/>
        <w:right w:val="none" w:sz="0" w:space="0" w:color="auto"/>
      </w:divBdr>
    </w:div>
    <w:div w:id="311106222">
      <w:bodyDiv w:val="1"/>
      <w:marLeft w:val="0"/>
      <w:marRight w:val="0"/>
      <w:marTop w:val="0"/>
      <w:marBottom w:val="0"/>
      <w:divBdr>
        <w:top w:val="none" w:sz="0" w:space="0" w:color="auto"/>
        <w:left w:val="none" w:sz="0" w:space="0" w:color="auto"/>
        <w:bottom w:val="none" w:sz="0" w:space="0" w:color="auto"/>
        <w:right w:val="none" w:sz="0" w:space="0" w:color="auto"/>
      </w:divBdr>
    </w:div>
    <w:div w:id="314072908">
      <w:bodyDiv w:val="1"/>
      <w:marLeft w:val="0"/>
      <w:marRight w:val="0"/>
      <w:marTop w:val="0"/>
      <w:marBottom w:val="0"/>
      <w:divBdr>
        <w:top w:val="none" w:sz="0" w:space="0" w:color="auto"/>
        <w:left w:val="none" w:sz="0" w:space="0" w:color="auto"/>
        <w:bottom w:val="none" w:sz="0" w:space="0" w:color="auto"/>
        <w:right w:val="none" w:sz="0" w:space="0" w:color="auto"/>
      </w:divBdr>
    </w:div>
    <w:div w:id="323510277">
      <w:bodyDiv w:val="1"/>
      <w:marLeft w:val="0"/>
      <w:marRight w:val="0"/>
      <w:marTop w:val="0"/>
      <w:marBottom w:val="0"/>
      <w:divBdr>
        <w:top w:val="none" w:sz="0" w:space="0" w:color="auto"/>
        <w:left w:val="none" w:sz="0" w:space="0" w:color="auto"/>
        <w:bottom w:val="none" w:sz="0" w:space="0" w:color="auto"/>
        <w:right w:val="none" w:sz="0" w:space="0" w:color="auto"/>
      </w:divBdr>
    </w:div>
    <w:div w:id="352584192">
      <w:bodyDiv w:val="1"/>
      <w:marLeft w:val="0"/>
      <w:marRight w:val="0"/>
      <w:marTop w:val="0"/>
      <w:marBottom w:val="0"/>
      <w:divBdr>
        <w:top w:val="none" w:sz="0" w:space="0" w:color="auto"/>
        <w:left w:val="none" w:sz="0" w:space="0" w:color="auto"/>
        <w:bottom w:val="none" w:sz="0" w:space="0" w:color="auto"/>
        <w:right w:val="none" w:sz="0" w:space="0" w:color="auto"/>
      </w:divBdr>
    </w:div>
    <w:div w:id="354116865">
      <w:bodyDiv w:val="1"/>
      <w:marLeft w:val="0"/>
      <w:marRight w:val="0"/>
      <w:marTop w:val="0"/>
      <w:marBottom w:val="0"/>
      <w:divBdr>
        <w:top w:val="none" w:sz="0" w:space="0" w:color="auto"/>
        <w:left w:val="none" w:sz="0" w:space="0" w:color="auto"/>
        <w:bottom w:val="none" w:sz="0" w:space="0" w:color="auto"/>
        <w:right w:val="none" w:sz="0" w:space="0" w:color="auto"/>
      </w:divBdr>
    </w:div>
    <w:div w:id="359749288">
      <w:bodyDiv w:val="1"/>
      <w:marLeft w:val="0"/>
      <w:marRight w:val="0"/>
      <w:marTop w:val="0"/>
      <w:marBottom w:val="0"/>
      <w:divBdr>
        <w:top w:val="none" w:sz="0" w:space="0" w:color="auto"/>
        <w:left w:val="none" w:sz="0" w:space="0" w:color="auto"/>
        <w:bottom w:val="none" w:sz="0" w:space="0" w:color="auto"/>
        <w:right w:val="none" w:sz="0" w:space="0" w:color="auto"/>
      </w:divBdr>
    </w:div>
    <w:div w:id="361900234">
      <w:bodyDiv w:val="1"/>
      <w:marLeft w:val="0"/>
      <w:marRight w:val="0"/>
      <w:marTop w:val="0"/>
      <w:marBottom w:val="0"/>
      <w:divBdr>
        <w:top w:val="none" w:sz="0" w:space="0" w:color="auto"/>
        <w:left w:val="none" w:sz="0" w:space="0" w:color="auto"/>
        <w:bottom w:val="none" w:sz="0" w:space="0" w:color="auto"/>
        <w:right w:val="none" w:sz="0" w:space="0" w:color="auto"/>
      </w:divBdr>
    </w:div>
    <w:div w:id="364597792">
      <w:bodyDiv w:val="1"/>
      <w:marLeft w:val="0"/>
      <w:marRight w:val="0"/>
      <w:marTop w:val="0"/>
      <w:marBottom w:val="0"/>
      <w:divBdr>
        <w:top w:val="none" w:sz="0" w:space="0" w:color="auto"/>
        <w:left w:val="none" w:sz="0" w:space="0" w:color="auto"/>
        <w:bottom w:val="none" w:sz="0" w:space="0" w:color="auto"/>
        <w:right w:val="none" w:sz="0" w:space="0" w:color="auto"/>
      </w:divBdr>
    </w:div>
    <w:div w:id="369452572">
      <w:bodyDiv w:val="1"/>
      <w:marLeft w:val="0"/>
      <w:marRight w:val="0"/>
      <w:marTop w:val="0"/>
      <w:marBottom w:val="0"/>
      <w:divBdr>
        <w:top w:val="none" w:sz="0" w:space="0" w:color="auto"/>
        <w:left w:val="none" w:sz="0" w:space="0" w:color="auto"/>
        <w:bottom w:val="none" w:sz="0" w:space="0" w:color="auto"/>
        <w:right w:val="none" w:sz="0" w:space="0" w:color="auto"/>
      </w:divBdr>
      <w:divsChild>
        <w:div w:id="1432773015">
          <w:marLeft w:val="547"/>
          <w:marRight w:val="0"/>
          <w:marTop w:val="240"/>
          <w:marBottom w:val="0"/>
          <w:divBdr>
            <w:top w:val="none" w:sz="0" w:space="0" w:color="auto"/>
            <w:left w:val="none" w:sz="0" w:space="0" w:color="auto"/>
            <w:bottom w:val="none" w:sz="0" w:space="0" w:color="auto"/>
            <w:right w:val="none" w:sz="0" w:space="0" w:color="auto"/>
          </w:divBdr>
        </w:div>
      </w:divsChild>
    </w:div>
    <w:div w:id="371226452">
      <w:bodyDiv w:val="1"/>
      <w:marLeft w:val="0"/>
      <w:marRight w:val="0"/>
      <w:marTop w:val="0"/>
      <w:marBottom w:val="0"/>
      <w:divBdr>
        <w:top w:val="none" w:sz="0" w:space="0" w:color="auto"/>
        <w:left w:val="none" w:sz="0" w:space="0" w:color="auto"/>
        <w:bottom w:val="none" w:sz="0" w:space="0" w:color="auto"/>
        <w:right w:val="none" w:sz="0" w:space="0" w:color="auto"/>
      </w:divBdr>
    </w:div>
    <w:div w:id="383530420">
      <w:bodyDiv w:val="1"/>
      <w:marLeft w:val="0"/>
      <w:marRight w:val="0"/>
      <w:marTop w:val="0"/>
      <w:marBottom w:val="0"/>
      <w:divBdr>
        <w:top w:val="none" w:sz="0" w:space="0" w:color="auto"/>
        <w:left w:val="none" w:sz="0" w:space="0" w:color="auto"/>
        <w:bottom w:val="none" w:sz="0" w:space="0" w:color="auto"/>
        <w:right w:val="none" w:sz="0" w:space="0" w:color="auto"/>
      </w:divBdr>
    </w:div>
    <w:div w:id="387386440">
      <w:bodyDiv w:val="1"/>
      <w:marLeft w:val="0"/>
      <w:marRight w:val="0"/>
      <w:marTop w:val="0"/>
      <w:marBottom w:val="0"/>
      <w:divBdr>
        <w:top w:val="none" w:sz="0" w:space="0" w:color="auto"/>
        <w:left w:val="none" w:sz="0" w:space="0" w:color="auto"/>
        <w:bottom w:val="none" w:sz="0" w:space="0" w:color="auto"/>
        <w:right w:val="none" w:sz="0" w:space="0" w:color="auto"/>
      </w:divBdr>
    </w:div>
    <w:div w:id="390738365">
      <w:bodyDiv w:val="1"/>
      <w:marLeft w:val="0"/>
      <w:marRight w:val="0"/>
      <w:marTop w:val="0"/>
      <w:marBottom w:val="0"/>
      <w:divBdr>
        <w:top w:val="none" w:sz="0" w:space="0" w:color="auto"/>
        <w:left w:val="none" w:sz="0" w:space="0" w:color="auto"/>
        <w:bottom w:val="none" w:sz="0" w:space="0" w:color="auto"/>
        <w:right w:val="none" w:sz="0" w:space="0" w:color="auto"/>
      </w:divBdr>
    </w:div>
    <w:div w:id="396365668">
      <w:bodyDiv w:val="1"/>
      <w:marLeft w:val="0"/>
      <w:marRight w:val="0"/>
      <w:marTop w:val="0"/>
      <w:marBottom w:val="0"/>
      <w:divBdr>
        <w:top w:val="none" w:sz="0" w:space="0" w:color="auto"/>
        <w:left w:val="none" w:sz="0" w:space="0" w:color="auto"/>
        <w:bottom w:val="none" w:sz="0" w:space="0" w:color="auto"/>
        <w:right w:val="none" w:sz="0" w:space="0" w:color="auto"/>
      </w:divBdr>
    </w:div>
    <w:div w:id="402682512">
      <w:bodyDiv w:val="1"/>
      <w:marLeft w:val="0"/>
      <w:marRight w:val="0"/>
      <w:marTop w:val="0"/>
      <w:marBottom w:val="0"/>
      <w:divBdr>
        <w:top w:val="none" w:sz="0" w:space="0" w:color="auto"/>
        <w:left w:val="none" w:sz="0" w:space="0" w:color="auto"/>
        <w:bottom w:val="none" w:sz="0" w:space="0" w:color="auto"/>
        <w:right w:val="none" w:sz="0" w:space="0" w:color="auto"/>
      </w:divBdr>
    </w:div>
    <w:div w:id="406879164">
      <w:bodyDiv w:val="1"/>
      <w:marLeft w:val="0"/>
      <w:marRight w:val="0"/>
      <w:marTop w:val="0"/>
      <w:marBottom w:val="0"/>
      <w:divBdr>
        <w:top w:val="none" w:sz="0" w:space="0" w:color="auto"/>
        <w:left w:val="none" w:sz="0" w:space="0" w:color="auto"/>
        <w:bottom w:val="none" w:sz="0" w:space="0" w:color="auto"/>
        <w:right w:val="none" w:sz="0" w:space="0" w:color="auto"/>
      </w:divBdr>
      <w:divsChild>
        <w:div w:id="1937901472">
          <w:marLeft w:val="547"/>
          <w:marRight w:val="0"/>
          <w:marTop w:val="240"/>
          <w:marBottom w:val="0"/>
          <w:divBdr>
            <w:top w:val="none" w:sz="0" w:space="0" w:color="auto"/>
            <w:left w:val="none" w:sz="0" w:space="0" w:color="auto"/>
            <w:bottom w:val="none" w:sz="0" w:space="0" w:color="auto"/>
            <w:right w:val="none" w:sz="0" w:space="0" w:color="auto"/>
          </w:divBdr>
        </w:div>
      </w:divsChild>
    </w:div>
    <w:div w:id="408968314">
      <w:bodyDiv w:val="1"/>
      <w:marLeft w:val="0"/>
      <w:marRight w:val="0"/>
      <w:marTop w:val="0"/>
      <w:marBottom w:val="0"/>
      <w:divBdr>
        <w:top w:val="none" w:sz="0" w:space="0" w:color="auto"/>
        <w:left w:val="none" w:sz="0" w:space="0" w:color="auto"/>
        <w:bottom w:val="none" w:sz="0" w:space="0" w:color="auto"/>
        <w:right w:val="none" w:sz="0" w:space="0" w:color="auto"/>
      </w:divBdr>
    </w:div>
    <w:div w:id="416219456">
      <w:bodyDiv w:val="1"/>
      <w:marLeft w:val="0"/>
      <w:marRight w:val="0"/>
      <w:marTop w:val="0"/>
      <w:marBottom w:val="0"/>
      <w:divBdr>
        <w:top w:val="none" w:sz="0" w:space="0" w:color="auto"/>
        <w:left w:val="none" w:sz="0" w:space="0" w:color="auto"/>
        <w:bottom w:val="none" w:sz="0" w:space="0" w:color="auto"/>
        <w:right w:val="none" w:sz="0" w:space="0" w:color="auto"/>
      </w:divBdr>
    </w:div>
    <w:div w:id="417022115">
      <w:bodyDiv w:val="1"/>
      <w:marLeft w:val="0"/>
      <w:marRight w:val="0"/>
      <w:marTop w:val="0"/>
      <w:marBottom w:val="0"/>
      <w:divBdr>
        <w:top w:val="none" w:sz="0" w:space="0" w:color="auto"/>
        <w:left w:val="none" w:sz="0" w:space="0" w:color="auto"/>
        <w:bottom w:val="none" w:sz="0" w:space="0" w:color="auto"/>
        <w:right w:val="none" w:sz="0" w:space="0" w:color="auto"/>
      </w:divBdr>
    </w:div>
    <w:div w:id="424155566">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431516487">
      <w:bodyDiv w:val="1"/>
      <w:marLeft w:val="0"/>
      <w:marRight w:val="0"/>
      <w:marTop w:val="0"/>
      <w:marBottom w:val="0"/>
      <w:divBdr>
        <w:top w:val="none" w:sz="0" w:space="0" w:color="auto"/>
        <w:left w:val="none" w:sz="0" w:space="0" w:color="auto"/>
        <w:bottom w:val="none" w:sz="0" w:space="0" w:color="auto"/>
        <w:right w:val="none" w:sz="0" w:space="0" w:color="auto"/>
      </w:divBdr>
    </w:div>
    <w:div w:id="433403678">
      <w:bodyDiv w:val="1"/>
      <w:marLeft w:val="0"/>
      <w:marRight w:val="0"/>
      <w:marTop w:val="0"/>
      <w:marBottom w:val="0"/>
      <w:divBdr>
        <w:top w:val="none" w:sz="0" w:space="0" w:color="auto"/>
        <w:left w:val="none" w:sz="0" w:space="0" w:color="auto"/>
        <w:bottom w:val="none" w:sz="0" w:space="0" w:color="auto"/>
        <w:right w:val="none" w:sz="0" w:space="0" w:color="auto"/>
      </w:divBdr>
    </w:div>
    <w:div w:id="436099329">
      <w:bodyDiv w:val="1"/>
      <w:marLeft w:val="0"/>
      <w:marRight w:val="0"/>
      <w:marTop w:val="0"/>
      <w:marBottom w:val="0"/>
      <w:divBdr>
        <w:top w:val="none" w:sz="0" w:space="0" w:color="auto"/>
        <w:left w:val="none" w:sz="0" w:space="0" w:color="auto"/>
        <w:bottom w:val="none" w:sz="0" w:space="0" w:color="auto"/>
        <w:right w:val="none" w:sz="0" w:space="0" w:color="auto"/>
      </w:divBdr>
    </w:div>
    <w:div w:id="436757988">
      <w:bodyDiv w:val="1"/>
      <w:marLeft w:val="0"/>
      <w:marRight w:val="0"/>
      <w:marTop w:val="0"/>
      <w:marBottom w:val="0"/>
      <w:divBdr>
        <w:top w:val="none" w:sz="0" w:space="0" w:color="auto"/>
        <w:left w:val="none" w:sz="0" w:space="0" w:color="auto"/>
        <w:bottom w:val="none" w:sz="0" w:space="0" w:color="auto"/>
        <w:right w:val="none" w:sz="0" w:space="0" w:color="auto"/>
      </w:divBdr>
    </w:div>
    <w:div w:id="450175646">
      <w:bodyDiv w:val="1"/>
      <w:marLeft w:val="0"/>
      <w:marRight w:val="0"/>
      <w:marTop w:val="0"/>
      <w:marBottom w:val="0"/>
      <w:divBdr>
        <w:top w:val="none" w:sz="0" w:space="0" w:color="auto"/>
        <w:left w:val="none" w:sz="0" w:space="0" w:color="auto"/>
        <w:bottom w:val="none" w:sz="0" w:space="0" w:color="auto"/>
        <w:right w:val="none" w:sz="0" w:space="0" w:color="auto"/>
      </w:divBdr>
    </w:div>
    <w:div w:id="461533198">
      <w:bodyDiv w:val="1"/>
      <w:marLeft w:val="0"/>
      <w:marRight w:val="0"/>
      <w:marTop w:val="0"/>
      <w:marBottom w:val="0"/>
      <w:divBdr>
        <w:top w:val="none" w:sz="0" w:space="0" w:color="auto"/>
        <w:left w:val="none" w:sz="0" w:space="0" w:color="auto"/>
        <w:bottom w:val="none" w:sz="0" w:space="0" w:color="auto"/>
        <w:right w:val="none" w:sz="0" w:space="0" w:color="auto"/>
      </w:divBdr>
    </w:div>
    <w:div w:id="471286830">
      <w:bodyDiv w:val="1"/>
      <w:marLeft w:val="0"/>
      <w:marRight w:val="0"/>
      <w:marTop w:val="0"/>
      <w:marBottom w:val="0"/>
      <w:divBdr>
        <w:top w:val="none" w:sz="0" w:space="0" w:color="auto"/>
        <w:left w:val="none" w:sz="0" w:space="0" w:color="auto"/>
        <w:bottom w:val="none" w:sz="0" w:space="0" w:color="auto"/>
        <w:right w:val="none" w:sz="0" w:space="0" w:color="auto"/>
      </w:divBdr>
    </w:div>
    <w:div w:id="482356008">
      <w:bodyDiv w:val="1"/>
      <w:marLeft w:val="0"/>
      <w:marRight w:val="0"/>
      <w:marTop w:val="0"/>
      <w:marBottom w:val="0"/>
      <w:divBdr>
        <w:top w:val="none" w:sz="0" w:space="0" w:color="auto"/>
        <w:left w:val="none" w:sz="0" w:space="0" w:color="auto"/>
        <w:bottom w:val="none" w:sz="0" w:space="0" w:color="auto"/>
        <w:right w:val="none" w:sz="0" w:space="0" w:color="auto"/>
      </w:divBdr>
    </w:div>
    <w:div w:id="486096930">
      <w:bodyDiv w:val="1"/>
      <w:marLeft w:val="0"/>
      <w:marRight w:val="0"/>
      <w:marTop w:val="0"/>
      <w:marBottom w:val="0"/>
      <w:divBdr>
        <w:top w:val="none" w:sz="0" w:space="0" w:color="auto"/>
        <w:left w:val="none" w:sz="0" w:space="0" w:color="auto"/>
        <w:bottom w:val="none" w:sz="0" w:space="0" w:color="auto"/>
        <w:right w:val="none" w:sz="0" w:space="0" w:color="auto"/>
      </w:divBdr>
    </w:div>
    <w:div w:id="499585307">
      <w:bodyDiv w:val="1"/>
      <w:marLeft w:val="0"/>
      <w:marRight w:val="0"/>
      <w:marTop w:val="0"/>
      <w:marBottom w:val="0"/>
      <w:divBdr>
        <w:top w:val="none" w:sz="0" w:space="0" w:color="auto"/>
        <w:left w:val="none" w:sz="0" w:space="0" w:color="auto"/>
        <w:bottom w:val="none" w:sz="0" w:space="0" w:color="auto"/>
        <w:right w:val="none" w:sz="0" w:space="0" w:color="auto"/>
      </w:divBdr>
    </w:div>
    <w:div w:id="503015427">
      <w:bodyDiv w:val="1"/>
      <w:marLeft w:val="0"/>
      <w:marRight w:val="0"/>
      <w:marTop w:val="0"/>
      <w:marBottom w:val="0"/>
      <w:divBdr>
        <w:top w:val="none" w:sz="0" w:space="0" w:color="auto"/>
        <w:left w:val="none" w:sz="0" w:space="0" w:color="auto"/>
        <w:bottom w:val="none" w:sz="0" w:space="0" w:color="auto"/>
        <w:right w:val="none" w:sz="0" w:space="0" w:color="auto"/>
      </w:divBdr>
    </w:div>
    <w:div w:id="504243064">
      <w:bodyDiv w:val="1"/>
      <w:marLeft w:val="0"/>
      <w:marRight w:val="0"/>
      <w:marTop w:val="0"/>
      <w:marBottom w:val="0"/>
      <w:divBdr>
        <w:top w:val="none" w:sz="0" w:space="0" w:color="auto"/>
        <w:left w:val="none" w:sz="0" w:space="0" w:color="auto"/>
        <w:bottom w:val="none" w:sz="0" w:space="0" w:color="auto"/>
        <w:right w:val="none" w:sz="0" w:space="0" w:color="auto"/>
      </w:divBdr>
    </w:div>
    <w:div w:id="520775913">
      <w:bodyDiv w:val="1"/>
      <w:marLeft w:val="0"/>
      <w:marRight w:val="0"/>
      <w:marTop w:val="0"/>
      <w:marBottom w:val="0"/>
      <w:divBdr>
        <w:top w:val="none" w:sz="0" w:space="0" w:color="auto"/>
        <w:left w:val="none" w:sz="0" w:space="0" w:color="auto"/>
        <w:bottom w:val="none" w:sz="0" w:space="0" w:color="auto"/>
        <w:right w:val="none" w:sz="0" w:space="0" w:color="auto"/>
      </w:divBdr>
    </w:div>
    <w:div w:id="531067937">
      <w:bodyDiv w:val="1"/>
      <w:marLeft w:val="0"/>
      <w:marRight w:val="0"/>
      <w:marTop w:val="0"/>
      <w:marBottom w:val="0"/>
      <w:divBdr>
        <w:top w:val="none" w:sz="0" w:space="0" w:color="auto"/>
        <w:left w:val="none" w:sz="0" w:space="0" w:color="auto"/>
        <w:bottom w:val="none" w:sz="0" w:space="0" w:color="auto"/>
        <w:right w:val="none" w:sz="0" w:space="0" w:color="auto"/>
      </w:divBdr>
    </w:div>
    <w:div w:id="548997323">
      <w:bodyDiv w:val="1"/>
      <w:marLeft w:val="0"/>
      <w:marRight w:val="0"/>
      <w:marTop w:val="0"/>
      <w:marBottom w:val="0"/>
      <w:divBdr>
        <w:top w:val="none" w:sz="0" w:space="0" w:color="auto"/>
        <w:left w:val="none" w:sz="0" w:space="0" w:color="auto"/>
        <w:bottom w:val="none" w:sz="0" w:space="0" w:color="auto"/>
        <w:right w:val="none" w:sz="0" w:space="0" w:color="auto"/>
      </w:divBdr>
    </w:div>
    <w:div w:id="567033579">
      <w:bodyDiv w:val="1"/>
      <w:marLeft w:val="0"/>
      <w:marRight w:val="0"/>
      <w:marTop w:val="0"/>
      <w:marBottom w:val="0"/>
      <w:divBdr>
        <w:top w:val="none" w:sz="0" w:space="0" w:color="auto"/>
        <w:left w:val="none" w:sz="0" w:space="0" w:color="auto"/>
        <w:bottom w:val="none" w:sz="0" w:space="0" w:color="auto"/>
        <w:right w:val="none" w:sz="0" w:space="0" w:color="auto"/>
      </w:divBdr>
    </w:div>
    <w:div w:id="568350378">
      <w:bodyDiv w:val="1"/>
      <w:marLeft w:val="0"/>
      <w:marRight w:val="0"/>
      <w:marTop w:val="0"/>
      <w:marBottom w:val="0"/>
      <w:divBdr>
        <w:top w:val="none" w:sz="0" w:space="0" w:color="auto"/>
        <w:left w:val="none" w:sz="0" w:space="0" w:color="auto"/>
        <w:bottom w:val="none" w:sz="0" w:space="0" w:color="auto"/>
        <w:right w:val="none" w:sz="0" w:space="0" w:color="auto"/>
      </w:divBdr>
      <w:divsChild>
        <w:div w:id="584997798">
          <w:marLeft w:val="547"/>
          <w:marRight w:val="0"/>
          <w:marTop w:val="240"/>
          <w:marBottom w:val="0"/>
          <w:divBdr>
            <w:top w:val="none" w:sz="0" w:space="0" w:color="auto"/>
            <w:left w:val="none" w:sz="0" w:space="0" w:color="auto"/>
            <w:bottom w:val="none" w:sz="0" w:space="0" w:color="auto"/>
            <w:right w:val="none" w:sz="0" w:space="0" w:color="auto"/>
          </w:divBdr>
        </w:div>
      </w:divsChild>
    </w:div>
    <w:div w:id="586504884">
      <w:bodyDiv w:val="1"/>
      <w:marLeft w:val="0"/>
      <w:marRight w:val="0"/>
      <w:marTop w:val="0"/>
      <w:marBottom w:val="0"/>
      <w:divBdr>
        <w:top w:val="none" w:sz="0" w:space="0" w:color="auto"/>
        <w:left w:val="none" w:sz="0" w:space="0" w:color="auto"/>
        <w:bottom w:val="none" w:sz="0" w:space="0" w:color="auto"/>
        <w:right w:val="none" w:sz="0" w:space="0" w:color="auto"/>
      </w:divBdr>
      <w:divsChild>
        <w:div w:id="1796943366">
          <w:marLeft w:val="547"/>
          <w:marRight w:val="0"/>
          <w:marTop w:val="240"/>
          <w:marBottom w:val="0"/>
          <w:divBdr>
            <w:top w:val="none" w:sz="0" w:space="0" w:color="auto"/>
            <w:left w:val="none" w:sz="0" w:space="0" w:color="auto"/>
            <w:bottom w:val="none" w:sz="0" w:space="0" w:color="auto"/>
            <w:right w:val="none" w:sz="0" w:space="0" w:color="auto"/>
          </w:divBdr>
        </w:div>
      </w:divsChild>
    </w:div>
    <w:div w:id="590814072">
      <w:bodyDiv w:val="1"/>
      <w:marLeft w:val="0"/>
      <w:marRight w:val="0"/>
      <w:marTop w:val="0"/>
      <w:marBottom w:val="0"/>
      <w:divBdr>
        <w:top w:val="none" w:sz="0" w:space="0" w:color="auto"/>
        <w:left w:val="none" w:sz="0" w:space="0" w:color="auto"/>
        <w:bottom w:val="none" w:sz="0" w:space="0" w:color="auto"/>
        <w:right w:val="none" w:sz="0" w:space="0" w:color="auto"/>
      </w:divBdr>
    </w:div>
    <w:div w:id="594948557">
      <w:bodyDiv w:val="1"/>
      <w:marLeft w:val="0"/>
      <w:marRight w:val="0"/>
      <w:marTop w:val="0"/>
      <w:marBottom w:val="0"/>
      <w:divBdr>
        <w:top w:val="none" w:sz="0" w:space="0" w:color="auto"/>
        <w:left w:val="none" w:sz="0" w:space="0" w:color="auto"/>
        <w:bottom w:val="none" w:sz="0" w:space="0" w:color="auto"/>
        <w:right w:val="none" w:sz="0" w:space="0" w:color="auto"/>
      </w:divBdr>
    </w:div>
    <w:div w:id="598215345">
      <w:bodyDiv w:val="1"/>
      <w:marLeft w:val="0"/>
      <w:marRight w:val="0"/>
      <w:marTop w:val="0"/>
      <w:marBottom w:val="0"/>
      <w:divBdr>
        <w:top w:val="none" w:sz="0" w:space="0" w:color="auto"/>
        <w:left w:val="none" w:sz="0" w:space="0" w:color="auto"/>
        <w:bottom w:val="none" w:sz="0" w:space="0" w:color="auto"/>
        <w:right w:val="none" w:sz="0" w:space="0" w:color="auto"/>
      </w:divBdr>
      <w:divsChild>
        <w:div w:id="727994071">
          <w:marLeft w:val="547"/>
          <w:marRight w:val="0"/>
          <w:marTop w:val="240"/>
          <w:marBottom w:val="0"/>
          <w:divBdr>
            <w:top w:val="none" w:sz="0" w:space="0" w:color="auto"/>
            <w:left w:val="none" w:sz="0" w:space="0" w:color="auto"/>
            <w:bottom w:val="none" w:sz="0" w:space="0" w:color="auto"/>
            <w:right w:val="none" w:sz="0" w:space="0" w:color="auto"/>
          </w:divBdr>
        </w:div>
      </w:divsChild>
    </w:div>
    <w:div w:id="602885717">
      <w:bodyDiv w:val="1"/>
      <w:marLeft w:val="0"/>
      <w:marRight w:val="0"/>
      <w:marTop w:val="0"/>
      <w:marBottom w:val="0"/>
      <w:divBdr>
        <w:top w:val="none" w:sz="0" w:space="0" w:color="auto"/>
        <w:left w:val="none" w:sz="0" w:space="0" w:color="auto"/>
        <w:bottom w:val="none" w:sz="0" w:space="0" w:color="auto"/>
        <w:right w:val="none" w:sz="0" w:space="0" w:color="auto"/>
      </w:divBdr>
    </w:div>
    <w:div w:id="610360100">
      <w:bodyDiv w:val="1"/>
      <w:marLeft w:val="0"/>
      <w:marRight w:val="0"/>
      <w:marTop w:val="0"/>
      <w:marBottom w:val="0"/>
      <w:divBdr>
        <w:top w:val="none" w:sz="0" w:space="0" w:color="auto"/>
        <w:left w:val="none" w:sz="0" w:space="0" w:color="auto"/>
        <w:bottom w:val="none" w:sz="0" w:space="0" w:color="auto"/>
        <w:right w:val="none" w:sz="0" w:space="0" w:color="auto"/>
      </w:divBdr>
    </w:div>
    <w:div w:id="636490634">
      <w:bodyDiv w:val="1"/>
      <w:marLeft w:val="0"/>
      <w:marRight w:val="0"/>
      <w:marTop w:val="0"/>
      <w:marBottom w:val="0"/>
      <w:divBdr>
        <w:top w:val="none" w:sz="0" w:space="0" w:color="auto"/>
        <w:left w:val="none" w:sz="0" w:space="0" w:color="auto"/>
        <w:bottom w:val="none" w:sz="0" w:space="0" w:color="auto"/>
        <w:right w:val="none" w:sz="0" w:space="0" w:color="auto"/>
      </w:divBdr>
    </w:div>
    <w:div w:id="637153892">
      <w:bodyDiv w:val="1"/>
      <w:marLeft w:val="0"/>
      <w:marRight w:val="0"/>
      <w:marTop w:val="0"/>
      <w:marBottom w:val="0"/>
      <w:divBdr>
        <w:top w:val="none" w:sz="0" w:space="0" w:color="auto"/>
        <w:left w:val="none" w:sz="0" w:space="0" w:color="auto"/>
        <w:bottom w:val="none" w:sz="0" w:space="0" w:color="auto"/>
        <w:right w:val="none" w:sz="0" w:space="0" w:color="auto"/>
      </w:divBdr>
    </w:div>
    <w:div w:id="643242254">
      <w:bodyDiv w:val="1"/>
      <w:marLeft w:val="0"/>
      <w:marRight w:val="0"/>
      <w:marTop w:val="0"/>
      <w:marBottom w:val="0"/>
      <w:divBdr>
        <w:top w:val="none" w:sz="0" w:space="0" w:color="auto"/>
        <w:left w:val="none" w:sz="0" w:space="0" w:color="auto"/>
        <w:bottom w:val="none" w:sz="0" w:space="0" w:color="auto"/>
        <w:right w:val="none" w:sz="0" w:space="0" w:color="auto"/>
      </w:divBdr>
    </w:div>
    <w:div w:id="645739688">
      <w:bodyDiv w:val="1"/>
      <w:marLeft w:val="0"/>
      <w:marRight w:val="0"/>
      <w:marTop w:val="0"/>
      <w:marBottom w:val="0"/>
      <w:divBdr>
        <w:top w:val="none" w:sz="0" w:space="0" w:color="auto"/>
        <w:left w:val="none" w:sz="0" w:space="0" w:color="auto"/>
        <w:bottom w:val="none" w:sz="0" w:space="0" w:color="auto"/>
        <w:right w:val="none" w:sz="0" w:space="0" w:color="auto"/>
      </w:divBdr>
      <w:divsChild>
        <w:div w:id="2044401687">
          <w:marLeft w:val="547"/>
          <w:marRight w:val="0"/>
          <w:marTop w:val="240"/>
          <w:marBottom w:val="0"/>
          <w:divBdr>
            <w:top w:val="none" w:sz="0" w:space="0" w:color="auto"/>
            <w:left w:val="none" w:sz="0" w:space="0" w:color="auto"/>
            <w:bottom w:val="none" w:sz="0" w:space="0" w:color="auto"/>
            <w:right w:val="none" w:sz="0" w:space="0" w:color="auto"/>
          </w:divBdr>
        </w:div>
      </w:divsChild>
    </w:div>
    <w:div w:id="660230600">
      <w:bodyDiv w:val="1"/>
      <w:marLeft w:val="0"/>
      <w:marRight w:val="0"/>
      <w:marTop w:val="0"/>
      <w:marBottom w:val="0"/>
      <w:divBdr>
        <w:top w:val="none" w:sz="0" w:space="0" w:color="auto"/>
        <w:left w:val="none" w:sz="0" w:space="0" w:color="auto"/>
        <w:bottom w:val="none" w:sz="0" w:space="0" w:color="auto"/>
        <w:right w:val="none" w:sz="0" w:space="0" w:color="auto"/>
      </w:divBdr>
    </w:div>
    <w:div w:id="677731235">
      <w:bodyDiv w:val="1"/>
      <w:marLeft w:val="0"/>
      <w:marRight w:val="0"/>
      <w:marTop w:val="0"/>
      <w:marBottom w:val="0"/>
      <w:divBdr>
        <w:top w:val="none" w:sz="0" w:space="0" w:color="auto"/>
        <w:left w:val="none" w:sz="0" w:space="0" w:color="auto"/>
        <w:bottom w:val="none" w:sz="0" w:space="0" w:color="auto"/>
        <w:right w:val="none" w:sz="0" w:space="0" w:color="auto"/>
      </w:divBdr>
    </w:div>
    <w:div w:id="684404603">
      <w:bodyDiv w:val="1"/>
      <w:marLeft w:val="0"/>
      <w:marRight w:val="0"/>
      <w:marTop w:val="0"/>
      <w:marBottom w:val="0"/>
      <w:divBdr>
        <w:top w:val="none" w:sz="0" w:space="0" w:color="auto"/>
        <w:left w:val="none" w:sz="0" w:space="0" w:color="auto"/>
        <w:bottom w:val="none" w:sz="0" w:space="0" w:color="auto"/>
        <w:right w:val="none" w:sz="0" w:space="0" w:color="auto"/>
      </w:divBdr>
      <w:divsChild>
        <w:div w:id="279070289">
          <w:marLeft w:val="547"/>
          <w:marRight w:val="0"/>
          <w:marTop w:val="240"/>
          <w:marBottom w:val="0"/>
          <w:divBdr>
            <w:top w:val="none" w:sz="0" w:space="0" w:color="auto"/>
            <w:left w:val="none" w:sz="0" w:space="0" w:color="auto"/>
            <w:bottom w:val="none" w:sz="0" w:space="0" w:color="auto"/>
            <w:right w:val="none" w:sz="0" w:space="0" w:color="auto"/>
          </w:divBdr>
        </w:div>
      </w:divsChild>
    </w:div>
    <w:div w:id="685785353">
      <w:bodyDiv w:val="1"/>
      <w:marLeft w:val="0"/>
      <w:marRight w:val="0"/>
      <w:marTop w:val="0"/>
      <w:marBottom w:val="0"/>
      <w:divBdr>
        <w:top w:val="none" w:sz="0" w:space="0" w:color="auto"/>
        <w:left w:val="none" w:sz="0" w:space="0" w:color="auto"/>
        <w:bottom w:val="none" w:sz="0" w:space="0" w:color="auto"/>
        <w:right w:val="none" w:sz="0" w:space="0" w:color="auto"/>
      </w:divBdr>
    </w:div>
    <w:div w:id="695959247">
      <w:bodyDiv w:val="1"/>
      <w:marLeft w:val="0"/>
      <w:marRight w:val="0"/>
      <w:marTop w:val="0"/>
      <w:marBottom w:val="0"/>
      <w:divBdr>
        <w:top w:val="none" w:sz="0" w:space="0" w:color="auto"/>
        <w:left w:val="none" w:sz="0" w:space="0" w:color="auto"/>
        <w:bottom w:val="none" w:sz="0" w:space="0" w:color="auto"/>
        <w:right w:val="none" w:sz="0" w:space="0" w:color="auto"/>
      </w:divBdr>
    </w:div>
    <w:div w:id="698094205">
      <w:bodyDiv w:val="1"/>
      <w:marLeft w:val="0"/>
      <w:marRight w:val="0"/>
      <w:marTop w:val="0"/>
      <w:marBottom w:val="0"/>
      <w:divBdr>
        <w:top w:val="none" w:sz="0" w:space="0" w:color="auto"/>
        <w:left w:val="none" w:sz="0" w:space="0" w:color="auto"/>
        <w:bottom w:val="none" w:sz="0" w:space="0" w:color="auto"/>
        <w:right w:val="none" w:sz="0" w:space="0" w:color="auto"/>
      </w:divBdr>
    </w:div>
    <w:div w:id="713121301">
      <w:bodyDiv w:val="1"/>
      <w:marLeft w:val="0"/>
      <w:marRight w:val="0"/>
      <w:marTop w:val="0"/>
      <w:marBottom w:val="0"/>
      <w:divBdr>
        <w:top w:val="none" w:sz="0" w:space="0" w:color="auto"/>
        <w:left w:val="none" w:sz="0" w:space="0" w:color="auto"/>
        <w:bottom w:val="none" w:sz="0" w:space="0" w:color="auto"/>
        <w:right w:val="none" w:sz="0" w:space="0" w:color="auto"/>
      </w:divBdr>
    </w:div>
    <w:div w:id="715666408">
      <w:bodyDiv w:val="1"/>
      <w:marLeft w:val="0"/>
      <w:marRight w:val="0"/>
      <w:marTop w:val="0"/>
      <w:marBottom w:val="0"/>
      <w:divBdr>
        <w:top w:val="none" w:sz="0" w:space="0" w:color="auto"/>
        <w:left w:val="none" w:sz="0" w:space="0" w:color="auto"/>
        <w:bottom w:val="none" w:sz="0" w:space="0" w:color="auto"/>
        <w:right w:val="none" w:sz="0" w:space="0" w:color="auto"/>
      </w:divBdr>
    </w:div>
    <w:div w:id="728697254">
      <w:bodyDiv w:val="1"/>
      <w:marLeft w:val="0"/>
      <w:marRight w:val="0"/>
      <w:marTop w:val="0"/>
      <w:marBottom w:val="0"/>
      <w:divBdr>
        <w:top w:val="none" w:sz="0" w:space="0" w:color="auto"/>
        <w:left w:val="none" w:sz="0" w:space="0" w:color="auto"/>
        <w:bottom w:val="none" w:sz="0" w:space="0" w:color="auto"/>
        <w:right w:val="none" w:sz="0" w:space="0" w:color="auto"/>
      </w:divBdr>
    </w:div>
    <w:div w:id="774130825">
      <w:bodyDiv w:val="1"/>
      <w:marLeft w:val="0"/>
      <w:marRight w:val="0"/>
      <w:marTop w:val="0"/>
      <w:marBottom w:val="0"/>
      <w:divBdr>
        <w:top w:val="none" w:sz="0" w:space="0" w:color="auto"/>
        <w:left w:val="none" w:sz="0" w:space="0" w:color="auto"/>
        <w:bottom w:val="none" w:sz="0" w:space="0" w:color="auto"/>
        <w:right w:val="none" w:sz="0" w:space="0" w:color="auto"/>
      </w:divBdr>
    </w:div>
    <w:div w:id="776288778">
      <w:bodyDiv w:val="1"/>
      <w:marLeft w:val="0"/>
      <w:marRight w:val="0"/>
      <w:marTop w:val="0"/>
      <w:marBottom w:val="0"/>
      <w:divBdr>
        <w:top w:val="none" w:sz="0" w:space="0" w:color="auto"/>
        <w:left w:val="none" w:sz="0" w:space="0" w:color="auto"/>
        <w:bottom w:val="none" w:sz="0" w:space="0" w:color="auto"/>
        <w:right w:val="none" w:sz="0" w:space="0" w:color="auto"/>
      </w:divBdr>
    </w:div>
    <w:div w:id="777063156">
      <w:bodyDiv w:val="1"/>
      <w:marLeft w:val="0"/>
      <w:marRight w:val="0"/>
      <w:marTop w:val="0"/>
      <w:marBottom w:val="0"/>
      <w:divBdr>
        <w:top w:val="none" w:sz="0" w:space="0" w:color="auto"/>
        <w:left w:val="none" w:sz="0" w:space="0" w:color="auto"/>
        <w:bottom w:val="none" w:sz="0" w:space="0" w:color="auto"/>
        <w:right w:val="none" w:sz="0" w:space="0" w:color="auto"/>
      </w:divBdr>
    </w:div>
    <w:div w:id="782386810">
      <w:bodyDiv w:val="1"/>
      <w:marLeft w:val="0"/>
      <w:marRight w:val="0"/>
      <w:marTop w:val="0"/>
      <w:marBottom w:val="0"/>
      <w:divBdr>
        <w:top w:val="none" w:sz="0" w:space="0" w:color="auto"/>
        <w:left w:val="none" w:sz="0" w:space="0" w:color="auto"/>
        <w:bottom w:val="none" w:sz="0" w:space="0" w:color="auto"/>
        <w:right w:val="none" w:sz="0" w:space="0" w:color="auto"/>
      </w:divBdr>
      <w:divsChild>
        <w:div w:id="497843533">
          <w:marLeft w:val="547"/>
          <w:marRight w:val="0"/>
          <w:marTop w:val="240"/>
          <w:marBottom w:val="0"/>
          <w:divBdr>
            <w:top w:val="none" w:sz="0" w:space="0" w:color="auto"/>
            <w:left w:val="none" w:sz="0" w:space="0" w:color="auto"/>
            <w:bottom w:val="none" w:sz="0" w:space="0" w:color="auto"/>
            <w:right w:val="none" w:sz="0" w:space="0" w:color="auto"/>
          </w:divBdr>
        </w:div>
      </w:divsChild>
    </w:div>
    <w:div w:id="783963931">
      <w:bodyDiv w:val="1"/>
      <w:marLeft w:val="0"/>
      <w:marRight w:val="0"/>
      <w:marTop w:val="0"/>
      <w:marBottom w:val="0"/>
      <w:divBdr>
        <w:top w:val="none" w:sz="0" w:space="0" w:color="auto"/>
        <w:left w:val="none" w:sz="0" w:space="0" w:color="auto"/>
        <w:bottom w:val="none" w:sz="0" w:space="0" w:color="auto"/>
        <w:right w:val="none" w:sz="0" w:space="0" w:color="auto"/>
      </w:divBdr>
    </w:div>
    <w:div w:id="787814837">
      <w:bodyDiv w:val="1"/>
      <w:marLeft w:val="0"/>
      <w:marRight w:val="0"/>
      <w:marTop w:val="0"/>
      <w:marBottom w:val="0"/>
      <w:divBdr>
        <w:top w:val="none" w:sz="0" w:space="0" w:color="auto"/>
        <w:left w:val="none" w:sz="0" w:space="0" w:color="auto"/>
        <w:bottom w:val="none" w:sz="0" w:space="0" w:color="auto"/>
        <w:right w:val="none" w:sz="0" w:space="0" w:color="auto"/>
      </w:divBdr>
    </w:div>
    <w:div w:id="791287184">
      <w:bodyDiv w:val="1"/>
      <w:marLeft w:val="0"/>
      <w:marRight w:val="0"/>
      <w:marTop w:val="0"/>
      <w:marBottom w:val="0"/>
      <w:divBdr>
        <w:top w:val="none" w:sz="0" w:space="0" w:color="auto"/>
        <w:left w:val="none" w:sz="0" w:space="0" w:color="auto"/>
        <w:bottom w:val="none" w:sz="0" w:space="0" w:color="auto"/>
        <w:right w:val="none" w:sz="0" w:space="0" w:color="auto"/>
      </w:divBdr>
    </w:div>
    <w:div w:id="791436523">
      <w:bodyDiv w:val="1"/>
      <w:marLeft w:val="0"/>
      <w:marRight w:val="0"/>
      <w:marTop w:val="0"/>
      <w:marBottom w:val="0"/>
      <w:divBdr>
        <w:top w:val="none" w:sz="0" w:space="0" w:color="auto"/>
        <w:left w:val="none" w:sz="0" w:space="0" w:color="auto"/>
        <w:bottom w:val="none" w:sz="0" w:space="0" w:color="auto"/>
        <w:right w:val="none" w:sz="0" w:space="0" w:color="auto"/>
      </w:divBdr>
    </w:div>
    <w:div w:id="791873264">
      <w:bodyDiv w:val="1"/>
      <w:marLeft w:val="0"/>
      <w:marRight w:val="0"/>
      <w:marTop w:val="0"/>
      <w:marBottom w:val="0"/>
      <w:divBdr>
        <w:top w:val="none" w:sz="0" w:space="0" w:color="auto"/>
        <w:left w:val="none" w:sz="0" w:space="0" w:color="auto"/>
        <w:bottom w:val="none" w:sz="0" w:space="0" w:color="auto"/>
        <w:right w:val="none" w:sz="0" w:space="0" w:color="auto"/>
      </w:divBdr>
    </w:div>
    <w:div w:id="800417017">
      <w:bodyDiv w:val="1"/>
      <w:marLeft w:val="0"/>
      <w:marRight w:val="0"/>
      <w:marTop w:val="0"/>
      <w:marBottom w:val="0"/>
      <w:divBdr>
        <w:top w:val="none" w:sz="0" w:space="0" w:color="auto"/>
        <w:left w:val="none" w:sz="0" w:space="0" w:color="auto"/>
        <w:bottom w:val="none" w:sz="0" w:space="0" w:color="auto"/>
        <w:right w:val="none" w:sz="0" w:space="0" w:color="auto"/>
      </w:divBdr>
    </w:div>
    <w:div w:id="800609140">
      <w:bodyDiv w:val="1"/>
      <w:marLeft w:val="0"/>
      <w:marRight w:val="0"/>
      <w:marTop w:val="0"/>
      <w:marBottom w:val="0"/>
      <w:divBdr>
        <w:top w:val="none" w:sz="0" w:space="0" w:color="auto"/>
        <w:left w:val="none" w:sz="0" w:space="0" w:color="auto"/>
        <w:bottom w:val="none" w:sz="0" w:space="0" w:color="auto"/>
        <w:right w:val="none" w:sz="0" w:space="0" w:color="auto"/>
      </w:divBdr>
    </w:div>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03503527">
      <w:bodyDiv w:val="1"/>
      <w:marLeft w:val="0"/>
      <w:marRight w:val="0"/>
      <w:marTop w:val="0"/>
      <w:marBottom w:val="0"/>
      <w:divBdr>
        <w:top w:val="none" w:sz="0" w:space="0" w:color="auto"/>
        <w:left w:val="none" w:sz="0" w:space="0" w:color="auto"/>
        <w:bottom w:val="none" w:sz="0" w:space="0" w:color="auto"/>
        <w:right w:val="none" w:sz="0" w:space="0" w:color="auto"/>
      </w:divBdr>
    </w:div>
    <w:div w:id="810171195">
      <w:bodyDiv w:val="1"/>
      <w:marLeft w:val="0"/>
      <w:marRight w:val="0"/>
      <w:marTop w:val="0"/>
      <w:marBottom w:val="0"/>
      <w:divBdr>
        <w:top w:val="none" w:sz="0" w:space="0" w:color="auto"/>
        <w:left w:val="none" w:sz="0" w:space="0" w:color="auto"/>
        <w:bottom w:val="none" w:sz="0" w:space="0" w:color="auto"/>
        <w:right w:val="none" w:sz="0" w:space="0" w:color="auto"/>
      </w:divBdr>
    </w:div>
    <w:div w:id="817261422">
      <w:bodyDiv w:val="1"/>
      <w:marLeft w:val="0"/>
      <w:marRight w:val="0"/>
      <w:marTop w:val="0"/>
      <w:marBottom w:val="0"/>
      <w:divBdr>
        <w:top w:val="none" w:sz="0" w:space="0" w:color="auto"/>
        <w:left w:val="none" w:sz="0" w:space="0" w:color="auto"/>
        <w:bottom w:val="none" w:sz="0" w:space="0" w:color="auto"/>
        <w:right w:val="none" w:sz="0" w:space="0" w:color="auto"/>
      </w:divBdr>
    </w:div>
    <w:div w:id="819856371">
      <w:bodyDiv w:val="1"/>
      <w:marLeft w:val="0"/>
      <w:marRight w:val="0"/>
      <w:marTop w:val="0"/>
      <w:marBottom w:val="0"/>
      <w:divBdr>
        <w:top w:val="none" w:sz="0" w:space="0" w:color="auto"/>
        <w:left w:val="none" w:sz="0" w:space="0" w:color="auto"/>
        <w:bottom w:val="none" w:sz="0" w:space="0" w:color="auto"/>
        <w:right w:val="none" w:sz="0" w:space="0" w:color="auto"/>
      </w:divBdr>
    </w:div>
    <w:div w:id="820805157">
      <w:bodyDiv w:val="1"/>
      <w:marLeft w:val="0"/>
      <w:marRight w:val="0"/>
      <w:marTop w:val="0"/>
      <w:marBottom w:val="0"/>
      <w:divBdr>
        <w:top w:val="none" w:sz="0" w:space="0" w:color="auto"/>
        <w:left w:val="none" w:sz="0" w:space="0" w:color="auto"/>
        <w:bottom w:val="none" w:sz="0" w:space="0" w:color="auto"/>
        <w:right w:val="none" w:sz="0" w:space="0" w:color="auto"/>
      </w:divBdr>
    </w:div>
    <w:div w:id="821431080">
      <w:bodyDiv w:val="1"/>
      <w:marLeft w:val="0"/>
      <w:marRight w:val="0"/>
      <w:marTop w:val="0"/>
      <w:marBottom w:val="0"/>
      <w:divBdr>
        <w:top w:val="none" w:sz="0" w:space="0" w:color="auto"/>
        <w:left w:val="none" w:sz="0" w:space="0" w:color="auto"/>
        <w:bottom w:val="none" w:sz="0" w:space="0" w:color="auto"/>
        <w:right w:val="none" w:sz="0" w:space="0" w:color="auto"/>
      </w:divBdr>
      <w:divsChild>
        <w:div w:id="2141994213">
          <w:marLeft w:val="547"/>
          <w:marRight w:val="0"/>
          <w:marTop w:val="240"/>
          <w:marBottom w:val="0"/>
          <w:divBdr>
            <w:top w:val="none" w:sz="0" w:space="0" w:color="auto"/>
            <w:left w:val="none" w:sz="0" w:space="0" w:color="auto"/>
            <w:bottom w:val="none" w:sz="0" w:space="0" w:color="auto"/>
            <w:right w:val="none" w:sz="0" w:space="0" w:color="auto"/>
          </w:divBdr>
        </w:div>
      </w:divsChild>
    </w:div>
    <w:div w:id="835992952">
      <w:bodyDiv w:val="1"/>
      <w:marLeft w:val="0"/>
      <w:marRight w:val="0"/>
      <w:marTop w:val="0"/>
      <w:marBottom w:val="0"/>
      <w:divBdr>
        <w:top w:val="none" w:sz="0" w:space="0" w:color="auto"/>
        <w:left w:val="none" w:sz="0" w:space="0" w:color="auto"/>
        <w:bottom w:val="none" w:sz="0" w:space="0" w:color="auto"/>
        <w:right w:val="none" w:sz="0" w:space="0" w:color="auto"/>
      </w:divBdr>
    </w:div>
    <w:div w:id="837767947">
      <w:bodyDiv w:val="1"/>
      <w:marLeft w:val="0"/>
      <w:marRight w:val="0"/>
      <w:marTop w:val="0"/>
      <w:marBottom w:val="0"/>
      <w:divBdr>
        <w:top w:val="none" w:sz="0" w:space="0" w:color="auto"/>
        <w:left w:val="none" w:sz="0" w:space="0" w:color="auto"/>
        <w:bottom w:val="none" w:sz="0" w:space="0" w:color="auto"/>
        <w:right w:val="none" w:sz="0" w:space="0" w:color="auto"/>
      </w:divBdr>
    </w:div>
    <w:div w:id="852231973">
      <w:bodyDiv w:val="1"/>
      <w:marLeft w:val="0"/>
      <w:marRight w:val="0"/>
      <w:marTop w:val="0"/>
      <w:marBottom w:val="0"/>
      <w:divBdr>
        <w:top w:val="none" w:sz="0" w:space="0" w:color="auto"/>
        <w:left w:val="none" w:sz="0" w:space="0" w:color="auto"/>
        <w:bottom w:val="none" w:sz="0" w:space="0" w:color="auto"/>
        <w:right w:val="none" w:sz="0" w:space="0" w:color="auto"/>
      </w:divBdr>
    </w:div>
    <w:div w:id="860583657">
      <w:bodyDiv w:val="1"/>
      <w:marLeft w:val="0"/>
      <w:marRight w:val="0"/>
      <w:marTop w:val="0"/>
      <w:marBottom w:val="0"/>
      <w:divBdr>
        <w:top w:val="none" w:sz="0" w:space="0" w:color="auto"/>
        <w:left w:val="none" w:sz="0" w:space="0" w:color="auto"/>
        <w:bottom w:val="none" w:sz="0" w:space="0" w:color="auto"/>
        <w:right w:val="none" w:sz="0" w:space="0" w:color="auto"/>
      </w:divBdr>
    </w:div>
    <w:div w:id="864515122">
      <w:bodyDiv w:val="1"/>
      <w:marLeft w:val="0"/>
      <w:marRight w:val="0"/>
      <w:marTop w:val="0"/>
      <w:marBottom w:val="0"/>
      <w:divBdr>
        <w:top w:val="none" w:sz="0" w:space="0" w:color="auto"/>
        <w:left w:val="none" w:sz="0" w:space="0" w:color="auto"/>
        <w:bottom w:val="none" w:sz="0" w:space="0" w:color="auto"/>
        <w:right w:val="none" w:sz="0" w:space="0" w:color="auto"/>
      </w:divBdr>
    </w:div>
    <w:div w:id="871460780">
      <w:bodyDiv w:val="1"/>
      <w:marLeft w:val="0"/>
      <w:marRight w:val="0"/>
      <w:marTop w:val="0"/>
      <w:marBottom w:val="0"/>
      <w:divBdr>
        <w:top w:val="none" w:sz="0" w:space="0" w:color="auto"/>
        <w:left w:val="none" w:sz="0" w:space="0" w:color="auto"/>
        <w:bottom w:val="none" w:sz="0" w:space="0" w:color="auto"/>
        <w:right w:val="none" w:sz="0" w:space="0" w:color="auto"/>
      </w:divBdr>
    </w:div>
    <w:div w:id="871499068">
      <w:bodyDiv w:val="1"/>
      <w:marLeft w:val="0"/>
      <w:marRight w:val="0"/>
      <w:marTop w:val="0"/>
      <w:marBottom w:val="0"/>
      <w:divBdr>
        <w:top w:val="none" w:sz="0" w:space="0" w:color="auto"/>
        <w:left w:val="none" w:sz="0" w:space="0" w:color="auto"/>
        <w:bottom w:val="none" w:sz="0" w:space="0" w:color="auto"/>
        <w:right w:val="none" w:sz="0" w:space="0" w:color="auto"/>
      </w:divBdr>
    </w:div>
    <w:div w:id="887374776">
      <w:bodyDiv w:val="1"/>
      <w:marLeft w:val="0"/>
      <w:marRight w:val="0"/>
      <w:marTop w:val="0"/>
      <w:marBottom w:val="0"/>
      <w:divBdr>
        <w:top w:val="none" w:sz="0" w:space="0" w:color="auto"/>
        <w:left w:val="none" w:sz="0" w:space="0" w:color="auto"/>
        <w:bottom w:val="none" w:sz="0" w:space="0" w:color="auto"/>
        <w:right w:val="none" w:sz="0" w:space="0" w:color="auto"/>
      </w:divBdr>
    </w:div>
    <w:div w:id="893203103">
      <w:bodyDiv w:val="1"/>
      <w:marLeft w:val="0"/>
      <w:marRight w:val="0"/>
      <w:marTop w:val="0"/>
      <w:marBottom w:val="0"/>
      <w:divBdr>
        <w:top w:val="none" w:sz="0" w:space="0" w:color="auto"/>
        <w:left w:val="none" w:sz="0" w:space="0" w:color="auto"/>
        <w:bottom w:val="none" w:sz="0" w:space="0" w:color="auto"/>
        <w:right w:val="none" w:sz="0" w:space="0" w:color="auto"/>
      </w:divBdr>
    </w:div>
    <w:div w:id="894663387">
      <w:bodyDiv w:val="1"/>
      <w:marLeft w:val="0"/>
      <w:marRight w:val="0"/>
      <w:marTop w:val="0"/>
      <w:marBottom w:val="0"/>
      <w:divBdr>
        <w:top w:val="none" w:sz="0" w:space="0" w:color="auto"/>
        <w:left w:val="none" w:sz="0" w:space="0" w:color="auto"/>
        <w:bottom w:val="none" w:sz="0" w:space="0" w:color="auto"/>
        <w:right w:val="none" w:sz="0" w:space="0" w:color="auto"/>
      </w:divBdr>
      <w:divsChild>
        <w:div w:id="1133863507">
          <w:marLeft w:val="547"/>
          <w:marRight w:val="0"/>
          <w:marTop w:val="240"/>
          <w:marBottom w:val="0"/>
          <w:divBdr>
            <w:top w:val="none" w:sz="0" w:space="0" w:color="auto"/>
            <w:left w:val="none" w:sz="0" w:space="0" w:color="auto"/>
            <w:bottom w:val="none" w:sz="0" w:space="0" w:color="auto"/>
            <w:right w:val="none" w:sz="0" w:space="0" w:color="auto"/>
          </w:divBdr>
        </w:div>
      </w:divsChild>
    </w:div>
    <w:div w:id="926108553">
      <w:bodyDiv w:val="1"/>
      <w:marLeft w:val="0"/>
      <w:marRight w:val="0"/>
      <w:marTop w:val="0"/>
      <w:marBottom w:val="0"/>
      <w:divBdr>
        <w:top w:val="none" w:sz="0" w:space="0" w:color="auto"/>
        <w:left w:val="none" w:sz="0" w:space="0" w:color="auto"/>
        <w:bottom w:val="none" w:sz="0" w:space="0" w:color="auto"/>
        <w:right w:val="none" w:sz="0" w:space="0" w:color="auto"/>
      </w:divBdr>
    </w:div>
    <w:div w:id="944925016">
      <w:bodyDiv w:val="1"/>
      <w:marLeft w:val="0"/>
      <w:marRight w:val="0"/>
      <w:marTop w:val="0"/>
      <w:marBottom w:val="0"/>
      <w:divBdr>
        <w:top w:val="none" w:sz="0" w:space="0" w:color="auto"/>
        <w:left w:val="none" w:sz="0" w:space="0" w:color="auto"/>
        <w:bottom w:val="none" w:sz="0" w:space="0" w:color="auto"/>
        <w:right w:val="none" w:sz="0" w:space="0" w:color="auto"/>
      </w:divBdr>
    </w:div>
    <w:div w:id="946546767">
      <w:bodyDiv w:val="1"/>
      <w:marLeft w:val="0"/>
      <w:marRight w:val="0"/>
      <w:marTop w:val="0"/>
      <w:marBottom w:val="0"/>
      <w:divBdr>
        <w:top w:val="none" w:sz="0" w:space="0" w:color="auto"/>
        <w:left w:val="none" w:sz="0" w:space="0" w:color="auto"/>
        <w:bottom w:val="none" w:sz="0" w:space="0" w:color="auto"/>
        <w:right w:val="none" w:sz="0" w:space="0" w:color="auto"/>
      </w:divBdr>
    </w:div>
    <w:div w:id="958532707">
      <w:bodyDiv w:val="1"/>
      <w:marLeft w:val="0"/>
      <w:marRight w:val="0"/>
      <w:marTop w:val="0"/>
      <w:marBottom w:val="0"/>
      <w:divBdr>
        <w:top w:val="none" w:sz="0" w:space="0" w:color="auto"/>
        <w:left w:val="none" w:sz="0" w:space="0" w:color="auto"/>
        <w:bottom w:val="none" w:sz="0" w:space="0" w:color="auto"/>
        <w:right w:val="none" w:sz="0" w:space="0" w:color="auto"/>
      </w:divBdr>
    </w:div>
    <w:div w:id="962421523">
      <w:bodyDiv w:val="1"/>
      <w:marLeft w:val="0"/>
      <w:marRight w:val="0"/>
      <w:marTop w:val="0"/>
      <w:marBottom w:val="0"/>
      <w:divBdr>
        <w:top w:val="none" w:sz="0" w:space="0" w:color="auto"/>
        <w:left w:val="none" w:sz="0" w:space="0" w:color="auto"/>
        <w:bottom w:val="none" w:sz="0" w:space="0" w:color="auto"/>
        <w:right w:val="none" w:sz="0" w:space="0" w:color="auto"/>
      </w:divBdr>
      <w:divsChild>
        <w:div w:id="1230187981">
          <w:marLeft w:val="547"/>
          <w:marRight w:val="0"/>
          <w:marTop w:val="240"/>
          <w:marBottom w:val="0"/>
          <w:divBdr>
            <w:top w:val="none" w:sz="0" w:space="0" w:color="auto"/>
            <w:left w:val="none" w:sz="0" w:space="0" w:color="auto"/>
            <w:bottom w:val="none" w:sz="0" w:space="0" w:color="auto"/>
            <w:right w:val="none" w:sz="0" w:space="0" w:color="auto"/>
          </w:divBdr>
        </w:div>
      </w:divsChild>
    </w:div>
    <w:div w:id="971325424">
      <w:bodyDiv w:val="1"/>
      <w:marLeft w:val="0"/>
      <w:marRight w:val="0"/>
      <w:marTop w:val="0"/>
      <w:marBottom w:val="0"/>
      <w:divBdr>
        <w:top w:val="none" w:sz="0" w:space="0" w:color="auto"/>
        <w:left w:val="none" w:sz="0" w:space="0" w:color="auto"/>
        <w:bottom w:val="none" w:sz="0" w:space="0" w:color="auto"/>
        <w:right w:val="none" w:sz="0" w:space="0" w:color="auto"/>
      </w:divBdr>
    </w:div>
    <w:div w:id="976492110">
      <w:bodyDiv w:val="1"/>
      <w:marLeft w:val="0"/>
      <w:marRight w:val="0"/>
      <w:marTop w:val="0"/>
      <w:marBottom w:val="0"/>
      <w:divBdr>
        <w:top w:val="none" w:sz="0" w:space="0" w:color="auto"/>
        <w:left w:val="none" w:sz="0" w:space="0" w:color="auto"/>
        <w:bottom w:val="none" w:sz="0" w:space="0" w:color="auto"/>
        <w:right w:val="none" w:sz="0" w:space="0" w:color="auto"/>
      </w:divBdr>
    </w:div>
    <w:div w:id="100204843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09599343">
      <w:bodyDiv w:val="1"/>
      <w:marLeft w:val="0"/>
      <w:marRight w:val="0"/>
      <w:marTop w:val="0"/>
      <w:marBottom w:val="0"/>
      <w:divBdr>
        <w:top w:val="none" w:sz="0" w:space="0" w:color="auto"/>
        <w:left w:val="none" w:sz="0" w:space="0" w:color="auto"/>
        <w:bottom w:val="none" w:sz="0" w:space="0" w:color="auto"/>
        <w:right w:val="none" w:sz="0" w:space="0" w:color="auto"/>
      </w:divBdr>
    </w:div>
    <w:div w:id="1012099400">
      <w:bodyDiv w:val="1"/>
      <w:marLeft w:val="0"/>
      <w:marRight w:val="0"/>
      <w:marTop w:val="0"/>
      <w:marBottom w:val="0"/>
      <w:divBdr>
        <w:top w:val="none" w:sz="0" w:space="0" w:color="auto"/>
        <w:left w:val="none" w:sz="0" w:space="0" w:color="auto"/>
        <w:bottom w:val="none" w:sz="0" w:space="0" w:color="auto"/>
        <w:right w:val="none" w:sz="0" w:space="0" w:color="auto"/>
      </w:divBdr>
    </w:div>
    <w:div w:id="1017930304">
      <w:bodyDiv w:val="1"/>
      <w:marLeft w:val="0"/>
      <w:marRight w:val="0"/>
      <w:marTop w:val="0"/>
      <w:marBottom w:val="0"/>
      <w:divBdr>
        <w:top w:val="none" w:sz="0" w:space="0" w:color="auto"/>
        <w:left w:val="none" w:sz="0" w:space="0" w:color="auto"/>
        <w:bottom w:val="none" w:sz="0" w:space="0" w:color="auto"/>
        <w:right w:val="none" w:sz="0" w:space="0" w:color="auto"/>
      </w:divBdr>
    </w:div>
    <w:div w:id="1037466997">
      <w:bodyDiv w:val="1"/>
      <w:marLeft w:val="0"/>
      <w:marRight w:val="0"/>
      <w:marTop w:val="0"/>
      <w:marBottom w:val="0"/>
      <w:divBdr>
        <w:top w:val="none" w:sz="0" w:space="0" w:color="auto"/>
        <w:left w:val="none" w:sz="0" w:space="0" w:color="auto"/>
        <w:bottom w:val="none" w:sz="0" w:space="0" w:color="auto"/>
        <w:right w:val="none" w:sz="0" w:space="0" w:color="auto"/>
      </w:divBdr>
    </w:div>
    <w:div w:id="1038239190">
      <w:bodyDiv w:val="1"/>
      <w:marLeft w:val="0"/>
      <w:marRight w:val="0"/>
      <w:marTop w:val="0"/>
      <w:marBottom w:val="0"/>
      <w:divBdr>
        <w:top w:val="none" w:sz="0" w:space="0" w:color="auto"/>
        <w:left w:val="none" w:sz="0" w:space="0" w:color="auto"/>
        <w:bottom w:val="none" w:sz="0" w:space="0" w:color="auto"/>
        <w:right w:val="none" w:sz="0" w:space="0" w:color="auto"/>
      </w:divBdr>
    </w:div>
    <w:div w:id="1043483150">
      <w:bodyDiv w:val="1"/>
      <w:marLeft w:val="0"/>
      <w:marRight w:val="0"/>
      <w:marTop w:val="0"/>
      <w:marBottom w:val="0"/>
      <w:divBdr>
        <w:top w:val="none" w:sz="0" w:space="0" w:color="auto"/>
        <w:left w:val="none" w:sz="0" w:space="0" w:color="auto"/>
        <w:bottom w:val="none" w:sz="0" w:space="0" w:color="auto"/>
        <w:right w:val="none" w:sz="0" w:space="0" w:color="auto"/>
      </w:divBdr>
    </w:div>
    <w:div w:id="1050418501">
      <w:bodyDiv w:val="1"/>
      <w:marLeft w:val="0"/>
      <w:marRight w:val="0"/>
      <w:marTop w:val="0"/>
      <w:marBottom w:val="0"/>
      <w:divBdr>
        <w:top w:val="none" w:sz="0" w:space="0" w:color="auto"/>
        <w:left w:val="none" w:sz="0" w:space="0" w:color="auto"/>
        <w:bottom w:val="none" w:sz="0" w:space="0" w:color="auto"/>
        <w:right w:val="none" w:sz="0" w:space="0" w:color="auto"/>
      </w:divBdr>
    </w:div>
    <w:div w:id="1055272419">
      <w:bodyDiv w:val="1"/>
      <w:marLeft w:val="0"/>
      <w:marRight w:val="0"/>
      <w:marTop w:val="0"/>
      <w:marBottom w:val="0"/>
      <w:divBdr>
        <w:top w:val="none" w:sz="0" w:space="0" w:color="auto"/>
        <w:left w:val="none" w:sz="0" w:space="0" w:color="auto"/>
        <w:bottom w:val="none" w:sz="0" w:space="0" w:color="auto"/>
        <w:right w:val="none" w:sz="0" w:space="0" w:color="auto"/>
      </w:divBdr>
    </w:div>
    <w:div w:id="1061439242">
      <w:bodyDiv w:val="1"/>
      <w:marLeft w:val="0"/>
      <w:marRight w:val="0"/>
      <w:marTop w:val="0"/>
      <w:marBottom w:val="0"/>
      <w:divBdr>
        <w:top w:val="none" w:sz="0" w:space="0" w:color="auto"/>
        <w:left w:val="none" w:sz="0" w:space="0" w:color="auto"/>
        <w:bottom w:val="none" w:sz="0" w:space="0" w:color="auto"/>
        <w:right w:val="none" w:sz="0" w:space="0" w:color="auto"/>
      </w:divBdr>
    </w:div>
    <w:div w:id="1064330097">
      <w:bodyDiv w:val="1"/>
      <w:marLeft w:val="0"/>
      <w:marRight w:val="0"/>
      <w:marTop w:val="0"/>
      <w:marBottom w:val="0"/>
      <w:divBdr>
        <w:top w:val="none" w:sz="0" w:space="0" w:color="auto"/>
        <w:left w:val="none" w:sz="0" w:space="0" w:color="auto"/>
        <w:bottom w:val="none" w:sz="0" w:space="0" w:color="auto"/>
        <w:right w:val="none" w:sz="0" w:space="0" w:color="auto"/>
      </w:divBdr>
      <w:divsChild>
        <w:div w:id="1947080023">
          <w:marLeft w:val="547"/>
          <w:marRight w:val="0"/>
          <w:marTop w:val="240"/>
          <w:marBottom w:val="0"/>
          <w:divBdr>
            <w:top w:val="none" w:sz="0" w:space="0" w:color="auto"/>
            <w:left w:val="none" w:sz="0" w:space="0" w:color="auto"/>
            <w:bottom w:val="none" w:sz="0" w:space="0" w:color="auto"/>
            <w:right w:val="none" w:sz="0" w:space="0" w:color="auto"/>
          </w:divBdr>
        </w:div>
      </w:divsChild>
    </w:div>
    <w:div w:id="1084229620">
      <w:bodyDiv w:val="1"/>
      <w:marLeft w:val="0"/>
      <w:marRight w:val="0"/>
      <w:marTop w:val="0"/>
      <w:marBottom w:val="0"/>
      <w:divBdr>
        <w:top w:val="none" w:sz="0" w:space="0" w:color="auto"/>
        <w:left w:val="none" w:sz="0" w:space="0" w:color="auto"/>
        <w:bottom w:val="none" w:sz="0" w:space="0" w:color="auto"/>
        <w:right w:val="none" w:sz="0" w:space="0" w:color="auto"/>
      </w:divBdr>
    </w:div>
    <w:div w:id="1093551502">
      <w:bodyDiv w:val="1"/>
      <w:marLeft w:val="0"/>
      <w:marRight w:val="0"/>
      <w:marTop w:val="0"/>
      <w:marBottom w:val="0"/>
      <w:divBdr>
        <w:top w:val="none" w:sz="0" w:space="0" w:color="auto"/>
        <w:left w:val="none" w:sz="0" w:space="0" w:color="auto"/>
        <w:bottom w:val="none" w:sz="0" w:space="0" w:color="auto"/>
        <w:right w:val="none" w:sz="0" w:space="0" w:color="auto"/>
      </w:divBdr>
    </w:div>
    <w:div w:id="1096635659">
      <w:bodyDiv w:val="1"/>
      <w:marLeft w:val="0"/>
      <w:marRight w:val="0"/>
      <w:marTop w:val="0"/>
      <w:marBottom w:val="0"/>
      <w:divBdr>
        <w:top w:val="none" w:sz="0" w:space="0" w:color="auto"/>
        <w:left w:val="none" w:sz="0" w:space="0" w:color="auto"/>
        <w:bottom w:val="none" w:sz="0" w:space="0" w:color="auto"/>
        <w:right w:val="none" w:sz="0" w:space="0" w:color="auto"/>
      </w:divBdr>
      <w:divsChild>
        <w:div w:id="204759462">
          <w:marLeft w:val="547"/>
          <w:marRight w:val="0"/>
          <w:marTop w:val="240"/>
          <w:marBottom w:val="0"/>
          <w:divBdr>
            <w:top w:val="none" w:sz="0" w:space="0" w:color="auto"/>
            <w:left w:val="none" w:sz="0" w:space="0" w:color="auto"/>
            <w:bottom w:val="none" w:sz="0" w:space="0" w:color="auto"/>
            <w:right w:val="none" w:sz="0" w:space="0" w:color="auto"/>
          </w:divBdr>
        </w:div>
      </w:divsChild>
    </w:div>
    <w:div w:id="1101534859">
      <w:bodyDiv w:val="1"/>
      <w:marLeft w:val="0"/>
      <w:marRight w:val="0"/>
      <w:marTop w:val="0"/>
      <w:marBottom w:val="0"/>
      <w:divBdr>
        <w:top w:val="none" w:sz="0" w:space="0" w:color="auto"/>
        <w:left w:val="none" w:sz="0" w:space="0" w:color="auto"/>
        <w:bottom w:val="none" w:sz="0" w:space="0" w:color="auto"/>
        <w:right w:val="none" w:sz="0" w:space="0" w:color="auto"/>
      </w:divBdr>
    </w:div>
    <w:div w:id="1105156852">
      <w:bodyDiv w:val="1"/>
      <w:marLeft w:val="0"/>
      <w:marRight w:val="0"/>
      <w:marTop w:val="0"/>
      <w:marBottom w:val="0"/>
      <w:divBdr>
        <w:top w:val="none" w:sz="0" w:space="0" w:color="auto"/>
        <w:left w:val="none" w:sz="0" w:space="0" w:color="auto"/>
        <w:bottom w:val="none" w:sz="0" w:space="0" w:color="auto"/>
        <w:right w:val="none" w:sz="0" w:space="0" w:color="auto"/>
      </w:divBdr>
    </w:div>
    <w:div w:id="1107310276">
      <w:bodyDiv w:val="1"/>
      <w:marLeft w:val="0"/>
      <w:marRight w:val="0"/>
      <w:marTop w:val="0"/>
      <w:marBottom w:val="0"/>
      <w:divBdr>
        <w:top w:val="none" w:sz="0" w:space="0" w:color="auto"/>
        <w:left w:val="none" w:sz="0" w:space="0" w:color="auto"/>
        <w:bottom w:val="none" w:sz="0" w:space="0" w:color="auto"/>
        <w:right w:val="none" w:sz="0" w:space="0" w:color="auto"/>
      </w:divBdr>
      <w:divsChild>
        <w:div w:id="1985088541">
          <w:marLeft w:val="547"/>
          <w:marRight w:val="0"/>
          <w:marTop w:val="240"/>
          <w:marBottom w:val="0"/>
          <w:divBdr>
            <w:top w:val="none" w:sz="0" w:space="0" w:color="auto"/>
            <w:left w:val="none" w:sz="0" w:space="0" w:color="auto"/>
            <w:bottom w:val="none" w:sz="0" w:space="0" w:color="auto"/>
            <w:right w:val="none" w:sz="0" w:space="0" w:color="auto"/>
          </w:divBdr>
        </w:div>
      </w:divsChild>
    </w:div>
    <w:div w:id="1113748478">
      <w:bodyDiv w:val="1"/>
      <w:marLeft w:val="0"/>
      <w:marRight w:val="0"/>
      <w:marTop w:val="0"/>
      <w:marBottom w:val="0"/>
      <w:divBdr>
        <w:top w:val="none" w:sz="0" w:space="0" w:color="auto"/>
        <w:left w:val="none" w:sz="0" w:space="0" w:color="auto"/>
        <w:bottom w:val="none" w:sz="0" w:space="0" w:color="auto"/>
        <w:right w:val="none" w:sz="0" w:space="0" w:color="auto"/>
      </w:divBdr>
    </w:div>
    <w:div w:id="1116098995">
      <w:bodyDiv w:val="1"/>
      <w:marLeft w:val="0"/>
      <w:marRight w:val="0"/>
      <w:marTop w:val="0"/>
      <w:marBottom w:val="0"/>
      <w:divBdr>
        <w:top w:val="none" w:sz="0" w:space="0" w:color="auto"/>
        <w:left w:val="none" w:sz="0" w:space="0" w:color="auto"/>
        <w:bottom w:val="none" w:sz="0" w:space="0" w:color="auto"/>
        <w:right w:val="none" w:sz="0" w:space="0" w:color="auto"/>
      </w:divBdr>
    </w:div>
    <w:div w:id="1133137339">
      <w:bodyDiv w:val="1"/>
      <w:marLeft w:val="0"/>
      <w:marRight w:val="0"/>
      <w:marTop w:val="0"/>
      <w:marBottom w:val="0"/>
      <w:divBdr>
        <w:top w:val="none" w:sz="0" w:space="0" w:color="auto"/>
        <w:left w:val="none" w:sz="0" w:space="0" w:color="auto"/>
        <w:bottom w:val="none" w:sz="0" w:space="0" w:color="auto"/>
        <w:right w:val="none" w:sz="0" w:space="0" w:color="auto"/>
      </w:divBdr>
      <w:divsChild>
        <w:div w:id="1525678262">
          <w:marLeft w:val="547"/>
          <w:marRight w:val="0"/>
          <w:marTop w:val="240"/>
          <w:marBottom w:val="0"/>
          <w:divBdr>
            <w:top w:val="none" w:sz="0" w:space="0" w:color="auto"/>
            <w:left w:val="none" w:sz="0" w:space="0" w:color="auto"/>
            <w:bottom w:val="none" w:sz="0" w:space="0" w:color="auto"/>
            <w:right w:val="none" w:sz="0" w:space="0" w:color="auto"/>
          </w:divBdr>
        </w:div>
      </w:divsChild>
    </w:div>
    <w:div w:id="1150832112">
      <w:bodyDiv w:val="1"/>
      <w:marLeft w:val="0"/>
      <w:marRight w:val="0"/>
      <w:marTop w:val="0"/>
      <w:marBottom w:val="0"/>
      <w:divBdr>
        <w:top w:val="none" w:sz="0" w:space="0" w:color="auto"/>
        <w:left w:val="none" w:sz="0" w:space="0" w:color="auto"/>
        <w:bottom w:val="none" w:sz="0" w:space="0" w:color="auto"/>
        <w:right w:val="none" w:sz="0" w:space="0" w:color="auto"/>
      </w:divBdr>
    </w:div>
    <w:div w:id="1152601198">
      <w:bodyDiv w:val="1"/>
      <w:marLeft w:val="0"/>
      <w:marRight w:val="0"/>
      <w:marTop w:val="0"/>
      <w:marBottom w:val="0"/>
      <w:divBdr>
        <w:top w:val="none" w:sz="0" w:space="0" w:color="auto"/>
        <w:left w:val="none" w:sz="0" w:space="0" w:color="auto"/>
        <w:bottom w:val="none" w:sz="0" w:space="0" w:color="auto"/>
        <w:right w:val="none" w:sz="0" w:space="0" w:color="auto"/>
      </w:divBdr>
    </w:div>
    <w:div w:id="1157260285">
      <w:bodyDiv w:val="1"/>
      <w:marLeft w:val="0"/>
      <w:marRight w:val="0"/>
      <w:marTop w:val="0"/>
      <w:marBottom w:val="0"/>
      <w:divBdr>
        <w:top w:val="none" w:sz="0" w:space="0" w:color="auto"/>
        <w:left w:val="none" w:sz="0" w:space="0" w:color="auto"/>
        <w:bottom w:val="none" w:sz="0" w:space="0" w:color="auto"/>
        <w:right w:val="none" w:sz="0" w:space="0" w:color="auto"/>
      </w:divBdr>
    </w:div>
    <w:div w:id="1162164114">
      <w:bodyDiv w:val="1"/>
      <w:marLeft w:val="0"/>
      <w:marRight w:val="0"/>
      <w:marTop w:val="0"/>
      <w:marBottom w:val="0"/>
      <w:divBdr>
        <w:top w:val="none" w:sz="0" w:space="0" w:color="auto"/>
        <w:left w:val="none" w:sz="0" w:space="0" w:color="auto"/>
        <w:bottom w:val="none" w:sz="0" w:space="0" w:color="auto"/>
        <w:right w:val="none" w:sz="0" w:space="0" w:color="auto"/>
      </w:divBdr>
    </w:div>
    <w:div w:id="1162740213">
      <w:bodyDiv w:val="1"/>
      <w:marLeft w:val="0"/>
      <w:marRight w:val="0"/>
      <w:marTop w:val="0"/>
      <w:marBottom w:val="0"/>
      <w:divBdr>
        <w:top w:val="none" w:sz="0" w:space="0" w:color="auto"/>
        <w:left w:val="none" w:sz="0" w:space="0" w:color="auto"/>
        <w:bottom w:val="none" w:sz="0" w:space="0" w:color="auto"/>
        <w:right w:val="none" w:sz="0" w:space="0" w:color="auto"/>
      </w:divBdr>
    </w:div>
    <w:div w:id="1163082308">
      <w:bodyDiv w:val="1"/>
      <w:marLeft w:val="0"/>
      <w:marRight w:val="0"/>
      <w:marTop w:val="0"/>
      <w:marBottom w:val="0"/>
      <w:divBdr>
        <w:top w:val="none" w:sz="0" w:space="0" w:color="auto"/>
        <w:left w:val="none" w:sz="0" w:space="0" w:color="auto"/>
        <w:bottom w:val="none" w:sz="0" w:space="0" w:color="auto"/>
        <w:right w:val="none" w:sz="0" w:space="0" w:color="auto"/>
      </w:divBdr>
      <w:divsChild>
        <w:div w:id="213664124">
          <w:marLeft w:val="547"/>
          <w:marRight w:val="0"/>
          <w:marTop w:val="240"/>
          <w:marBottom w:val="0"/>
          <w:divBdr>
            <w:top w:val="none" w:sz="0" w:space="0" w:color="auto"/>
            <w:left w:val="none" w:sz="0" w:space="0" w:color="auto"/>
            <w:bottom w:val="none" w:sz="0" w:space="0" w:color="auto"/>
            <w:right w:val="none" w:sz="0" w:space="0" w:color="auto"/>
          </w:divBdr>
        </w:div>
      </w:divsChild>
    </w:div>
    <w:div w:id="1163348739">
      <w:bodyDiv w:val="1"/>
      <w:marLeft w:val="0"/>
      <w:marRight w:val="0"/>
      <w:marTop w:val="0"/>
      <w:marBottom w:val="0"/>
      <w:divBdr>
        <w:top w:val="none" w:sz="0" w:space="0" w:color="auto"/>
        <w:left w:val="none" w:sz="0" w:space="0" w:color="auto"/>
        <w:bottom w:val="none" w:sz="0" w:space="0" w:color="auto"/>
        <w:right w:val="none" w:sz="0" w:space="0" w:color="auto"/>
      </w:divBdr>
    </w:div>
    <w:div w:id="1163470574">
      <w:bodyDiv w:val="1"/>
      <w:marLeft w:val="0"/>
      <w:marRight w:val="0"/>
      <w:marTop w:val="0"/>
      <w:marBottom w:val="0"/>
      <w:divBdr>
        <w:top w:val="none" w:sz="0" w:space="0" w:color="auto"/>
        <w:left w:val="none" w:sz="0" w:space="0" w:color="auto"/>
        <w:bottom w:val="none" w:sz="0" w:space="0" w:color="auto"/>
        <w:right w:val="none" w:sz="0" w:space="0" w:color="auto"/>
      </w:divBdr>
      <w:divsChild>
        <w:div w:id="165826480">
          <w:marLeft w:val="806"/>
          <w:marRight w:val="0"/>
          <w:marTop w:val="0"/>
          <w:marBottom w:val="360"/>
          <w:divBdr>
            <w:top w:val="none" w:sz="0" w:space="0" w:color="auto"/>
            <w:left w:val="none" w:sz="0" w:space="0" w:color="auto"/>
            <w:bottom w:val="none" w:sz="0" w:space="0" w:color="auto"/>
            <w:right w:val="none" w:sz="0" w:space="0" w:color="auto"/>
          </w:divBdr>
        </w:div>
        <w:div w:id="1078134733">
          <w:marLeft w:val="806"/>
          <w:marRight w:val="0"/>
          <w:marTop w:val="0"/>
          <w:marBottom w:val="360"/>
          <w:divBdr>
            <w:top w:val="none" w:sz="0" w:space="0" w:color="auto"/>
            <w:left w:val="none" w:sz="0" w:space="0" w:color="auto"/>
            <w:bottom w:val="none" w:sz="0" w:space="0" w:color="auto"/>
            <w:right w:val="none" w:sz="0" w:space="0" w:color="auto"/>
          </w:divBdr>
        </w:div>
      </w:divsChild>
    </w:div>
    <w:div w:id="1164248765">
      <w:bodyDiv w:val="1"/>
      <w:marLeft w:val="0"/>
      <w:marRight w:val="0"/>
      <w:marTop w:val="0"/>
      <w:marBottom w:val="0"/>
      <w:divBdr>
        <w:top w:val="none" w:sz="0" w:space="0" w:color="auto"/>
        <w:left w:val="none" w:sz="0" w:space="0" w:color="auto"/>
        <w:bottom w:val="none" w:sz="0" w:space="0" w:color="auto"/>
        <w:right w:val="none" w:sz="0" w:space="0" w:color="auto"/>
      </w:divBdr>
    </w:div>
    <w:div w:id="1164390819">
      <w:bodyDiv w:val="1"/>
      <w:marLeft w:val="0"/>
      <w:marRight w:val="0"/>
      <w:marTop w:val="0"/>
      <w:marBottom w:val="0"/>
      <w:divBdr>
        <w:top w:val="none" w:sz="0" w:space="0" w:color="auto"/>
        <w:left w:val="none" w:sz="0" w:space="0" w:color="auto"/>
        <w:bottom w:val="none" w:sz="0" w:space="0" w:color="auto"/>
        <w:right w:val="none" w:sz="0" w:space="0" w:color="auto"/>
      </w:divBdr>
      <w:divsChild>
        <w:div w:id="574358717">
          <w:marLeft w:val="547"/>
          <w:marRight w:val="0"/>
          <w:marTop w:val="240"/>
          <w:marBottom w:val="0"/>
          <w:divBdr>
            <w:top w:val="none" w:sz="0" w:space="0" w:color="auto"/>
            <w:left w:val="none" w:sz="0" w:space="0" w:color="auto"/>
            <w:bottom w:val="none" w:sz="0" w:space="0" w:color="auto"/>
            <w:right w:val="none" w:sz="0" w:space="0" w:color="auto"/>
          </w:divBdr>
        </w:div>
      </w:divsChild>
    </w:div>
    <w:div w:id="1165895747">
      <w:bodyDiv w:val="1"/>
      <w:marLeft w:val="0"/>
      <w:marRight w:val="0"/>
      <w:marTop w:val="0"/>
      <w:marBottom w:val="0"/>
      <w:divBdr>
        <w:top w:val="none" w:sz="0" w:space="0" w:color="auto"/>
        <w:left w:val="none" w:sz="0" w:space="0" w:color="auto"/>
        <w:bottom w:val="none" w:sz="0" w:space="0" w:color="auto"/>
        <w:right w:val="none" w:sz="0" w:space="0" w:color="auto"/>
      </w:divBdr>
    </w:div>
    <w:div w:id="1168594589">
      <w:bodyDiv w:val="1"/>
      <w:marLeft w:val="0"/>
      <w:marRight w:val="0"/>
      <w:marTop w:val="0"/>
      <w:marBottom w:val="0"/>
      <w:divBdr>
        <w:top w:val="none" w:sz="0" w:space="0" w:color="auto"/>
        <w:left w:val="none" w:sz="0" w:space="0" w:color="auto"/>
        <w:bottom w:val="none" w:sz="0" w:space="0" w:color="auto"/>
        <w:right w:val="none" w:sz="0" w:space="0" w:color="auto"/>
      </w:divBdr>
      <w:divsChild>
        <w:div w:id="370350774">
          <w:marLeft w:val="547"/>
          <w:marRight w:val="0"/>
          <w:marTop w:val="240"/>
          <w:marBottom w:val="0"/>
          <w:divBdr>
            <w:top w:val="none" w:sz="0" w:space="0" w:color="auto"/>
            <w:left w:val="none" w:sz="0" w:space="0" w:color="auto"/>
            <w:bottom w:val="none" w:sz="0" w:space="0" w:color="auto"/>
            <w:right w:val="none" w:sz="0" w:space="0" w:color="auto"/>
          </w:divBdr>
        </w:div>
      </w:divsChild>
    </w:div>
    <w:div w:id="1171333264">
      <w:bodyDiv w:val="1"/>
      <w:marLeft w:val="0"/>
      <w:marRight w:val="0"/>
      <w:marTop w:val="0"/>
      <w:marBottom w:val="0"/>
      <w:divBdr>
        <w:top w:val="none" w:sz="0" w:space="0" w:color="auto"/>
        <w:left w:val="none" w:sz="0" w:space="0" w:color="auto"/>
        <w:bottom w:val="none" w:sz="0" w:space="0" w:color="auto"/>
        <w:right w:val="none" w:sz="0" w:space="0" w:color="auto"/>
      </w:divBdr>
    </w:div>
    <w:div w:id="1171605032">
      <w:bodyDiv w:val="1"/>
      <w:marLeft w:val="0"/>
      <w:marRight w:val="0"/>
      <w:marTop w:val="0"/>
      <w:marBottom w:val="0"/>
      <w:divBdr>
        <w:top w:val="none" w:sz="0" w:space="0" w:color="auto"/>
        <w:left w:val="none" w:sz="0" w:space="0" w:color="auto"/>
        <w:bottom w:val="none" w:sz="0" w:space="0" w:color="auto"/>
        <w:right w:val="none" w:sz="0" w:space="0" w:color="auto"/>
      </w:divBdr>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180311053">
      <w:bodyDiv w:val="1"/>
      <w:marLeft w:val="0"/>
      <w:marRight w:val="0"/>
      <w:marTop w:val="0"/>
      <w:marBottom w:val="0"/>
      <w:divBdr>
        <w:top w:val="none" w:sz="0" w:space="0" w:color="auto"/>
        <w:left w:val="none" w:sz="0" w:space="0" w:color="auto"/>
        <w:bottom w:val="none" w:sz="0" w:space="0" w:color="auto"/>
        <w:right w:val="none" w:sz="0" w:space="0" w:color="auto"/>
      </w:divBdr>
    </w:div>
    <w:div w:id="1185248749">
      <w:bodyDiv w:val="1"/>
      <w:marLeft w:val="0"/>
      <w:marRight w:val="0"/>
      <w:marTop w:val="0"/>
      <w:marBottom w:val="0"/>
      <w:divBdr>
        <w:top w:val="none" w:sz="0" w:space="0" w:color="auto"/>
        <w:left w:val="none" w:sz="0" w:space="0" w:color="auto"/>
        <w:bottom w:val="none" w:sz="0" w:space="0" w:color="auto"/>
        <w:right w:val="none" w:sz="0" w:space="0" w:color="auto"/>
      </w:divBdr>
    </w:div>
    <w:div w:id="1187862630">
      <w:bodyDiv w:val="1"/>
      <w:marLeft w:val="0"/>
      <w:marRight w:val="0"/>
      <w:marTop w:val="0"/>
      <w:marBottom w:val="0"/>
      <w:divBdr>
        <w:top w:val="none" w:sz="0" w:space="0" w:color="auto"/>
        <w:left w:val="none" w:sz="0" w:space="0" w:color="auto"/>
        <w:bottom w:val="none" w:sz="0" w:space="0" w:color="auto"/>
        <w:right w:val="none" w:sz="0" w:space="0" w:color="auto"/>
      </w:divBdr>
    </w:div>
    <w:div w:id="1188055541">
      <w:bodyDiv w:val="1"/>
      <w:marLeft w:val="0"/>
      <w:marRight w:val="0"/>
      <w:marTop w:val="0"/>
      <w:marBottom w:val="0"/>
      <w:divBdr>
        <w:top w:val="none" w:sz="0" w:space="0" w:color="auto"/>
        <w:left w:val="none" w:sz="0" w:space="0" w:color="auto"/>
        <w:bottom w:val="none" w:sz="0" w:space="0" w:color="auto"/>
        <w:right w:val="none" w:sz="0" w:space="0" w:color="auto"/>
      </w:divBdr>
    </w:div>
    <w:div w:id="1190724464">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220550786">
      <w:bodyDiv w:val="1"/>
      <w:marLeft w:val="0"/>
      <w:marRight w:val="0"/>
      <w:marTop w:val="0"/>
      <w:marBottom w:val="0"/>
      <w:divBdr>
        <w:top w:val="none" w:sz="0" w:space="0" w:color="auto"/>
        <w:left w:val="none" w:sz="0" w:space="0" w:color="auto"/>
        <w:bottom w:val="none" w:sz="0" w:space="0" w:color="auto"/>
        <w:right w:val="none" w:sz="0" w:space="0" w:color="auto"/>
      </w:divBdr>
    </w:div>
    <w:div w:id="1232472077">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38172373">
      <w:bodyDiv w:val="1"/>
      <w:marLeft w:val="0"/>
      <w:marRight w:val="0"/>
      <w:marTop w:val="0"/>
      <w:marBottom w:val="0"/>
      <w:divBdr>
        <w:top w:val="none" w:sz="0" w:space="0" w:color="auto"/>
        <w:left w:val="none" w:sz="0" w:space="0" w:color="auto"/>
        <w:bottom w:val="none" w:sz="0" w:space="0" w:color="auto"/>
        <w:right w:val="none" w:sz="0" w:space="0" w:color="auto"/>
      </w:divBdr>
      <w:divsChild>
        <w:div w:id="1522625725">
          <w:marLeft w:val="547"/>
          <w:marRight w:val="0"/>
          <w:marTop w:val="240"/>
          <w:marBottom w:val="0"/>
          <w:divBdr>
            <w:top w:val="none" w:sz="0" w:space="0" w:color="auto"/>
            <w:left w:val="none" w:sz="0" w:space="0" w:color="auto"/>
            <w:bottom w:val="none" w:sz="0" w:space="0" w:color="auto"/>
            <w:right w:val="none" w:sz="0" w:space="0" w:color="auto"/>
          </w:divBdr>
        </w:div>
      </w:divsChild>
    </w:div>
    <w:div w:id="1256019513">
      <w:bodyDiv w:val="1"/>
      <w:marLeft w:val="0"/>
      <w:marRight w:val="0"/>
      <w:marTop w:val="0"/>
      <w:marBottom w:val="0"/>
      <w:divBdr>
        <w:top w:val="none" w:sz="0" w:space="0" w:color="auto"/>
        <w:left w:val="none" w:sz="0" w:space="0" w:color="auto"/>
        <w:bottom w:val="none" w:sz="0" w:space="0" w:color="auto"/>
        <w:right w:val="none" w:sz="0" w:space="0" w:color="auto"/>
      </w:divBdr>
    </w:div>
    <w:div w:id="1258515305">
      <w:bodyDiv w:val="1"/>
      <w:marLeft w:val="0"/>
      <w:marRight w:val="0"/>
      <w:marTop w:val="0"/>
      <w:marBottom w:val="0"/>
      <w:divBdr>
        <w:top w:val="none" w:sz="0" w:space="0" w:color="auto"/>
        <w:left w:val="none" w:sz="0" w:space="0" w:color="auto"/>
        <w:bottom w:val="none" w:sz="0" w:space="0" w:color="auto"/>
        <w:right w:val="none" w:sz="0" w:space="0" w:color="auto"/>
      </w:divBdr>
    </w:div>
    <w:div w:id="1259405546">
      <w:bodyDiv w:val="1"/>
      <w:marLeft w:val="0"/>
      <w:marRight w:val="0"/>
      <w:marTop w:val="0"/>
      <w:marBottom w:val="0"/>
      <w:divBdr>
        <w:top w:val="none" w:sz="0" w:space="0" w:color="auto"/>
        <w:left w:val="none" w:sz="0" w:space="0" w:color="auto"/>
        <w:bottom w:val="none" w:sz="0" w:space="0" w:color="auto"/>
        <w:right w:val="none" w:sz="0" w:space="0" w:color="auto"/>
      </w:divBdr>
    </w:div>
    <w:div w:id="1285576296">
      <w:bodyDiv w:val="1"/>
      <w:marLeft w:val="0"/>
      <w:marRight w:val="0"/>
      <w:marTop w:val="0"/>
      <w:marBottom w:val="0"/>
      <w:divBdr>
        <w:top w:val="none" w:sz="0" w:space="0" w:color="auto"/>
        <w:left w:val="none" w:sz="0" w:space="0" w:color="auto"/>
        <w:bottom w:val="none" w:sz="0" w:space="0" w:color="auto"/>
        <w:right w:val="none" w:sz="0" w:space="0" w:color="auto"/>
      </w:divBdr>
    </w:div>
    <w:div w:id="1290893566">
      <w:bodyDiv w:val="1"/>
      <w:marLeft w:val="0"/>
      <w:marRight w:val="0"/>
      <w:marTop w:val="0"/>
      <w:marBottom w:val="0"/>
      <w:divBdr>
        <w:top w:val="none" w:sz="0" w:space="0" w:color="auto"/>
        <w:left w:val="none" w:sz="0" w:space="0" w:color="auto"/>
        <w:bottom w:val="none" w:sz="0" w:space="0" w:color="auto"/>
        <w:right w:val="none" w:sz="0" w:space="0" w:color="auto"/>
      </w:divBdr>
    </w:div>
    <w:div w:id="1295065612">
      <w:bodyDiv w:val="1"/>
      <w:marLeft w:val="0"/>
      <w:marRight w:val="0"/>
      <w:marTop w:val="0"/>
      <w:marBottom w:val="0"/>
      <w:divBdr>
        <w:top w:val="none" w:sz="0" w:space="0" w:color="auto"/>
        <w:left w:val="none" w:sz="0" w:space="0" w:color="auto"/>
        <w:bottom w:val="none" w:sz="0" w:space="0" w:color="auto"/>
        <w:right w:val="none" w:sz="0" w:space="0" w:color="auto"/>
      </w:divBdr>
    </w:div>
    <w:div w:id="1300921865">
      <w:bodyDiv w:val="1"/>
      <w:marLeft w:val="0"/>
      <w:marRight w:val="0"/>
      <w:marTop w:val="0"/>
      <w:marBottom w:val="0"/>
      <w:divBdr>
        <w:top w:val="none" w:sz="0" w:space="0" w:color="auto"/>
        <w:left w:val="none" w:sz="0" w:space="0" w:color="auto"/>
        <w:bottom w:val="none" w:sz="0" w:space="0" w:color="auto"/>
        <w:right w:val="none" w:sz="0" w:space="0" w:color="auto"/>
      </w:divBdr>
    </w:div>
    <w:div w:id="1307055623">
      <w:bodyDiv w:val="1"/>
      <w:marLeft w:val="0"/>
      <w:marRight w:val="0"/>
      <w:marTop w:val="0"/>
      <w:marBottom w:val="0"/>
      <w:divBdr>
        <w:top w:val="none" w:sz="0" w:space="0" w:color="auto"/>
        <w:left w:val="none" w:sz="0" w:space="0" w:color="auto"/>
        <w:bottom w:val="none" w:sz="0" w:space="0" w:color="auto"/>
        <w:right w:val="none" w:sz="0" w:space="0" w:color="auto"/>
      </w:divBdr>
    </w:div>
    <w:div w:id="1313146199">
      <w:bodyDiv w:val="1"/>
      <w:marLeft w:val="0"/>
      <w:marRight w:val="0"/>
      <w:marTop w:val="0"/>
      <w:marBottom w:val="0"/>
      <w:divBdr>
        <w:top w:val="none" w:sz="0" w:space="0" w:color="auto"/>
        <w:left w:val="none" w:sz="0" w:space="0" w:color="auto"/>
        <w:bottom w:val="none" w:sz="0" w:space="0" w:color="auto"/>
        <w:right w:val="none" w:sz="0" w:space="0" w:color="auto"/>
      </w:divBdr>
    </w:div>
    <w:div w:id="1316838633">
      <w:bodyDiv w:val="1"/>
      <w:marLeft w:val="0"/>
      <w:marRight w:val="0"/>
      <w:marTop w:val="0"/>
      <w:marBottom w:val="0"/>
      <w:divBdr>
        <w:top w:val="none" w:sz="0" w:space="0" w:color="auto"/>
        <w:left w:val="none" w:sz="0" w:space="0" w:color="auto"/>
        <w:bottom w:val="none" w:sz="0" w:space="0" w:color="auto"/>
        <w:right w:val="none" w:sz="0" w:space="0" w:color="auto"/>
      </w:divBdr>
      <w:divsChild>
        <w:div w:id="1160124460">
          <w:marLeft w:val="547"/>
          <w:marRight w:val="0"/>
          <w:marTop w:val="240"/>
          <w:marBottom w:val="0"/>
          <w:divBdr>
            <w:top w:val="none" w:sz="0" w:space="0" w:color="auto"/>
            <w:left w:val="none" w:sz="0" w:space="0" w:color="auto"/>
            <w:bottom w:val="none" w:sz="0" w:space="0" w:color="auto"/>
            <w:right w:val="none" w:sz="0" w:space="0" w:color="auto"/>
          </w:divBdr>
        </w:div>
      </w:divsChild>
    </w:div>
    <w:div w:id="1318611489">
      <w:bodyDiv w:val="1"/>
      <w:marLeft w:val="0"/>
      <w:marRight w:val="0"/>
      <w:marTop w:val="0"/>
      <w:marBottom w:val="0"/>
      <w:divBdr>
        <w:top w:val="none" w:sz="0" w:space="0" w:color="auto"/>
        <w:left w:val="none" w:sz="0" w:space="0" w:color="auto"/>
        <w:bottom w:val="none" w:sz="0" w:space="0" w:color="auto"/>
        <w:right w:val="none" w:sz="0" w:space="0" w:color="auto"/>
      </w:divBdr>
    </w:div>
    <w:div w:id="1323853924">
      <w:bodyDiv w:val="1"/>
      <w:marLeft w:val="0"/>
      <w:marRight w:val="0"/>
      <w:marTop w:val="0"/>
      <w:marBottom w:val="0"/>
      <w:divBdr>
        <w:top w:val="none" w:sz="0" w:space="0" w:color="auto"/>
        <w:left w:val="none" w:sz="0" w:space="0" w:color="auto"/>
        <w:bottom w:val="none" w:sz="0" w:space="0" w:color="auto"/>
        <w:right w:val="none" w:sz="0" w:space="0" w:color="auto"/>
      </w:divBdr>
    </w:div>
    <w:div w:id="1329674919">
      <w:bodyDiv w:val="1"/>
      <w:marLeft w:val="0"/>
      <w:marRight w:val="0"/>
      <w:marTop w:val="0"/>
      <w:marBottom w:val="0"/>
      <w:divBdr>
        <w:top w:val="none" w:sz="0" w:space="0" w:color="auto"/>
        <w:left w:val="none" w:sz="0" w:space="0" w:color="auto"/>
        <w:bottom w:val="none" w:sz="0" w:space="0" w:color="auto"/>
        <w:right w:val="none" w:sz="0" w:space="0" w:color="auto"/>
      </w:divBdr>
    </w:div>
    <w:div w:id="1330211073">
      <w:bodyDiv w:val="1"/>
      <w:marLeft w:val="0"/>
      <w:marRight w:val="0"/>
      <w:marTop w:val="0"/>
      <w:marBottom w:val="0"/>
      <w:divBdr>
        <w:top w:val="none" w:sz="0" w:space="0" w:color="auto"/>
        <w:left w:val="none" w:sz="0" w:space="0" w:color="auto"/>
        <w:bottom w:val="none" w:sz="0" w:space="0" w:color="auto"/>
        <w:right w:val="none" w:sz="0" w:space="0" w:color="auto"/>
      </w:divBdr>
    </w:div>
    <w:div w:id="1357464657">
      <w:bodyDiv w:val="1"/>
      <w:marLeft w:val="0"/>
      <w:marRight w:val="0"/>
      <w:marTop w:val="0"/>
      <w:marBottom w:val="0"/>
      <w:divBdr>
        <w:top w:val="none" w:sz="0" w:space="0" w:color="auto"/>
        <w:left w:val="none" w:sz="0" w:space="0" w:color="auto"/>
        <w:bottom w:val="none" w:sz="0" w:space="0" w:color="auto"/>
        <w:right w:val="none" w:sz="0" w:space="0" w:color="auto"/>
      </w:divBdr>
    </w:div>
    <w:div w:id="1361589042">
      <w:bodyDiv w:val="1"/>
      <w:marLeft w:val="0"/>
      <w:marRight w:val="0"/>
      <w:marTop w:val="0"/>
      <w:marBottom w:val="0"/>
      <w:divBdr>
        <w:top w:val="none" w:sz="0" w:space="0" w:color="auto"/>
        <w:left w:val="none" w:sz="0" w:space="0" w:color="auto"/>
        <w:bottom w:val="none" w:sz="0" w:space="0" w:color="auto"/>
        <w:right w:val="none" w:sz="0" w:space="0" w:color="auto"/>
      </w:divBdr>
    </w:div>
    <w:div w:id="1365133161">
      <w:bodyDiv w:val="1"/>
      <w:marLeft w:val="0"/>
      <w:marRight w:val="0"/>
      <w:marTop w:val="0"/>
      <w:marBottom w:val="0"/>
      <w:divBdr>
        <w:top w:val="none" w:sz="0" w:space="0" w:color="auto"/>
        <w:left w:val="none" w:sz="0" w:space="0" w:color="auto"/>
        <w:bottom w:val="none" w:sz="0" w:space="0" w:color="auto"/>
        <w:right w:val="none" w:sz="0" w:space="0" w:color="auto"/>
      </w:divBdr>
    </w:div>
    <w:div w:id="1369524713">
      <w:bodyDiv w:val="1"/>
      <w:marLeft w:val="0"/>
      <w:marRight w:val="0"/>
      <w:marTop w:val="0"/>
      <w:marBottom w:val="0"/>
      <w:divBdr>
        <w:top w:val="none" w:sz="0" w:space="0" w:color="auto"/>
        <w:left w:val="none" w:sz="0" w:space="0" w:color="auto"/>
        <w:bottom w:val="none" w:sz="0" w:space="0" w:color="auto"/>
        <w:right w:val="none" w:sz="0" w:space="0" w:color="auto"/>
      </w:divBdr>
    </w:div>
    <w:div w:id="1369532206">
      <w:bodyDiv w:val="1"/>
      <w:marLeft w:val="0"/>
      <w:marRight w:val="0"/>
      <w:marTop w:val="0"/>
      <w:marBottom w:val="0"/>
      <w:divBdr>
        <w:top w:val="none" w:sz="0" w:space="0" w:color="auto"/>
        <w:left w:val="none" w:sz="0" w:space="0" w:color="auto"/>
        <w:bottom w:val="none" w:sz="0" w:space="0" w:color="auto"/>
        <w:right w:val="none" w:sz="0" w:space="0" w:color="auto"/>
      </w:divBdr>
    </w:div>
    <w:div w:id="1369724315">
      <w:bodyDiv w:val="1"/>
      <w:marLeft w:val="0"/>
      <w:marRight w:val="0"/>
      <w:marTop w:val="0"/>
      <w:marBottom w:val="0"/>
      <w:divBdr>
        <w:top w:val="none" w:sz="0" w:space="0" w:color="auto"/>
        <w:left w:val="none" w:sz="0" w:space="0" w:color="auto"/>
        <w:bottom w:val="none" w:sz="0" w:space="0" w:color="auto"/>
        <w:right w:val="none" w:sz="0" w:space="0" w:color="auto"/>
      </w:divBdr>
    </w:div>
    <w:div w:id="1377580667">
      <w:bodyDiv w:val="1"/>
      <w:marLeft w:val="0"/>
      <w:marRight w:val="0"/>
      <w:marTop w:val="0"/>
      <w:marBottom w:val="0"/>
      <w:divBdr>
        <w:top w:val="none" w:sz="0" w:space="0" w:color="auto"/>
        <w:left w:val="none" w:sz="0" w:space="0" w:color="auto"/>
        <w:bottom w:val="none" w:sz="0" w:space="0" w:color="auto"/>
        <w:right w:val="none" w:sz="0" w:space="0" w:color="auto"/>
      </w:divBdr>
    </w:div>
    <w:div w:id="1409420760">
      <w:bodyDiv w:val="1"/>
      <w:marLeft w:val="0"/>
      <w:marRight w:val="0"/>
      <w:marTop w:val="0"/>
      <w:marBottom w:val="0"/>
      <w:divBdr>
        <w:top w:val="none" w:sz="0" w:space="0" w:color="auto"/>
        <w:left w:val="none" w:sz="0" w:space="0" w:color="auto"/>
        <w:bottom w:val="none" w:sz="0" w:space="0" w:color="auto"/>
        <w:right w:val="none" w:sz="0" w:space="0" w:color="auto"/>
      </w:divBdr>
    </w:div>
    <w:div w:id="1454248426">
      <w:bodyDiv w:val="1"/>
      <w:marLeft w:val="0"/>
      <w:marRight w:val="0"/>
      <w:marTop w:val="0"/>
      <w:marBottom w:val="0"/>
      <w:divBdr>
        <w:top w:val="none" w:sz="0" w:space="0" w:color="auto"/>
        <w:left w:val="none" w:sz="0" w:space="0" w:color="auto"/>
        <w:bottom w:val="none" w:sz="0" w:space="0" w:color="auto"/>
        <w:right w:val="none" w:sz="0" w:space="0" w:color="auto"/>
      </w:divBdr>
    </w:div>
    <w:div w:id="1458992521">
      <w:bodyDiv w:val="1"/>
      <w:marLeft w:val="0"/>
      <w:marRight w:val="0"/>
      <w:marTop w:val="0"/>
      <w:marBottom w:val="0"/>
      <w:divBdr>
        <w:top w:val="none" w:sz="0" w:space="0" w:color="auto"/>
        <w:left w:val="none" w:sz="0" w:space="0" w:color="auto"/>
        <w:bottom w:val="none" w:sz="0" w:space="0" w:color="auto"/>
        <w:right w:val="none" w:sz="0" w:space="0" w:color="auto"/>
      </w:divBdr>
    </w:div>
    <w:div w:id="1474522522">
      <w:bodyDiv w:val="1"/>
      <w:marLeft w:val="0"/>
      <w:marRight w:val="0"/>
      <w:marTop w:val="0"/>
      <w:marBottom w:val="0"/>
      <w:divBdr>
        <w:top w:val="none" w:sz="0" w:space="0" w:color="auto"/>
        <w:left w:val="none" w:sz="0" w:space="0" w:color="auto"/>
        <w:bottom w:val="none" w:sz="0" w:space="0" w:color="auto"/>
        <w:right w:val="none" w:sz="0" w:space="0" w:color="auto"/>
      </w:divBdr>
    </w:div>
    <w:div w:id="1475417007">
      <w:bodyDiv w:val="1"/>
      <w:marLeft w:val="0"/>
      <w:marRight w:val="0"/>
      <w:marTop w:val="0"/>
      <w:marBottom w:val="0"/>
      <w:divBdr>
        <w:top w:val="none" w:sz="0" w:space="0" w:color="auto"/>
        <w:left w:val="none" w:sz="0" w:space="0" w:color="auto"/>
        <w:bottom w:val="none" w:sz="0" w:space="0" w:color="auto"/>
        <w:right w:val="none" w:sz="0" w:space="0" w:color="auto"/>
      </w:divBdr>
    </w:div>
    <w:div w:id="1482578398">
      <w:bodyDiv w:val="1"/>
      <w:marLeft w:val="0"/>
      <w:marRight w:val="0"/>
      <w:marTop w:val="0"/>
      <w:marBottom w:val="0"/>
      <w:divBdr>
        <w:top w:val="none" w:sz="0" w:space="0" w:color="auto"/>
        <w:left w:val="none" w:sz="0" w:space="0" w:color="auto"/>
        <w:bottom w:val="none" w:sz="0" w:space="0" w:color="auto"/>
        <w:right w:val="none" w:sz="0" w:space="0" w:color="auto"/>
      </w:divBdr>
    </w:div>
    <w:div w:id="1494836693">
      <w:bodyDiv w:val="1"/>
      <w:marLeft w:val="0"/>
      <w:marRight w:val="0"/>
      <w:marTop w:val="0"/>
      <w:marBottom w:val="0"/>
      <w:divBdr>
        <w:top w:val="none" w:sz="0" w:space="0" w:color="auto"/>
        <w:left w:val="none" w:sz="0" w:space="0" w:color="auto"/>
        <w:bottom w:val="none" w:sz="0" w:space="0" w:color="auto"/>
        <w:right w:val="none" w:sz="0" w:space="0" w:color="auto"/>
      </w:divBdr>
    </w:div>
    <w:div w:id="1509558386">
      <w:bodyDiv w:val="1"/>
      <w:marLeft w:val="0"/>
      <w:marRight w:val="0"/>
      <w:marTop w:val="0"/>
      <w:marBottom w:val="0"/>
      <w:divBdr>
        <w:top w:val="none" w:sz="0" w:space="0" w:color="auto"/>
        <w:left w:val="none" w:sz="0" w:space="0" w:color="auto"/>
        <w:bottom w:val="none" w:sz="0" w:space="0" w:color="auto"/>
        <w:right w:val="none" w:sz="0" w:space="0" w:color="auto"/>
      </w:divBdr>
    </w:div>
    <w:div w:id="1536693520">
      <w:bodyDiv w:val="1"/>
      <w:marLeft w:val="0"/>
      <w:marRight w:val="0"/>
      <w:marTop w:val="0"/>
      <w:marBottom w:val="0"/>
      <w:divBdr>
        <w:top w:val="none" w:sz="0" w:space="0" w:color="auto"/>
        <w:left w:val="none" w:sz="0" w:space="0" w:color="auto"/>
        <w:bottom w:val="none" w:sz="0" w:space="0" w:color="auto"/>
        <w:right w:val="none" w:sz="0" w:space="0" w:color="auto"/>
      </w:divBdr>
    </w:div>
    <w:div w:id="1543011749">
      <w:bodyDiv w:val="1"/>
      <w:marLeft w:val="0"/>
      <w:marRight w:val="0"/>
      <w:marTop w:val="0"/>
      <w:marBottom w:val="0"/>
      <w:divBdr>
        <w:top w:val="none" w:sz="0" w:space="0" w:color="auto"/>
        <w:left w:val="none" w:sz="0" w:space="0" w:color="auto"/>
        <w:bottom w:val="none" w:sz="0" w:space="0" w:color="auto"/>
        <w:right w:val="none" w:sz="0" w:space="0" w:color="auto"/>
      </w:divBdr>
    </w:div>
    <w:div w:id="1548492465">
      <w:bodyDiv w:val="1"/>
      <w:marLeft w:val="0"/>
      <w:marRight w:val="0"/>
      <w:marTop w:val="0"/>
      <w:marBottom w:val="0"/>
      <w:divBdr>
        <w:top w:val="none" w:sz="0" w:space="0" w:color="auto"/>
        <w:left w:val="none" w:sz="0" w:space="0" w:color="auto"/>
        <w:bottom w:val="none" w:sz="0" w:space="0" w:color="auto"/>
        <w:right w:val="none" w:sz="0" w:space="0" w:color="auto"/>
      </w:divBdr>
    </w:div>
    <w:div w:id="1549106125">
      <w:bodyDiv w:val="1"/>
      <w:marLeft w:val="0"/>
      <w:marRight w:val="0"/>
      <w:marTop w:val="0"/>
      <w:marBottom w:val="0"/>
      <w:divBdr>
        <w:top w:val="none" w:sz="0" w:space="0" w:color="auto"/>
        <w:left w:val="none" w:sz="0" w:space="0" w:color="auto"/>
        <w:bottom w:val="none" w:sz="0" w:space="0" w:color="auto"/>
        <w:right w:val="none" w:sz="0" w:space="0" w:color="auto"/>
      </w:divBdr>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
    <w:div w:id="1553158194">
      <w:bodyDiv w:val="1"/>
      <w:marLeft w:val="0"/>
      <w:marRight w:val="0"/>
      <w:marTop w:val="0"/>
      <w:marBottom w:val="0"/>
      <w:divBdr>
        <w:top w:val="none" w:sz="0" w:space="0" w:color="auto"/>
        <w:left w:val="none" w:sz="0" w:space="0" w:color="auto"/>
        <w:bottom w:val="none" w:sz="0" w:space="0" w:color="auto"/>
        <w:right w:val="none" w:sz="0" w:space="0" w:color="auto"/>
      </w:divBdr>
      <w:divsChild>
        <w:div w:id="1643343848">
          <w:marLeft w:val="720"/>
          <w:marRight w:val="0"/>
          <w:marTop w:val="240"/>
          <w:marBottom w:val="0"/>
          <w:divBdr>
            <w:top w:val="none" w:sz="0" w:space="0" w:color="auto"/>
            <w:left w:val="none" w:sz="0" w:space="0" w:color="auto"/>
            <w:bottom w:val="none" w:sz="0" w:space="0" w:color="auto"/>
            <w:right w:val="none" w:sz="0" w:space="0" w:color="auto"/>
          </w:divBdr>
        </w:div>
        <w:div w:id="1046640157">
          <w:marLeft w:val="720"/>
          <w:marRight w:val="0"/>
          <w:marTop w:val="240"/>
          <w:marBottom w:val="0"/>
          <w:divBdr>
            <w:top w:val="none" w:sz="0" w:space="0" w:color="auto"/>
            <w:left w:val="none" w:sz="0" w:space="0" w:color="auto"/>
            <w:bottom w:val="none" w:sz="0" w:space="0" w:color="auto"/>
            <w:right w:val="none" w:sz="0" w:space="0" w:color="auto"/>
          </w:divBdr>
        </w:div>
      </w:divsChild>
    </w:div>
    <w:div w:id="1559245901">
      <w:bodyDiv w:val="1"/>
      <w:marLeft w:val="0"/>
      <w:marRight w:val="0"/>
      <w:marTop w:val="0"/>
      <w:marBottom w:val="0"/>
      <w:divBdr>
        <w:top w:val="none" w:sz="0" w:space="0" w:color="auto"/>
        <w:left w:val="none" w:sz="0" w:space="0" w:color="auto"/>
        <w:bottom w:val="none" w:sz="0" w:space="0" w:color="auto"/>
        <w:right w:val="none" w:sz="0" w:space="0" w:color="auto"/>
      </w:divBdr>
      <w:divsChild>
        <w:div w:id="1268001384">
          <w:marLeft w:val="547"/>
          <w:marRight w:val="0"/>
          <w:marTop w:val="240"/>
          <w:marBottom w:val="0"/>
          <w:divBdr>
            <w:top w:val="none" w:sz="0" w:space="0" w:color="auto"/>
            <w:left w:val="none" w:sz="0" w:space="0" w:color="auto"/>
            <w:bottom w:val="none" w:sz="0" w:space="0" w:color="auto"/>
            <w:right w:val="none" w:sz="0" w:space="0" w:color="auto"/>
          </w:divBdr>
        </w:div>
      </w:divsChild>
    </w:div>
    <w:div w:id="1566643895">
      <w:bodyDiv w:val="1"/>
      <w:marLeft w:val="0"/>
      <w:marRight w:val="0"/>
      <w:marTop w:val="0"/>
      <w:marBottom w:val="0"/>
      <w:divBdr>
        <w:top w:val="none" w:sz="0" w:space="0" w:color="auto"/>
        <w:left w:val="none" w:sz="0" w:space="0" w:color="auto"/>
        <w:bottom w:val="none" w:sz="0" w:space="0" w:color="auto"/>
        <w:right w:val="none" w:sz="0" w:space="0" w:color="auto"/>
      </w:divBdr>
    </w:div>
    <w:div w:id="1569608030">
      <w:bodyDiv w:val="1"/>
      <w:marLeft w:val="0"/>
      <w:marRight w:val="0"/>
      <w:marTop w:val="0"/>
      <w:marBottom w:val="0"/>
      <w:divBdr>
        <w:top w:val="none" w:sz="0" w:space="0" w:color="auto"/>
        <w:left w:val="none" w:sz="0" w:space="0" w:color="auto"/>
        <w:bottom w:val="none" w:sz="0" w:space="0" w:color="auto"/>
        <w:right w:val="none" w:sz="0" w:space="0" w:color="auto"/>
      </w:divBdr>
    </w:div>
    <w:div w:id="1570965984">
      <w:bodyDiv w:val="1"/>
      <w:marLeft w:val="0"/>
      <w:marRight w:val="0"/>
      <w:marTop w:val="0"/>
      <w:marBottom w:val="0"/>
      <w:divBdr>
        <w:top w:val="none" w:sz="0" w:space="0" w:color="auto"/>
        <w:left w:val="none" w:sz="0" w:space="0" w:color="auto"/>
        <w:bottom w:val="none" w:sz="0" w:space="0" w:color="auto"/>
        <w:right w:val="none" w:sz="0" w:space="0" w:color="auto"/>
      </w:divBdr>
      <w:divsChild>
        <w:div w:id="1208226716">
          <w:marLeft w:val="547"/>
          <w:marRight w:val="0"/>
          <w:marTop w:val="240"/>
          <w:marBottom w:val="0"/>
          <w:divBdr>
            <w:top w:val="none" w:sz="0" w:space="0" w:color="auto"/>
            <w:left w:val="none" w:sz="0" w:space="0" w:color="auto"/>
            <w:bottom w:val="none" w:sz="0" w:space="0" w:color="auto"/>
            <w:right w:val="none" w:sz="0" w:space="0" w:color="auto"/>
          </w:divBdr>
        </w:div>
      </w:divsChild>
    </w:div>
    <w:div w:id="1578395695">
      <w:bodyDiv w:val="1"/>
      <w:marLeft w:val="0"/>
      <w:marRight w:val="0"/>
      <w:marTop w:val="0"/>
      <w:marBottom w:val="0"/>
      <w:divBdr>
        <w:top w:val="none" w:sz="0" w:space="0" w:color="auto"/>
        <w:left w:val="none" w:sz="0" w:space="0" w:color="auto"/>
        <w:bottom w:val="none" w:sz="0" w:space="0" w:color="auto"/>
        <w:right w:val="none" w:sz="0" w:space="0" w:color="auto"/>
      </w:divBdr>
      <w:divsChild>
        <w:div w:id="673843521">
          <w:marLeft w:val="0"/>
          <w:marRight w:val="0"/>
          <w:marTop w:val="0"/>
          <w:marBottom w:val="0"/>
          <w:divBdr>
            <w:top w:val="none" w:sz="0" w:space="0" w:color="auto"/>
            <w:left w:val="none" w:sz="0" w:space="0" w:color="auto"/>
            <w:bottom w:val="none" w:sz="0" w:space="0" w:color="auto"/>
            <w:right w:val="none" w:sz="0" w:space="0" w:color="auto"/>
          </w:divBdr>
        </w:div>
        <w:div w:id="597367790">
          <w:marLeft w:val="0"/>
          <w:marRight w:val="0"/>
          <w:marTop w:val="0"/>
          <w:marBottom w:val="0"/>
          <w:divBdr>
            <w:top w:val="none" w:sz="0" w:space="0" w:color="auto"/>
            <w:left w:val="none" w:sz="0" w:space="0" w:color="auto"/>
            <w:bottom w:val="none" w:sz="0" w:space="0" w:color="auto"/>
            <w:right w:val="none" w:sz="0" w:space="0" w:color="auto"/>
          </w:divBdr>
        </w:div>
        <w:div w:id="1915774505">
          <w:marLeft w:val="0"/>
          <w:marRight w:val="0"/>
          <w:marTop w:val="0"/>
          <w:marBottom w:val="0"/>
          <w:divBdr>
            <w:top w:val="none" w:sz="0" w:space="0" w:color="auto"/>
            <w:left w:val="none" w:sz="0" w:space="0" w:color="auto"/>
            <w:bottom w:val="none" w:sz="0" w:space="0" w:color="auto"/>
            <w:right w:val="none" w:sz="0" w:space="0" w:color="auto"/>
          </w:divBdr>
        </w:div>
        <w:div w:id="1111974733">
          <w:marLeft w:val="0"/>
          <w:marRight w:val="0"/>
          <w:marTop w:val="0"/>
          <w:marBottom w:val="0"/>
          <w:divBdr>
            <w:top w:val="none" w:sz="0" w:space="0" w:color="auto"/>
            <w:left w:val="none" w:sz="0" w:space="0" w:color="auto"/>
            <w:bottom w:val="none" w:sz="0" w:space="0" w:color="auto"/>
            <w:right w:val="none" w:sz="0" w:space="0" w:color="auto"/>
          </w:divBdr>
        </w:div>
        <w:div w:id="1298149563">
          <w:marLeft w:val="0"/>
          <w:marRight w:val="0"/>
          <w:marTop w:val="0"/>
          <w:marBottom w:val="0"/>
          <w:divBdr>
            <w:top w:val="none" w:sz="0" w:space="0" w:color="auto"/>
            <w:left w:val="none" w:sz="0" w:space="0" w:color="auto"/>
            <w:bottom w:val="none" w:sz="0" w:space="0" w:color="auto"/>
            <w:right w:val="none" w:sz="0" w:space="0" w:color="auto"/>
          </w:divBdr>
        </w:div>
        <w:div w:id="1882595057">
          <w:marLeft w:val="0"/>
          <w:marRight w:val="0"/>
          <w:marTop w:val="0"/>
          <w:marBottom w:val="0"/>
          <w:divBdr>
            <w:top w:val="none" w:sz="0" w:space="0" w:color="auto"/>
            <w:left w:val="none" w:sz="0" w:space="0" w:color="auto"/>
            <w:bottom w:val="none" w:sz="0" w:space="0" w:color="auto"/>
            <w:right w:val="none" w:sz="0" w:space="0" w:color="auto"/>
          </w:divBdr>
        </w:div>
        <w:div w:id="112287423">
          <w:marLeft w:val="0"/>
          <w:marRight w:val="0"/>
          <w:marTop w:val="0"/>
          <w:marBottom w:val="0"/>
          <w:divBdr>
            <w:top w:val="none" w:sz="0" w:space="0" w:color="auto"/>
            <w:left w:val="none" w:sz="0" w:space="0" w:color="auto"/>
            <w:bottom w:val="none" w:sz="0" w:space="0" w:color="auto"/>
            <w:right w:val="none" w:sz="0" w:space="0" w:color="auto"/>
          </w:divBdr>
        </w:div>
        <w:div w:id="723869139">
          <w:marLeft w:val="0"/>
          <w:marRight w:val="0"/>
          <w:marTop w:val="0"/>
          <w:marBottom w:val="0"/>
          <w:divBdr>
            <w:top w:val="none" w:sz="0" w:space="0" w:color="auto"/>
            <w:left w:val="none" w:sz="0" w:space="0" w:color="auto"/>
            <w:bottom w:val="none" w:sz="0" w:space="0" w:color="auto"/>
            <w:right w:val="none" w:sz="0" w:space="0" w:color="auto"/>
          </w:divBdr>
        </w:div>
      </w:divsChild>
    </w:div>
    <w:div w:id="1583297002">
      <w:bodyDiv w:val="1"/>
      <w:marLeft w:val="0"/>
      <w:marRight w:val="0"/>
      <w:marTop w:val="0"/>
      <w:marBottom w:val="0"/>
      <w:divBdr>
        <w:top w:val="none" w:sz="0" w:space="0" w:color="auto"/>
        <w:left w:val="none" w:sz="0" w:space="0" w:color="auto"/>
        <w:bottom w:val="none" w:sz="0" w:space="0" w:color="auto"/>
        <w:right w:val="none" w:sz="0" w:space="0" w:color="auto"/>
      </w:divBdr>
    </w:div>
    <w:div w:id="1588419526">
      <w:bodyDiv w:val="1"/>
      <w:marLeft w:val="0"/>
      <w:marRight w:val="0"/>
      <w:marTop w:val="0"/>
      <w:marBottom w:val="0"/>
      <w:divBdr>
        <w:top w:val="none" w:sz="0" w:space="0" w:color="auto"/>
        <w:left w:val="none" w:sz="0" w:space="0" w:color="auto"/>
        <w:bottom w:val="none" w:sz="0" w:space="0" w:color="auto"/>
        <w:right w:val="none" w:sz="0" w:space="0" w:color="auto"/>
      </w:divBdr>
    </w:div>
    <w:div w:id="1590456987">
      <w:bodyDiv w:val="1"/>
      <w:marLeft w:val="0"/>
      <w:marRight w:val="0"/>
      <w:marTop w:val="0"/>
      <w:marBottom w:val="0"/>
      <w:divBdr>
        <w:top w:val="none" w:sz="0" w:space="0" w:color="auto"/>
        <w:left w:val="none" w:sz="0" w:space="0" w:color="auto"/>
        <w:bottom w:val="none" w:sz="0" w:space="0" w:color="auto"/>
        <w:right w:val="none" w:sz="0" w:space="0" w:color="auto"/>
      </w:divBdr>
    </w:div>
    <w:div w:id="1596547545">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1634096948">
      <w:bodyDiv w:val="1"/>
      <w:marLeft w:val="0"/>
      <w:marRight w:val="0"/>
      <w:marTop w:val="0"/>
      <w:marBottom w:val="0"/>
      <w:divBdr>
        <w:top w:val="none" w:sz="0" w:space="0" w:color="auto"/>
        <w:left w:val="none" w:sz="0" w:space="0" w:color="auto"/>
        <w:bottom w:val="none" w:sz="0" w:space="0" w:color="auto"/>
        <w:right w:val="none" w:sz="0" w:space="0" w:color="auto"/>
      </w:divBdr>
    </w:div>
    <w:div w:id="1649824823">
      <w:bodyDiv w:val="1"/>
      <w:marLeft w:val="0"/>
      <w:marRight w:val="0"/>
      <w:marTop w:val="0"/>
      <w:marBottom w:val="0"/>
      <w:divBdr>
        <w:top w:val="none" w:sz="0" w:space="0" w:color="auto"/>
        <w:left w:val="none" w:sz="0" w:space="0" w:color="auto"/>
        <w:bottom w:val="none" w:sz="0" w:space="0" w:color="auto"/>
        <w:right w:val="none" w:sz="0" w:space="0" w:color="auto"/>
      </w:divBdr>
    </w:div>
    <w:div w:id="1652055954">
      <w:bodyDiv w:val="1"/>
      <w:marLeft w:val="0"/>
      <w:marRight w:val="0"/>
      <w:marTop w:val="0"/>
      <w:marBottom w:val="0"/>
      <w:divBdr>
        <w:top w:val="none" w:sz="0" w:space="0" w:color="auto"/>
        <w:left w:val="none" w:sz="0" w:space="0" w:color="auto"/>
        <w:bottom w:val="none" w:sz="0" w:space="0" w:color="auto"/>
        <w:right w:val="none" w:sz="0" w:space="0" w:color="auto"/>
      </w:divBdr>
    </w:div>
    <w:div w:id="1664623904">
      <w:bodyDiv w:val="1"/>
      <w:marLeft w:val="0"/>
      <w:marRight w:val="0"/>
      <w:marTop w:val="0"/>
      <w:marBottom w:val="0"/>
      <w:divBdr>
        <w:top w:val="none" w:sz="0" w:space="0" w:color="auto"/>
        <w:left w:val="none" w:sz="0" w:space="0" w:color="auto"/>
        <w:bottom w:val="none" w:sz="0" w:space="0" w:color="auto"/>
        <w:right w:val="none" w:sz="0" w:space="0" w:color="auto"/>
      </w:divBdr>
    </w:div>
    <w:div w:id="1666783370">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8482717">
      <w:bodyDiv w:val="1"/>
      <w:marLeft w:val="0"/>
      <w:marRight w:val="0"/>
      <w:marTop w:val="0"/>
      <w:marBottom w:val="0"/>
      <w:divBdr>
        <w:top w:val="none" w:sz="0" w:space="0" w:color="auto"/>
        <w:left w:val="none" w:sz="0" w:space="0" w:color="auto"/>
        <w:bottom w:val="none" w:sz="0" w:space="0" w:color="auto"/>
        <w:right w:val="none" w:sz="0" w:space="0" w:color="auto"/>
      </w:divBdr>
    </w:div>
    <w:div w:id="1671252008">
      <w:bodyDiv w:val="1"/>
      <w:marLeft w:val="0"/>
      <w:marRight w:val="0"/>
      <w:marTop w:val="0"/>
      <w:marBottom w:val="0"/>
      <w:divBdr>
        <w:top w:val="none" w:sz="0" w:space="0" w:color="auto"/>
        <w:left w:val="none" w:sz="0" w:space="0" w:color="auto"/>
        <w:bottom w:val="none" w:sz="0" w:space="0" w:color="auto"/>
        <w:right w:val="none" w:sz="0" w:space="0" w:color="auto"/>
      </w:divBdr>
    </w:div>
    <w:div w:id="1673337405">
      <w:bodyDiv w:val="1"/>
      <w:marLeft w:val="0"/>
      <w:marRight w:val="0"/>
      <w:marTop w:val="0"/>
      <w:marBottom w:val="0"/>
      <w:divBdr>
        <w:top w:val="none" w:sz="0" w:space="0" w:color="auto"/>
        <w:left w:val="none" w:sz="0" w:space="0" w:color="auto"/>
        <w:bottom w:val="none" w:sz="0" w:space="0" w:color="auto"/>
        <w:right w:val="none" w:sz="0" w:space="0" w:color="auto"/>
      </w:divBdr>
    </w:div>
    <w:div w:id="1689479181">
      <w:bodyDiv w:val="1"/>
      <w:marLeft w:val="0"/>
      <w:marRight w:val="0"/>
      <w:marTop w:val="0"/>
      <w:marBottom w:val="0"/>
      <w:divBdr>
        <w:top w:val="none" w:sz="0" w:space="0" w:color="auto"/>
        <w:left w:val="none" w:sz="0" w:space="0" w:color="auto"/>
        <w:bottom w:val="none" w:sz="0" w:space="0" w:color="auto"/>
        <w:right w:val="none" w:sz="0" w:space="0" w:color="auto"/>
      </w:divBdr>
    </w:div>
    <w:div w:id="1704136484">
      <w:bodyDiv w:val="1"/>
      <w:marLeft w:val="0"/>
      <w:marRight w:val="0"/>
      <w:marTop w:val="0"/>
      <w:marBottom w:val="0"/>
      <w:divBdr>
        <w:top w:val="none" w:sz="0" w:space="0" w:color="auto"/>
        <w:left w:val="none" w:sz="0" w:space="0" w:color="auto"/>
        <w:bottom w:val="none" w:sz="0" w:space="0" w:color="auto"/>
        <w:right w:val="none" w:sz="0" w:space="0" w:color="auto"/>
      </w:divBdr>
    </w:div>
    <w:div w:id="1706982888">
      <w:bodyDiv w:val="1"/>
      <w:marLeft w:val="0"/>
      <w:marRight w:val="0"/>
      <w:marTop w:val="0"/>
      <w:marBottom w:val="0"/>
      <w:divBdr>
        <w:top w:val="none" w:sz="0" w:space="0" w:color="auto"/>
        <w:left w:val="none" w:sz="0" w:space="0" w:color="auto"/>
        <w:bottom w:val="none" w:sz="0" w:space="0" w:color="auto"/>
        <w:right w:val="none" w:sz="0" w:space="0" w:color="auto"/>
      </w:divBdr>
    </w:div>
    <w:div w:id="1707025485">
      <w:bodyDiv w:val="1"/>
      <w:marLeft w:val="0"/>
      <w:marRight w:val="0"/>
      <w:marTop w:val="0"/>
      <w:marBottom w:val="0"/>
      <w:divBdr>
        <w:top w:val="none" w:sz="0" w:space="0" w:color="auto"/>
        <w:left w:val="none" w:sz="0" w:space="0" w:color="auto"/>
        <w:bottom w:val="none" w:sz="0" w:space="0" w:color="auto"/>
        <w:right w:val="none" w:sz="0" w:space="0" w:color="auto"/>
      </w:divBdr>
    </w:div>
    <w:div w:id="1713651743">
      <w:bodyDiv w:val="1"/>
      <w:marLeft w:val="0"/>
      <w:marRight w:val="0"/>
      <w:marTop w:val="0"/>
      <w:marBottom w:val="0"/>
      <w:divBdr>
        <w:top w:val="none" w:sz="0" w:space="0" w:color="auto"/>
        <w:left w:val="none" w:sz="0" w:space="0" w:color="auto"/>
        <w:bottom w:val="none" w:sz="0" w:space="0" w:color="auto"/>
        <w:right w:val="none" w:sz="0" w:space="0" w:color="auto"/>
      </w:divBdr>
    </w:div>
    <w:div w:id="1717387060">
      <w:bodyDiv w:val="1"/>
      <w:marLeft w:val="0"/>
      <w:marRight w:val="0"/>
      <w:marTop w:val="0"/>
      <w:marBottom w:val="0"/>
      <w:divBdr>
        <w:top w:val="none" w:sz="0" w:space="0" w:color="auto"/>
        <w:left w:val="none" w:sz="0" w:space="0" w:color="auto"/>
        <w:bottom w:val="none" w:sz="0" w:space="0" w:color="auto"/>
        <w:right w:val="none" w:sz="0" w:space="0" w:color="auto"/>
      </w:divBdr>
    </w:div>
    <w:div w:id="1720670930">
      <w:bodyDiv w:val="1"/>
      <w:marLeft w:val="0"/>
      <w:marRight w:val="0"/>
      <w:marTop w:val="0"/>
      <w:marBottom w:val="0"/>
      <w:divBdr>
        <w:top w:val="none" w:sz="0" w:space="0" w:color="auto"/>
        <w:left w:val="none" w:sz="0" w:space="0" w:color="auto"/>
        <w:bottom w:val="none" w:sz="0" w:space="0" w:color="auto"/>
        <w:right w:val="none" w:sz="0" w:space="0" w:color="auto"/>
      </w:divBdr>
    </w:div>
    <w:div w:id="1722240670">
      <w:bodyDiv w:val="1"/>
      <w:marLeft w:val="0"/>
      <w:marRight w:val="0"/>
      <w:marTop w:val="0"/>
      <w:marBottom w:val="0"/>
      <w:divBdr>
        <w:top w:val="none" w:sz="0" w:space="0" w:color="auto"/>
        <w:left w:val="none" w:sz="0" w:space="0" w:color="auto"/>
        <w:bottom w:val="none" w:sz="0" w:space="0" w:color="auto"/>
        <w:right w:val="none" w:sz="0" w:space="0" w:color="auto"/>
      </w:divBdr>
    </w:div>
    <w:div w:id="1724787996">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32582481">
      <w:bodyDiv w:val="1"/>
      <w:marLeft w:val="0"/>
      <w:marRight w:val="0"/>
      <w:marTop w:val="0"/>
      <w:marBottom w:val="0"/>
      <w:divBdr>
        <w:top w:val="none" w:sz="0" w:space="0" w:color="auto"/>
        <w:left w:val="none" w:sz="0" w:space="0" w:color="auto"/>
        <w:bottom w:val="none" w:sz="0" w:space="0" w:color="auto"/>
        <w:right w:val="none" w:sz="0" w:space="0" w:color="auto"/>
      </w:divBdr>
    </w:div>
    <w:div w:id="1745177233">
      <w:bodyDiv w:val="1"/>
      <w:marLeft w:val="0"/>
      <w:marRight w:val="0"/>
      <w:marTop w:val="0"/>
      <w:marBottom w:val="0"/>
      <w:divBdr>
        <w:top w:val="none" w:sz="0" w:space="0" w:color="auto"/>
        <w:left w:val="none" w:sz="0" w:space="0" w:color="auto"/>
        <w:bottom w:val="none" w:sz="0" w:space="0" w:color="auto"/>
        <w:right w:val="none" w:sz="0" w:space="0" w:color="auto"/>
      </w:divBdr>
    </w:div>
    <w:div w:id="1746145032">
      <w:bodyDiv w:val="1"/>
      <w:marLeft w:val="0"/>
      <w:marRight w:val="0"/>
      <w:marTop w:val="0"/>
      <w:marBottom w:val="0"/>
      <w:divBdr>
        <w:top w:val="none" w:sz="0" w:space="0" w:color="auto"/>
        <w:left w:val="none" w:sz="0" w:space="0" w:color="auto"/>
        <w:bottom w:val="none" w:sz="0" w:space="0" w:color="auto"/>
        <w:right w:val="none" w:sz="0" w:space="0" w:color="auto"/>
      </w:divBdr>
    </w:div>
    <w:div w:id="1746297577">
      <w:bodyDiv w:val="1"/>
      <w:marLeft w:val="0"/>
      <w:marRight w:val="0"/>
      <w:marTop w:val="0"/>
      <w:marBottom w:val="0"/>
      <w:divBdr>
        <w:top w:val="none" w:sz="0" w:space="0" w:color="auto"/>
        <w:left w:val="none" w:sz="0" w:space="0" w:color="auto"/>
        <w:bottom w:val="none" w:sz="0" w:space="0" w:color="auto"/>
        <w:right w:val="none" w:sz="0" w:space="0" w:color="auto"/>
      </w:divBdr>
    </w:div>
    <w:div w:id="1751192228">
      <w:bodyDiv w:val="1"/>
      <w:marLeft w:val="0"/>
      <w:marRight w:val="0"/>
      <w:marTop w:val="0"/>
      <w:marBottom w:val="0"/>
      <w:divBdr>
        <w:top w:val="none" w:sz="0" w:space="0" w:color="auto"/>
        <w:left w:val="none" w:sz="0" w:space="0" w:color="auto"/>
        <w:bottom w:val="none" w:sz="0" w:space="0" w:color="auto"/>
        <w:right w:val="none" w:sz="0" w:space="0" w:color="auto"/>
      </w:divBdr>
    </w:div>
    <w:div w:id="1752316497">
      <w:bodyDiv w:val="1"/>
      <w:marLeft w:val="0"/>
      <w:marRight w:val="0"/>
      <w:marTop w:val="0"/>
      <w:marBottom w:val="0"/>
      <w:divBdr>
        <w:top w:val="none" w:sz="0" w:space="0" w:color="auto"/>
        <w:left w:val="none" w:sz="0" w:space="0" w:color="auto"/>
        <w:bottom w:val="none" w:sz="0" w:space="0" w:color="auto"/>
        <w:right w:val="none" w:sz="0" w:space="0" w:color="auto"/>
      </w:divBdr>
      <w:divsChild>
        <w:div w:id="946623954">
          <w:marLeft w:val="547"/>
          <w:marRight w:val="0"/>
          <w:marTop w:val="240"/>
          <w:marBottom w:val="0"/>
          <w:divBdr>
            <w:top w:val="none" w:sz="0" w:space="0" w:color="auto"/>
            <w:left w:val="none" w:sz="0" w:space="0" w:color="auto"/>
            <w:bottom w:val="none" w:sz="0" w:space="0" w:color="auto"/>
            <w:right w:val="none" w:sz="0" w:space="0" w:color="auto"/>
          </w:divBdr>
        </w:div>
      </w:divsChild>
    </w:div>
    <w:div w:id="1774007374">
      <w:bodyDiv w:val="1"/>
      <w:marLeft w:val="0"/>
      <w:marRight w:val="0"/>
      <w:marTop w:val="0"/>
      <w:marBottom w:val="0"/>
      <w:divBdr>
        <w:top w:val="none" w:sz="0" w:space="0" w:color="auto"/>
        <w:left w:val="none" w:sz="0" w:space="0" w:color="auto"/>
        <w:bottom w:val="none" w:sz="0" w:space="0" w:color="auto"/>
        <w:right w:val="none" w:sz="0" w:space="0" w:color="auto"/>
      </w:divBdr>
    </w:div>
    <w:div w:id="1776167877">
      <w:bodyDiv w:val="1"/>
      <w:marLeft w:val="0"/>
      <w:marRight w:val="0"/>
      <w:marTop w:val="0"/>
      <w:marBottom w:val="0"/>
      <w:divBdr>
        <w:top w:val="none" w:sz="0" w:space="0" w:color="auto"/>
        <w:left w:val="none" w:sz="0" w:space="0" w:color="auto"/>
        <w:bottom w:val="none" w:sz="0" w:space="0" w:color="auto"/>
        <w:right w:val="none" w:sz="0" w:space="0" w:color="auto"/>
      </w:divBdr>
    </w:div>
    <w:div w:id="1798137575">
      <w:bodyDiv w:val="1"/>
      <w:marLeft w:val="0"/>
      <w:marRight w:val="0"/>
      <w:marTop w:val="0"/>
      <w:marBottom w:val="0"/>
      <w:divBdr>
        <w:top w:val="none" w:sz="0" w:space="0" w:color="auto"/>
        <w:left w:val="none" w:sz="0" w:space="0" w:color="auto"/>
        <w:bottom w:val="none" w:sz="0" w:space="0" w:color="auto"/>
        <w:right w:val="none" w:sz="0" w:space="0" w:color="auto"/>
      </w:divBdr>
    </w:div>
    <w:div w:id="1800412429">
      <w:bodyDiv w:val="1"/>
      <w:marLeft w:val="0"/>
      <w:marRight w:val="0"/>
      <w:marTop w:val="0"/>
      <w:marBottom w:val="0"/>
      <w:divBdr>
        <w:top w:val="none" w:sz="0" w:space="0" w:color="auto"/>
        <w:left w:val="none" w:sz="0" w:space="0" w:color="auto"/>
        <w:bottom w:val="none" w:sz="0" w:space="0" w:color="auto"/>
        <w:right w:val="none" w:sz="0" w:space="0" w:color="auto"/>
      </w:divBdr>
    </w:div>
    <w:div w:id="1802334822">
      <w:bodyDiv w:val="1"/>
      <w:marLeft w:val="0"/>
      <w:marRight w:val="0"/>
      <w:marTop w:val="0"/>
      <w:marBottom w:val="0"/>
      <w:divBdr>
        <w:top w:val="none" w:sz="0" w:space="0" w:color="auto"/>
        <w:left w:val="none" w:sz="0" w:space="0" w:color="auto"/>
        <w:bottom w:val="none" w:sz="0" w:space="0" w:color="auto"/>
        <w:right w:val="none" w:sz="0" w:space="0" w:color="auto"/>
      </w:divBdr>
    </w:div>
    <w:div w:id="1807506326">
      <w:bodyDiv w:val="1"/>
      <w:marLeft w:val="0"/>
      <w:marRight w:val="0"/>
      <w:marTop w:val="0"/>
      <w:marBottom w:val="0"/>
      <w:divBdr>
        <w:top w:val="none" w:sz="0" w:space="0" w:color="auto"/>
        <w:left w:val="none" w:sz="0" w:space="0" w:color="auto"/>
        <w:bottom w:val="none" w:sz="0" w:space="0" w:color="auto"/>
        <w:right w:val="none" w:sz="0" w:space="0" w:color="auto"/>
      </w:divBdr>
    </w:div>
    <w:div w:id="1807817430">
      <w:bodyDiv w:val="1"/>
      <w:marLeft w:val="0"/>
      <w:marRight w:val="0"/>
      <w:marTop w:val="0"/>
      <w:marBottom w:val="0"/>
      <w:divBdr>
        <w:top w:val="none" w:sz="0" w:space="0" w:color="auto"/>
        <w:left w:val="none" w:sz="0" w:space="0" w:color="auto"/>
        <w:bottom w:val="none" w:sz="0" w:space="0" w:color="auto"/>
        <w:right w:val="none" w:sz="0" w:space="0" w:color="auto"/>
      </w:divBdr>
      <w:divsChild>
        <w:div w:id="1785077174">
          <w:marLeft w:val="547"/>
          <w:marRight w:val="0"/>
          <w:marTop w:val="240"/>
          <w:marBottom w:val="0"/>
          <w:divBdr>
            <w:top w:val="none" w:sz="0" w:space="0" w:color="auto"/>
            <w:left w:val="none" w:sz="0" w:space="0" w:color="auto"/>
            <w:bottom w:val="none" w:sz="0" w:space="0" w:color="auto"/>
            <w:right w:val="none" w:sz="0" w:space="0" w:color="auto"/>
          </w:divBdr>
        </w:div>
      </w:divsChild>
    </w:div>
    <w:div w:id="1813062933">
      <w:bodyDiv w:val="1"/>
      <w:marLeft w:val="0"/>
      <w:marRight w:val="0"/>
      <w:marTop w:val="0"/>
      <w:marBottom w:val="0"/>
      <w:divBdr>
        <w:top w:val="none" w:sz="0" w:space="0" w:color="auto"/>
        <w:left w:val="none" w:sz="0" w:space="0" w:color="auto"/>
        <w:bottom w:val="none" w:sz="0" w:space="0" w:color="auto"/>
        <w:right w:val="none" w:sz="0" w:space="0" w:color="auto"/>
      </w:divBdr>
    </w:div>
    <w:div w:id="1816292622">
      <w:bodyDiv w:val="1"/>
      <w:marLeft w:val="0"/>
      <w:marRight w:val="0"/>
      <w:marTop w:val="0"/>
      <w:marBottom w:val="0"/>
      <w:divBdr>
        <w:top w:val="none" w:sz="0" w:space="0" w:color="auto"/>
        <w:left w:val="none" w:sz="0" w:space="0" w:color="auto"/>
        <w:bottom w:val="none" w:sz="0" w:space="0" w:color="auto"/>
        <w:right w:val="none" w:sz="0" w:space="0" w:color="auto"/>
      </w:divBdr>
    </w:div>
    <w:div w:id="1821997745">
      <w:bodyDiv w:val="1"/>
      <w:marLeft w:val="0"/>
      <w:marRight w:val="0"/>
      <w:marTop w:val="0"/>
      <w:marBottom w:val="0"/>
      <w:divBdr>
        <w:top w:val="none" w:sz="0" w:space="0" w:color="auto"/>
        <w:left w:val="none" w:sz="0" w:space="0" w:color="auto"/>
        <w:bottom w:val="none" w:sz="0" w:space="0" w:color="auto"/>
        <w:right w:val="none" w:sz="0" w:space="0" w:color="auto"/>
      </w:divBdr>
    </w:div>
    <w:div w:id="1823542235">
      <w:bodyDiv w:val="1"/>
      <w:marLeft w:val="0"/>
      <w:marRight w:val="0"/>
      <w:marTop w:val="0"/>
      <w:marBottom w:val="0"/>
      <w:divBdr>
        <w:top w:val="none" w:sz="0" w:space="0" w:color="auto"/>
        <w:left w:val="none" w:sz="0" w:space="0" w:color="auto"/>
        <w:bottom w:val="none" w:sz="0" w:space="0" w:color="auto"/>
        <w:right w:val="none" w:sz="0" w:space="0" w:color="auto"/>
      </w:divBdr>
    </w:div>
    <w:div w:id="1838642930">
      <w:bodyDiv w:val="1"/>
      <w:marLeft w:val="0"/>
      <w:marRight w:val="0"/>
      <w:marTop w:val="0"/>
      <w:marBottom w:val="0"/>
      <w:divBdr>
        <w:top w:val="none" w:sz="0" w:space="0" w:color="auto"/>
        <w:left w:val="none" w:sz="0" w:space="0" w:color="auto"/>
        <w:bottom w:val="none" w:sz="0" w:space="0" w:color="auto"/>
        <w:right w:val="none" w:sz="0" w:space="0" w:color="auto"/>
      </w:divBdr>
    </w:div>
    <w:div w:id="1849053947">
      <w:bodyDiv w:val="1"/>
      <w:marLeft w:val="0"/>
      <w:marRight w:val="0"/>
      <w:marTop w:val="0"/>
      <w:marBottom w:val="0"/>
      <w:divBdr>
        <w:top w:val="none" w:sz="0" w:space="0" w:color="auto"/>
        <w:left w:val="none" w:sz="0" w:space="0" w:color="auto"/>
        <w:bottom w:val="none" w:sz="0" w:space="0" w:color="auto"/>
        <w:right w:val="none" w:sz="0" w:space="0" w:color="auto"/>
      </w:divBdr>
    </w:div>
    <w:div w:id="1851750594">
      <w:bodyDiv w:val="1"/>
      <w:marLeft w:val="0"/>
      <w:marRight w:val="0"/>
      <w:marTop w:val="0"/>
      <w:marBottom w:val="0"/>
      <w:divBdr>
        <w:top w:val="none" w:sz="0" w:space="0" w:color="auto"/>
        <w:left w:val="none" w:sz="0" w:space="0" w:color="auto"/>
        <w:bottom w:val="none" w:sz="0" w:space="0" w:color="auto"/>
        <w:right w:val="none" w:sz="0" w:space="0" w:color="auto"/>
      </w:divBdr>
    </w:div>
    <w:div w:id="1875271132">
      <w:bodyDiv w:val="1"/>
      <w:marLeft w:val="0"/>
      <w:marRight w:val="0"/>
      <w:marTop w:val="0"/>
      <w:marBottom w:val="0"/>
      <w:divBdr>
        <w:top w:val="none" w:sz="0" w:space="0" w:color="auto"/>
        <w:left w:val="none" w:sz="0" w:space="0" w:color="auto"/>
        <w:bottom w:val="none" w:sz="0" w:space="0" w:color="auto"/>
        <w:right w:val="none" w:sz="0" w:space="0" w:color="auto"/>
      </w:divBdr>
    </w:div>
    <w:div w:id="1878423892">
      <w:bodyDiv w:val="1"/>
      <w:marLeft w:val="0"/>
      <w:marRight w:val="0"/>
      <w:marTop w:val="0"/>
      <w:marBottom w:val="0"/>
      <w:divBdr>
        <w:top w:val="none" w:sz="0" w:space="0" w:color="auto"/>
        <w:left w:val="none" w:sz="0" w:space="0" w:color="auto"/>
        <w:bottom w:val="none" w:sz="0" w:space="0" w:color="auto"/>
        <w:right w:val="none" w:sz="0" w:space="0" w:color="auto"/>
      </w:divBdr>
    </w:div>
    <w:div w:id="1889101452">
      <w:bodyDiv w:val="1"/>
      <w:marLeft w:val="0"/>
      <w:marRight w:val="0"/>
      <w:marTop w:val="0"/>
      <w:marBottom w:val="0"/>
      <w:divBdr>
        <w:top w:val="none" w:sz="0" w:space="0" w:color="auto"/>
        <w:left w:val="none" w:sz="0" w:space="0" w:color="auto"/>
        <w:bottom w:val="none" w:sz="0" w:space="0" w:color="auto"/>
        <w:right w:val="none" w:sz="0" w:space="0" w:color="auto"/>
      </w:divBdr>
      <w:divsChild>
        <w:div w:id="1935673838">
          <w:marLeft w:val="547"/>
          <w:marRight w:val="0"/>
          <w:marTop w:val="240"/>
          <w:marBottom w:val="0"/>
          <w:divBdr>
            <w:top w:val="none" w:sz="0" w:space="0" w:color="auto"/>
            <w:left w:val="none" w:sz="0" w:space="0" w:color="auto"/>
            <w:bottom w:val="none" w:sz="0" w:space="0" w:color="auto"/>
            <w:right w:val="none" w:sz="0" w:space="0" w:color="auto"/>
          </w:divBdr>
        </w:div>
      </w:divsChild>
    </w:div>
    <w:div w:id="1894848897">
      <w:bodyDiv w:val="1"/>
      <w:marLeft w:val="0"/>
      <w:marRight w:val="0"/>
      <w:marTop w:val="0"/>
      <w:marBottom w:val="0"/>
      <w:divBdr>
        <w:top w:val="none" w:sz="0" w:space="0" w:color="auto"/>
        <w:left w:val="none" w:sz="0" w:space="0" w:color="auto"/>
        <w:bottom w:val="none" w:sz="0" w:space="0" w:color="auto"/>
        <w:right w:val="none" w:sz="0" w:space="0" w:color="auto"/>
      </w:divBdr>
    </w:div>
    <w:div w:id="1899390808">
      <w:bodyDiv w:val="1"/>
      <w:marLeft w:val="0"/>
      <w:marRight w:val="0"/>
      <w:marTop w:val="0"/>
      <w:marBottom w:val="0"/>
      <w:divBdr>
        <w:top w:val="none" w:sz="0" w:space="0" w:color="auto"/>
        <w:left w:val="none" w:sz="0" w:space="0" w:color="auto"/>
        <w:bottom w:val="none" w:sz="0" w:space="0" w:color="auto"/>
        <w:right w:val="none" w:sz="0" w:space="0" w:color="auto"/>
      </w:divBdr>
    </w:div>
    <w:div w:id="1916553457">
      <w:bodyDiv w:val="1"/>
      <w:marLeft w:val="0"/>
      <w:marRight w:val="0"/>
      <w:marTop w:val="0"/>
      <w:marBottom w:val="0"/>
      <w:divBdr>
        <w:top w:val="none" w:sz="0" w:space="0" w:color="auto"/>
        <w:left w:val="none" w:sz="0" w:space="0" w:color="auto"/>
        <w:bottom w:val="none" w:sz="0" w:space="0" w:color="auto"/>
        <w:right w:val="none" w:sz="0" w:space="0" w:color="auto"/>
      </w:divBdr>
    </w:div>
    <w:div w:id="1917013744">
      <w:bodyDiv w:val="1"/>
      <w:marLeft w:val="0"/>
      <w:marRight w:val="0"/>
      <w:marTop w:val="0"/>
      <w:marBottom w:val="0"/>
      <w:divBdr>
        <w:top w:val="none" w:sz="0" w:space="0" w:color="auto"/>
        <w:left w:val="none" w:sz="0" w:space="0" w:color="auto"/>
        <w:bottom w:val="none" w:sz="0" w:space="0" w:color="auto"/>
        <w:right w:val="none" w:sz="0" w:space="0" w:color="auto"/>
      </w:divBdr>
      <w:divsChild>
        <w:div w:id="1467502657">
          <w:marLeft w:val="547"/>
          <w:marRight w:val="0"/>
          <w:marTop w:val="240"/>
          <w:marBottom w:val="0"/>
          <w:divBdr>
            <w:top w:val="none" w:sz="0" w:space="0" w:color="auto"/>
            <w:left w:val="none" w:sz="0" w:space="0" w:color="auto"/>
            <w:bottom w:val="none" w:sz="0" w:space="0" w:color="auto"/>
            <w:right w:val="none" w:sz="0" w:space="0" w:color="auto"/>
          </w:divBdr>
        </w:div>
      </w:divsChild>
    </w:div>
    <w:div w:id="1928728164">
      <w:bodyDiv w:val="1"/>
      <w:marLeft w:val="0"/>
      <w:marRight w:val="0"/>
      <w:marTop w:val="0"/>
      <w:marBottom w:val="0"/>
      <w:divBdr>
        <w:top w:val="none" w:sz="0" w:space="0" w:color="auto"/>
        <w:left w:val="none" w:sz="0" w:space="0" w:color="auto"/>
        <w:bottom w:val="none" w:sz="0" w:space="0" w:color="auto"/>
        <w:right w:val="none" w:sz="0" w:space="0" w:color="auto"/>
      </w:divBdr>
    </w:div>
    <w:div w:id="1933735435">
      <w:bodyDiv w:val="1"/>
      <w:marLeft w:val="0"/>
      <w:marRight w:val="0"/>
      <w:marTop w:val="0"/>
      <w:marBottom w:val="0"/>
      <w:divBdr>
        <w:top w:val="none" w:sz="0" w:space="0" w:color="auto"/>
        <w:left w:val="none" w:sz="0" w:space="0" w:color="auto"/>
        <w:bottom w:val="none" w:sz="0" w:space="0" w:color="auto"/>
        <w:right w:val="none" w:sz="0" w:space="0" w:color="auto"/>
      </w:divBdr>
    </w:div>
    <w:div w:id="1937709368">
      <w:bodyDiv w:val="1"/>
      <w:marLeft w:val="0"/>
      <w:marRight w:val="0"/>
      <w:marTop w:val="0"/>
      <w:marBottom w:val="0"/>
      <w:divBdr>
        <w:top w:val="none" w:sz="0" w:space="0" w:color="auto"/>
        <w:left w:val="none" w:sz="0" w:space="0" w:color="auto"/>
        <w:bottom w:val="none" w:sz="0" w:space="0" w:color="auto"/>
        <w:right w:val="none" w:sz="0" w:space="0" w:color="auto"/>
      </w:divBdr>
    </w:div>
    <w:div w:id="1939945964">
      <w:bodyDiv w:val="1"/>
      <w:marLeft w:val="0"/>
      <w:marRight w:val="0"/>
      <w:marTop w:val="0"/>
      <w:marBottom w:val="0"/>
      <w:divBdr>
        <w:top w:val="none" w:sz="0" w:space="0" w:color="auto"/>
        <w:left w:val="none" w:sz="0" w:space="0" w:color="auto"/>
        <w:bottom w:val="none" w:sz="0" w:space="0" w:color="auto"/>
        <w:right w:val="none" w:sz="0" w:space="0" w:color="auto"/>
      </w:divBdr>
    </w:div>
    <w:div w:id="1947880248">
      <w:bodyDiv w:val="1"/>
      <w:marLeft w:val="0"/>
      <w:marRight w:val="0"/>
      <w:marTop w:val="0"/>
      <w:marBottom w:val="0"/>
      <w:divBdr>
        <w:top w:val="none" w:sz="0" w:space="0" w:color="auto"/>
        <w:left w:val="none" w:sz="0" w:space="0" w:color="auto"/>
        <w:bottom w:val="none" w:sz="0" w:space="0" w:color="auto"/>
        <w:right w:val="none" w:sz="0" w:space="0" w:color="auto"/>
      </w:divBdr>
    </w:div>
    <w:div w:id="1950776009">
      <w:bodyDiv w:val="1"/>
      <w:marLeft w:val="0"/>
      <w:marRight w:val="0"/>
      <w:marTop w:val="0"/>
      <w:marBottom w:val="0"/>
      <w:divBdr>
        <w:top w:val="none" w:sz="0" w:space="0" w:color="auto"/>
        <w:left w:val="none" w:sz="0" w:space="0" w:color="auto"/>
        <w:bottom w:val="none" w:sz="0" w:space="0" w:color="auto"/>
        <w:right w:val="none" w:sz="0" w:space="0" w:color="auto"/>
      </w:divBdr>
    </w:div>
    <w:div w:id="1951662361">
      <w:bodyDiv w:val="1"/>
      <w:marLeft w:val="0"/>
      <w:marRight w:val="0"/>
      <w:marTop w:val="0"/>
      <w:marBottom w:val="0"/>
      <w:divBdr>
        <w:top w:val="none" w:sz="0" w:space="0" w:color="auto"/>
        <w:left w:val="none" w:sz="0" w:space="0" w:color="auto"/>
        <w:bottom w:val="none" w:sz="0" w:space="0" w:color="auto"/>
        <w:right w:val="none" w:sz="0" w:space="0" w:color="auto"/>
      </w:divBdr>
    </w:div>
    <w:div w:id="1958634125">
      <w:bodyDiv w:val="1"/>
      <w:marLeft w:val="0"/>
      <w:marRight w:val="0"/>
      <w:marTop w:val="0"/>
      <w:marBottom w:val="0"/>
      <w:divBdr>
        <w:top w:val="none" w:sz="0" w:space="0" w:color="auto"/>
        <w:left w:val="none" w:sz="0" w:space="0" w:color="auto"/>
        <w:bottom w:val="none" w:sz="0" w:space="0" w:color="auto"/>
        <w:right w:val="none" w:sz="0" w:space="0" w:color="auto"/>
      </w:divBdr>
    </w:div>
    <w:div w:id="1964726031">
      <w:bodyDiv w:val="1"/>
      <w:marLeft w:val="0"/>
      <w:marRight w:val="0"/>
      <w:marTop w:val="0"/>
      <w:marBottom w:val="0"/>
      <w:divBdr>
        <w:top w:val="none" w:sz="0" w:space="0" w:color="auto"/>
        <w:left w:val="none" w:sz="0" w:space="0" w:color="auto"/>
        <w:bottom w:val="none" w:sz="0" w:space="0" w:color="auto"/>
        <w:right w:val="none" w:sz="0" w:space="0" w:color="auto"/>
      </w:divBdr>
    </w:div>
    <w:div w:id="1971663685">
      <w:bodyDiv w:val="1"/>
      <w:marLeft w:val="0"/>
      <w:marRight w:val="0"/>
      <w:marTop w:val="0"/>
      <w:marBottom w:val="0"/>
      <w:divBdr>
        <w:top w:val="none" w:sz="0" w:space="0" w:color="auto"/>
        <w:left w:val="none" w:sz="0" w:space="0" w:color="auto"/>
        <w:bottom w:val="none" w:sz="0" w:space="0" w:color="auto"/>
        <w:right w:val="none" w:sz="0" w:space="0" w:color="auto"/>
      </w:divBdr>
    </w:div>
    <w:div w:id="1982802750">
      <w:bodyDiv w:val="1"/>
      <w:marLeft w:val="0"/>
      <w:marRight w:val="0"/>
      <w:marTop w:val="0"/>
      <w:marBottom w:val="0"/>
      <w:divBdr>
        <w:top w:val="none" w:sz="0" w:space="0" w:color="auto"/>
        <w:left w:val="none" w:sz="0" w:space="0" w:color="auto"/>
        <w:bottom w:val="none" w:sz="0" w:space="0" w:color="auto"/>
        <w:right w:val="none" w:sz="0" w:space="0" w:color="auto"/>
      </w:divBdr>
    </w:div>
    <w:div w:id="1983852222">
      <w:bodyDiv w:val="1"/>
      <w:marLeft w:val="0"/>
      <w:marRight w:val="0"/>
      <w:marTop w:val="0"/>
      <w:marBottom w:val="0"/>
      <w:divBdr>
        <w:top w:val="none" w:sz="0" w:space="0" w:color="auto"/>
        <w:left w:val="none" w:sz="0" w:space="0" w:color="auto"/>
        <w:bottom w:val="none" w:sz="0" w:space="0" w:color="auto"/>
        <w:right w:val="none" w:sz="0" w:space="0" w:color="auto"/>
      </w:divBdr>
    </w:div>
    <w:div w:id="1993288661">
      <w:bodyDiv w:val="1"/>
      <w:marLeft w:val="0"/>
      <w:marRight w:val="0"/>
      <w:marTop w:val="0"/>
      <w:marBottom w:val="0"/>
      <w:divBdr>
        <w:top w:val="none" w:sz="0" w:space="0" w:color="auto"/>
        <w:left w:val="none" w:sz="0" w:space="0" w:color="auto"/>
        <w:bottom w:val="none" w:sz="0" w:space="0" w:color="auto"/>
        <w:right w:val="none" w:sz="0" w:space="0" w:color="auto"/>
      </w:divBdr>
    </w:div>
    <w:div w:id="2000383028">
      <w:bodyDiv w:val="1"/>
      <w:marLeft w:val="0"/>
      <w:marRight w:val="0"/>
      <w:marTop w:val="0"/>
      <w:marBottom w:val="0"/>
      <w:divBdr>
        <w:top w:val="none" w:sz="0" w:space="0" w:color="auto"/>
        <w:left w:val="none" w:sz="0" w:space="0" w:color="auto"/>
        <w:bottom w:val="none" w:sz="0" w:space="0" w:color="auto"/>
        <w:right w:val="none" w:sz="0" w:space="0" w:color="auto"/>
      </w:divBdr>
    </w:div>
    <w:div w:id="2012366852">
      <w:bodyDiv w:val="1"/>
      <w:marLeft w:val="0"/>
      <w:marRight w:val="0"/>
      <w:marTop w:val="0"/>
      <w:marBottom w:val="0"/>
      <w:divBdr>
        <w:top w:val="none" w:sz="0" w:space="0" w:color="auto"/>
        <w:left w:val="none" w:sz="0" w:space="0" w:color="auto"/>
        <w:bottom w:val="none" w:sz="0" w:space="0" w:color="auto"/>
        <w:right w:val="none" w:sz="0" w:space="0" w:color="auto"/>
      </w:divBdr>
    </w:div>
    <w:div w:id="2017269089">
      <w:bodyDiv w:val="1"/>
      <w:marLeft w:val="0"/>
      <w:marRight w:val="0"/>
      <w:marTop w:val="0"/>
      <w:marBottom w:val="0"/>
      <w:divBdr>
        <w:top w:val="none" w:sz="0" w:space="0" w:color="auto"/>
        <w:left w:val="none" w:sz="0" w:space="0" w:color="auto"/>
        <w:bottom w:val="none" w:sz="0" w:space="0" w:color="auto"/>
        <w:right w:val="none" w:sz="0" w:space="0" w:color="auto"/>
      </w:divBdr>
      <w:divsChild>
        <w:div w:id="565264341">
          <w:marLeft w:val="806"/>
          <w:marRight w:val="0"/>
          <w:marTop w:val="0"/>
          <w:marBottom w:val="360"/>
          <w:divBdr>
            <w:top w:val="none" w:sz="0" w:space="0" w:color="auto"/>
            <w:left w:val="none" w:sz="0" w:space="0" w:color="auto"/>
            <w:bottom w:val="none" w:sz="0" w:space="0" w:color="auto"/>
            <w:right w:val="none" w:sz="0" w:space="0" w:color="auto"/>
          </w:divBdr>
        </w:div>
        <w:div w:id="1874032962">
          <w:marLeft w:val="806"/>
          <w:marRight w:val="0"/>
          <w:marTop w:val="0"/>
          <w:marBottom w:val="360"/>
          <w:divBdr>
            <w:top w:val="none" w:sz="0" w:space="0" w:color="auto"/>
            <w:left w:val="none" w:sz="0" w:space="0" w:color="auto"/>
            <w:bottom w:val="none" w:sz="0" w:space="0" w:color="auto"/>
            <w:right w:val="none" w:sz="0" w:space="0" w:color="auto"/>
          </w:divBdr>
        </w:div>
        <w:div w:id="1500383552">
          <w:marLeft w:val="806"/>
          <w:marRight w:val="0"/>
          <w:marTop w:val="0"/>
          <w:marBottom w:val="360"/>
          <w:divBdr>
            <w:top w:val="none" w:sz="0" w:space="0" w:color="auto"/>
            <w:left w:val="none" w:sz="0" w:space="0" w:color="auto"/>
            <w:bottom w:val="none" w:sz="0" w:space="0" w:color="auto"/>
            <w:right w:val="none" w:sz="0" w:space="0" w:color="auto"/>
          </w:divBdr>
        </w:div>
      </w:divsChild>
    </w:div>
    <w:div w:id="2024044833">
      <w:bodyDiv w:val="1"/>
      <w:marLeft w:val="0"/>
      <w:marRight w:val="0"/>
      <w:marTop w:val="0"/>
      <w:marBottom w:val="0"/>
      <w:divBdr>
        <w:top w:val="none" w:sz="0" w:space="0" w:color="auto"/>
        <w:left w:val="none" w:sz="0" w:space="0" w:color="auto"/>
        <w:bottom w:val="none" w:sz="0" w:space="0" w:color="auto"/>
        <w:right w:val="none" w:sz="0" w:space="0" w:color="auto"/>
      </w:divBdr>
    </w:div>
    <w:div w:id="2032343053">
      <w:bodyDiv w:val="1"/>
      <w:marLeft w:val="0"/>
      <w:marRight w:val="0"/>
      <w:marTop w:val="0"/>
      <w:marBottom w:val="0"/>
      <w:divBdr>
        <w:top w:val="none" w:sz="0" w:space="0" w:color="auto"/>
        <w:left w:val="none" w:sz="0" w:space="0" w:color="auto"/>
        <w:bottom w:val="none" w:sz="0" w:space="0" w:color="auto"/>
        <w:right w:val="none" w:sz="0" w:space="0" w:color="auto"/>
      </w:divBdr>
    </w:div>
    <w:div w:id="2038192662">
      <w:bodyDiv w:val="1"/>
      <w:marLeft w:val="0"/>
      <w:marRight w:val="0"/>
      <w:marTop w:val="0"/>
      <w:marBottom w:val="0"/>
      <w:divBdr>
        <w:top w:val="none" w:sz="0" w:space="0" w:color="auto"/>
        <w:left w:val="none" w:sz="0" w:space="0" w:color="auto"/>
        <w:bottom w:val="none" w:sz="0" w:space="0" w:color="auto"/>
        <w:right w:val="none" w:sz="0" w:space="0" w:color="auto"/>
      </w:divBdr>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42053103">
      <w:bodyDiv w:val="1"/>
      <w:marLeft w:val="0"/>
      <w:marRight w:val="0"/>
      <w:marTop w:val="0"/>
      <w:marBottom w:val="0"/>
      <w:divBdr>
        <w:top w:val="none" w:sz="0" w:space="0" w:color="auto"/>
        <w:left w:val="none" w:sz="0" w:space="0" w:color="auto"/>
        <w:bottom w:val="none" w:sz="0" w:space="0" w:color="auto"/>
        <w:right w:val="none" w:sz="0" w:space="0" w:color="auto"/>
      </w:divBdr>
    </w:div>
    <w:div w:id="2045136709">
      <w:bodyDiv w:val="1"/>
      <w:marLeft w:val="0"/>
      <w:marRight w:val="0"/>
      <w:marTop w:val="0"/>
      <w:marBottom w:val="0"/>
      <w:divBdr>
        <w:top w:val="none" w:sz="0" w:space="0" w:color="auto"/>
        <w:left w:val="none" w:sz="0" w:space="0" w:color="auto"/>
        <w:bottom w:val="none" w:sz="0" w:space="0" w:color="auto"/>
        <w:right w:val="none" w:sz="0" w:space="0" w:color="auto"/>
      </w:divBdr>
    </w:div>
    <w:div w:id="2048219779">
      <w:bodyDiv w:val="1"/>
      <w:marLeft w:val="0"/>
      <w:marRight w:val="0"/>
      <w:marTop w:val="0"/>
      <w:marBottom w:val="0"/>
      <w:divBdr>
        <w:top w:val="none" w:sz="0" w:space="0" w:color="auto"/>
        <w:left w:val="none" w:sz="0" w:space="0" w:color="auto"/>
        <w:bottom w:val="none" w:sz="0" w:space="0" w:color="auto"/>
        <w:right w:val="none" w:sz="0" w:space="0" w:color="auto"/>
      </w:divBdr>
    </w:div>
    <w:div w:id="2048867131">
      <w:bodyDiv w:val="1"/>
      <w:marLeft w:val="0"/>
      <w:marRight w:val="0"/>
      <w:marTop w:val="0"/>
      <w:marBottom w:val="0"/>
      <w:divBdr>
        <w:top w:val="none" w:sz="0" w:space="0" w:color="auto"/>
        <w:left w:val="none" w:sz="0" w:space="0" w:color="auto"/>
        <w:bottom w:val="none" w:sz="0" w:space="0" w:color="auto"/>
        <w:right w:val="none" w:sz="0" w:space="0" w:color="auto"/>
      </w:divBdr>
    </w:div>
    <w:div w:id="2064595424">
      <w:bodyDiv w:val="1"/>
      <w:marLeft w:val="0"/>
      <w:marRight w:val="0"/>
      <w:marTop w:val="0"/>
      <w:marBottom w:val="0"/>
      <w:divBdr>
        <w:top w:val="none" w:sz="0" w:space="0" w:color="auto"/>
        <w:left w:val="none" w:sz="0" w:space="0" w:color="auto"/>
        <w:bottom w:val="none" w:sz="0" w:space="0" w:color="auto"/>
        <w:right w:val="none" w:sz="0" w:space="0" w:color="auto"/>
      </w:divBdr>
    </w:div>
    <w:div w:id="2064865109">
      <w:bodyDiv w:val="1"/>
      <w:marLeft w:val="0"/>
      <w:marRight w:val="0"/>
      <w:marTop w:val="0"/>
      <w:marBottom w:val="0"/>
      <w:divBdr>
        <w:top w:val="none" w:sz="0" w:space="0" w:color="auto"/>
        <w:left w:val="none" w:sz="0" w:space="0" w:color="auto"/>
        <w:bottom w:val="none" w:sz="0" w:space="0" w:color="auto"/>
        <w:right w:val="none" w:sz="0" w:space="0" w:color="auto"/>
      </w:divBdr>
    </w:div>
    <w:div w:id="2067755998">
      <w:bodyDiv w:val="1"/>
      <w:marLeft w:val="0"/>
      <w:marRight w:val="0"/>
      <w:marTop w:val="0"/>
      <w:marBottom w:val="0"/>
      <w:divBdr>
        <w:top w:val="none" w:sz="0" w:space="0" w:color="auto"/>
        <w:left w:val="none" w:sz="0" w:space="0" w:color="auto"/>
        <w:bottom w:val="none" w:sz="0" w:space="0" w:color="auto"/>
        <w:right w:val="none" w:sz="0" w:space="0" w:color="auto"/>
      </w:divBdr>
    </w:div>
    <w:div w:id="2067947521">
      <w:bodyDiv w:val="1"/>
      <w:marLeft w:val="0"/>
      <w:marRight w:val="0"/>
      <w:marTop w:val="0"/>
      <w:marBottom w:val="0"/>
      <w:divBdr>
        <w:top w:val="none" w:sz="0" w:space="0" w:color="auto"/>
        <w:left w:val="none" w:sz="0" w:space="0" w:color="auto"/>
        <w:bottom w:val="none" w:sz="0" w:space="0" w:color="auto"/>
        <w:right w:val="none" w:sz="0" w:space="0" w:color="auto"/>
      </w:divBdr>
    </w:div>
    <w:div w:id="2072073940">
      <w:bodyDiv w:val="1"/>
      <w:marLeft w:val="0"/>
      <w:marRight w:val="0"/>
      <w:marTop w:val="0"/>
      <w:marBottom w:val="0"/>
      <w:divBdr>
        <w:top w:val="none" w:sz="0" w:space="0" w:color="auto"/>
        <w:left w:val="none" w:sz="0" w:space="0" w:color="auto"/>
        <w:bottom w:val="none" w:sz="0" w:space="0" w:color="auto"/>
        <w:right w:val="none" w:sz="0" w:space="0" w:color="auto"/>
      </w:divBdr>
    </w:div>
    <w:div w:id="2077167296">
      <w:bodyDiv w:val="1"/>
      <w:marLeft w:val="0"/>
      <w:marRight w:val="0"/>
      <w:marTop w:val="0"/>
      <w:marBottom w:val="0"/>
      <w:divBdr>
        <w:top w:val="none" w:sz="0" w:space="0" w:color="auto"/>
        <w:left w:val="none" w:sz="0" w:space="0" w:color="auto"/>
        <w:bottom w:val="none" w:sz="0" w:space="0" w:color="auto"/>
        <w:right w:val="none" w:sz="0" w:space="0" w:color="auto"/>
      </w:divBdr>
    </w:div>
    <w:div w:id="2078673376">
      <w:bodyDiv w:val="1"/>
      <w:marLeft w:val="0"/>
      <w:marRight w:val="0"/>
      <w:marTop w:val="0"/>
      <w:marBottom w:val="0"/>
      <w:divBdr>
        <w:top w:val="none" w:sz="0" w:space="0" w:color="auto"/>
        <w:left w:val="none" w:sz="0" w:space="0" w:color="auto"/>
        <w:bottom w:val="none" w:sz="0" w:space="0" w:color="auto"/>
        <w:right w:val="none" w:sz="0" w:space="0" w:color="auto"/>
      </w:divBdr>
      <w:divsChild>
        <w:div w:id="198976534">
          <w:marLeft w:val="547"/>
          <w:marRight w:val="0"/>
          <w:marTop w:val="240"/>
          <w:marBottom w:val="0"/>
          <w:divBdr>
            <w:top w:val="none" w:sz="0" w:space="0" w:color="auto"/>
            <w:left w:val="none" w:sz="0" w:space="0" w:color="auto"/>
            <w:bottom w:val="none" w:sz="0" w:space="0" w:color="auto"/>
            <w:right w:val="none" w:sz="0" w:space="0" w:color="auto"/>
          </w:divBdr>
        </w:div>
      </w:divsChild>
    </w:div>
    <w:div w:id="2081168859">
      <w:bodyDiv w:val="1"/>
      <w:marLeft w:val="0"/>
      <w:marRight w:val="0"/>
      <w:marTop w:val="0"/>
      <w:marBottom w:val="0"/>
      <w:divBdr>
        <w:top w:val="none" w:sz="0" w:space="0" w:color="auto"/>
        <w:left w:val="none" w:sz="0" w:space="0" w:color="auto"/>
        <w:bottom w:val="none" w:sz="0" w:space="0" w:color="auto"/>
        <w:right w:val="none" w:sz="0" w:space="0" w:color="auto"/>
      </w:divBdr>
    </w:div>
    <w:div w:id="2087071589">
      <w:bodyDiv w:val="1"/>
      <w:marLeft w:val="0"/>
      <w:marRight w:val="0"/>
      <w:marTop w:val="0"/>
      <w:marBottom w:val="0"/>
      <w:divBdr>
        <w:top w:val="none" w:sz="0" w:space="0" w:color="auto"/>
        <w:left w:val="none" w:sz="0" w:space="0" w:color="auto"/>
        <w:bottom w:val="none" w:sz="0" w:space="0" w:color="auto"/>
        <w:right w:val="none" w:sz="0" w:space="0" w:color="auto"/>
      </w:divBdr>
    </w:div>
    <w:div w:id="2096896223">
      <w:bodyDiv w:val="1"/>
      <w:marLeft w:val="0"/>
      <w:marRight w:val="0"/>
      <w:marTop w:val="0"/>
      <w:marBottom w:val="0"/>
      <w:divBdr>
        <w:top w:val="none" w:sz="0" w:space="0" w:color="auto"/>
        <w:left w:val="none" w:sz="0" w:space="0" w:color="auto"/>
        <w:bottom w:val="none" w:sz="0" w:space="0" w:color="auto"/>
        <w:right w:val="none" w:sz="0" w:space="0" w:color="auto"/>
      </w:divBdr>
    </w:div>
    <w:div w:id="2107653012">
      <w:bodyDiv w:val="1"/>
      <w:marLeft w:val="0"/>
      <w:marRight w:val="0"/>
      <w:marTop w:val="0"/>
      <w:marBottom w:val="0"/>
      <w:divBdr>
        <w:top w:val="none" w:sz="0" w:space="0" w:color="auto"/>
        <w:left w:val="none" w:sz="0" w:space="0" w:color="auto"/>
        <w:bottom w:val="none" w:sz="0" w:space="0" w:color="auto"/>
        <w:right w:val="none" w:sz="0" w:space="0" w:color="auto"/>
      </w:divBdr>
    </w:div>
    <w:div w:id="2114203622">
      <w:bodyDiv w:val="1"/>
      <w:marLeft w:val="0"/>
      <w:marRight w:val="0"/>
      <w:marTop w:val="0"/>
      <w:marBottom w:val="0"/>
      <w:divBdr>
        <w:top w:val="none" w:sz="0" w:space="0" w:color="auto"/>
        <w:left w:val="none" w:sz="0" w:space="0" w:color="auto"/>
        <w:bottom w:val="none" w:sz="0" w:space="0" w:color="auto"/>
        <w:right w:val="none" w:sz="0" w:space="0" w:color="auto"/>
      </w:divBdr>
    </w:div>
    <w:div w:id="2135832662">
      <w:bodyDiv w:val="1"/>
      <w:marLeft w:val="0"/>
      <w:marRight w:val="0"/>
      <w:marTop w:val="0"/>
      <w:marBottom w:val="0"/>
      <w:divBdr>
        <w:top w:val="none" w:sz="0" w:space="0" w:color="auto"/>
        <w:left w:val="none" w:sz="0" w:space="0" w:color="auto"/>
        <w:bottom w:val="none" w:sz="0" w:space="0" w:color="auto"/>
        <w:right w:val="none" w:sz="0" w:space="0" w:color="auto"/>
      </w:divBdr>
    </w:div>
    <w:div w:id="2141802691">
      <w:bodyDiv w:val="1"/>
      <w:marLeft w:val="0"/>
      <w:marRight w:val="0"/>
      <w:marTop w:val="0"/>
      <w:marBottom w:val="0"/>
      <w:divBdr>
        <w:top w:val="none" w:sz="0" w:space="0" w:color="auto"/>
        <w:left w:val="none" w:sz="0" w:space="0" w:color="auto"/>
        <w:bottom w:val="none" w:sz="0" w:space="0" w:color="auto"/>
        <w:right w:val="none" w:sz="0" w:space="0" w:color="auto"/>
      </w:divBdr>
      <w:divsChild>
        <w:div w:id="128280794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werr\AppData\Local\Microsoft\Windows\Temporary%20Internet%20Files\Content.IE5\NO3D9C3Q\Meeting%20Agenda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C8B5-22BC-4C83-BC96-058879FC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Agenda_Minutes.dotx</Template>
  <TotalTime>0</TotalTime>
  <Pages>8</Pages>
  <Words>1877</Words>
  <Characters>9363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Publications Unit Team Meeting</vt:lpstr>
    </vt:vector>
  </TitlesOfParts>
  <Company>a</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Unit Team Meeting</dc:title>
  <dc:subject/>
  <dc:creator>Rebecca Siewert</dc:creator>
  <cp:keywords/>
  <cp:lastModifiedBy>Walpole, Holly M</cp:lastModifiedBy>
  <cp:revision>2</cp:revision>
  <cp:lastPrinted>2018-06-14T19:41:00Z</cp:lastPrinted>
  <dcterms:created xsi:type="dcterms:W3CDTF">2019-01-08T12:40:00Z</dcterms:created>
  <dcterms:modified xsi:type="dcterms:W3CDTF">2019-01-08T12:40:00Z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