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309" w:rsidRDefault="00304309" w:rsidP="00304309">
      <w:pPr>
        <w:pStyle w:val="NormalWeb"/>
        <w:jc w:val="center"/>
        <w:rPr>
          <w:color w:val="000000"/>
        </w:rPr>
      </w:pPr>
      <w:bookmarkStart w:id="0" w:name="_GoBack"/>
      <w:bookmarkEnd w:id="0"/>
      <w:r>
        <w:rPr>
          <w:rFonts w:asciiTheme="minorHAnsi" w:hAnsiTheme="minorHAnsi"/>
          <w:b/>
          <w:bCs/>
        </w:rPr>
        <w:t>Resource Sharing Committee</w:t>
      </w:r>
    </w:p>
    <w:p w:rsidR="00304309" w:rsidRDefault="00304309" w:rsidP="00304309">
      <w:pPr>
        <w:pStyle w:val="NormalWeb"/>
        <w:jc w:val="center"/>
        <w:rPr>
          <w:color w:val="000000"/>
        </w:rPr>
      </w:pPr>
      <w:r>
        <w:rPr>
          <w:rFonts w:asciiTheme="minorHAnsi" w:hAnsiTheme="minorHAnsi"/>
        </w:rPr>
        <w:t>October 31, 2019, 10:30am</w:t>
      </w:r>
    </w:p>
    <w:p w:rsidR="00304309" w:rsidRPr="005212B2" w:rsidRDefault="00304309" w:rsidP="00304309">
      <w:pPr>
        <w:pStyle w:val="NormalWeb"/>
        <w:jc w:val="center"/>
        <w:rPr>
          <w:rFonts w:asciiTheme="minorHAnsi" w:hAnsiTheme="minorHAnsi"/>
          <w:color w:val="000000"/>
        </w:rPr>
      </w:pPr>
      <w:r w:rsidRPr="005212B2">
        <w:rPr>
          <w:rFonts w:asciiTheme="minorHAnsi" w:hAnsiTheme="minorHAnsi"/>
          <w:color w:val="000000"/>
        </w:rPr>
        <w:t>Indiana State Library, Room 313</w:t>
      </w:r>
    </w:p>
    <w:p w:rsidR="00304309" w:rsidRPr="005212B2" w:rsidRDefault="00304309" w:rsidP="00304309">
      <w:pPr>
        <w:pStyle w:val="NormalWeb"/>
        <w:jc w:val="center"/>
        <w:rPr>
          <w:rFonts w:asciiTheme="minorHAnsi" w:hAnsiTheme="minorHAnsi"/>
          <w:color w:val="000000"/>
        </w:rPr>
      </w:pPr>
      <w:r w:rsidRPr="005212B2">
        <w:rPr>
          <w:rFonts w:asciiTheme="minorHAnsi" w:hAnsiTheme="minorHAnsi"/>
          <w:b/>
          <w:bCs/>
          <w:u w:val="single"/>
        </w:rPr>
        <w:t>Agenda</w:t>
      </w:r>
    </w:p>
    <w:p w:rsidR="00304309" w:rsidRPr="005212B2" w:rsidRDefault="00304309" w:rsidP="00304309">
      <w:pPr>
        <w:pStyle w:val="NormalWeb"/>
        <w:jc w:val="center"/>
        <w:rPr>
          <w:rFonts w:asciiTheme="minorHAnsi" w:hAnsiTheme="minorHAnsi"/>
          <w:color w:val="000000"/>
        </w:rPr>
      </w:pPr>
    </w:p>
    <w:p w:rsidR="00304309" w:rsidRPr="005212B2" w:rsidRDefault="00304309" w:rsidP="00304309">
      <w:pPr>
        <w:pStyle w:val="NormalWeb"/>
        <w:rPr>
          <w:rFonts w:asciiTheme="minorHAnsi" w:hAnsiTheme="minorHAnsi"/>
          <w:color w:val="000000"/>
        </w:rPr>
      </w:pPr>
      <w:r w:rsidRPr="005212B2">
        <w:rPr>
          <w:rFonts w:asciiTheme="minorHAnsi" w:hAnsiTheme="minorHAnsi"/>
        </w:rPr>
        <w:t>Nicole Brock, Jennifer Clifton, Lynn Floyd, Mike Paxton, Cheryl Wright, Nick Schenkel, Wendy Knapp, John Wekluk, Kara Cleveland, Wendy Knapp, Alison Lampley, Jake Speer, Michelle Bradley, Patty Lunsford, Trista Rue</w:t>
      </w:r>
      <w:r w:rsidR="005212B2">
        <w:rPr>
          <w:rFonts w:asciiTheme="minorHAnsi" w:hAnsiTheme="minorHAnsi"/>
        </w:rPr>
        <w:t>, Matthew Shaw</w:t>
      </w:r>
    </w:p>
    <w:p w:rsidR="00304309" w:rsidRPr="005212B2" w:rsidRDefault="00304309" w:rsidP="00304309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Theme="minorHAnsi" w:eastAsia="Times New Roman" w:hAnsiTheme="minorHAnsi"/>
          <w:color w:val="000000"/>
        </w:rPr>
      </w:pPr>
      <w:r w:rsidRPr="005212B2">
        <w:rPr>
          <w:rFonts w:asciiTheme="minorHAnsi" w:eastAsia="Times New Roman" w:hAnsiTheme="minorHAnsi"/>
        </w:rPr>
        <w:t>Call Meeting to Order</w:t>
      </w:r>
    </w:p>
    <w:p w:rsidR="00304309" w:rsidRPr="005212B2" w:rsidRDefault="00304309" w:rsidP="00304309">
      <w:pPr>
        <w:rPr>
          <w:rFonts w:asciiTheme="minorHAnsi" w:eastAsia="Times New Roman" w:hAnsiTheme="minorHAnsi"/>
          <w:color w:val="000000"/>
        </w:rPr>
      </w:pPr>
      <w:r w:rsidRPr="005212B2">
        <w:rPr>
          <w:rFonts w:asciiTheme="minorHAnsi" w:eastAsia="Times New Roman" w:hAnsiTheme="minorHAnsi"/>
          <w:color w:val="000000"/>
        </w:rPr>
        <w:t>N. Schenkel called meeting to order at 10.32 AM.</w:t>
      </w:r>
    </w:p>
    <w:p w:rsidR="00304309" w:rsidRPr="005212B2" w:rsidRDefault="00304309" w:rsidP="00304309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Theme="minorHAnsi" w:eastAsia="Times New Roman" w:hAnsiTheme="minorHAnsi"/>
          <w:color w:val="000000"/>
        </w:rPr>
      </w:pPr>
      <w:r w:rsidRPr="005212B2">
        <w:rPr>
          <w:rFonts w:asciiTheme="minorHAnsi" w:eastAsia="Times New Roman" w:hAnsiTheme="minorHAnsi"/>
        </w:rPr>
        <w:t>Approval of Agenda</w:t>
      </w:r>
    </w:p>
    <w:p w:rsidR="00304309" w:rsidRPr="005212B2" w:rsidRDefault="00304309" w:rsidP="00304309">
      <w:pPr>
        <w:rPr>
          <w:rFonts w:asciiTheme="minorHAnsi" w:eastAsia="Times New Roman" w:hAnsiTheme="minorHAnsi"/>
          <w:color w:val="000000"/>
        </w:rPr>
      </w:pPr>
      <w:r w:rsidRPr="005212B2">
        <w:rPr>
          <w:rFonts w:asciiTheme="minorHAnsi" w:eastAsia="Times New Roman" w:hAnsiTheme="minorHAnsi"/>
          <w:color w:val="000000"/>
        </w:rPr>
        <w:t>Motion: C. Wright; 2nd M. Paxton; unanimously approved.</w:t>
      </w:r>
    </w:p>
    <w:p w:rsidR="00304309" w:rsidRPr="005212B2" w:rsidRDefault="00304309" w:rsidP="00304309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Theme="minorHAnsi" w:eastAsia="Times New Roman" w:hAnsiTheme="minorHAnsi"/>
          <w:color w:val="000000"/>
        </w:rPr>
      </w:pPr>
      <w:r w:rsidRPr="005212B2">
        <w:rPr>
          <w:rFonts w:asciiTheme="minorHAnsi" w:eastAsia="Times New Roman" w:hAnsiTheme="minorHAnsi"/>
        </w:rPr>
        <w:t>Approval of Minutes</w:t>
      </w:r>
    </w:p>
    <w:p w:rsidR="00304309" w:rsidRPr="005212B2" w:rsidRDefault="00304309" w:rsidP="00304309">
      <w:pPr>
        <w:rPr>
          <w:rFonts w:asciiTheme="minorHAnsi" w:eastAsia="Times New Roman" w:hAnsiTheme="minorHAnsi"/>
          <w:color w:val="000000"/>
        </w:rPr>
      </w:pPr>
      <w:r w:rsidRPr="005212B2">
        <w:rPr>
          <w:rFonts w:asciiTheme="minorHAnsi" w:eastAsia="Times New Roman" w:hAnsiTheme="minorHAnsi"/>
          <w:color w:val="000000"/>
        </w:rPr>
        <w:t>Motion: C. Wright; 2nd P. Lunsford; unanimously approved.</w:t>
      </w:r>
    </w:p>
    <w:p w:rsidR="00304309" w:rsidRPr="005212B2" w:rsidRDefault="00304309" w:rsidP="00304309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Theme="minorHAnsi" w:eastAsia="Times New Roman" w:hAnsiTheme="minorHAnsi"/>
          <w:color w:val="000000"/>
        </w:rPr>
      </w:pPr>
      <w:r w:rsidRPr="005212B2">
        <w:rPr>
          <w:rFonts w:asciiTheme="minorHAnsi" w:eastAsia="Times New Roman" w:hAnsiTheme="minorHAnsi"/>
        </w:rPr>
        <w:t>State Library Report</w:t>
      </w:r>
    </w:p>
    <w:p w:rsidR="00304309" w:rsidRPr="005212B2" w:rsidRDefault="00304309" w:rsidP="00304309">
      <w:pPr>
        <w:rPr>
          <w:rFonts w:asciiTheme="minorHAnsi" w:eastAsia="Times New Roman" w:hAnsiTheme="minorHAnsi"/>
          <w:color w:val="000000"/>
        </w:rPr>
      </w:pPr>
      <w:r w:rsidRPr="005212B2">
        <w:rPr>
          <w:rFonts w:asciiTheme="minorHAnsi" w:eastAsia="Times New Roman" w:hAnsiTheme="minorHAnsi"/>
          <w:color w:val="000000"/>
        </w:rPr>
        <w:t>Introduced Lynn Floyd (MIS Supervisor)</w:t>
      </w:r>
    </w:p>
    <w:p w:rsidR="00304309" w:rsidRPr="005212B2" w:rsidRDefault="00304309" w:rsidP="00304309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Theme="minorHAnsi" w:eastAsia="Times New Roman" w:hAnsiTheme="minorHAnsi"/>
          <w:color w:val="000000"/>
        </w:rPr>
      </w:pPr>
      <w:r w:rsidRPr="005212B2">
        <w:rPr>
          <w:rFonts w:asciiTheme="minorHAnsi" w:eastAsia="Times New Roman" w:hAnsiTheme="minorHAnsi"/>
        </w:rPr>
        <w:t xml:space="preserve">Evergreen update </w:t>
      </w:r>
    </w:p>
    <w:p w:rsidR="00304309" w:rsidRPr="005212B2" w:rsidRDefault="00304309" w:rsidP="00304309">
      <w:pPr>
        <w:pStyle w:val="ListParagraph"/>
        <w:numPr>
          <w:ilvl w:val="0"/>
          <w:numId w:val="15"/>
        </w:numPr>
        <w:rPr>
          <w:rFonts w:asciiTheme="minorHAnsi" w:eastAsia="Times New Roman" w:hAnsiTheme="minorHAnsi"/>
          <w:color w:val="000000"/>
        </w:rPr>
      </w:pPr>
      <w:r w:rsidRPr="005212B2">
        <w:rPr>
          <w:rFonts w:asciiTheme="minorHAnsi" w:eastAsia="Times New Roman" w:hAnsiTheme="minorHAnsi"/>
          <w:color w:val="000000"/>
        </w:rPr>
        <w:t>There are currently 125 libraries</w:t>
      </w:r>
    </w:p>
    <w:p w:rsidR="00304309" w:rsidRPr="005212B2" w:rsidRDefault="00304309" w:rsidP="00304309">
      <w:pPr>
        <w:pStyle w:val="ListParagraph"/>
        <w:numPr>
          <w:ilvl w:val="1"/>
          <w:numId w:val="15"/>
        </w:numPr>
        <w:rPr>
          <w:rFonts w:asciiTheme="minorHAnsi" w:eastAsia="Times New Roman" w:hAnsiTheme="minorHAnsi"/>
          <w:color w:val="000000"/>
        </w:rPr>
      </w:pPr>
      <w:r w:rsidRPr="005212B2">
        <w:rPr>
          <w:rFonts w:asciiTheme="minorHAnsi" w:eastAsia="Times New Roman" w:hAnsiTheme="minorHAnsi"/>
          <w:color w:val="000000"/>
        </w:rPr>
        <w:t>3 go live:</w:t>
      </w:r>
    </w:p>
    <w:p w:rsidR="00304309" w:rsidRPr="005212B2" w:rsidRDefault="00304309" w:rsidP="00304309">
      <w:pPr>
        <w:pStyle w:val="ListParagraph"/>
        <w:numPr>
          <w:ilvl w:val="2"/>
          <w:numId w:val="15"/>
        </w:numPr>
        <w:rPr>
          <w:rFonts w:asciiTheme="minorHAnsi" w:eastAsia="Times New Roman" w:hAnsiTheme="minorHAnsi"/>
          <w:color w:val="000000"/>
        </w:rPr>
      </w:pPr>
      <w:r w:rsidRPr="005212B2">
        <w:rPr>
          <w:rFonts w:asciiTheme="minorHAnsi" w:eastAsia="Times New Roman" w:hAnsiTheme="minorHAnsi"/>
          <w:color w:val="000000"/>
        </w:rPr>
        <w:t>Clayton-Liberty Township Public Library</w:t>
      </w:r>
    </w:p>
    <w:p w:rsidR="00304309" w:rsidRPr="005212B2" w:rsidRDefault="00304309" w:rsidP="00304309">
      <w:pPr>
        <w:pStyle w:val="ListParagraph"/>
        <w:numPr>
          <w:ilvl w:val="2"/>
          <w:numId w:val="15"/>
        </w:numPr>
        <w:rPr>
          <w:rFonts w:asciiTheme="minorHAnsi" w:eastAsia="Times New Roman" w:hAnsiTheme="minorHAnsi"/>
          <w:color w:val="000000"/>
        </w:rPr>
      </w:pPr>
      <w:r w:rsidRPr="005212B2">
        <w:rPr>
          <w:rFonts w:asciiTheme="minorHAnsi" w:eastAsia="Times New Roman" w:hAnsiTheme="minorHAnsi"/>
          <w:color w:val="000000"/>
        </w:rPr>
        <w:t>Henry Henley Public Library</w:t>
      </w:r>
    </w:p>
    <w:p w:rsidR="00304309" w:rsidRPr="005212B2" w:rsidRDefault="00304309" w:rsidP="00304309">
      <w:pPr>
        <w:pStyle w:val="ListParagraph"/>
        <w:numPr>
          <w:ilvl w:val="2"/>
          <w:numId w:val="15"/>
        </w:numPr>
        <w:rPr>
          <w:rFonts w:asciiTheme="minorHAnsi" w:eastAsia="Times New Roman" w:hAnsiTheme="minorHAnsi"/>
          <w:color w:val="000000"/>
        </w:rPr>
      </w:pPr>
      <w:r w:rsidRPr="005212B2">
        <w:rPr>
          <w:rFonts w:asciiTheme="minorHAnsi" w:eastAsia="Times New Roman" w:hAnsiTheme="minorHAnsi"/>
          <w:color w:val="000000"/>
        </w:rPr>
        <w:t>Spiceland Library</w:t>
      </w:r>
    </w:p>
    <w:p w:rsidR="00304309" w:rsidRPr="005212B2" w:rsidRDefault="00304309" w:rsidP="00304309">
      <w:pPr>
        <w:pStyle w:val="ListParagraph"/>
        <w:numPr>
          <w:ilvl w:val="1"/>
          <w:numId w:val="15"/>
        </w:numPr>
        <w:rPr>
          <w:rFonts w:asciiTheme="minorHAnsi" w:eastAsia="Times New Roman" w:hAnsiTheme="minorHAnsi"/>
          <w:color w:val="000000"/>
        </w:rPr>
      </w:pPr>
      <w:r w:rsidRPr="005212B2">
        <w:rPr>
          <w:rFonts w:asciiTheme="minorHAnsi" w:eastAsia="Times New Roman" w:hAnsiTheme="minorHAnsi"/>
          <w:color w:val="000000"/>
        </w:rPr>
        <w:t>Fortville coming on as un-automated; Putnam County expected early next year</w:t>
      </w:r>
    </w:p>
    <w:p w:rsidR="00304309" w:rsidRPr="005212B2" w:rsidRDefault="00304309" w:rsidP="00304309">
      <w:pPr>
        <w:rPr>
          <w:rFonts w:asciiTheme="minorHAnsi" w:eastAsia="Times New Roman" w:hAnsiTheme="minorHAnsi"/>
          <w:color w:val="000000"/>
        </w:rPr>
      </w:pPr>
    </w:p>
    <w:p w:rsidR="00304309" w:rsidRPr="005212B2" w:rsidRDefault="00304309" w:rsidP="00304309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Theme="minorHAnsi" w:eastAsia="Times New Roman" w:hAnsiTheme="minorHAnsi"/>
          <w:color w:val="000000"/>
        </w:rPr>
      </w:pPr>
      <w:r w:rsidRPr="005212B2">
        <w:rPr>
          <w:rFonts w:asciiTheme="minorHAnsi" w:eastAsia="Times New Roman" w:hAnsiTheme="minorHAnsi"/>
        </w:rPr>
        <w:t>INSPIRE update</w:t>
      </w:r>
    </w:p>
    <w:p w:rsidR="00304309" w:rsidRPr="005212B2" w:rsidRDefault="00304309" w:rsidP="00304309">
      <w:pPr>
        <w:pStyle w:val="ListParagraph"/>
        <w:numPr>
          <w:ilvl w:val="0"/>
          <w:numId w:val="15"/>
        </w:numPr>
        <w:rPr>
          <w:rFonts w:asciiTheme="minorHAnsi" w:eastAsia="Times New Roman" w:hAnsiTheme="minorHAnsi"/>
          <w:color w:val="000000"/>
        </w:rPr>
      </w:pPr>
      <w:r w:rsidRPr="005212B2">
        <w:rPr>
          <w:rFonts w:asciiTheme="minorHAnsi" w:eastAsia="Times New Roman" w:hAnsiTheme="minorHAnsi"/>
          <w:color w:val="000000"/>
        </w:rPr>
        <w:t>Upward trends may be related to discovery layers</w:t>
      </w:r>
    </w:p>
    <w:p w:rsidR="00304309" w:rsidRPr="005212B2" w:rsidRDefault="00304309" w:rsidP="00304309">
      <w:pPr>
        <w:pStyle w:val="ListParagraph"/>
        <w:numPr>
          <w:ilvl w:val="0"/>
          <w:numId w:val="15"/>
        </w:numPr>
        <w:rPr>
          <w:rFonts w:asciiTheme="minorHAnsi" w:eastAsia="Times New Roman" w:hAnsiTheme="minorHAnsi"/>
          <w:color w:val="000000"/>
        </w:rPr>
      </w:pPr>
      <w:r w:rsidRPr="005212B2">
        <w:rPr>
          <w:rFonts w:asciiTheme="minorHAnsi" w:eastAsia="Times New Roman" w:hAnsiTheme="minorHAnsi"/>
          <w:color w:val="000000"/>
        </w:rPr>
        <w:t>Full-text is perhaps the most reliable metric but shows downward trend from last year; perhaps more HTML articles have been added resulting in fewer downloads.</w:t>
      </w:r>
    </w:p>
    <w:p w:rsidR="00304309" w:rsidRPr="005212B2" w:rsidRDefault="00304309" w:rsidP="00304309">
      <w:pPr>
        <w:pStyle w:val="ListParagraph"/>
        <w:numPr>
          <w:ilvl w:val="0"/>
          <w:numId w:val="15"/>
        </w:numPr>
        <w:rPr>
          <w:rFonts w:asciiTheme="minorHAnsi" w:eastAsia="Times New Roman" w:hAnsiTheme="minorHAnsi"/>
          <w:color w:val="000000"/>
        </w:rPr>
      </w:pPr>
      <w:r w:rsidRPr="005212B2">
        <w:rPr>
          <w:rFonts w:asciiTheme="minorHAnsi" w:eastAsia="Times New Roman" w:hAnsiTheme="minorHAnsi"/>
          <w:color w:val="000000"/>
        </w:rPr>
        <w:t>ISL is working on RFP letter of intent for content and discovery layer (primarily EBSCO databases; working with INSPIRE Advisory Committee to create a task force to review.</w:t>
      </w:r>
    </w:p>
    <w:p w:rsidR="00304309" w:rsidRPr="005212B2" w:rsidRDefault="00304309" w:rsidP="00304309">
      <w:pPr>
        <w:pStyle w:val="ListParagraph"/>
        <w:numPr>
          <w:ilvl w:val="0"/>
          <w:numId w:val="15"/>
        </w:numPr>
        <w:rPr>
          <w:rFonts w:asciiTheme="minorHAnsi" w:eastAsia="Times New Roman" w:hAnsiTheme="minorHAnsi"/>
          <w:color w:val="000000"/>
        </w:rPr>
      </w:pPr>
      <w:r w:rsidRPr="005212B2">
        <w:rPr>
          <w:rFonts w:asciiTheme="minorHAnsi" w:eastAsia="Times New Roman" w:hAnsiTheme="minorHAnsi"/>
          <w:color w:val="000000"/>
        </w:rPr>
        <w:t xml:space="preserve">Every INSPIRE link was reconfigured after DOI issue. </w:t>
      </w:r>
    </w:p>
    <w:p w:rsidR="00304309" w:rsidRPr="005212B2" w:rsidRDefault="00304309" w:rsidP="00304309">
      <w:pPr>
        <w:pStyle w:val="ListParagraph"/>
        <w:rPr>
          <w:rFonts w:asciiTheme="minorHAnsi" w:eastAsia="Times New Roman" w:hAnsiTheme="minorHAnsi"/>
          <w:color w:val="000000"/>
        </w:rPr>
      </w:pPr>
    </w:p>
    <w:p w:rsidR="00304309" w:rsidRPr="005212B2" w:rsidRDefault="00304309" w:rsidP="00304309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Theme="minorHAnsi" w:eastAsia="Times New Roman" w:hAnsiTheme="minorHAnsi"/>
          <w:color w:val="000000"/>
        </w:rPr>
      </w:pPr>
      <w:r w:rsidRPr="005212B2">
        <w:rPr>
          <w:rFonts w:asciiTheme="minorHAnsi" w:eastAsia="Times New Roman" w:hAnsiTheme="minorHAnsi"/>
        </w:rPr>
        <w:t>InfoExpress update</w:t>
      </w:r>
    </w:p>
    <w:p w:rsidR="00304309" w:rsidRPr="005212B2" w:rsidRDefault="00144FE8" w:rsidP="00304309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Theme="minorHAnsi" w:eastAsia="Times New Roman" w:hAnsiTheme="minorHAnsi"/>
          <w:color w:val="000000"/>
        </w:rPr>
      </w:pPr>
      <w:r w:rsidRPr="005212B2">
        <w:rPr>
          <w:rFonts w:asciiTheme="minorHAnsi" w:eastAsia="Times New Roman" w:hAnsiTheme="minorHAnsi"/>
          <w:color w:val="000000"/>
        </w:rPr>
        <w:t xml:space="preserve">ISL visited </w:t>
      </w:r>
      <w:proofErr w:type="spellStart"/>
      <w:r w:rsidRPr="005212B2">
        <w:rPr>
          <w:rFonts w:asciiTheme="minorHAnsi" w:eastAsia="Times New Roman" w:hAnsiTheme="minorHAnsi"/>
          <w:color w:val="000000"/>
        </w:rPr>
        <w:t>NowCourier</w:t>
      </w:r>
      <w:proofErr w:type="spellEnd"/>
      <w:r w:rsidRPr="005212B2">
        <w:rPr>
          <w:rFonts w:asciiTheme="minorHAnsi" w:eastAsia="Times New Roman" w:hAnsiTheme="minorHAnsi"/>
          <w:color w:val="000000"/>
        </w:rPr>
        <w:t xml:space="preserve"> for tour and meeting; sorting process has been streamlined.</w:t>
      </w:r>
    </w:p>
    <w:p w:rsidR="00144FE8" w:rsidRPr="005212B2" w:rsidRDefault="00144FE8" w:rsidP="00304309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Theme="minorHAnsi" w:eastAsia="Times New Roman" w:hAnsiTheme="minorHAnsi"/>
          <w:color w:val="000000"/>
        </w:rPr>
      </w:pPr>
      <w:r w:rsidRPr="005212B2">
        <w:rPr>
          <w:rFonts w:asciiTheme="minorHAnsi" w:eastAsia="Times New Roman" w:hAnsiTheme="minorHAnsi"/>
          <w:color w:val="000000"/>
        </w:rPr>
        <w:lastRenderedPageBreak/>
        <w:t xml:space="preserve">Holiday replacement issues continue; </w:t>
      </w:r>
      <w:proofErr w:type="spellStart"/>
      <w:r w:rsidRPr="005212B2">
        <w:rPr>
          <w:rFonts w:asciiTheme="minorHAnsi" w:eastAsia="Times New Roman" w:hAnsiTheme="minorHAnsi"/>
          <w:color w:val="000000"/>
        </w:rPr>
        <w:t>NowCourier</w:t>
      </w:r>
      <w:proofErr w:type="spellEnd"/>
      <w:r w:rsidRPr="005212B2">
        <w:rPr>
          <w:rFonts w:asciiTheme="minorHAnsi" w:eastAsia="Times New Roman" w:hAnsiTheme="minorHAnsi"/>
          <w:color w:val="000000"/>
        </w:rPr>
        <w:t xml:space="preserve"> has experienced some staffing issues.</w:t>
      </w:r>
    </w:p>
    <w:p w:rsidR="00144FE8" w:rsidRPr="005212B2" w:rsidRDefault="00144FE8" w:rsidP="00304309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Theme="minorHAnsi" w:eastAsia="Times New Roman" w:hAnsiTheme="minorHAnsi"/>
          <w:color w:val="000000"/>
        </w:rPr>
      </w:pPr>
      <w:r w:rsidRPr="005212B2">
        <w:rPr>
          <w:rFonts w:asciiTheme="minorHAnsi" w:eastAsia="Times New Roman" w:hAnsiTheme="minorHAnsi"/>
          <w:color w:val="000000"/>
        </w:rPr>
        <w:t>Technology projects were deferred, because the company is looking at new software, and they should have a plan in place for 2</w:t>
      </w:r>
      <w:r w:rsidRPr="005212B2">
        <w:rPr>
          <w:rFonts w:asciiTheme="minorHAnsi" w:eastAsia="Times New Roman" w:hAnsiTheme="minorHAnsi"/>
          <w:color w:val="000000"/>
          <w:vertAlign w:val="superscript"/>
        </w:rPr>
        <w:t>nd</w:t>
      </w:r>
      <w:r w:rsidRPr="005212B2">
        <w:rPr>
          <w:rFonts w:asciiTheme="minorHAnsi" w:eastAsia="Times New Roman" w:hAnsiTheme="minorHAnsi"/>
          <w:color w:val="000000"/>
        </w:rPr>
        <w:t xml:space="preserve"> quarter of 2020.  </w:t>
      </w:r>
    </w:p>
    <w:p w:rsidR="00144FE8" w:rsidRPr="005212B2" w:rsidRDefault="00144FE8" w:rsidP="00144FE8">
      <w:pPr>
        <w:pStyle w:val="ListParagraph"/>
        <w:spacing w:before="100" w:beforeAutospacing="1" w:after="100" w:afterAutospacing="1"/>
        <w:rPr>
          <w:rFonts w:asciiTheme="minorHAnsi" w:eastAsia="Times New Roman" w:hAnsiTheme="minorHAnsi"/>
          <w:color w:val="000000"/>
        </w:rPr>
      </w:pPr>
    </w:p>
    <w:p w:rsidR="00304309" w:rsidRPr="005212B2" w:rsidRDefault="00304309" w:rsidP="00144FE8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Theme="minorHAnsi" w:eastAsia="Times New Roman" w:hAnsiTheme="minorHAnsi"/>
          <w:color w:val="000000"/>
        </w:rPr>
      </w:pPr>
      <w:r w:rsidRPr="005212B2">
        <w:rPr>
          <w:rFonts w:asciiTheme="minorHAnsi" w:eastAsia="Times New Roman" w:hAnsiTheme="minorHAnsi"/>
        </w:rPr>
        <w:t>IN-SHARE update</w:t>
      </w:r>
    </w:p>
    <w:p w:rsidR="00144FE8" w:rsidRPr="005212B2" w:rsidRDefault="00144FE8" w:rsidP="00144FE8">
      <w:pPr>
        <w:pStyle w:val="ListParagraph"/>
        <w:numPr>
          <w:ilvl w:val="0"/>
          <w:numId w:val="17"/>
        </w:numPr>
        <w:rPr>
          <w:rFonts w:asciiTheme="minorHAnsi" w:eastAsia="Times New Roman" w:hAnsiTheme="minorHAnsi"/>
          <w:color w:val="000000"/>
        </w:rPr>
      </w:pPr>
      <w:r w:rsidRPr="005212B2">
        <w:rPr>
          <w:rFonts w:asciiTheme="minorHAnsi" w:eastAsia="Times New Roman" w:hAnsiTheme="minorHAnsi"/>
          <w:color w:val="000000"/>
        </w:rPr>
        <w:t>IN-SHARE requests have leveled off.</w:t>
      </w:r>
    </w:p>
    <w:p w:rsidR="00144FE8" w:rsidRPr="005212B2" w:rsidRDefault="00144FE8" w:rsidP="00144FE8">
      <w:pPr>
        <w:pStyle w:val="ListParagraph"/>
        <w:numPr>
          <w:ilvl w:val="0"/>
          <w:numId w:val="17"/>
        </w:numPr>
        <w:rPr>
          <w:rFonts w:asciiTheme="minorHAnsi" w:eastAsia="Times New Roman" w:hAnsiTheme="minorHAnsi"/>
          <w:color w:val="000000"/>
        </w:rPr>
      </w:pPr>
      <w:r w:rsidRPr="005212B2">
        <w:rPr>
          <w:rFonts w:asciiTheme="minorHAnsi" w:eastAsia="Times New Roman" w:hAnsiTheme="minorHAnsi"/>
          <w:color w:val="000000"/>
        </w:rPr>
        <w:t>State Librarian would like the committee to consider a price increase.</w:t>
      </w:r>
    </w:p>
    <w:p w:rsidR="00144FE8" w:rsidRPr="005212B2" w:rsidRDefault="00144FE8" w:rsidP="00144FE8">
      <w:pPr>
        <w:pStyle w:val="ListParagraph"/>
        <w:numPr>
          <w:ilvl w:val="1"/>
          <w:numId w:val="17"/>
        </w:numPr>
        <w:rPr>
          <w:rFonts w:asciiTheme="minorHAnsi" w:eastAsia="Times New Roman" w:hAnsiTheme="minorHAnsi"/>
          <w:color w:val="000000"/>
        </w:rPr>
      </w:pPr>
      <w:r w:rsidRPr="005212B2">
        <w:rPr>
          <w:rFonts w:asciiTheme="minorHAnsi" w:eastAsia="Times New Roman" w:hAnsiTheme="minorHAnsi"/>
          <w:color w:val="000000"/>
        </w:rPr>
        <w:t>$5 fee has been in place since 2015/2016; policy states that rate will be reviewed every 2 years.</w:t>
      </w:r>
    </w:p>
    <w:p w:rsidR="00144FE8" w:rsidRPr="005212B2" w:rsidRDefault="00144FE8" w:rsidP="00144FE8">
      <w:pPr>
        <w:pStyle w:val="ListParagraph"/>
        <w:numPr>
          <w:ilvl w:val="1"/>
          <w:numId w:val="17"/>
        </w:numPr>
        <w:rPr>
          <w:rFonts w:asciiTheme="minorHAnsi" w:eastAsia="Times New Roman" w:hAnsiTheme="minorHAnsi"/>
          <w:color w:val="000000"/>
        </w:rPr>
      </w:pPr>
      <w:r w:rsidRPr="005212B2">
        <w:rPr>
          <w:rFonts w:asciiTheme="minorHAnsi" w:eastAsia="Times New Roman" w:hAnsiTheme="minorHAnsi"/>
          <w:color w:val="000000"/>
        </w:rPr>
        <w:t>A 5-10% increase would be helpful to offset ISL’s costs.</w:t>
      </w:r>
    </w:p>
    <w:p w:rsidR="00144FE8" w:rsidRPr="005212B2" w:rsidRDefault="00144FE8" w:rsidP="00144FE8">
      <w:pPr>
        <w:pStyle w:val="ListParagraph"/>
        <w:numPr>
          <w:ilvl w:val="2"/>
          <w:numId w:val="17"/>
        </w:numPr>
        <w:rPr>
          <w:rFonts w:asciiTheme="minorHAnsi" w:eastAsia="Times New Roman" w:hAnsiTheme="minorHAnsi"/>
          <w:color w:val="000000"/>
        </w:rPr>
      </w:pPr>
      <w:r w:rsidRPr="005212B2">
        <w:rPr>
          <w:rFonts w:asciiTheme="minorHAnsi" w:eastAsia="Times New Roman" w:hAnsiTheme="minorHAnsi"/>
          <w:color w:val="000000"/>
        </w:rPr>
        <w:t>C. Wright motioned to increase price by 10% beginning 1 July; 2</w:t>
      </w:r>
      <w:r w:rsidRPr="005212B2">
        <w:rPr>
          <w:rFonts w:asciiTheme="minorHAnsi" w:eastAsia="Times New Roman" w:hAnsiTheme="minorHAnsi"/>
          <w:color w:val="000000"/>
          <w:vertAlign w:val="superscript"/>
        </w:rPr>
        <w:t>nd</w:t>
      </w:r>
      <w:r w:rsidRPr="005212B2">
        <w:rPr>
          <w:rFonts w:asciiTheme="minorHAnsi" w:eastAsia="Times New Roman" w:hAnsiTheme="minorHAnsi"/>
          <w:color w:val="000000"/>
        </w:rPr>
        <w:t xml:space="preserve"> M. Shaw; unanimously approved. </w:t>
      </w:r>
    </w:p>
    <w:p w:rsidR="00144FE8" w:rsidRPr="005212B2" w:rsidRDefault="00144FE8" w:rsidP="00144FE8">
      <w:pPr>
        <w:pStyle w:val="ListParagraph"/>
        <w:numPr>
          <w:ilvl w:val="1"/>
          <w:numId w:val="17"/>
        </w:numPr>
        <w:rPr>
          <w:rFonts w:asciiTheme="minorHAnsi" w:eastAsia="Times New Roman" w:hAnsiTheme="minorHAnsi"/>
          <w:color w:val="000000"/>
        </w:rPr>
      </w:pPr>
      <w:r w:rsidRPr="005212B2">
        <w:rPr>
          <w:rFonts w:asciiTheme="minorHAnsi" w:eastAsia="Times New Roman" w:hAnsiTheme="minorHAnsi"/>
          <w:color w:val="000000"/>
        </w:rPr>
        <w:t xml:space="preserve">Most libraries are not going over 250 free transactions.  </w:t>
      </w:r>
    </w:p>
    <w:p w:rsidR="00144FE8" w:rsidRPr="005212B2" w:rsidRDefault="00144FE8" w:rsidP="00144FE8">
      <w:pPr>
        <w:pStyle w:val="ListParagraph"/>
        <w:ind w:left="1440"/>
        <w:rPr>
          <w:rFonts w:asciiTheme="minorHAnsi" w:eastAsia="Times New Roman" w:hAnsiTheme="minorHAnsi"/>
          <w:color w:val="000000"/>
        </w:rPr>
      </w:pPr>
    </w:p>
    <w:p w:rsidR="00144FE8" w:rsidRPr="005212B2" w:rsidRDefault="00304309" w:rsidP="00144FE8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5212B2">
        <w:rPr>
          <w:rFonts w:asciiTheme="minorHAnsi" w:eastAsia="Times New Roman" w:hAnsiTheme="minorHAnsi"/>
        </w:rPr>
        <w:t>SRCS update</w:t>
      </w:r>
    </w:p>
    <w:p w:rsidR="00144FE8" w:rsidRPr="005212B2" w:rsidRDefault="00144FE8" w:rsidP="00144FE8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5212B2">
        <w:rPr>
          <w:rFonts w:asciiTheme="minorHAnsi" w:eastAsia="Times New Roman" w:hAnsiTheme="minorHAnsi"/>
        </w:rPr>
        <w:t xml:space="preserve">Update on RFP status:  Indiana will continue with </w:t>
      </w:r>
      <w:proofErr w:type="spellStart"/>
      <w:r w:rsidRPr="005212B2">
        <w:rPr>
          <w:rFonts w:asciiTheme="minorHAnsi" w:eastAsia="Times New Roman" w:hAnsiTheme="minorHAnsi"/>
        </w:rPr>
        <w:t>Autographics</w:t>
      </w:r>
      <w:proofErr w:type="spellEnd"/>
    </w:p>
    <w:p w:rsidR="00144FE8" w:rsidRPr="005212B2" w:rsidRDefault="00144FE8" w:rsidP="00144FE8">
      <w:pPr>
        <w:pStyle w:val="ListParagraph"/>
        <w:numPr>
          <w:ilvl w:val="1"/>
          <w:numId w:val="19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5212B2">
        <w:rPr>
          <w:rFonts w:asciiTheme="minorHAnsi" w:eastAsia="Times New Roman" w:hAnsiTheme="minorHAnsi"/>
        </w:rPr>
        <w:t>Cost consideration gave the company an edge</w:t>
      </w:r>
    </w:p>
    <w:p w:rsidR="00144FE8" w:rsidRPr="005212B2" w:rsidRDefault="00144FE8" w:rsidP="00144FE8">
      <w:pPr>
        <w:pStyle w:val="ListParagraph"/>
        <w:numPr>
          <w:ilvl w:val="1"/>
          <w:numId w:val="19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5212B2">
        <w:rPr>
          <w:rFonts w:asciiTheme="minorHAnsi" w:eastAsia="Times New Roman" w:hAnsiTheme="minorHAnsi"/>
        </w:rPr>
        <w:t xml:space="preserve">ISL commits to holding </w:t>
      </w:r>
      <w:proofErr w:type="spellStart"/>
      <w:r w:rsidRPr="005212B2">
        <w:rPr>
          <w:rFonts w:asciiTheme="minorHAnsi" w:eastAsia="Times New Roman" w:hAnsiTheme="minorHAnsi"/>
        </w:rPr>
        <w:t>Autographics</w:t>
      </w:r>
      <w:proofErr w:type="spellEnd"/>
      <w:r w:rsidRPr="005212B2">
        <w:rPr>
          <w:rFonts w:asciiTheme="minorHAnsi" w:eastAsia="Times New Roman" w:hAnsiTheme="minorHAnsi"/>
        </w:rPr>
        <w:t xml:space="preserve"> accountable for services promised in contract.</w:t>
      </w:r>
    </w:p>
    <w:p w:rsidR="00144FE8" w:rsidRPr="005212B2" w:rsidRDefault="00144FE8" w:rsidP="00144FE8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5212B2">
        <w:rPr>
          <w:rFonts w:asciiTheme="minorHAnsi" w:eastAsia="Times New Roman" w:hAnsiTheme="minorHAnsi"/>
        </w:rPr>
        <w:t>Version 6 updates</w:t>
      </w:r>
    </w:p>
    <w:p w:rsidR="00144FE8" w:rsidRPr="005212B2" w:rsidRDefault="00144FE8" w:rsidP="00144FE8">
      <w:pPr>
        <w:pStyle w:val="ListParagraph"/>
        <w:numPr>
          <w:ilvl w:val="1"/>
          <w:numId w:val="19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5212B2">
        <w:rPr>
          <w:rFonts w:asciiTheme="minorHAnsi" w:eastAsia="Times New Roman" w:hAnsiTheme="minorHAnsi"/>
        </w:rPr>
        <w:t>Everyone’s on version 6 now.</w:t>
      </w:r>
    </w:p>
    <w:p w:rsidR="00144FE8" w:rsidRPr="005212B2" w:rsidRDefault="00144FE8" w:rsidP="00144FE8">
      <w:pPr>
        <w:pStyle w:val="ListParagraph"/>
        <w:numPr>
          <w:ilvl w:val="1"/>
          <w:numId w:val="19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5212B2">
        <w:rPr>
          <w:rFonts w:asciiTheme="minorHAnsi" w:eastAsia="Times New Roman" w:hAnsiTheme="minorHAnsi"/>
        </w:rPr>
        <w:t>Lender list building and load balancing do not appear to be working properly.</w:t>
      </w:r>
    </w:p>
    <w:p w:rsidR="00144FE8" w:rsidRPr="005212B2" w:rsidRDefault="00144FE8" w:rsidP="00144FE8">
      <w:pPr>
        <w:pStyle w:val="ListParagraph"/>
        <w:numPr>
          <w:ilvl w:val="2"/>
          <w:numId w:val="19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5212B2">
        <w:rPr>
          <w:rFonts w:asciiTheme="minorHAnsi" w:eastAsia="Times New Roman" w:hAnsiTheme="minorHAnsi"/>
        </w:rPr>
        <w:t>Need to do some education on how search results are presented and how lender lists are built.</w:t>
      </w:r>
    </w:p>
    <w:p w:rsidR="00144FE8" w:rsidRPr="005212B2" w:rsidRDefault="00144FE8" w:rsidP="00144FE8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5212B2">
        <w:rPr>
          <w:rFonts w:asciiTheme="minorHAnsi" w:eastAsia="Times New Roman" w:hAnsiTheme="minorHAnsi"/>
        </w:rPr>
        <w:t>Enhancements</w:t>
      </w:r>
    </w:p>
    <w:p w:rsidR="00144FE8" w:rsidRPr="005212B2" w:rsidRDefault="00EF08DF" w:rsidP="00144FE8">
      <w:pPr>
        <w:pStyle w:val="ListParagraph"/>
        <w:numPr>
          <w:ilvl w:val="1"/>
          <w:numId w:val="19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5212B2">
        <w:rPr>
          <w:rFonts w:asciiTheme="minorHAnsi" w:eastAsia="Times New Roman" w:hAnsiTheme="minorHAnsi"/>
        </w:rPr>
        <w:t>N. Brock sent a “wish list” from Indiana users group and will share a list out to Indiana libraries; Indiana gets 1 vote as a consortium</w:t>
      </w:r>
    </w:p>
    <w:p w:rsidR="00EF08DF" w:rsidRPr="005212B2" w:rsidRDefault="00EF08DF" w:rsidP="00144FE8">
      <w:pPr>
        <w:pStyle w:val="ListParagraph"/>
        <w:numPr>
          <w:ilvl w:val="1"/>
          <w:numId w:val="19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5212B2">
        <w:rPr>
          <w:rFonts w:asciiTheme="minorHAnsi" w:eastAsia="Times New Roman" w:hAnsiTheme="minorHAnsi"/>
        </w:rPr>
        <w:t>LDAP authentication is a priority for 2020.</w:t>
      </w:r>
    </w:p>
    <w:p w:rsidR="00EF08DF" w:rsidRPr="005212B2" w:rsidRDefault="00EF08DF" w:rsidP="00144FE8">
      <w:pPr>
        <w:pStyle w:val="ListParagraph"/>
        <w:numPr>
          <w:ilvl w:val="1"/>
          <w:numId w:val="19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proofErr w:type="spellStart"/>
      <w:r w:rsidRPr="005212B2">
        <w:rPr>
          <w:rFonts w:asciiTheme="minorHAnsi" w:eastAsia="Times New Roman" w:hAnsiTheme="minorHAnsi"/>
        </w:rPr>
        <w:t>Autographics</w:t>
      </w:r>
      <w:proofErr w:type="spellEnd"/>
      <w:r w:rsidRPr="005212B2">
        <w:rPr>
          <w:rFonts w:asciiTheme="minorHAnsi" w:eastAsia="Times New Roman" w:hAnsiTheme="minorHAnsi"/>
        </w:rPr>
        <w:t xml:space="preserve"> is changing lender list build to match ISBN.</w:t>
      </w:r>
    </w:p>
    <w:p w:rsidR="00EF08DF" w:rsidRPr="005212B2" w:rsidRDefault="00EF08DF" w:rsidP="00144FE8">
      <w:pPr>
        <w:pStyle w:val="ListParagraph"/>
        <w:numPr>
          <w:ilvl w:val="1"/>
          <w:numId w:val="19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5212B2">
        <w:rPr>
          <w:rFonts w:asciiTheme="minorHAnsi" w:eastAsia="Times New Roman" w:hAnsiTheme="minorHAnsi"/>
        </w:rPr>
        <w:t xml:space="preserve">Restoring function keys (which hasn’t worked since move to version 6) will be reintroduced. </w:t>
      </w:r>
    </w:p>
    <w:p w:rsidR="00EF08DF" w:rsidRPr="005212B2" w:rsidRDefault="00EF08DF" w:rsidP="00EF08DF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5212B2">
        <w:rPr>
          <w:rFonts w:asciiTheme="minorHAnsi" w:eastAsia="Times New Roman" w:hAnsiTheme="minorHAnsi"/>
        </w:rPr>
        <w:t>Statistics and Indiana ILL Policy</w:t>
      </w:r>
    </w:p>
    <w:p w:rsidR="00EF08DF" w:rsidRPr="005212B2" w:rsidRDefault="00EF08DF" w:rsidP="00EF08DF">
      <w:pPr>
        <w:pStyle w:val="ListParagraph"/>
        <w:numPr>
          <w:ilvl w:val="1"/>
          <w:numId w:val="19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5212B2">
        <w:rPr>
          <w:rFonts w:asciiTheme="minorHAnsi" w:eastAsia="Times New Roman" w:hAnsiTheme="minorHAnsi"/>
        </w:rPr>
        <w:t>Overall fill rates are going up</w:t>
      </w:r>
    </w:p>
    <w:p w:rsidR="00EF08DF" w:rsidRPr="005212B2" w:rsidRDefault="00EF08DF" w:rsidP="00EF08DF">
      <w:pPr>
        <w:pStyle w:val="ListParagraph"/>
        <w:numPr>
          <w:ilvl w:val="1"/>
          <w:numId w:val="19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5212B2">
        <w:rPr>
          <w:rFonts w:asciiTheme="minorHAnsi" w:eastAsia="Times New Roman" w:hAnsiTheme="minorHAnsi"/>
        </w:rPr>
        <w:t>ISL may use interlibrary loan policy to encourage participating SRCS libraries to lend.</w:t>
      </w:r>
    </w:p>
    <w:p w:rsidR="00EF08DF" w:rsidRPr="005212B2" w:rsidRDefault="00EF08DF" w:rsidP="00EF08DF">
      <w:pPr>
        <w:pStyle w:val="ListParagraph"/>
        <w:numPr>
          <w:ilvl w:val="2"/>
          <w:numId w:val="19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5212B2">
        <w:rPr>
          <w:rFonts w:asciiTheme="minorHAnsi" w:eastAsia="Times New Roman" w:hAnsiTheme="minorHAnsi"/>
        </w:rPr>
        <w:t>ISL could monitor policy agreements</w:t>
      </w:r>
    </w:p>
    <w:p w:rsidR="00EF08DF" w:rsidRPr="005212B2" w:rsidRDefault="00EF08DF" w:rsidP="00EF08DF">
      <w:pPr>
        <w:pStyle w:val="ListParagraph"/>
        <w:numPr>
          <w:ilvl w:val="3"/>
          <w:numId w:val="19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5212B2">
        <w:rPr>
          <w:rFonts w:asciiTheme="minorHAnsi" w:eastAsia="Times New Roman" w:hAnsiTheme="minorHAnsi"/>
        </w:rPr>
        <w:t>A checklist could be developed to accompany policy</w:t>
      </w:r>
    </w:p>
    <w:p w:rsidR="00EF08DF" w:rsidRPr="005212B2" w:rsidRDefault="00EF08DF" w:rsidP="00EF08DF">
      <w:pPr>
        <w:pStyle w:val="ListParagraph"/>
        <w:numPr>
          <w:ilvl w:val="3"/>
          <w:numId w:val="19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5212B2">
        <w:rPr>
          <w:rFonts w:asciiTheme="minorHAnsi" w:eastAsia="Times New Roman" w:hAnsiTheme="minorHAnsi"/>
        </w:rPr>
        <w:t>N. Brock will review policies in Resource Sharing Manual and send out, bringing together SRCS and IN-Share requirements.</w:t>
      </w:r>
    </w:p>
    <w:p w:rsidR="00EF08DF" w:rsidRPr="005212B2" w:rsidRDefault="00EF08DF" w:rsidP="00EF08DF">
      <w:pPr>
        <w:pStyle w:val="ListParagraph"/>
        <w:numPr>
          <w:ilvl w:val="2"/>
          <w:numId w:val="19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5212B2">
        <w:rPr>
          <w:rFonts w:asciiTheme="minorHAnsi" w:eastAsia="Times New Roman" w:hAnsiTheme="minorHAnsi"/>
        </w:rPr>
        <w:t>There was a suggestion that SRCS be included in intro to ILL at D2D</w:t>
      </w:r>
    </w:p>
    <w:p w:rsidR="00144FE8" w:rsidRPr="005212B2" w:rsidRDefault="00144FE8" w:rsidP="00144FE8">
      <w:pPr>
        <w:pStyle w:val="ListParagraph"/>
        <w:spacing w:before="100" w:beforeAutospacing="1" w:after="100" w:afterAutospacing="1"/>
        <w:ind w:left="1440"/>
        <w:rPr>
          <w:rFonts w:asciiTheme="minorHAnsi" w:eastAsia="Times New Roman" w:hAnsiTheme="minorHAnsi"/>
        </w:rPr>
      </w:pPr>
    </w:p>
    <w:p w:rsidR="00304309" w:rsidRPr="005212B2" w:rsidRDefault="00304309" w:rsidP="00EF08DF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Theme="minorHAnsi" w:eastAsia="Times New Roman" w:hAnsiTheme="minorHAnsi"/>
          <w:color w:val="000000"/>
        </w:rPr>
      </w:pPr>
      <w:r w:rsidRPr="005212B2">
        <w:rPr>
          <w:rFonts w:asciiTheme="minorHAnsi" w:eastAsia="Times New Roman" w:hAnsiTheme="minorHAnsi"/>
        </w:rPr>
        <w:t>OCLC update</w:t>
      </w:r>
    </w:p>
    <w:p w:rsidR="00EF08DF" w:rsidRPr="005212B2" w:rsidRDefault="00EF08DF" w:rsidP="00EF08DF">
      <w:pPr>
        <w:pStyle w:val="ListParagraph"/>
        <w:numPr>
          <w:ilvl w:val="0"/>
          <w:numId w:val="20"/>
        </w:numPr>
        <w:rPr>
          <w:rFonts w:asciiTheme="minorHAnsi" w:eastAsia="Times New Roman" w:hAnsiTheme="minorHAnsi"/>
          <w:color w:val="000000"/>
        </w:rPr>
      </w:pPr>
      <w:r w:rsidRPr="005212B2">
        <w:rPr>
          <w:rFonts w:asciiTheme="minorHAnsi" w:eastAsia="Times New Roman" w:hAnsiTheme="minorHAnsi"/>
          <w:color w:val="000000"/>
        </w:rPr>
        <w:t xml:space="preserve">J. Speer provided update on work of ALI OCLC </w:t>
      </w:r>
      <w:proofErr w:type="spellStart"/>
      <w:r w:rsidRPr="005212B2">
        <w:rPr>
          <w:rFonts w:asciiTheme="minorHAnsi" w:eastAsia="Times New Roman" w:hAnsiTheme="minorHAnsi"/>
          <w:color w:val="000000"/>
        </w:rPr>
        <w:t>FirstSearch</w:t>
      </w:r>
      <w:proofErr w:type="spellEnd"/>
      <w:r w:rsidRPr="005212B2">
        <w:rPr>
          <w:rFonts w:asciiTheme="minorHAnsi" w:eastAsia="Times New Roman" w:hAnsiTheme="minorHAnsi"/>
          <w:color w:val="000000"/>
        </w:rPr>
        <w:t xml:space="preserve"> Task Force</w:t>
      </w:r>
    </w:p>
    <w:p w:rsidR="00EF08DF" w:rsidRPr="005212B2" w:rsidRDefault="00EF08DF" w:rsidP="00EF08DF">
      <w:pPr>
        <w:pStyle w:val="ListParagraph"/>
        <w:numPr>
          <w:ilvl w:val="1"/>
          <w:numId w:val="20"/>
        </w:numPr>
        <w:rPr>
          <w:rFonts w:asciiTheme="minorHAnsi" w:eastAsia="Times New Roman" w:hAnsiTheme="minorHAnsi"/>
          <w:color w:val="000000"/>
        </w:rPr>
      </w:pPr>
      <w:r w:rsidRPr="005212B2">
        <w:rPr>
          <w:rFonts w:asciiTheme="minorHAnsi" w:eastAsia="Times New Roman" w:hAnsiTheme="minorHAnsi"/>
          <w:color w:val="000000"/>
        </w:rPr>
        <w:lastRenderedPageBreak/>
        <w:t>ISL has helped to negotiate a lower rate but may need to increase subsidization.</w:t>
      </w:r>
    </w:p>
    <w:p w:rsidR="00EF08DF" w:rsidRPr="005212B2" w:rsidRDefault="00EF08DF" w:rsidP="00EF08DF">
      <w:pPr>
        <w:pStyle w:val="ListParagraph"/>
        <w:numPr>
          <w:ilvl w:val="1"/>
          <w:numId w:val="20"/>
        </w:numPr>
        <w:rPr>
          <w:rFonts w:asciiTheme="minorHAnsi" w:eastAsia="Times New Roman" w:hAnsiTheme="minorHAnsi"/>
          <w:color w:val="000000"/>
        </w:rPr>
      </w:pPr>
      <w:r w:rsidRPr="005212B2">
        <w:rPr>
          <w:rFonts w:asciiTheme="minorHAnsi" w:eastAsia="Times New Roman" w:hAnsiTheme="minorHAnsi"/>
          <w:color w:val="000000"/>
        </w:rPr>
        <w:t>Current work will determine which academics and large publics will participate in contract.</w:t>
      </w:r>
    </w:p>
    <w:p w:rsidR="00EF08DF" w:rsidRPr="005212B2" w:rsidRDefault="00EF08DF" w:rsidP="00EF08DF">
      <w:pPr>
        <w:pStyle w:val="ListParagraph"/>
        <w:numPr>
          <w:ilvl w:val="1"/>
          <w:numId w:val="20"/>
        </w:numPr>
        <w:rPr>
          <w:rFonts w:asciiTheme="minorHAnsi" w:eastAsia="Times New Roman" w:hAnsiTheme="minorHAnsi"/>
          <w:color w:val="000000"/>
        </w:rPr>
      </w:pPr>
      <w:r w:rsidRPr="005212B2">
        <w:rPr>
          <w:rFonts w:asciiTheme="minorHAnsi" w:eastAsia="Times New Roman" w:hAnsiTheme="minorHAnsi"/>
          <w:color w:val="000000"/>
        </w:rPr>
        <w:t xml:space="preserve">J. Speer will work with Tina Baich (ALI OCLC </w:t>
      </w:r>
      <w:proofErr w:type="spellStart"/>
      <w:r w:rsidRPr="005212B2">
        <w:rPr>
          <w:rFonts w:asciiTheme="minorHAnsi" w:eastAsia="Times New Roman" w:hAnsiTheme="minorHAnsi"/>
          <w:color w:val="000000"/>
        </w:rPr>
        <w:t>FirstSearch</w:t>
      </w:r>
      <w:proofErr w:type="spellEnd"/>
      <w:r w:rsidRPr="005212B2">
        <w:rPr>
          <w:rFonts w:asciiTheme="minorHAnsi" w:eastAsia="Times New Roman" w:hAnsiTheme="minorHAnsi"/>
          <w:color w:val="000000"/>
        </w:rPr>
        <w:t xml:space="preserve"> Task Force) to model out public library pricing.</w:t>
      </w:r>
    </w:p>
    <w:p w:rsidR="00EF08DF" w:rsidRPr="005212B2" w:rsidRDefault="00EF08DF" w:rsidP="00EF08DF">
      <w:pPr>
        <w:pStyle w:val="ListParagraph"/>
        <w:numPr>
          <w:ilvl w:val="1"/>
          <w:numId w:val="20"/>
        </w:numPr>
        <w:rPr>
          <w:rFonts w:asciiTheme="minorHAnsi" w:eastAsia="Times New Roman" w:hAnsiTheme="minorHAnsi"/>
          <w:color w:val="000000"/>
        </w:rPr>
      </w:pPr>
      <w:r w:rsidRPr="005212B2">
        <w:rPr>
          <w:rFonts w:asciiTheme="minorHAnsi" w:eastAsia="Times New Roman" w:hAnsiTheme="minorHAnsi"/>
          <w:color w:val="000000"/>
        </w:rPr>
        <w:t>New contract set to begin 1 January 2020.</w:t>
      </w:r>
    </w:p>
    <w:p w:rsidR="00304309" w:rsidRPr="005212B2" w:rsidRDefault="00304309" w:rsidP="00EF08DF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Theme="minorHAnsi" w:eastAsia="Times New Roman" w:hAnsiTheme="minorHAnsi"/>
          <w:color w:val="000000"/>
        </w:rPr>
      </w:pPr>
      <w:r w:rsidRPr="005212B2">
        <w:rPr>
          <w:rFonts w:asciiTheme="minorHAnsi" w:eastAsia="Times New Roman" w:hAnsiTheme="minorHAnsi"/>
        </w:rPr>
        <w:t xml:space="preserve">Old Business </w:t>
      </w:r>
    </w:p>
    <w:p w:rsidR="00304309" w:rsidRPr="005212B2" w:rsidRDefault="00304309" w:rsidP="00EF08DF">
      <w:pPr>
        <w:numPr>
          <w:ilvl w:val="1"/>
          <w:numId w:val="13"/>
        </w:numPr>
        <w:spacing w:before="100" w:beforeAutospacing="1" w:after="100" w:afterAutospacing="1"/>
        <w:rPr>
          <w:rFonts w:asciiTheme="minorHAnsi" w:eastAsia="Times New Roman" w:hAnsiTheme="minorHAnsi"/>
          <w:color w:val="000000"/>
        </w:rPr>
      </w:pPr>
      <w:r w:rsidRPr="005212B2">
        <w:rPr>
          <w:rFonts w:asciiTheme="minorHAnsi" w:eastAsia="Times New Roman" w:hAnsiTheme="minorHAnsi"/>
        </w:rPr>
        <w:t>Discovery to Delivery</w:t>
      </w:r>
    </w:p>
    <w:p w:rsidR="005212B2" w:rsidRPr="005212B2" w:rsidRDefault="005212B2" w:rsidP="005212B2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Theme="minorHAnsi" w:eastAsia="Times New Roman" w:hAnsiTheme="minorHAnsi"/>
          <w:color w:val="000000"/>
        </w:rPr>
      </w:pPr>
      <w:r w:rsidRPr="005212B2">
        <w:rPr>
          <w:rFonts w:asciiTheme="minorHAnsi" w:eastAsia="Times New Roman" w:hAnsiTheme="minorHAnsi"/>
          <w:color w:val="000000"/>
        </w:rPr>
        <w:t>W. Knapp will reach out to Holli Moseman (ISU) to ask her to chair; C. Wright, A. Lampley, and P. Lunsford volunteered to serve on planning committee.</w:t>
      </w:r>
    </w:p>
    <w:p w:rsidR="005212B2" w:rsidRPr="005212B2" w:rsidRDefault="005212B2" w:rsidP="005212B2">
      <w:pPr>
        <w:pStyle w:val="ListParagraph"/>
        <w:numPr>
          <w:ilvl w:val="1"/>
          <w:numId w:val="20"/>
        </w:numPr>
        <w:spacing w:before="100" w:beforeAutospacing="1" w:after="100" w:afterAutospacing="1"/>
        <w:rPr>
          <w:rFonts w:asciiTheme="minorHAnsi" w:eastAsia="Times New Roman" w:hAnsiTheme="minorHAnsi"/>
          <w:color w:val="000000"/>
        </w:rPr>
      </w:pPr>
      <w:r w:rsidRPr="005212B2">
        <w:rPr>
          <w:rFonts w:asciiTheme="minorHAnsi" w:eastAsia="Times New Roman" w:hAnsiTheme="minorHAnsi"/>
          <w:color w:val="000000"/>
        </w:rPr>
        <w:t xml:space="preserve">Suggestion that Project </w:t>
      </w:r>
      <w:proofErr w:type="spellStart"/>
      <w:r w:rsidRPr="005212B2">
        <w:rPr>
          <w:rFonts w:asciiTheme="minorHAnsi" w:eastAsia="Times New Roman" w:hAnsiTheme="minorHAnsi"/>
          <w:color w:val="000000"/>
        </w:rPr>
        <w:t>ReShare</w:t>
      </w:r>
      <w:proofErr w:type="spellEnd"/>
      <w:r w:rsidRPr="005212B2">
        <w:rPr>
          <w:rFonts w:asciiTheme="minorHAnsi" w:eastAsia="Times New Roman" w:hAnsiTheme="minorHAnsi"/>
          <w:color w:val="000000"/>
        </w:rPr>
        <w:t xml:space="preserve"> could be presented at D2D.</w:t>
      </w:r>
    </w:p>
    <w:p w:rsidR="00304309" w:rsidRPr="005212B2" w:rsidRDefault="005212B2" w:rsidP="00EF08DF">
      <w:pPr>
        <w:numPr>
          <w:ilvl w:val="0"/>
          <w:numId w:val="13"/>
        </w:numPr>
        <w:spacing w:before="100" w:beforeAutospacing="1" w:after="100" w:afterAutospacing="1"/>
        <w:rPr>
          <w:rFonts w:asciiTheme="minorHAnsi" w:eastAsia="Times New Roman" w:hAnsiTheme="minorHAnsi"/>
          <w:color w:val="000000"/>
        </w:rPr>
      </w:pPr>
      <w:r w:rsidRPr="005212B2">
        <w:rPr>
          <w:rFonts w:asciiTheme="minorHAnsi" w:eastAsia="Times New Roman" w:hAnsiTheme="minorHAnsi"/>
        </w:rPr>
        <w:t>Announcements</w:t>
      </w:r>
    </w:p>
    <w:p w:rsidR="005212B2" w:rsidRPr="005212B2" w:rsidRDefault="005212B2" w:rsidP="005212B2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Theme="minorHAnsi" w:eastAsia="Times New Roman" w:hAnsiTheme="minorHAnsi"/>
          <w:color w:val="000000"/>
        </w:rPr>
      </w:pPr>
      <w:r w:rsidRPr="005212B2">
        <w:rPr>
          <w:rFonts w:asciiTheme="minorHAnsi" w:eastAsia="Times New Roman" w:hAnsiTheme="minorHAnsi"/>
          <w:color w:val="000000"/>
        </w:rPr>
        <w:t>N. Brock will do resource sharing presentation at ILF on Tuesday.</w:t>
      </w:r>
    </w:p>
    <w:p w:rsidR="005212B2" w:rsidRPr="005212B2" w:rsidRDefault="005212B2" w:rsidP="005212B2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Theme="minorHAnsi" w:eastAsia="Times New Roman" w:hAnsiTheme="minorHAnsi"/>
          <w:color w:val="000000"/>
        </w:rPr>
      </w:pPr>
      <w:r w:rsidRPr="005212B2">
        <w:rPr>
          <w:rFonts w:asciiTheme="minorHAnsi" w:eastAsia="Times New Roman" w:hAnsiTheme="minorHAnsi"/>
          <w:color w:val="000000"/>
        </w:rPr>
        <w:t>Next meeting 9 December 10.30 AM – 12 PM (telephone)</w:t>
      </w:r>
    </w:p>
    <w:p w:rsidR="005212B2" w:rsidRPr="005212B2" w:rsidRDefault="00304309" w:rsidP="00304309">
      <w:pPr>
        <w:rPr>
          <w:rFonts w:asciiTheme="minorHAnsi" w:eastAsia="Times New Roman" w:hAnsiTheme="minorHAnsi"/>
        </w:rPr>
      </w:pPr>
      <w:r w:rsidRPr="005212B2">
        <w:rPr>
          <w:rFonts w:asciiTheme="minorHAnsi" w:eastAsia="Times New Roman" w:hAnsiTheme="minorHAnsi"/>
        </w:rPr>
        <w:t xml:space="preserve">Meeting adjourned at 11.53 </w:t>
      </w:r>
    </w:p>
    <w:p w:rsidR="005212B2" w:rsidRPr="005212B2" w:rsidRDefault="005212B2" w:rsidP="00304309">
      <w:pPr>
        <w:rPr>
          <w:rFonts w:asciiTheme="minorHAnsi" w:eastAsia="Times New Roman" w:hAnsiTheme="minorHAnsi"/>
        </w:rPr>
      </w:pPr>
    </w:p>
    <w:p w:rsidR="00304309" w:rsidRPr="005212B2" w:rsidRDefault="00304309" w:rsidP="00304309">
      <w:pPr>
        <w:rPr>
          <w:rFonts w:asciiTheme="minorHAnsi" w:eastAsia="Times New Roman" w:hAnsiTheme="minorHAnsi"/>
        </w:rPr>
      </w:pPr>
      <w:r w:rsidRPr="005212B2">
        <w:rPr>
          <w:rFonts w:asciiTheme="minorHAnsi" w:eastAsia="Times New Roman" w:hAnsiTheme="minorHAnsi"/>
        </w:rPr>
        <w:t>Motion</w:t>
      </w:r>
      <w:r w:rsidR="005212B2" w:rsidRPr="005212B2">
        <w:rPr>
          <w:rFonts w:asciiTheme="minorHAnsi" w:eastAsia="Times New Roman" w:hAnsiTheme="minorHAnsi"/>
        </w:rPr>
        <w:t xml:space="preserve">: C. Wright </w:t>
      </w:r>
    </w:p>
    <w:p w:rsidR="00A22D3F" w:rsidRPr="005212B2" w:rsidRDefault="00A22D3F">
      <w:pPr>
        <w:rPr>
          <w:rFonts w:asciiTheme="minorHAnsi" w:hAnsiTheme="minorHAnsi"/>
        </w:rPr>
      </w:pPr>
    </w:p>
    <w:p w:rsidR="005212B2" w:rsidRPr="005212B2" w:rsidRDefault="005212B2">
      <w:pPr>
        <w:rPr>
          <w:rFonts w:asciiTheme="minorHAnsi" w:hAnsiTheme="minorHAnsi"/>
        </w:rPr>
      </w:pPr>
      <w:r w:rsidRPr="005212B2">
        <w:rPr>
          <w:rFonts w:asciiTheme="minorHAnsi" w:hAnsiTheme="minorHAnsi"/>
        </w:rPr>
        <w:t>Submitted by: M. Shaw</w:t>
      </w:r>
    </w:p>
    <w:sectPr w:rsidR="005212B2" w:rsidRPr="00521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0C5A"/>
    <w:multiLevelType w:val="multilevel"/>
    <w:tmpl w:val="1DD48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F1DAA"/>
    <w:multiLevelType w:val="multilevel"/>
    <w:tmpl w:val="58343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EC63E5"/>
    <w:multiLevelType w:val="hybridMultilevel"/>
    <w:tmpl w:val="E8E2E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23305"/>
    <w:multiLevelType w:val="hybridMultilevel"/>
    <w:tmpl w:val="0402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50F05"/>
    <w:multiLevelType w:val="multilevel"/>
    <w:tmpl w:val="DD20C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991132"/>
    <w:multiLevelType w:val="multilevel"/>
    <w:tmpl w:val="D8ACD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A11305"/>
    <w:multiLevelType w:val="hybridMultilevel"/>
    <w:tmpl w:val="815E8060"/>
    <w:lvl w:ilvl="0" w:tplc="0A4A2B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41492"/>
    <w:multiLevelType w:val="hybridMultilevel"/>
    <w:tmpl w:val="AAC26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5A605A"/>
    <w:multiLevelType w:val="multilevel"/>
    <w:tmpl w:val="378EC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8B53E1"/>
    <w:multiLevelType w:val="multilevel"/>
    <w:tmpl w:val="6B82F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DD2952"/>
    <w:multiLevelType w:val="hybridMultilevel"/>
    <w:tmpl w:val="63DED858"/>
    <w:lvl w:ilvl="0" w:tplc="14E4C22A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10341E"/>
    <w:multiLevelType w:val="multilevel"/>
    <w:tmpl w:val="426A4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8F0EBD"/>
    <w:multiLevelType w:val="multilevel"/>
    <w:tmpl w:val="5A7A7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200623"/>
    <w:multiLevelType w:val="hybridMultilevel"/>
    <w:tmpl w:val="25BE5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F05FA"/>
    <w:multiLevelType w:val="multilevel"/>
    <w:tmpl w:val="EBA6D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842BCC"/>
    <w:multiLevelType w:val="hybridMultilevel"/>
    <w:tmpl w:val="D7EC2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8C3AED"/>
    <w:multiLevelType w:val="multilevel"/>
    <w:tmpl w:val="C4904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FD78BD"/>
    <w:multiLevelType w:val="multilevel"/>
    <w:tmpl w:val="8FB47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C56835"/>
    <w:multiLevelType w:val="multilevel"/>
    <w:tmpl w:val="0414E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314B99"/>
    <w:multiLevelType w:val="hybridMultilevel"/>
    <w:tmpl w:val="08CC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2"/>
  </w:num>
  <w:num w:numId="16">
    <w:abstractNumId w:val="3"/>
  </w:num>
  <w:num w:numId="17">
    <w:abstractNumId w:val="13"/>
  </w:num>
  <w:num w:numId="18">
    <w:abstractNumId w:val="7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09"/>
    <w:rsid w:val="00144FE8"/>
    <w:rsid w:val="00304309"/>
    <w:rsid w:val="005212B2"/>
    <w:rsid w:val="00914D4D"/>
    <w:rsid w:val="00A22D3F"/>
    <w:rsid w:val="00EF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B6607-4780-49FA-B3BE-0C300926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30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4309"/>
  </w:style>
  <w:style w:type="paragraph" w:styleId="ListParagraph">
    <w:name w:val="List Paragraph"/>
    <w:basedOn w:val="Normal"/>
    <w:uiPriority w:val="34"/>
    <w:qFormat/>
    <w:rsid w:val="00304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 State University</Company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Shaw</dc:creator>
  <cp:keywords/>
  <dc:description/>
  <cp:lastModifiedBy>Brock, Nicole</cp:lastModifiedBy>
  <cp:revision>2</cp:revision>
  <dcterms:created xsi:type="dcterms:W3CDTF">2019-12-12T14:54:00Z</dcterms:created>
  <dcterms:modified xsi:type="dcterms:W3CDTF">2019-12-12T14:54:00Z</dcterms:modified>
</cp:coreProperties>
</file>