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9063" w14:textId="77777777" w:rsidR="008A401C" w:rsidRPr="00875076" w:rsidRDefault="008A401C" w:rsidP="008A401C">
      <w:pPr>
        <w:rPr>
          <w:rFonts w:ascii="Calibri" w:hAnsi="Calibri" w:cs="Calibri"/>
          <w:b/>
          <w:bCs/>
          <w:sz w:val="28"/>
          <w:szCs w:val="28"/>
        </w:rPr>
      </w:pPr>
      <w:r w:rsidRPr="00875076">
        <w:rPr>
          <w:rFonts w:ascii="Calibri" w:hAnsi="Calibri" w:cs="Calibri"/>
          <w:b/>
          <w:bCs/>
          <w:sz w:val="28"/>
          <w:szCs w:val="28"/>
        </w:rPr>
        <w:t>Make time for your health - Schedule your annual physical today</w:t>
      </w:r>
    </w:p>
    <w:p w14:paraId="4CE10054" w14:textId="77777777" w:rsidR="008A401C" w:rsidRPr="00F1293C" w:rsidRDefault="008A401C" w:rsidP="008A401C">
      <w:pPr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</w:pPr>
      <w:r>
        <w:rPr>
          <w:rFonts w:ascii="Calibri" w:eastAsia="Calibri" w:hAnsi="Calibri" w:cs="Calibri"/>
          <w:b/>
          <w:bCs/>
          <w:noProof/>
          <w:color w:val="000000" w:themeColor="text1"/>
          <w:sz w:val="40"/>
          <w:szCs w:val="40"/>
        </w:rPr>
        <w:drawing>
          <wp:inline distT="0" distB="0" distL="0" distR="0" wp14:anchorId="693AA471" wp14:editId="09C375C5">
            <wp:extent cx="5942729" cy="1624964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729" cy="1624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6729A" w14:textId="77777777" w:rsidR="008A401C" w:rsidRPr="00515B38" w:rsidRDefault="008A401C" w:rsidP="008A401C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515B38">
        <w:rPr>
          <w:rFonts w:eastAsia="Times New Roman" w:cstheme="minorHAnsi"/>
          <w:color w:val="112A6E"/>
          <w:sz w:val="20"/>
          <w:szCs w:val="20"/>
        </w:rPr>
        <w:t>^This image should link to</w:t>
      </w:r>
      <w:r w:rsidRPr="00515B38">
        <w:rPr>
          <w:sz w:val="20"/>
          <w:szCs w:val="20"/>
        </w:rPr>
        <w:t xml:space="preserve"> </w:t>
      </w:r>
      <w:hyperlink r:id="rId5" w:history="1">
        <w:r w:rsidRPr="007631B8">
          <w:rPr>
            <w:rStyle w:val="Hyperlink"/>
            <w:sz w:val="20"/>
            <w:szCs w:val="20"/>
          </w:rPr>
          <w:t>https://www.in.gov/investinyourhealth/preventive-care/annual-physical/</w:t>
        </w:r>
      </w:hyperlink>
      <w:r>
        <w:rPr>
          <w:sz w:val="20"/>
          <w:szCs w:val="20"/>
        </w:rPr>
        <w:t xml:space="preserve"> </w:t>
      </w:r>
    </w:p>
    <w:p w14:paraId="33F760DA" w14:textId="74695481" w:rsidR="008A401C" w:rsidRDefault="008A401C" w:rsidP="008A401C">
      <w:pPr>
        <w:rPr>
          <w:rFonts w:ascii="Calibri" w:eastAsia="Calibri" w:hAnsi="Calibri" w:cs="Calibri"/>
          <w:color w:val="000000" w:themeColor="text1"/>
        </w:rPr>
      </w:pPr>
      <w:r w:rsidRPr="060655F5">
        <w:rPr>
          <w:rFonts w:ascii="Calibri" w:eastAsia="Calibri" w:hAnsi="Calibri" w:cs="Calibri"/>
          <w:color w:val="000000" w:themeColor="text1"/>
        </w:rPr>
        <w:t xml:space="preserve">It's easy to get caught up in the day-to-day grind and put our health on hold. But the truth is, our health is the foundation for everything else in our lives. That’s why the </w:t>
      </w:r>
      <w:hyperlink r:id="rId6" w:history="1">
        <w:r w:rsidRPr="002D033E">
          <w:rPr>
            <w:rStyle w:val="Hyperlink"/>
            <w:rFonts w:ascii="Calibri" w:eastAsia="Calibri" w:hAnsi="Calibri" w:cs="Calibri"/>
          </w:rPr>
          <w:t>Wellness Rewards Program</w:t>
        </w:r>
      </w:hyperlink>
      <w:r w:rsidRPr="060655F5">
        <w:rPr>
          <w:rFonts w:ascii="Calibri" w:eastAsia="Calibri" w:hAnsi="Calibri" w:cs="Calibri"/>
          <w:color w:val="000000" w:themeColor="text1"/>
        </w:rPr>
        <w:t xml:space="preserve"> rewards </w:t>
      </w:r>
      <w:r>
        <w:rPr>
          <w:rFonts w:ascii="Calibri" w:eastAsia="Calibri" w:hAnsi="Calibri" w:cs="Calibri"/>
          <w:color w:val="000000" w:themeColor="text1"/>
        </w:rPr>
        <w:t>a</w:t>
      </w:r>
      <w:r w:rsidRPr="060655F5">
        <w:rPr>
          <w:rFonts w:ascii="Calibri" w:eastAsia="Calibri" w:hAnsi="Calibri" w:cs="Calibri"/>
          <w:color w:val="000000" w:themeColor="text1"/>
        </w:rPr>
        <w:t xml:space="preserve">nnual </w:t>
      </w:r>
      <w:r>
        <w:rPr>
          <w:rFonts w:ascii="Calibri" w:eastAsia="Calibri" w:hAnsi="Calibri" w:cs="Calibri"/>
          <w:color w:val="000000" w:themeColor="text1"/>
        </w:rPr>
        <w:t>p</w:t>
      </w:r>
      <w:r w:rsidRPr="060655F5">
        <w:rPr>
          <w:rFonts w:ascii="Calibri" w:eastAsia="Calibri" w:hAnsi="Calibri" w:cs="Calibri"/>
          <w:color w:val="000000" w:themeColor="text1"/>
        </w:rPr>
        <w:t xml:space="preserve">hysicals with the highest wellness reward—$200 for each employee and spouse covered on the </w:t>
      </w:r>
      <w:r>
        <w:rPr>
          <w:rFonts w:ascii="Calibri" w:eastAsia="Calibri" w:hAnsi="Calibri" w:cs="Calibri"/>
          <w:color w:val="000000" w:themeColor="text1"/>
        </w:rPr>
        <w:t>s</w:t>
      </w:r>
      <w:r w:rsidRPr="060655F5">
        <w:rPr>
          <w:rFonts w:ascii="Calibri" w:eastAsia="Calibri" w:hAnsi="Calibri" w:cs="Calibri"/>
          <w:color w:val="000000" w:themeColor="text1"/>
        </w:rPr>
        <w:t xml:space="preserve">tate </w:t>
      </w:r>
      <w:r>
        <w:rPr>
          <w:rFonts w:ascii="Calibri" w:eastAsia="Calibri" w:hAnsi="Calibri" w:cs="Calibri"/>
          <w:color w:val="000000" w:themeColor="text1"/>
        </w:rPr>
        <w:t>e</w:t>
      </w:r>
      <w:r w:rsidRPr="060655F5">
        <w:rPr>
          <w:rFonts w:ascii="Calibri" w:eastAsia="Calibri" w:hAnsi="Calibri" w:cs="Calibri"/>
          <w:color w:val="000000" w:themeColor="text1"/>
        </w:rPr>
        <w:t xml:space="preserve">mployee </w:t>
      </w:r>
      <w:r>
        <w:rPr>
          <w:rFonts w:ascii="Calibri" w:eastAsia="Calibri" w:hAnsi="Calibri" w:cs="Calibri"/>
          <w:color w:val="000000" w:themeColor="text1"/>
        </w:rPr>
        <w:t>h</w:t>
      </w:r>
      <w:r w:rsidRPr="060655F5">
        <w:rPr>
          <w:rFonts w:ascii="Calibri" w:eastAsia="Calibri" w:hAnsi="Calibri" w:cs="Calibri"/>
          <w:color w:val="000000" w:themeColor="text1"/>
        </w:rPr>
        <w:t xml:space="preserve">ealth </w:t>
      </w:r>
      <w:r>
        <w:rPr>
          <w:rFonts w:ascii="Calibri" w:eastAsia="Calibri" w:hAnsi="Calibri" w:cs="Calibri"/>
          <w:color w:val="000000" w:themeColor="text1"/>
        </w:rPr>
        <w:t>p</w:t>
      </w:r>
      <w:r w:rsidRPr="060655F5">
        <w:rPr>
          <w:rFonts w:ascii="Calibri" w:eastAsia="Calibri" w:hAnsi="Calibri" w:cs="Calibri"/>
          <w:color w:val="000000" w:themeColor="text1"/>
        </w:rPr>
        <w:t xml:space="preserve">lan. And remember, </w:t>
      </w:r>
      <w:proofErr w:type="gramStart"/>
      <w:r w:rsidRPr="060655F5">
        <w:rPr>
          <w:rFonts w:ascii="Calibri" w:eastAsia="Calibri" w:hAnsi="Calibri" w:cs="Calibri"/>
          <w:color w:val="000000" w:themeColor="text1"/>
        </w:rPr>
        <w:t xml:space="preserve">an </w:t>
      </w:r>
      <w:r>
        <w:rPr>
          <w:rFonts w:ascii="Calibri" w:eastAsia="Calibri" w:hAnsi="Calibri" w:cs="Calibri"/>
          <w:color w:val="000000" w:themeColor="text1"/>
        </w:rPr>
        <w:t>a</w:t>
      </w:r>
      <w:r w:rsidRPr="060655F5">
        <w:rPr>
          <w:rFonts w:ascii="Calibri" w:eastAsia="Calibri" w:hAnsi="Calibri" w:cs="Calibri"/>
          <w:color w:val="000000" w:themeColor="text1"/>
        </w:rPr>
        <w:t>nnual</w:t>
      </w:r>
      <w:proofErr w:type="gramEnd"/>
      <w:r w:rsidRPr="060655F5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p</w:t>
      </w:r>
      <w:r w:rsidRPr="060655F5">
        <w:rPr>
          <w:rFonts w:ascii="Calibri" w:eastAsia="Calibri" w:hAnsi="Calibri" w:cs="Calibri"/>
          <w:color w:val="000000" w:themeColor="text1"/>
        </w:rPr>
        <w:t>hysical is always 100% covered</w:t>
      </w:r>
      <w:r w:rsidR="004E50B5">
        <w:rPr>
          <w:rFonts w:ascii="Calibri" w:eastAsia="Calibri" w:hAnsi="Calibri" w:cs="Calibri"/>
          <w:color w:val="000000" w:themeColor="text1"/>
        </w:rPr>
        <w:t>*</w:t>
      </w:r>
      <w:r w:rsidRPr="060655F5">
        <w:rPr>
          <w:rFonts w:ascii="Calibri" w:eastAsia="Calibri" w:hAnsi="Calibri" w:cs="Calibri"/>
          <w:color w:val="000000" w:themeColor="text1"/>
        </w:rPr>
        <w:t xml:space="preserve"> by </w:t>
      </w:r>
      <w:r w:rsidR="00DD10FE">
        <w:rPr>
          <w:rFonts w:ascii="Calibri" w:eastAsia="Calibri" w:hAnsi="Calibri" w:cs="Calibri"/>
          <w:color w:val="000000" w:themeColor="text1"/>
        </w:rPr>
        <w:t>the State</w:t>
      </w:r>
      <w:r w:rsidR="004E50B5">
        <w:rPr>
          <w:rFonts w:ascii="Calibri" w:eastAsia="Calibri" w:hAnsi="Calibri" w:cs="Calibri"/>
          <w:color w:val="000000" w:themeColor="text1"/>
        </w:rPr>
        <w:t>’s</w:t>
      </w:r>
      <w:r w:rsidRPr="060655F5">
        <w:rPr>
          <w:rFonts w:ascii="Calibri" w:eastAsia="Calibri" w:hAnsi="Calibri" w:cs="Calibri"/>
          <w:color w:val="000000" w:themeColor="text1"/>
        </w:rPr>
        <w:t xml:space="preserve"> health plan</w:t>
      </w:r>
      <w:r w:rsidR="004E50B5">
        <w:rPr>
          <w:rFonts w:ascii="Calibri" w:eastAsia="Calibri" w:hAnsi="Calibri" w:cs="Calibri"/>
          <w:color w:val="000000" w:themeColor="text1"/>
        </w:rPr>
        <w:t>.</w:t>
      </w:r>
    </w:p>
    <w:p w14:paraId="344B5C0B" w14:textId="131EC6C3" w:rsidR="008A401C" w:rsidRDefault="008A401C" w:rsidP="008A401C">
      <w:pPr>
        <w:rPr>
          <w:rFonts w:ascii="Calibri" w:eastAsia="Calibri" w:hAnsi="Calibri" w:cs="Calibri"/>
          <w:color w:val="000000" w:themeColor="text1"/>
        </w:rPr>
      </w:pPr>
      <w:r w:rsidRPr="060655F5">
        <w:rPr>
          <w:rFonts w:ascii="Calibri" w:eastAsia="Calibri" w:hAnsi="Calibri" w:cs="Calibri"/>
          <w:color w:val="000000" w:themeColor="text1"/>
        </w:rPr>
        <w:t>To earn your $200 in rewards, download</w:t>
      </w:r>
      <w:r>
        <w:rPr>
          <w:rFonts w:ascii="Calibri" w:eastAsia="Calibri" w:hAnsi="Calibri" w:cs="Calibri"/>
          <w:color w:val="000000" w:themeColor="text1"/>
        </w:rPr>
        <w:t xml:space="preserve"> the</w:t>
      </w:r>
      <w:r w:rsidRPr="060655F5">
        <w:rPr>
          <w:rFonts w:ascii="Calibri" w:eastAsia="Calibri" w:hAnsi="Calibri" w:cs="Calibri"/>
          <w:color w:val="000000" w:themeColor="text1"/>
        </w:rPr>
        <w:t xml:space="preserve"> </w:t>
      </w:r>
      <w:hyperlink r:id="rId7" w:history="1">
        <w:r>
          <w:rPr>
            <w:rStyle w:val="Hyperlink"/>
            <w:rFonts w:ascii="Calibri" w:eastAsia="Calibri" w:hAnsi="Calibri" w:cs="Calibri"/>
          </w:rPr>
          <w:t>a</w:t>
        </w:r>
        <w:r w:rsidRPr="00D678EA">
          <w:rPr>
            <w:rStyle w:val="Hyperlink"/>
            <w:rFonts w:ascii="Calibri" w:eastAsia="Calibri" w:hAnsi="Calibri" w:cs="Calibri"/>
          </w:rPr>
          <w:t xml:space="preserve">nnual </w:t>
        </w:r>
        <w:r>
          <w:rPr>
            <w:rStyle w:val="Hyperlink"/>
            <w:rFonts w:ascii="Calibri" w:eastAsia="Calibri" w:hAnsi="Calibri" w:cs="Calibri"/>
          </w:rPr>
          <w:t>p</w:t>
        </w:r>
        <w:r w:rsidRPr="00D678EA">
          <w:rPr>
            <w:rStyle w:val="Hyperlink"/>
            <w:rFonts w:ascii="Calibri" w:eastAsia="Calibri" w:hAnsi="Calibri" w:cs="Calibri"/>
          </w:rPr>
          <w:t>hysical results form</w:t>
        </w:r>
      </w:hyperlink>
      <w:r w:rsidRPr="060655F5">
        <w:rPr>
          <w:rFonts w:ascii="Calibri" w:eastAsia="Calibri" w:hAnsi="Calibri" w:cs="Calibri"/>
          <w:color w:val="000000" w:themeColor="text1"/>
        </w:rPr>
        <w:t xml:space="preserve"> and bring it with you to your </w:t>
      </w:r>
      <w:r>
        <w:rPr>
          <w:rFonts w:ascii="Calibri" w:eastAsia="Calibri" w:hAnsi="Calibri" w:cs="Calibri"/>
          <w:color w:val="000000" w:themeColor="text1"/>
        </w:rPr>
        <w:t>a</w:t>
      </w:r>
      <w:r w:rsidRPr="060655F5">
        <w:rPr>
          <w:rFonts w:ascii="Calibri" w:eastAsia="Calibri" w:hAnsi="Calibri" w:cs="Calibri"/>
          <w:color w:val="000000" w:themeColor="text1"/>
        </w:rPr>
        <w:t xml:space="preserve">nnual </w:t>
      </w:r>
      <w:r>
        <w:rPr>
          <w:rFonts w:ascii="Calibri" w:eastAsia="Calibri" w:hAnsi="Calibri" w:cs="Calibri"/>
          <w:color w:val="000000" w:themeColor="text1"/>
        </w:rPr>
        <w:t>p</w:t>
      </w:r>
      <w:r w:rsidRPr="060655F5">
        <w:rPr>
          <w:rFonts w:ascii="Calibri" w:eastAsia="Calibri" w:hAnsi="Calibri" w:cs="Calibri"/>
          <w:color w:val="000000" w:themeColor="text1"/>
        </w:rPr>
        <w:t>hysical</w:t>
      </w:r>
      <w:r w:rsidR="000B2731">
        <w:rPr>
          <w:rFonts w:ascii="Calibri" w:eastAsia="Calibri" w:hAnsi="Calibri" w:cs="Calibri"/>
          <w:color w:val="000000" w:themeColor="text1"/>
        </w:rPr>
        <w:t xml:space="preserve"> appointment</w:t>
      </w:r>
      <w:r>
        <w:rPr>
          <w:rFonts w:ascii="Calibri" w:eastAsia="Calibri" w:hAnsi="Calibri" w:cs="Calibri"/>
          <w:color w:val="000000" w:themeColor="text1"/>
        </w:rPr>
        <w:t>,</w:t>
      </w:r>
      <w:r w:rsidRPr="060655F5">
        <w:rPr>
          <w:rFonts w:ascii="Calibri" w:eastAsia="Calibri" w:hAnsi="Calibri" w:cs="Calibri"/>
          <w:color w:val="000000" w:themeColor="text1"/>
        </w:rPr>
        <w:t xml:space="preserve"> then submit the completed form through the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hyperlink r:id="rId8" w:anchor="/auth/login" w:history="1">
        <w:r w:rsidRPr="008A25AD">
          <w:rPr>
            <w:rStyle w:val="Hyperlink"/>
            <w:rFonts w:ascii="Calibri" w:eastAsia="Calibri" w:hAnsi="Calibri" w:cs="Calibri"/>
          </w:rPr>
          <w:t>Mobile Health Consumer portal</w:t>
        </w:r>
      </w:hyperlink>
      <w:r w:rsidRPr="060655F5">
        <w:rPr>
          <w:rFonts w:ascii="Calibri" w:eastAsia="Calibri" w:hAnsi="Calibri" w:cs="Calibri"/>
          <w:color w:val="000000" w:themeColor="text1"/>
        </w:rPr>
        <w:t xml:space="preserve">. </w:t>
      </w:r>
    </w:p>
    <w:p w14:paraId="4A16EB76" w14:textId="41AB7B14" w:rsidR="008A401C" w:rsidRDefault="008A401C" w:rsidP="008A401C">
      <w:pPr>
        <w:rPr>
          <w:rFonts w:ascii="Calibri" w:eastAsia="Calibri" w:hAnsi="Calibri" w:cs="Calibri"/>
          <w:color w:val="000000" w:themeColor="text1"/>
        </w:rPr>
      </w:pPr>
      <w:r w:rsidRPr="060655F5">
        <w:rPr>
          <w:rFonts w:ascii="Calibri" w:eastAsia="Calibri" w:hAnsi="Calibri" w:cs="Calibri"/>
          <w:color w:val="000000" w:themeColor="text1"/>
        </w:rPr>
        <w:t>*If non-preventive care is provided at the same time as the annual physical, there could be out</w:t>
      </w:r>
      <w:r w:rsidR="00DD10FE">
        <w:rPr>
          <w:rFonts w:ascii="Calibri" w:eastAsia="Calibri" w:hAnsi="Calibri" w:cs="Calibri"/>
          <w:color w:val="000000" w:themeColor="text1"/>
        </w:rPr>
        <w:t>-</w:t>
      </w:r>
      <w:r w:rsidRPr="060655F5">
        <w:rPr>
          <w:rFonts w:ascii="Calibri" w:eastAsia="Calibri" w:hAnsi="Calibri" w:cs="Calibri"/>
          <w:color w:val="000000" w:themeColor="text1"/>
        </w:rPr>
        <w:t>of</w:t>
      </w:r>
      <w:r w:rsidR="00DD10FE">
        <w:rPr>
          <w:rFonts w:ascii="Calibri" w:eastAsia="Calibri" w:hAnsi="Calibri" w:cs="Calibri"/>
          <w:color w:val="000000" w:themeColor="text1"/>
        </w:rPr>
        <w:t>-</w:t>
      </w:r>
      <w:r w:rsidRPr="060655F5">
        <w:rPr>
          <w:rFonts w:ascii="Calibri" w:eastAsia="Calibri" w:hAnsi="Calibri" w:cs="Calibri"/>
          <w:color w:val="000000" w:themeColor="text1"/>
        </w:rPr>
        <w:t>pocket costs.</w:t>
      </w:r>
    </w:p>
    <w:p w14:paraId="6C53E30F" w14:textId="77777777" w:rsidR="008A401C" w:rsidRPr="000E4E0C" w:rsidRDefault="008A401C" w:rsidP="008A401C">
      <w:pPr>
        <w:rPr>
          <w:rFonts w:ascii="Calibri" w:eastAsia="Calibri" w:hAnsi="Calibri" w:cs="Calibri"/>
          <w:b/>
          <w:bCs/>
          <w:color w:val="000000" w:themeColor="text1"/>
        </w:rPr>
      </w:pPr>
      <w:r w:rsidRPr="004D59C3">
        <w:rPr>
          <w:rFonts w:ascii="Calibri" w:eastAsia="Calibri" w:hAnsi="Calibri" w:cs="Calibri"/>
          <w:b/>
          <w:bCs/>
          <w:color w:val="000000" w:themeColor="text1"/>
        </w:rPr>
        <w:t>For full details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about how to earn the reward</w:t>
      </w:r>
      <w:r w:rsidRPr="004D59C3">
        <w:rPr>
          <w:rFonts w:ascii="Calibri" w:eastAsia="Calibri" w:hAnsi="Calibri" w:cs="Calibri"/>
          <w:b/>
          <w:bCs/>
          <w:color w:val="000000" w:themeColor="text1"/>
        </w:rPr>
        <w:t xml:space="preserve"> and information about how to find a PCP, please visit </w:t>
      </w:r>
      <w:hyperlink r:id="rId9" w:history="1">
        <w:r w:rsidRPr="007631B8">
          <w:rPr>
            <w:rStyle w:val="Hyperlink"/>
            <w:rFonts w:ascii="Calibri" w:eastAsia="Calibri" w:hAnsi="Calibri" w:cs="Calibri"/>
            <w:b/>
            <w:bCs/>
          </w:rPr>
          <w:t>www.in.gov/investinyourhealth/preventive-care/annual-physical</w:t>
        </w:r>
      </w:hyperlink>
      <w:r>
        <w:rPr>
          <w:rFonts w:ascii="Calibri" w:eastAsia="Calibri" w:hAnsi="Calibri" w:cs="Calibri"/>
          <w:b/>
          <w:bCs/>
          <w:color w:val="000000" w:themeColor="text1"/>
        </w:rPr>
        <w:t xml:space="preserve">. </w:t>
      </w:r>
    </w:p>
    <w:p w14:paraId="0A732523" w14:textId="77777777" w:rsidR="00D7226D" w:rsidRDefault="00D7226D"/>
    <w:sectPr w:rsidR="00D72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1C"/>
    <w:rsid w:val="000B2731"/>
    <w:rsid w:val="003C1739"/>
    <w:rsid w:val="004E50B5"/>
    <w:rsid w:val="008A25AD"/>
    <w:rsid w:val="008A401C"/>
    <w:rsid w:val="00D7226D"/>
    <w:rsid w:val="00DD10FE"/>
    <w:rsid w:val="00E4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F97BA"/>
  <w15:chartTrackingRefBased/>
  <w15:docId w15:val="{4F1861EC-E2A1-453E-AB3D-238E3ECF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01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0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0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0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0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0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0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0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0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0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01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4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01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4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01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4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0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40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bilehealthconsumer.com/web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.gov/investinyourhealth/files/Annual-Physical-Results-Form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.gov/investinyourhealth/wellness-rewards/wellness-rewards-progra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n.gov/investinyourhealth/preventive-care/annual-physical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://www.in.gov/investinyourhealth/preventive-care/annual-physic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1272</Characters>
  <Application>Microsoft Office Word</Application>
  <DocSecurity>0</DocSecurity>
  <Lines>20</Lines>
  <Paragraphs>10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Brady, Amber</dc:creator>
  <cp:keywords/>
  <dc:description/>
  <cp:lastModifiedBy>Brady, Amber</cp:lastModifiedBy>
  <cp:revision>5</cp:revision>
  <dcterms:created xsi:type="dcterms:W3CDTF">2026-03-19T16:43:00Z</dcterms:created>
  <dcterms:modified xsi:type="dcterms:W3CDTF">2026-03-19T16:48:00Z</dcterms:modified>
</cp:coreProperties>
</file>