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ECF8" w14:textId="26CD148C" w:rsidR="0097396A" w:rsidRDefault="00664B89" w:rsidP="0097396A">
      <w:pPr>
        <w:spacing w:after="0"/>
        <w:jc w:val="center"/>
        <w:rPr>
          <w:b/>
          <w:bCs/>
        </w:rPr>
      </w:pPr>
      <w:r w:rsidRPr="0097396A">
        <w:rPr>
          <w:b/>
          <w:bCs/>
        </w:rPr>
        <w:t xml:space="preserve">LEGAL NOTICE OF PUBLIC </w:t>
      </w:r>
      <w:r w:rsidR="002D12DA">
        <w:rPr>
          <w:b/>
          <w:bCs/>
        </w:rPr>
        <w:t>INFORMATION MEETING</w:t>
      </w:r>
      <w:r w:rsidR="0097396A" w:rsidRPr="0097396A">
        <w:rPr>
          <w:b/>
          <w:bCs/>
        </w:rPr>
        <w:t xml:space="preserve"> FOR INDOT DES </w:t>
      </w:r>
      <w:r w:rsidR="000972E5" w:rsidRPr="000972E5">
        <w:rPr>
          <w:b/>
          <w:bCs/>
        </w:rPr>
        <w:t>2003080</w:t>
      </w:r>
    </w:p>
    <w:p w14:paraId="1BBACEEB" w14:textId="74BB18E4" w:rsidR="0097396A" w:rsidRDefault="002D12DA" w:rsidP="0097396A">
      <w:pPr>
        <w:spacing w:after="0"/>
        <w:jc w:val="center"/>
        <w:rPr>
          <w:i/>
          <w:iCs/>
        </w:rPr>
      </w:pPr>
      <w:r>
        <w:rPr>
          <w:i/>
          <w:iCs/>
        </w:rPr>
        <w:t>S.R.</w:t>
      </w:r>
      <w:r w:rsidR="00133D35">
        <w:rPr>
          <w:i/>
          <w:iCs/>
        </w:rPr>
        <w:t xml:space="preserve">3 </w:t>
      </w:r>
      <w:r w:rsidR="005A5B00">
        <w:rPr>
          <w:i/>
          <w:iCs/>
        </w:rPr>
        <w:t>Intersection Improvement</w:t>
      </w:r>
      <w:r w:rsidR="00133D35">
        <w:rPr>
          <w:i/>
          <w:iCs/>
        </w:rPr>
        <w:t xml:space="preserve"> at Eaton-Wheeling Pike in </w:t>
      </w:r>
      <w:r w:rsidR="00624BEE">
        <w:rPr>
          <w:i/>
          <w:iCs/>
        </w:rPr>
        <w:t>Delaware County</w:t>
      </w:r>
    </w:p>
    <w:p w14:paraId="5497FF52" w14:textId="77777777" w:rsidR="0097396A" w:rsidRPr="0097396A" w:rsidRDefault="0097396A" w:rsidP="0097396A">
      <w:pPr>
        <w:spacing w:after="0"/>
        <w:jc w:val="center"/>
        <w:rPr>
          <w:i/>
          <w:iCs/>
        </w:rPr>
      </w:pPr>
    </w:p>
    <w:p w14:paraId="029FD193" w14:textId="3E95C7C0" w:rsidR="0097396A" w:rsidRPr="006D2FF4" w:rsidRDefault="0097396A" w:rsidP="0097396A">
      <w:pPr>
        <w:spacing w:after="0"/>
      </w:pPr>
      <w:r w:rsidRPr="006D2FF4">
        <w:t>The Indiana Department of Transportation</w:t>
      </w:r>
      <w:r w:rsidR="00664B89" w:rsidRPr="006D2FF4">
        <w:t xml:space="preserve"> (INDOT) will </w:t>
      </w:r>
      <w:r w:rsidRPr="006D2FF4">
        <w:t xml:space="preserve">host a public </w:t>
      </w:r>
      <w:r w:rsidR="002D12DA" w:rsidRPr="006D2FF4">
        <w:t>information meeting</w:t>
      </w:r>
      <w:r w:rsidR="00664B89" w:rsidRPr="006D2FF4">
        <w:t xml:space="preserve"> </w:t>
      </w:r>
      <w:r w:rsidRPr="006D2FF4">
        <w:t xml:space="preserve">to discuss the proposed </w:t>
      </w:r>
      <w:r w:rsidR="005A5B00">
        <w:t>intersection improvement</w:t>
      </w:r>
      <w:r w:rsidR="00B1038E">
        <w:t xml:space="preserve"> on S.R. 3 at Eaton-Wheeling Pike/W. Indiana </w:t>
      </w:r>
      <w:r w:rsidR="00395F03">
        <w:t>Ave.</w:t>
      </w:r>
      <w:r w:rsidR="00B1038E">
        <w:t xml:space="preserve"> in Eaton, Delaware County.</w:t>
      </w:r>
    </w:p>
    <w:p w14:paraId="1C8A3B54" w14:textId="77777777" w:rsidR="0097396A" w:rsidRPr="006D2FF4" w:rsidRDefault="0097396A" w:rsidP="00C57804">
      <w:pPr>
        <w:spacing w:after="0"/>
      </w:pPr>
    </w:p>
    <w:p w14:paraId="1BF64895" w14:textId="34904B92" w:rsidR="0097396A" w:rsidRPr="006D2FF4" w:rsidRDefault="0097396A" w:rsidP="00C57804">
      <w:pPr>
        <w:spacing w:after="0"/>
      </w:pPr>
      <w:r w:rsidRPr="006D2FF4">
        <w:t>What:</w:t>
      </w:r>
      <w:r w:rsidRPr="006D2FF4">
        <w:tab/>
      </w:r>
      <w:r w:rsidRPr="006D2FF4">
        <w:tab/>
        <w:t xml:space="preserve">INDOT Public </w:t>
      </w:r>
      <w:r w:rsidR="002D12DA" w:rsidRPr="006D2FF4">
        <w:t>Information Meeting</w:t>
      </w:r>
      <w:r w:rsidR="002D12DA" w:rsidRPr="006D2FF4">
        <w:br/>
      </w:r>
    </w:p>
    <w:p w14:paraId="55CC7493" w14:textId="6663339B" w:rsidR="0097396A" w:rsidRPr="006D2FF4" w:rsidRDefault="0097396A" w:rsidP="007442D4">
      <w:pPr>
        <w:spacing w:after="0"/>
      </w:pPr>
      <w:r w:rsidRPr="006D2FF4">
        <w:t>When:</w:t>
      </w:r>
      <w:r w:rsidRPr="006D2FF4">
        <w:tab/>
      </w:r>
      <w:r w:rsidRPr="006D2FF4">
        <w:tab/>
      </w:r>
      <w:r w:rsidR="00B1038E">
        <w:t>Wednesday, April 23, 2025</w:t>
      </w:r>
      <w:r w:rsidR="007442D4">
        <w:t>, at 5:30 p.m.</w:t>
      </w:r>
      <w:r w:rsidRPr="006D2FF4">
        <w:br/>
      </w:r>
    </w:p>
    <w:p w14:paraId="6BFE25F0" w14:textId="4331E0D2" w:rsidR="0097396A" w:rsidRPr="006D2FF4" w:rsidRDefault="0097396A" w:rsidP="0097396A">
      <w:pPr>
        <w:spacing w:after="0"/>
      </w:pPr>
      <w:r w:rsidRPr="006D2FF4">
        <w:t>Where:</w:t>
      </w:r>
      <w:r w:rsidRPr="006D2FF4">
        <w:tab/>
      </w:r>
      <w:r w:rsidRPr="006D2FF4">
        <w:tab/>
      </w:r>
      <w:r w:rsidR="00DF2995">
        <w:t>Eaton Elementary School</w:t>
      </w:r>
      <w:r w:rsidRPr="006D2FF4">
        <w:tab/>
      </w:r>
    </w:p>
    <w:p w14:paraId="2B915046" w14:textId="29D045B2" w:rsidR="00664B89" w:rsidRPr="006D2FF4" w:rsidRDefault="00FD72CB" w:rsidP="0097396A">
      <w:pPr>
        <w:spacing w:after="0"/>
        <w:ind w:left="720" w:firstLine="720"/>
      </w:pPr>
      <w:r>
        <w:t>200 S. Union St., Eaton, IN 47338</w:t>
      </w:r>
    </w:p>
    <w:p w14:paraId="6690240A" w14:textId="77777777" w:rsidR="00C57804" w:rsidRPr="006D2FF4" w:rsidRDefault="00C57804" w:rsidP="00C57804">
      <w:pPr>
        <w:spacing w:after="0"/>
      </w:pPr>
    </w:p>
    <w:p w14:paraId="638FAFF9" w14:textId="1AB982DF" w:rsidR="00C57804" w:rsidRPr="006D2FF4" w:rsidRDefault="00395F03" w:rsidP="00C57804">
      <w:pPr>
        <w:spacing w:after="0"/>
      </w:pPr>
      <w:r>
        <w:t>A new, single-lane roundabout is proposed at the intersection of S.R. 3 and Eaton-Wheeling Pike/W. Indiana Ave</w:t>
      </w:r>
      <w:r w:rsidR="003155A2">
        <w:t xml:space="preserve">., which is currently a four-way stop. </w:t>
      </w:r>
      <w:r w:rsidR="00BC3F0E">
        <w:t xml:space="preserve">Approximately </w:t>
      </w:r>
      <w:r w:rsidR="000E6E33">
        <w:t>7,000 vehicles travel through this intersection each day.</w:t>
      </w:r>
      <w:r w:rsidR="005A5B00">
        <w:t xml:space="preserve"> </w:t>
      </w:r>
    </w:p>
    <w:p w14:paraId="0DFFB10E" w14:textId="77777777" w:rsidR="002D12DA" w:rsidRPr="006D2FF4" w:rsidRDefault="002D12DA" w:rsidP="00C57804">
      <w:pPr>
        <w:spacing w:after="0"/>
      </w:pPr>
    </w:p>
    <w:p w14:paraId="4ED77441" w14:textId="74339C02" w:rsidR="00C57804" w:rsidRPr="006D2FF4" w:rsidRDefault="00664B89" w:rsidP="00C57804">
      <w:pPr>
        <w:spacing w:after="0"/>
      </w:pPr>
      <w:r w:rsidRPr="006D2FF4">
        <w:t xml:space="preserve">The purpose of the public </w:t>
      </w:r>
      <w:r w:rsidR="00CE3AB8">
        <w:t>information meeting</w:t>
      </w:r>
      <w:r w:rsidRPr="006D2FF4">
        <w:t xml:space="preserve"> is to give </w:t>
      </w:r>
      <w:r w:rsidR="0097396A" w:rsidRPr="006D2FF4">
        <w:t>residents</w:t>
      </w:r>
      <w:r w:rsidRPr="006D2FF4">
        <w:t xml:space="preserve"> an opportunity to </w:t>
      </w:r>
      <w:r w:rsidR="004E1E56">
        <w:t xml:space="preserve">review project materials, </w:t>
      </w:r>
      <w:r w:rsidRPr="006D2FF4">
        <w:t>learn more about the proposed roundabout and provide feedback</w:t>
      </w:r>
      <w:r w:rsidR="002D12DA" w:rsidRPr="006D2FF4">
        <w:t xml:space="preserve"> to</w:t>
      </w:r>
      <w:r w:rsidRPr="006D2FF4">
        <w:t xml:space="preserve"> </w:t>
      </w:r>
      <w:r w:rsidR="002D12DA" w:rsidRPr="006D2FF4">
        <w:t>the project team</w:t>
      </w:r>
      <w:r w:rsidRPr="006D2FF4">
        <w:t>.</w:t>
      </w:r>
      <w:r w:rsidR="00C57804" w:rsidRPr="006D2FF4">
        <w:t xml:space="preserve"> </w:t>
      </w:r>
      <w:r w:rsidR="005A5B00" w:rsidRPr="005A5B00">
        <w:t>During this meeting, information will also be shared about a drainage structure replacement on SR 3 located 0.42 miles north of SR 28.</w:t>
      </w:r>
    </w:p>
    <w:p w14:paraId="556AC433" w14:textId="77777777" w:rsidR="00C5351D" w:rsidRPr="006D2FF4" w:rsidRDefault="00C5351D" w:rsidP="00C57804">
      <w:pPr>
        <w:spacing w:after="0"/>
      </w:pPr>
    </w:p>
    <w:p w14:paraId="43F84C6B" w14:textId="65AC13CD" w:rsidR="00C57804" w:rsidRPr="006D2FF4" w:rsidRDefault="00C5351D" w:rsidP="00C57804">
      <w:pPr>
        <w:spacing w:after="0"/>
      </w:pPr>
      <w:r w:rsidRPr="00CE3AB8">
        <w:t xml:space="preserve">The purpose </w:t>
      </w:r>
      <w:r w:rsidR="00B62451" w:rsidRPr="00CE3AB8">
        <w:t xml:space="preserve">of the project </w:t>
      </w:r>
      <w:r w:rsidR="00D12E30" w:rsidRPr="00CE3AB8">
        <w:t>is</w:t>
      </w:r>
      <w:r w:rsidR="00D12E30">
        <w:t xml:space="preserve"> to eliminate right-angle and turning crashes, therefore reducing injury crashes at the intersection. This project is needed because of the a</w:t>
      </w:r>
      <w:r w:rsidR="005D60B9">
        <w:t>bove-average number of recurring injury crashes, especially for vehicles turning</w:t>
      </w:r>
      <w:r w:rsidR="00624BEE">
        <w:t xml:space="preserve"> onto or crossing S.R. 3.</w:t>
      </w:r>
    </w:p>
    <w:p w14:paraId="1B7DD52F" w14:textId="77777777" w:rsidR="00C5351D" w:rsidRPr="006D2FF4" w:rsidRDefault="00C5351D" w:rsidP="00C57804">
      <w:pPr>
        <w:spacing w:after="0"/>
      </w:pPr>
    </w:p>
    <w:p w14:paraId="5438887F" w14:textId="3F732295" w:rsidR="00C57804" w:rsidRPr="0097396A" w:rsidRDefault="00C57804" w:rsidP="00C57804">
      <w:pPr>
        <w:spacing w:after="0"/>
      </w:pPr>
      <w:r w:rsidRPr="006D2FF4">
        <w:t xml:space="preserve">INDOT is committed to ensuring that all public meetings are accessible to individuals with disabilities. If you require special accommodations to participate in this meeting, please contact </w:t>
      </w:r>
      <w:r w:rsidR="00C5351D" w:rsidRPr="006D2FF4">
        <w:t xml:space="preserve">Erin Pipkin </w:t>
      </w:r>
      <w:r w:rsidRPr="006D2FF4">
        <w:t xml:space="preserve">at </w:t>
      </w:r>
      <w:hyperlink r:id="rId5" w:history="1">
        <w:r w:rsidR="0097396A" w:rsidRPr="006D2FF4">
          <w:rPr>
            <w:rStyle w:val="Hyperlink"/>
          </w:rPr>
          <w:t>erin@compassoutreachsolutions.com</w:t>
        </w:r>
      </w:hyperlink>
      <w:r w:rsidR="0097396A" w:rsidRPr="006D2FF4">
        <w:t xml:space="preserve"> or (317) 966-7301 </w:t>
      </w:r>
      <w:r w:rsidR="00C5351D" w:rsidRPr="006D2FF4">
        <w:t>in advance of</w:t>
      </w:r>
      <w:r w:rsidRPr="006D2FF4">
        <w:t xml:space="preserve"> the meeting.</w:t>
      </w:r>
    </w:p>
    <w:p w14:paraId="7543BD24" w14:textId="77777777" w:rsidR="00C57804" w:rsidRDefault="00C57804" w:rsidP="00C57804">
      <w:pPr>
        <w:spacing w:after="0"/>
      </w:pPr>
    </w:p>
    <w:p w14:paraId="27B13BAB" w14:textId="77777777" w:rsidR="008A43E5" w:rsidRDefault="008A43E5" w:rsidP="00C57804">
      <w:pPr>
        <w:spacing w:after="0"/>
      </w:pPr>
    </w:p>
    <w:sectPr w:rsidR="008A4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74B3F"/>
    <w:multiLevelType w:val="multilevel"/>
    <w:tmpl w:val="DA58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65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89"/>
    <w:rsid w:val="000972E5"/>
    <w:rsid w:val="000E6E33"/>
    <w:rsid w:val="000E7BAA"/>
    <w:rsid w:val="00133D35"/>
    <w:rsid w:val="0018656D"/>
    <w:rsid w:val="001A0DCC"/>
    <w:rsid w:val="00261F65"/>
    <w:rsid w:val="002D12DA"/>
    <w:rsid w:val="002D5790"/>
    <w:rsid w:val="00301CCF"/>
    <w:rsid w:val="003155A2"/>
    <w:rsid w:val="00395F03"/>
    <w:rsid w:val="00426097"/>
    <w:rsid w:val="004E1E56"/>
    <w:rsid w:val="00537E84"/>
    <w:rsid w:val="005A5B00"/>
    <w:rsid w:val="005D60B9"/>
    <w:rsid w:val="005F77DE"/>
    <w:rsid w:val="00624878"/>
    <w:rsid w:val="00624BEE"/>
    <w:rsid w:val="00664B89"/>
    <w:rsid w:val="006C2F48"/>
    <w:rsid w:val="006D2FF4"/>
    <w:rsid w:val="007442D4"/>
    <w:rsid w:val="008A43E5"/>
    <w:rsid w:val="00925B8C"/>
    <w:rsid w:val="0097396A"/>
    <w:rsid w:val="00A3475A"/>
    <w:rsid w:val="00AC4BF7"/>
    <w:rsid w:val="00AD7158"/>
    <w:rsid w:val="00B1038E"/>
    <w:rsid w:val="00B62451"/>
    <w:rsid w:val="00BC3F0E"/>
    <w:rsid w:val="00BC7DB1"/>
    <w:rsid w:val="00C5351D"/>
    <w:rsid w:val="00C57804"/>
    <w:rsid w:val="00CE3AB8"/>
    <w:rsid w:val="00D12E30"/>
    <w:rsid w:val="00D7053A"/>
    <w:rsid w:val="00DB1E64"/>
    <w:rsid w:val="00DF2995"/>
    <w:rsid w:val="00FB2705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8E43"/>
  <w15:chartTrackingRefBased/>
  <w15:docId w15:val="{FE8E48EE-6617-4682-AA37-31F9FC58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9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9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5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B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n@compassoutreachsolutio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1440</Characters>
  <Application>Microsoft Office Word</Application>
  <DocSecurity>0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Wingfield</dc:creator>
  <cp:keywords/>
  <dc:description/>
  <cp:lastModifiedBy>Erin Pipkin Compass</cp:lastModifiedBy>
  <cp:revision>5</cp:revision>
  <dcterms:created xsi:type="dcterms:W3CDTF">2025-04-09T15:28:00Z</dcterms:created>
  <dcterms:modified xsi:type="dcterms:W3CDTF">2025-04-14T19:39:00Z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c25e8f4f17af30c14b6aa123019b5919cb15628533504cb722a0537fc5a2288a</vt:lpwstr>
  </property>
</Properties>
</file>