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5AD37" w14:textId="28D5D0E3" w:rsidR="007A2CD1" w:rsidRPr="004110EE" w:rsidRDefault="006723F2" w:rsidP="007A2CD1">
      <w:pPr>
        <w:jc w:val="center"/>
        <w:rPr>
          <w:rFonts w:eastAsia="Calibri" w:cs="Arial"/>
          <w:b/>
          <w:sz w:val="36"/>
          <w:szCs w:val="36"/>
        </w:rPr>
      </w:pPr>
      <w:r>
        <w:rPr>
          <w:rFonts w:eastAsia="Calibri" w:cs="Arial"/>
          <w:b/>
          <w:sz w:val="36"/>
          <w:szCs w:val="36"/>
        </w:rPr>
        <w:t>Guidance Language</w:t>
      </w:r>
      <w:r w:rsidR="007A2CD1" w:rsidRPr="004110EE">
        <w:rPr>
          <w:rFonts w:eastAsia="Calibri" w:cs="Arial"/>
          <w:b/>
          <w:sz w:val="36"/>
          <w:szCs w:val="36"/>
        </w:rPr>
        <w:t xml:space="preserve"> for CE</w:t>
      </w:r>
      <w:r w:rsidR="00665A04">
        <w:rPr>
          <w:rFonts w:eastAsia="Calibri" w:cs="Arial"/>
          <w:b/>
          <w:sz w:val="36"/>
          <w:szCs w:val="36"/>
        </w:rPr>
        <w:t>/EA</w:t>
      </w:r>
      <w:r w:rsidR="007A2CD1" w:rsidRPr="004110EE">
        <w:rPr>
          <w:rFonts w:eastAsia="Calibri" w:cs="Arial"/>
          <w:b/>
          <w:sz w:val="36"/>
          <w:szCs w:val="36"/>
        </w:rPr>
        <w:t xml:space="preserve"> Form</w:t>
      </w:r>
      <w:r w:rsidR="00CE7452">
        <w:rPr>
          <w:rFonts w:eastAsia="Calibri" w:cs="Arial"/>
          <w:b/>
          <w:sz w:val="36"/>
          <w:szCs w:val="36"/>
        </w:rPr>
        <w:t xml:space="preserve"> </w:t>
      </w:r>
    </w:p>
    <w:p w14:paraId="46F2EEDF" w14:textId="77777777" w:rsidR="007A2CD1" w:rsidRPr="004110EE" w:rsidRDefault="007A2CD1" w:rsidP="007A2CD1">
      <w:pPr>
        <w:rPr>
          <w:rFonts w:eastAsia="Calibri" w:cs="Arial"/>
        </w:rPr>
      </w:pPr>
    </w:p>
    <w:p w14:paraId="70C2BD52" w14:textId="7A9227FB" w:rsidR="007A2CD1" w:rsidRPr="00C554DF" w:rsidRDefault="007A2CD1" w:rsidP="00CE424B">
      <w:pPr>
        <w:widowControl w:val="0"/>
        <w:numPr>
          <w:ilvl w:val="0"/>
          <w:numId w:val="16"/>
        </w:numPr>
        <w:autoSpaceDE w:val="0"/>
        <w:autoSpaceDN w:val="0"/>
        <w:adjustRightInd w:val="0"/>
        <w:contextualSpacing/>
        <w:rPr>
          <w:rFonts w:ascii="Times New Roman" w:hAnsi="Times New Roman"/>
          <w:iCs/>
          <w:color w:val="0070C0"/>
          <w:sz w:val="22"/>
          <w:szCs w:val="22"/>
        </w:rPr>
      </w:pPr>
      <w:r w:rsidRPr="00C554DF">
        <w:rPr>
          <w:rFonts w:ascii="Times New Roman" w:hAnsi="Times New Roman"/>
          <w:iCs/>
          <w:color w:val="0070C0"/>
          <w:sz w:val="22"/>
          <w:szCs w:val="22"/>
        </w:rPr>
        <w:t>The</w:t>
      </w:r>
      <w:r w:rsidR="006723F2" w:rsidRPr="00C554DF">
        <w:rPr>
          <w:rFonts w:ascii="Times New Roman" w:hAnsi="Times New Roman"/>
          <w:iCs/>
          <w:color w:val="0070C0"/>
          <w:sz w:val="22"/>
          <w:szCs w:val="22"/>
        </w:rPr>
        <w:t xml:space="preserve"> Guidance Language</w:t>
      </w:r>
      <w:r w:rsidRPr="00C554DF">
        <w:rPr>
          <w:rFonts w:ascii="Times New Roman" w:hAnsi="Times New Roman"/>
          <w:iCs/>
          <w:color w:val="0070C0"/>
          <w:sz w:val="22"/>
          <w:szCs w:val="22"/>
        </w:rPr>
        <w:t xml:space="preserve"> covers the most common project situations and provides consistency in </w:t>
      </w:r>
      <w:r w:rsidR="00DD4B16" w:rsidRPr="00C554DF">
        <w:rPr>
          <w:rFonts w:ascii="Times New Roman" w:hAnsi="Times New Roman"/>
          <w:iCs/>
          <w:color w:val="0070C0"/>
          <w:sz w:val="22"/>
          <w:szCs w:val="22"/>
        </w:rPr>
        <w:t>environmental</w:t>
      </w:r>
      <w:r w:rsidRPr="00C554DF">
        <w:rPr>
          <w:rFonts w:ascii="Times New Roman" w:hAnsi="Times New Roman"/>
          <w:iCs/>
          <w:color w:val="0070C0"/>
          <w:sz w:val="22"/>
          <w:szCs w:val="22"/>
        </w:rPr>
        <w:t xml:space="preserve"> document preparation</w:t>
      </w:r>
      <w:r w:rsidR="009D7B21">
        <w:rPr>
          <w:rFonts w:ascii="Times New Roman" w:hAnsi="Times New Roman"/>
          <w:iCs/>
          <w:color w:val="0070C0"/>
          <w:sz w:val="22"/>
          <w:szCs w:val="22"/>
        </w:rPr>
        <w:t xml:space="preserve">. </w:t>
      </w:r>
      <w:r w:rsidR="006723F2" w:rsidRPr="00C554DF">
        <w:rPr>
          <w:rFonts w:ascii="Times New Roman" w:hAnsi="Times New Roman"/>
          <w:iCs/>
          <w:color w:val="0070C0"/>
          <w:sz w:val="22"/>
          <w:szCs w:val="22"/>
        </w:rPr>
        <w:t>Guidance Language</w:t>
      </w:r>
      <w:r w:rsidRPr="00C554DF">
        <w:rPr>
          <w:rFonts w:ascii="Times New Roman" w:hAnsi="Times New Roman"/>
          <w:iCs/>
          <w:color w:val="0070C0"/>
          <w:sz w:val="22"/>
          <w:szCs w:val="22"/>
        </w:rPr>
        <w:t xml:space="preserve"> use should decrease </w:t>
      </w:r>
      <w:r w:rsidR="00DD4B16" w:rsidRPr="00C554DF">
        <w:rPr>
          <w:rFonts w:ascii="Times New Roman" w:hAnsi="Times New Roman"/>
          <w:iCs/>
          <w:color w:val="0070C0"/>
          <w:sz w:val="22"/>
          <w:szCs w:val="22"/>
        </w:rPr>
        <w:t>the environmental document</w:t>
      </w:r>
      <w:r w:rsidRPr="00C554DF">
        <w:rPr>
          <w:rFonts w:ascii="Times New Roman" w:hAnsi="Times New Roman"/>
          <w:iCs/>
          <w:color w:val="0070C0"/>
          <w:sz w:val="22"/>
          <w:szCs w:val="22"/>
        </w:rPr>
        <w:t xml:space="preserve"> preparation and review times. </w:t>
      </w:r>
    </w:p>
    <w:p w14:paraId="79E5EA99" w14:textId="77777777" w:rsidR="007A2CD1" w:rsidRPr="00C554DF" w:rsidRDefault="007A2CD1" w:rsidP="00CE424B">
      <w:pPr>
        <w:widowControl w:val="0"/>
        <w:numPr>
          <w:ilvl w:val="0"/>
          <w:numId w:val="16"/>
        </w:numPr>
        <w:autoSpaceDE w:val="0"/>
        <w:autoSpaceDN w:val="0"/>
        <w:adjustRightInd w:val="0"/>
        <w:contextualSpacing/>
        <w:rPr>
          <w:rFonts w:ascii="Times New Roman" w:hAnsi="Times New Roman"/>
          <w:iCs/>
          <w:color w:val="0070C0"/>
          <w:sz w:val="22"/>
          <w:szCs w:val="22"/>
        </w:rPr>
      </w:pPr>
      <w:r w:rsidRPr="00C554DF">
        <w:rPr>
          <w:rFonts w:ascii="Times New Roman" w:eastAsia="Calibri" w:hAnsi="Times New Roman"/>
          <w:bCs/>
          <w:iCs/>
          <w:color w:val="0070C0"/>
          <w:sz w:val="22"/>
          <w:szCs w:val="22"/>
        </w:rPr>
        <w:t xml:space="preserve">Refer to the CE Manual for further guidance. </w:t>
      </w:r>
    </w:p>
    <w:p w14:paraId="0465DA82" w14:textId="39C00009" w:rsidR="007A2CD1" w:rsidRPr="00C554DF" w:rsidRDefault="007A2CD1" w:rsidP="00CE424B">
      <w:pPr>
        <w:widowControl w:val="0"/>
        <w:numPr>
          <w:ilvl w:val="0"/>
          <w:numId w:val="16"/>
        </w:numPr>
        <w:autoSpaceDE w:val="0"/>
        <w:autoSpaceDN w:val="0"/>
        <w:adjustRightInd w:val="0"/>
        <w:contextualSpacing/>
        <w:rPr>
          <w:rFonts w:ascii="Times New Roman" w:hAnsi="Times New Roman"/>
          <w:bCs/>
          <w:i/>
          <w:color w:val="0070C0"/>
          <w:sz w:val="22"/>
          <w:szCs w:val="22"/>
        </w:rPr>
      </w:pPr>
      <w:r w:rsidRPr="00C554DF">
        <w:rPr>
          <w:rFonts w:ascii="Times New Roman" w:hAnsi="Times New Roman"/>
          <w:bCs/>
          <w:iCs/>
          <w:color w:val="0070C0"/>
          <w:sz w:val="22"/>
          <w:szCs w:val="22"/>
        </w:rPr>
        <w:t>Adjust chronological order of events for clarity and readability</w:t>
      </w:r>
      <w:r w:rsidR="009D7B21">
        <w:rPr>
          <w:rFonts w:ascii="Times New Roman" w:hAnsi="Times New Roman"/>
          <w:bCs/>
          <w:iCs/>
          <w:color w:val="0070C0"/>
          <w:sz w:val="22"/>
          <w:szCs w:val="22"/>
        </w:rPr>
        <w:t xml:space="preserve">. </w:t>
      </w:r>
    </w:p>
    <w:p w14:paraId="527C687E" w14:textId="77777777" w:rsidR="007A2CD1" w:rsidRPr="004110EE" w:rsidRDefault="007A2CD1" w:rsidP="007A2CD1">
      <w:pPr>
        <w:rPr>
          <w:rFonts w:eastAsia="Calibri" w:cs="Arial"/>
          <w:i/>
          <w:sz w:val="20"/>
        </w:rPr>
      </w:pPr>
    </w:p>
    <w:p w14:paraId="09C19D9E" w14:textId="77777777" w:rsidR="007A2CD1" w:rsidRPr="00C554DF" w:rsidRDefault="007A2CD1" w:rsidP="007A2CD1">
      <w:pPr>
        <w:rPr>
          <w:rFonts w:eastAsia="Calibri" w:cs="Arial"/>
          <w:sz w:val="20"/>
        </w:rPr>
      </w:pPr>
      <w:r w:rsidRPr="00C554DF">
        <w:rPr>
          <w:rFonts w:eastAsia="Calibri" w:cs="Arial"/>
          <w:iCs/>
          <w:sz w:val="20"/>
          <w:highlight w:val="yellow"/>
        </w:rPr>
        <w:t>Yellow</w:t>
      </w:r>
      <w:r w:rsidRPr="00C554DF">
        <w:rPr>
          <w:rFonts w:eastAsia="Calibri" w:cs="Arial"/>
          <w:sz w:val="20"/>
        </w:rPr>
        <w:t xml:space="preserve"> – Changes that are needed based on project</w:t>
      </w:r>
    </w:p>
    <w:p w14:paraId="63C862D4" w14:textId="77777777" w:rsidR="007A2CD1" w:rsidRPr="00C554DF" w:rsidRDefault="007A2CD1" w:rsidP="007A2CD1">
      <w:pPr>
        <w:rPr>
          <w:rFonts w:eastAsia="Calibri" w:cs="Arial"/>
          <w:sz w:val="20"/>
        </w:rPr>
      </w:pPr>
      <w:r>
        <w:rPr>
          <w:rFonts w:eastAsia="Calibri" w:cs="Arial"/>
          <w:sz w:val="20"/>
          <w:highlight w:val="lightGray"/>
        </w:rPr>
        <w:t>Grey</w:t>
      </w:r>
      <w:r w:rsidRPr="00C554DF">
        <w:rPr>
          <w:rFonts w:eastAsia="Calibri" w:cs="Arial"/>
          <w:sz w:val="20"/>
        </w:rPr>
        <w:t xml:space="preserve"> – Choose one option based on project</w:t>
      </w:r>
    </w:p>
    <w:p w14:paraId="19845435" w14:textId="500483E2" w:rsidR="007A2CD1" w:rsidRPr="00C554DF" w:rsidRDefault="007A2CD1" w:rsidP="007A2CD1">
      <w:pPr>
        <w:rPr>
          <w:rFonts w:eastAsia="Calibri" w:cs="Arial"/>
          <w:sz w:val="20"/>
        </w:rPr>
      </w:pPr>
      <w:r w:rsidRPr="00AA7E2C">
        <w:rPr>
          <w:rFonts w:eastAsia="Calibri" w:cs="Arial"/>
          <w:i/>
          <w:color w:val="FF0000"/>
          <w:sz w:val="20"/>
        </w:rPr>
        <w:t>Red</w:t>
      </w:r>
      <w:r w:rsidRPr="00C554DF">
        <w:rPr>
          <w:rFonts w:eastAsia="Calibri" w:cs="Arial"/>
          <w:sz w:val="20"/>
        </w:rPr>
        <w:t xml:space="preserve"> – General Notes and Disclaimers</w:t>
      </w:r>
    </w:p>
    <w:p w14:paraId="049F2C08" w14:textId="77777777" w:rsidR="005B2EE8" w:rsidRDefault="007A2CD1" w:rsidP="007A2CD1">
      <w:pPr>
        <w:rPr>
          <w:rFonts w:eastAsia="Calibri" w:cs="Arial"/>
          <w:sz w:val="20"/>
        </w:rPr>
      </w:pPr>
      <w:r w:rsidRPr="00C554DF">
        <w:rPr>
          <w:rFonts w:eastAsia="Calibri" w:cs="Arial"/>
          <w:color w:val="00B050"/>
          <w:sz w:val="20"/>
        </w:rPr>
        <w:t>Green</w:t>
      </w:r>
      <w:r w:rsidRPr="00C554DF">
        <w:rPr>
          <w:rFonts w:eastAsia="Calibri" w:cs="Arial"/>
          <w:sz w:val="20"/>
        </w:rPr>
        <w:t xml:space="preserve"> – Firm Commitments</w:t>
      </w:r>
    </w:p>
    <w:p w14:paraId="6968D9EA" w14:textId="77777777" w:rsidR="007A2CD1" w:rsidRPr="00C554DF" w:rsidRDefault="005B2EE8" w:rsidP="007A2CD1">
      <w:pPr>
        <w:rPr>
          <w:rFonts w:eastAsia="Calibri" w:cs="Arial"/>
          <w:sz w:val="20"/>
        </w:rPr>
      </w:pPr>
      <w:r w:rsidRPr="00AA7E2C">
        <w:rPr>
          <w:rFonts w:eastAsia="Calibri" w:cs="Arial"/>
          <w:i/>
          <w:color w:val="0070C0"/>
          <w:sz w:val="20"/>
        </w:rPr>
        <w:t>Blue</w:t>
      </w:r>
      <w:r>
        <w:rPr>
          <w:rFonts w:eastAsia="Calibri" w:cs="Arial"/>
          <w:sz w:val="20"/>
        </w:rPr>
        <w:t xml:space="preserve"> – Additional Guidance</w:t>
      </w:r>
      <w:r w:rsidR="007A2CD1" w:rsidRPr="00C554DF">
        <w:rPr>
          <w:rFonts w:eastAsia="Calibri" w:cs="Arial"/>
          <w:sz w:val="20"/>
        </w:rPr>
        <w:t xml:space="preserve"> </w:t>
      </w:r>
    </w:p>
    <w:p w14:paraId="767CC9E2" w14:textId="77777777" w:rsidR="00DD4B16" w:rsidRDefault="00DD4B16" w:rsidP="00CE424B">
      <w:pPr>
        <w:pStyle w:val="Table"/>
        <w:ind w:right="-720"/>
        <w:rPr>
          <w:rFonts w:cs="Arial"/>
          <w:b/>
          <w:bCs w:val="0"/>
          <w:sz w:val="28"/>
          <w:szCs w:val="28"/>
          <w:u w:val="double"/>
        </w:rPr>
      </w:pPr>
    </w:p>
    <w:tbl>
      <w:tblPr>
        <w:tblpPr w:leftFromText="180" w:rightFromText="180" w:vertAnchor="text" w:tblpY="28"/>
        <w:tblW w:w="9715" w:type="dxa"/>
        <w:tblLayout w:type="fixed"/>
        <w:tblCellMar>
          <w:top w:w="72" w:type="dxa"/>
          <w:left w:w="115" w:type="dxa"/>
          <w:right w:w="115" w:type="dxa"/>
        </w:tblCellMar>
        <w:tblLook w:val="0000" w:firstRow="0" w:lastRow="0" w:firstColumn="0" w:lastColumn="0" w:noHBand="0" w:noVBand="0"/>
      </w:tblPr>
      <w:tblGrid>
        <w:gridCol w:w="2725"/>
        <w:gridCol w:w="6990"/>
      </w:tblGrid>
      <w:tr w:rsidR="00DD4B16" w:rsidRPr="00EC2C6C" w14:paraId="224B7E03" w14:textId="77777777" w:rsidTr="00724032">
        <w:trPr>
          <w:trHeight w:val="360"/>
        </w:trPr>
        <w:tc>
          <w:tcPr>
            <w:tcW w:w="2725" w:type="dxa"/>
            <w:tcBorders>
              <w:right w:val="single" w:sz="8" w:space="0" w:color="auto"/>
            </w:tcBorders>
            <w:vAlign w:val="center"/>
          </w:tcPr>
          <w:p w14:paraId="2C59E82D" w14:textId="4562F41E" w:rsidR="00DD4B16" w:rsidRPr="00EC2C6C" w:rsidRDefault="00DD4B16" w:rsidP="00724032">
            <w:pPr>
              <w:pStyle w:val="TOAHeading"/>
              <w:keepNext/>
              <w:keepLines/>
              <w:tabs>
                <w:tab w:val="clear" w:pos="9000"/>
                <w:tab w:val="clear" w:pos="9360"/>
              </w:tabs>
              <w:suppressAutoHyphens w:val="0"/>
              <w:rPr>
                <w:rFonts w:cs="Arial"/>
                <w:b/>
                <w:bCs/>
                <w:sz w:val="22"/>
                <w:szCs w:val="22"/>
              </w:rPr>
            </w:pPr>
            <w:r w:rsidRPr="00EC2C6C">
              <w:rPr>
                <w:rFonts w:cs="Arial"/>
                <w:b/>
                <w:bCs/>
                <w:sz w:val="22"/>
                <w:szCs w:val="22"/>
              </w:rPr>
              <w:t>Road N</w:t>
            </w:r>
            <w:r w:rsidR="00943B9C">
              <w:rPr>
                <w:rFonts w:cs="Arial"/>
                <w:b/>
                <w:bCs/>
                <w:sz w:val="22"/>
                <w:szCs w:val="22"/>
              </w:rPr>
              <w:t>umber</w:t>
            </w:r>
            <w:r w:rsidRPr="00EC2C6C">
              <w:rPr>
                <w:rFonts w:cs="Arial"/>
                <w:b/>
                <w:bCs/>
                <w:sz w:val="22"/>
                <w:szCs w:val="22"/>
              </w:rPr>
              <w:t>/County:</w:t>
            </w:r>
          </w:p>
        </w:tc>
        <w:tc>
          <w:tcPr>
            <w:tcW w:w="6990" w:type="dxa"/>
            <w:tcBorders>
              <w:top w:val="single" w:sz="8" w:space="0" w:color="auto"/>
              <w:left w:val="single" w:sz="8" w:space="0" w:color="auto"/>
              <w:bottom w:val="single" w:sz="8" w:space="0" w:color="auto"/>
              <w:right w:val="single" w:sz="8" w:space="0" w:color="auto"/>
            </w:tcBorders>
            <w:vAlign w:val="center"/>
          </w:tcPr>
          <w:p w14:paraId="102CD09B" w14:textId="77777777" w:rsidR="00DD4B16" w:rsidRPr="00EC2C6C" w:rsidRDefault="00DD4B16" w:rsidP="00724032">
            <w:pPr>
              <w:pStyle w:val="TOAHeading"/>
              <w:keepNext/>
              <w:keepLines/>
              <w:tabs>
                <w:tab w:val="clear" w:pos="9000"/>
                <w:tab w:val="clear" w:pos="9360"/>
              </w:tabs>
              <w:suppressAutoHyphens w:val="0"/>
              <w:rPr>
                <w:rFonts w:cs="Arial"/>
                <w:b/>
                <w:bCs/>
                <w:sz w:val="22"/>
                <w:szCs w:val="22"/>
              </w:rPr>
            </w:pPr>
            <w:r w:rsidRPr="007F5A5B">
              <w:rPr>
                <w:rFonts w:cs="Arial"/>
                <w:i/>
                <w:iCs/>
                <w:color w:val="FF0000"/>
                <w:sz w:val="20"/>
              </w:rPr>
              <w:t>Include road name or number and the county(ies) the project is located in.</w:t>
            </w:r>
          </w:p>
        </w:tc>
      </w:tr>
      <w:tr w:rsidR="00DD4B16" w:rsidRPr="00EC2C6C" w14:paraId="1E7BA923" w14:textId="77777777" w:rsidTr="00724032">
        <w:trPr>
          <w:trHeight w:val="360"/>
        </w:trPr>
        <w:tc>
          <w:tcPr>
            <w:tcW w:w="2725" w:type="dxa"/>
            <w:tcBorders>
              <w:right w:val="single" w:sz="8" w:space="0" w:color="auto"/>
            </w:tcBorders>
            <w:vAlign w:val="center"/>
          </w:tcPr>
          <w:p w14:paraId="452DF94E" w14:textId="77777777" w:rsidR="00DD4B16" w:rsidRPr="00EC2C6C" w:rsidRDefault="00DD4B16" w:rsidP="00724032">
            <w:pPr>
              <w:pStyle w:val="TOAHeading"/>
              <w:keepNext/>
              <w:keepLines/>
              <w:tabs>
                <w:tab w:val="clear" w:pos="9000"/>
                <w:tab w:val="clear" w:pos="9360"/>
              </w:tabs>
              <w:suppressAutoHyphens w:val="0"/>
              <w:rPr>
                <w:rFonts w:cs="Arial"/>
                <w:b/>
                <w:bCs/>
                <w:sz w:val="22"/>
                <w:szCs w:val="22"/>
              </w:rPr>
            </w:pPr>
            <w:r w:rsidRPr="00EC2C6C">
              <w:rPr>
                <w:rFonts w:cs="Arial"/>
                <w:b/>
                <w:bCs/>
                <w:sz w:val="22"/>
                <w:szCs w:val="22"/>
              </w:rPr>
              <w:t xml:space="preserve">Designation Number(s):  </w:t>
            </w:r>
          </w:p>
        </w:tc>
        <w:tc>
          <w:tcPr>
            <w:tcW w:w="6990" w:type="dxa"/>
            <w:tcBorders>
              <w:top w:val="single" w:sz="8" w:space="0" w:color="auto"/>
              <w:left w:val="single" w:sz="8" w:space="0" w:color="auto"/>
              <w:bottom w:val="single" w:sz="8" w:space="0" w:color="auto"/>
              <w:right w:val="single" w:sz="8" w:space="0" w:color="auto"/>
            </w:tcBorders>
            <w:vAlign w:val="center"/>
          </w:tcPr>
          <w:p w14:paraId="0FC1F25E" w14:textId="77777777" w:rsidR="00DD4B16" w:rsidRPr="00EC2C6C" w:rsidRDefault="00DD4B16" w:rsidP="00724032">
            <w:pPr>
              <w:pStyle w:val="TOAHeading"/>
              <w:keepNext/>
              <w:keepLines/>
              <w:tabs>
                <w:tab w:val="clear" w:pos="9000"/>
                <w:tab w:val="clear" w:pos="9360"/>
              </w:tabs>
              <w:suppressAutoHyphens w:val="0"/>
              <w:rPr>
                <w:rFonts w:cs="Arial"/>
                <w:b/>
                <w:bCs/>
                <w:sz w:val="22"/>
                <w:szCs w:val="22"/>
              </w:rPr>
            </w:pPr>
            <w:r w:rsidRPr="007F5A5B">
              <w:rPr>
                <w:rFonts w:cs="Arial"/>
                <w:i/>
                <w:iCs/>
                <w:color w:val="FF0000"/>
                <w:sz w:val="20"/>
              </w:rPr>
              <w:t>Include project designation number(s).</w:t>
            </w:r>
          </w:p>
        </w:tc>
      </w:tr>
      <w:tr w:rsidR="00DD4B16" w:rsidRPr="00EC2C6C" w14:paraId="5210E156" w14:textId="77777777" w:rsidTr="00724032">
        <w:trPr>
          <w:trHeight w:val="360"/>
        </w:trPr>
        <w:tc>
          <w:tcPr>
            <w:tcW w:w="2725" w:type="dxa"/>
            <w:tcBorders>
              <w:right w:val="single" w:sz="8" w:space="0" w:color="auto"/>
            </w:tcBorders>
            <w:vAlign w:val="center"/>
          </w:tcPr>
          <w:p w14:paraId="091464E8" w14:textId="2E38D466" w:rsidR="00DD4B16" w:rsidRPr="00EC2C6C" w:rsidRDefault="00DD4B16" w:rsidP="00724032">
            <w:pPr>
              <w:pStyle w:val="TOAHeading"/>
              <w:keepNext/>
              <w:keepLines/>
              <w:tabs>
                <w:tab w:val="clear" w:pos="9000"/>
                <w:tab w:val="clear" w:pos="9360"/>
              </w:tabs>
              <w:suppressAutoHyphens w:val="0"/>
              <w:rPr>
                <w:rFonts w:cs="Arial"/>
                <w:b/>
                <w:bCs/>
                <w:sz w:val="22"/>
                <w:szCs w:val="22"/>
              </w:rPr>
            </w:pPr>
            <w:hyperlink w:anchor="ShortInfo" w:tooltip="Information about Short Description/Location" w:history="1">
              <w:r w:rsidRPr="00EC2C6C">
                <w:rPr>
                  <w:rStyle w:val="Hyperlink"/>
                  <w:rFonts w:cs="Arial"/>
                  <w:b/>
                  <w:bCs/>
                  <w:color w:val="auto"/>
                  <w:sz w:val="22"/>
                  <w:szCs w:val="22"/>
                  <w:u w:val="none"/>
                </w:rPr>
                <w:t>Project Description/Termini</w:t>
              </w:r>
            </w:hyperlink>
            <w:r w:rsidRPr="00EC2C6C">
              <w:rPr>
                <w:rFonts w:cs="Arial"/>
                <w:b/>
                <w:bCs/>
                <w:sz w:val="22"/>
                <w:szCs w:val="22"/>
              </w:rPr>
              <w:t xml:space="preserve">: </w:t>
            </w:r>
          </w:p>
        </w:tc>
        <w:tc>
          <w:tcPr>
            <w:tcW w:w="6990" w:type="dxa"/>
            <w:tcBorders>
              <w:top w:val="single" w:sz="8" w:space="0" w:color="auto"/>
              <w:left w:val="single" w:sz="8" w:space="0" w:color="auto"/>
              <w:bottom w:val="single" w:sz="8" w:space="0" w:color="auto"/>
              <w:right w:val="single" w:sz="8" w:space="0" w:color="auto"/>
            </w:tcBorders>
            <w:vAlign w:val="center"/>
          </w:tcPr>
          <w:p w14:paraId="6E6FCCCE" w14:textId="77777777" w:rsidR="00DD4B16" w:rsidRPr="00EC2C6C" w:rsidRDefault="00DD4B16" w:rsidP="00724032">
            <w:pPr>
              <w:keepNext/>
              <w:keepLines/>
              <w:rPr>
                <w:rFonts w:cs="Arial"/>
                <w:sz w:val="22"/>
                <w:szCs w:val="22"/>
              </w:rPr>
            </w:pPr>
            <w:r w:rsidRPr="003257EB">
              <w:rPr>
                <w:rFonts w:cs="Arial"/>
                <w:i/>
                <w:iCs/>
                <w:color w:val="FF0000"/>
                <w:sz w:val="20"/>
              </w:rPr>
              <w:t>Include brief project description and brief description of project termini</w:t>
            </w:r>
            <w:r w:rsidR="00B22366">
              <w:rPr>
                <w:rFonts w:cs="Arial"/>
                <w:i/>
                <w:iCs/>
                <w:color w:val="FF0000"/>
                <w:sz w:val="20"/>
              </w:rPr>
              <w:t xml:space="preserve"> (start incidental and end incidental)</w:t>
            </w:r>
            <w:r w:rsidRPr="003257EB">
              <w:rPr>
                <w:rFonts w:cs="Arial"/>
                <w:i/>
                <w:iCs/>
                <w:color w:val="FF0000"/>
                <w:sz w:val="20"/>
              </w:rPr>
              <w:t>.</w:t>
            </w:r>
          </w:p>
        </w:tc>
      </w:tr>
    </w:tbl>
    <w:p w14:paraId="6CA18CA9" w14:textId="77777777" w:rsidR="00CE424B" w:rsidRDefault="00CE424B" w:rsidP="00DD4B16">
      <w:pPr>
        <w:pStyle w:val="Table"/>
        <w:ind w:right="-720"/>
        <w:rPr>
          <w:rFonts w:cs="Arial"/>
          <w:i/>
          <w:iCs w:val="0"/>
          <w:color w:val="FF0000"/>
          <w:sz w:val="20"/>
          <w:szCs w:val="20"/>
        </w:rPr>
      </w:pPr>
      <w:bookmarkStart w:id="0" w:name="_Hlk62577066"/>
    </w:p>
    <w:p w14:paraId="0C9E293B" w14:textId="77777777" w:rsidR="00DD4B16" w:rsidRPr="005B2EE8" w:rsidRDefault="00DD4B16" w:rsidP="003705F3">
      <w:pPr>
        <w:pStyle w:val="Table"/>
        <w:ind w:left="-270" w:right="-720"/>
        <w:rPr>
          <w:rFonts w:cs="Arial"/>
          <w:i/>
          <w:iCs w:val="0"/>
          <w:color w:val="FF0000"/>
          <w:sz w:val="20"/>
          <w:szCs w:val="20"/>
        </w:rPr>
      </w:pPr>
      <w:bookmarkStart w:id="1" w:name="_Hlk157771885"/>
      <w:r w:rsidRPr="00CE424B">
        <w:rPr>
          <w:rFonts w:cs="Arial"/>
          <w:b/>
          <w:bCs w:val="0"/>
          <w:i/>
          <w:iCs w:val="0"/>
          <w:color w:val="FF0000"/>
          <w:sz w:val="20"/>
          <w:szCs w:val="20"/>
        </w:rPr>
        <w:t xml:space="preserve">If </w:t>
      </w:r>
      <w:r w:rsidRPr="00904BD1">
        <w:rPr>
          <w:rFonts w:cs="Arial"/>
          <w:b/>
          <w:bCs w:val="0"/>
          <w:i/>
          <w:iCs w:val="0"/>
          <w:color w:val="FF0000"/>
          <w:sz w:val="20"/>
          <w:szCs w:val="20"/>
        </w:rPr>
        <w:t xml:space="preserve">possible, </w:t>
      </w:r>
      <w:r w:rsidRPr="00904BD1">
        <w:rPr>
          <w:rFonts w:cs="Arial"/>
          <w:i/>
          <w:iCs w:val="0"/>
          <w:color w:val="FF0000"/>
          <w:sz w:val="20"/>
          <w:szCs w:val="20"/>
        </w:rPr>
        <w:t>adjust</w:t>
      </w:r>
      <w:r w:rsidRPr="005B2EE8">
        <w:rPr>
          <w:rFonts w:cs="Arial"/>
          <w:i/>
          <w:iCs w:val="0"/>
          <w:color w:val="FF0000"/>
          <w:sz w:val="20"/>
          <w:szCs w:val="20"/>
        </w:rPr>
        <w:t xml:space="preserve"> spacing on environmental document title page to keep all signature lines together on first page</w:t>
      </w:r>
      <w:bookmarkEnd w:id="1"/>
      <w:r w:rsidRPr="005B2EE8">
        <w:rPr>
          <w:rFonts w:cs="Arial"/>
          <w:i/>
          <w:iCs w:val="0"/>
          <w:color w:val="FF0000"/>
          <w:sz w:val="20"/>
          <w:szCs w:val="20"/>
        </w:rPr>
        <w:t>.</w:t>
      </w:r>
    </w:p>
    <w:bookmarkEnd w:id="0"/>
    <w:p w14:paraId="2AA07D66" w14:textId="77777777" w:rsidR="003A0C81" w:rsidRPr="00E7162E" w:rsidRDefault="003A0C81" w:rsidP="00DD4B16">
      <w:pPr>
        <w:pStyle w:val="Table"/>
        <w:ind w:right="-720"/>
        <w:rPr>
          <w:rFonts w:cs="Arial"/>
          <w:b/>
          <w:bCs w:val="0"/>
          <w:sz w:val="24"/>
          <w:u w:val="double"/>
        </w:rPr>
      </w:pPr>
    </w:p>
    <w:p w14:paraId="69F77809" w14:textId="77777777" w:rsidR="00144C4D" w:rsidRPr="004110EE" w:rsidRDefault="00144C4D" w:rsidP="00144C4D">
      <w:pPr>
        <w:pStyle w:val="Table"/>
        <w:ind w:left="-720" w:right="-720"/>
        <w:jc w:val="center"/>
        <w:rPr>
          <w:rFonts w:cs="Arial"/>
          <w:b/>
          <w:bCs w:val="0"/>
          <w:sz w:val="28"/>
          <w:szCs w:val="28"/>
          <w:u w:val="double"/>
        </w:rPr>
      </w:pPr>
      <w:r w:rsidRPr="004110EE">
        <w:rPr>
          <w:rFonts w:cs="Arial"/>
          <w:b/>
          <w:bCs w:val="0"/>
          <w:sz w:val="28"/>
          <w:szCs w:val="28"/>
          <w:u w:val="double"/>
        </w:rPr>
        <w:t>Part I – Public Involvement</w:t>
      </w:r>
    </w:p>
    <w:p w14:paraId="55C4E422" w14:textId="77777777" w:rsidR="001B374E" w:rsidRPr="004110EE" w:rsidRDefault="001B374E" w:rsidP="004E6B86">
      <w:pPr>
        <w:pStyle w:val="Table"/>
        <w:ind w:right="-576"/>
        <w:rPr>
          <w:rFonts w:cs="Arial"/>
          <w:i/>
        </w:rPr>
      </w:pPr>
      <w:bookmarkStart w:id="2" w:name="_Hlk42599982"/>
    </w:p>
    <w:bookmarkEnd w:id="2"/>
    <w:tbl>
      <w:tblPr>
        <w:tblW w:w="10800" w:type="dxa"/>
        <w:tblInd w:w="-605" w:type="dxa"/>
        <w:tblLook w:val="0000" w:firstRow="0" w:lastRow="0" w:firstColumn="0" w:lastColumn="0" w:noHBand="0" w:noVBand="0"/>
      </w:tblPr>
      <w:tblGrid>
        <w:gridCol w:w="10800"/>
      </w:tblGrid>
      <w:tr w:rsidR="00D02551" w:rsidRPr="004110EE" w14:paraId="1EC92B7B" w14:textId="77777777" w:rsidTr="0007591B">
        <w:trPr>
          <w:trHeight w:val="871"/>
        </w:trPr>
        <w:tc>
          <w:tcPr>
            <w:tcW w:w="10800" w:type="dxa"/>
            <w:tcBorders>
              <w:top w:val="single" w:sz="4" w:space="0" w:color="auto"/>
              <w:left w:val="single" w:sz="4" w:space="0" w:color="auto"/>
              <w:bottom w:val="single" w:sz="4" w:space="0" w:color="auto"/>
              <w:right w:val="single" w:sz="4" w:space="0" w:color="auto"/>
            </w:tcBorders>
          </w:tcPr>
          <w:p w14:paraId="7D70D7A5" w14:textId="77777777" w:rsidR="00D02551" w:rsidRPr="004110EE" w:rsidRDefault="00D02551" w:rsidP="00EC4E72">
            <w:pPr>
              <w:pStyle w:val="TableText"/>
              <w:rPr>
                <w:rFonts w:ascii="Arial" w:hAnsi="Arial" w:cs="Arial"/>
              </w:rPr>
            </w:pPr>
          </w:p>
          <w:p w14:paraId="6D0DD956" w14:textId="1AB46D3E" w:rsidR="007A2CD1" w:rsidRPr="004110EE" w:rsidRDefault="007A2CD1" w:rsidP="007A2CD1">
            <w:pPr>
              <w:rPr>
                <w:rFonts w:cs="Arial"/>
                <w:bCs/>
                <w:iCs/>
                <w:sz w:val="20"/>
              </w:rPr>
            </w:pPr>
            <w:r w:rsidRPr="004110EE">
              <w:rPr>
                <w:rFonts w:cs="Arial"/>
                <w:bCs/>
                <w:iCs/>
                <w:sz w:val="20"/>
              </w:rPr>
              <w:t xml:space="preserve">Notice of Entry letters were mailed to potentially affected property owners near the project area on </w:t>
            </w:r>
            <w:r w:rsidR="001B112D">
              <w:rPr>
                <w:rFonts w:cs="Arial"/>
                <w:bCs/>
                <w:i/>
                <w:iCs/>
                <w:sz w:val="20"/>
                <w:highlight w:val="yellow"/>
              </w:rPr>
              <w:t xml:space="preserve">(date), </w:t>
            </w:r>
            <w:r w:rsidRPr="004110EE">
              <w:rPr>
                <w:rFonts w:cs="Arial"/>
                <w:bCs/>
                <w:iCs/>
                <w:sz w:val="20"/>
              </w:rPr>
              <w:t>notifying them about the project and that individuals responsible for land surveying and field activities may be seen in the area</w:t>
            </w:r>
            <w:r w:rsidR="009D7B21">
              <w:rPr>
                <w:rFonts w:cs="Arial"/>
                <w:bCs/>
                <w:iCs/>
                <w:sz w:val="20"/>
              </w:rPr>
              <w:t xml:space="preserve">. </w:t>
            </w:r>
            <w:r w:rsidRPr="004110EE">
              <w:rPr>
                <w:rFonts w:cs="Arial"/>
                <w:bCs/>
                <w:iCs/>
                <w:sz w:val="20"/>
              </w:rPr>
              <w:t xml:space="preserve">A sample copy of the Notice of Entry letter is included in Appendix </w:t>
            </w:r>
            <w:r w:rsidRPr="004110EE">
              <w:rPr>
                <w:rFonts w:cs="Arial"/>
                <w:bCs/>
                <w:i/>
                <w:iCs/>
                <w:sz w:val="20"/>
                <w:highlight w:val="yellow"/>
              </w:rPr>
              <w:t>X</w:t>
            </w:r>
            <w:r w:rsidRPr="004110EE">
              <w:rPr>
                <w:rFonts w:cs="Arial"/>
                <w:bCs/>
                <w:iCs/>
                <w:sz w:val="20"/>
              </w:rPr>
              <w:t xml:space="preserve">, page </w:t>
            </w:r>
            <w:r w:rsidRPr="004110EE">
              <w:rPr>
                <w:rFonts w:cs="Arial"/>
                <w:bCs/>
                <w:i/>
                <w:iCs/>
                <w:sz w:val="20"/>
                <w:highlight w:val="yellow"/>
              </w:rPr>
              <w:t>A</w:t>
            </w:r>
            <w:r w:rsidRPr="004110EE">
              <w:rPr>
                <w:rFonts w:cs="Arial"/>
                <w:bCs/>
                <w:iCs/>
                <w:sz w:val="20"/>
              </w:rPr>
              <w:t>.</w:t>
            </w:r>
          </w:p>
          <w:p w14:paraId="4757B6F2" w14:textId="77777777" w:rsidR="007A2CD1" w:rsidRPr="004110EE" w:rsidRDefault="007A2CD1" w:rsidP="007A2CD1">
            <w:pPr>
              <w:widowControl w:val="0"/>
              <w:autoSpaceDE w:val="0"/>
              <w:autoSpaceDN w:val="0"/>
              <w:adjustRightInd w:val="0"/>
              <w:rPr>
                <w:rFonts w:cs="Arial"/>
                <w:bCs/>
                <w:i/>
                <w:iCs/>
                <w:color w:val="FF0000"/>
                <w:sz w:val="20"/>
              </w:rPr>
            </w:pPr>
            <w:r w:rsidRPr="004110EE">
              <w:rPr>
                <w:rFonts w:cs="Arial"/>
                <w:bCs/>
                <w:i/>
                <w:iCs/>
                <w:color w:val="FF0000"/>
                <w:sz w:val="20"/>
              </w:rPr>
              <w:t xml:space="preserve">If a notice of entry letter is not required, provide a brief discussion explaining why. </w:t>
            </w:r>
          </w:p>
          <w:p w14:paraId="0B1241C0" w14:textId="77777777" w:rsidR="007A2CD1" w:rsidRPr="004110EE" w:rsidRDefault="007A2CD1" w:rsidP="007A2CD1">
            <w:pPr>
              <w:rPr>
                <w:rFonts w:eastAsia="Calibri" w:cs="Arial"/>
                <w:b/>
                <w:sz w:val="20"/>
                <w:u w:val="single"/>
              </w:rPr>
            </w:pPr>
          </w:p>
          <w:p w14:paraId="56712270" w14:textId="77777777" w:rsidR="007A2CD1" w:rsidRPr="004110EE" w:rsidRDefault="007A2CD1" w:rsidP="007A2CD1">
            <w:pPr>
              <w:rPr>
                <w:rFonts w:eastAsia="Calibri" w:cs="Arial"/>
                <w:i/>
                <w:sz w:val="20"/>
              </w:rPr>
            </w:pPr>
            <w:r w:rsidRPr="004110EE">
              <w:rPr>
                <w:rFonts w:eastAsia="Calibri" w:cs="Arial"/>
                <w:b/>
                <w:sz w:val="20"/>
                <w:u w:val="single"/>
              </w:rPr>
              <w:t>Section 106</w:t>
            </w:r>
          </w:p>
          <w:p w14:paraId="332CAC33" w14:textId="0A868FC0" w:rsidR="00B92689" w:rsidRDefault="007A2CD1" w:rsidP="00B92689">
            <w:pPr>
              <w:rPr>
                <w:rFonts w:eastAsia="Calibri" w:cs="Arial"/>
                <w:sz w:val="20"/>
              </w:rPr>
            </w:pPr>
            <w:r w:rsidRPr="000B1772">
              <w:rPr>
                <w:rFonts w:eastAsia="Calibri" w:cs="Arial"/>
                <w:sz w:val="20"/>
              </w:rPr>
              <w:t>To meet the public involvement requirements of Section 106</w:t>
            </w:r>
            <w:r w:rsidRPr="00501E8D">
              <w:rPr>
                <w:rFonts w:eastAsia="Calibri" w:cs="Arial"/>
                <w:sz w:val="20"/>
              </w:rPr>
              <w:t>,</w:t>
            </w:r>
            <w:r w:rsidRPr="004110EE">
              <w:rPr>
                <w:rFonts w:eastAsia="Calibri" w:cs="Arial"/>
                <w:sz w:val="20"/>
              </w:rPr>
              <w:t xml:space="preserve"> a legal notice of FHWA’s finding of </w:t>
            </w:r>
            <w:r w:rsidRPr="004110EE">
              <w:rPr>
                <w:rFonts w:eastAsia="Calibri" w:cs="Arial"/>
                <w:i/>
                <w:sz w:val="20"/>
                <w:highlight w:val="yellow"/>
              </w:rPr>
              <w:t>(state finding)</w:t>
            </w:r>
            <w:r w:rsidRPr="004110EE">
              <w:rPr>
                <w:rFonts w:eastAsia="Calibri" w:cs="Arial"/>
                <w:sz w:val="20"/>
              </w:rPr>
              <w:t xml:space="preserve"> was published in the </w:t>
            </w:r>
            <w:r w:rsidRPr="004110EE">
              <w:rPr>
                <w:rFonts w:eastAsia="Calibri" w:cs="Arial"/>
                <w:i/>
                <w:sz w:val="20"/>
                <w:highlight w:val="yellow"/>
              </w:rPr>
              <w:t>(name of newspaper)</w:t>
            </w:r>
            <w:r w:rsidRPr="004110EE">
              <w:rPr>
                <w:rFonts w:eastAsia="Calibri" w:cs="Arial"/>
                <w:sz w:val="20"/>
              </w:rPr>
              <w:t xml:space="preserve"> on </w:t>
            </w:r>
            <w:r w:rsidRPr="004110EE">
              <w:rPr>
                <w:rFonts w:eastAsia="Calibri" w:cs="Arial"/>
                <w:i/>
                <w:sz w:val="20"/>
                <w:highlight w:val="yellow"/>
              </w:rPr>
              <w:t>(date of publication)</w:t>
            </w:r>
            <w:r w:rsidRPr="004110EE">
              <w:rPr>
                <w:rFonts w:eastAsia="Calibri" w:cs="Arial"/>
                <w:sz w:val="20"/>
              </w:rPr>
              <w:t xml:space="preserve"> offering the public an opportunity to submit comment</w:t>
            </w:r>
            <w:r w:rsidR="00256EC3">
              <w:rPr>
                <w:rFonts w:eastAsia="Calibri" w:cs="Arial"/>
                <w:sz w:val="20"/>
              </w:rPr>
              <w:t>s</w:t>
            </w:r>
            <w:r w:rsidRPr="004110EE">
              <w:rPr>
                <w:rFonts w:eastAsia="Calibri" w:cs="Arial"/>
                <w:sz w:val="20"/>
              </w:rPr>
              <w:t xml:space="preserve"> pursuant to 36 CFR 800.2(d), 800.3(e), and 800.6(a)(4). The public comment period closed 30 days later on </w:t>
            </w:r>
            <w:r w:rsidRPr="004110EE">
              <w:rPr>
                <w:rFonts w:eastAsia="Calibri" w:cs="Arial"/>
                <w:i/>
                <w:sz w:val="20"/>
                <w:highlight w:val="yellow"/>
              </w:rPr>
              <w:t>(date)</w:t>
            </w:r>
            <w:r w:rsidRPr="004110EE">
              <w:rPr>
                <w:rFonts w:eastAsia="Calibri" w:cs="Arial"/>
                <w:sz w:val="20"/>
              </w:rPr>
              <w:t xml:space="preserve">. The text of the public notice and the affidavit of publication appear in Appendix </w:t>
            </w:r>
            <w:r w:rsidRPr="004110EE">
              <w:rPr>
                <w:rFonts w:eastAsia="Calibri" w:cs="Arial"/>
                <w:i/>
                <w:sz w:val="20"/>
                <w:highlight w:val="yellow"/>
              </w:rPr>
              <w:t>X</w:t>
            </w:r>
            <w:r w:rsidRPr="004110EE">
              <w:rPr>
                <w:rFonts w:eastAsia="Calibri" w:cs="Arial"/>
                <w:sz w:val="20"/>
              </w:rPr>
              <w:t xml:space="preserve">, page </w:t>
            </w:r>
            <w:r w:rsidRPr="004110EE">
              <w:rPr>
                <w:rFonts w:eastAsia="Calibri" w:cs="Arial"/>
                <w:i/>
                <w:sz w:val="20"/>
                <w:highlight w:val="yellow"/>
              </w:rPr>
              <w:t>A</w:t>
            </w:r>
            <w:r w:rsidRPr="004110EE">
              <w:rPr>
                <w:rFonts w:eastAsia="Calibri" w:cs="Arial"/>
                <w:sz w:val="20"/>
              </w:rPr>
              <w:t xml:space="preserve">. </w:t>
            </w:r>
            <w:r w:rsidRPr="004110EE">
              <w:rPr>
                <w:rFonts w:cs="Arial"/>
                <w:i/>
                <w:sz w:val="20"/>
                <w:highlight w:val="yellow"/>
              </w:rPr>
              <w:t>(Briefly describe any comments and responses. Include in Appendix X</w:t>
            </w:r>
            <w:r w:rsidR="006D480D">
              <w:rPr>
                <w:rFonts w:cs="Arial"/>
                <w:i/>
                <w:sz w:val="20"/>
                <w:highlight w:val="yellow"/>
              </w:rPr>
              <w:t>.</w:t>
            </w:r>
            <w:r w:rsidRPr="004110EE">
              <w:rPr>
                <w:rFonts w:cs="Arial"/>
                <w:i/>
                <w:sz w:val="20"/>
                <w:highlight w:val="yellow"/>
              </w:rPr>
              <w:t>)</w:t>
            </w:r>
          </w:p>
          <w:p w14:paraId="57C6395B" w14:textId="77777777" w:rsidR="00B7113F" w:rsidRPr="004110EE" w:rsidRDefault="00B7113F" w:rsidP="00B92689">
            <w:pPr>
              <w:rPr>
                <w:rFonts w:eastAsia="Calibri" w:cs="Arial"/>
                <w:sz w:val="20"/>
              </w:rPr>
            </w:pPr>
          </w:p>
          <w:p w14:paraId="53D70228" w14:textId="77777777" w:rsidR="00B92689" w:rsidRPr="004110EE" w:rsidRDefault="00B92689" w:rsidP="00B92689">
            <w:pPr>
              <w:rPr>
                <w:rFonts w:eastAsia="Calibri" w:cs="Arial"/>
                <w:b/>
                <w:sz w:val="20"/>
                <w:u w:val="single"/>
              </w:rPr>
            </w:pPr>
            <w:r w:rsidRPr="004110EE">
              <w:rPr>
                <w:rFonts w:eastAsia="Calibri" w:cs="Arial"/>
                <w:b/>
                <w:sz w:val="20"/>
                <w:u w:val="single"/>
              </w:rPr>
              <w:t>Historic Bridge</w:t>
            </w:r>
          </w:p>
          <w:p w14:paraId="7A7AAC5E" w14:textId="0A96D2EE" w:rsidR="00B92689" w:rsidRPr="004110EE" w:rsidRDefault="00B92689" w:rsidP="00B92689">
            <w:pPr>
              <w:rPr>
                <w:rFonts w:eastAsia="Calibri" w:cs="Arial"/>
                <w:sz w:val="20"/>
              </w:rPr>
            </w:pPr>
            <w:r w:rsidRPr="00775A1B">
              <w:rPr>
                <w:rFonts w:eastAsia="Calibri" w:cs="Arial"/>
                <w:sz w:val="20"/>
              </w:rPr>
              <w:t>Pursuant to the Historic Bridge Programmatic Agreement (PA)</w:t>
            </w:r>
            <w:r w:rsidRPr="00BE5F49">
              <w:rPr>
                <w:rFonts w:eastAsia="Calibri" w:cs="Arial"/>
                <w:sz w:val="20"/>
              </w:rPr>
              <w:t>,</w:t>
            </w:r>
            <w:r w:rsidRPr="004110EE">
              <w:rPr>
                <w:rFonts w:eastAsia="Calibri" w:cs="Arial"/>
                <w:sz w:val="20"/>
              </w:rPr>
              <w:t xml:space="preserve"> a public hearing is required</w:t>
            </w:r>
            <w:r w:rsidR="009D7B21">
              <w:rPr>
                <w:rFonts w:eastAsia="Calibri" w:cs="Arial"/>
                <w:sz w:val="20"/>
              </w:rPr>
              <w:t xml:space="preserve">. </w:t>
            </w:r>
            <w:r w:rsidRPr="004110EE">
              <w:rPr>
                <w:rFonts w:eastAsia="Calibri" w:cs="Arial"/>
                <w:sz w:val="20"/>
              </w:rPr>
              <w:t>A legal notice will appear in a local publication contingent upon the release of this document for public involvement. This document will be revised after the public involvement requirements are fulfilled.</w:t>
            </w:r>
          </w:p>
          <w:p w14:paraId="4F338B4F" w14:textId="77777777" w:rsidR="00B92689" w:rsidRPr="004110EE" w:rsidRDefault="00B92689" w:rsidP="00B92689">
            <w:pPr>
              <w:rPr>
                <w:rFonts w:eastAsia="Calibri" w:cs="Arial"/>
              </w:rPr>
            </w:pPr>
          </w:p>
          <w:p w14:paraId="0774249A" w14:textId="77777777" w:rsidR="00B92689" w:rsidRDefault="00B92689" w:rsidP="00B92689">
            <w:pPr>
              <w:rPr>
                <w:rFonts w:eastAsia="Calibri" w:cs="Arial"/>
                <w:i/>
                <w:color w:val="FF0000"/>
                <w:sz w:val="20"/>
              </w:rPr>
            </w:pPr>
            <w:r w:rsidRPr="004110EE">
              <w:rPr>
                <w:rFonts w:eastAsia="Calibri" w:cs="Arial"/>
                <w:i/>
                <w:color w:val="FF0000"/>
                <w:sz w:val="20"/>
              </w:rPr>
              <w:t>If your project requires 4(f) public involvement it will need to be included in this section.</w:t>
            </w:r>
            <w:r>
              <w:rPr>
                <w:rFonts w:eastAsia="Calibri" w:cs="Arial"/>
                <w:i/>
                <w:color w:val="FF0000"/>
                <w:sz w:val="20"/>
              </w:rPr>
              <w:t xml:space="preserve"> Even if combined with Section 106 public involvement, there must be a disclosure of Section 4(f) activities. See example below.</w:t>
            </w:r>
          </w:p>
          <w:p w14:paraId="0DACE5B1" w14:textId="77777777" w:rsidR="00B92689" w:rsidRDefault="00B92689" w:rsidP="00B92689">
            <w:pPr>
              <w:rPr>
                <w:rFonts w:eastAsia="Calibri" w:cs="Arial"/>
                <w:i/>
                <w:color w:val="FF0000"/>
                <w:sz w:val="20"/>
              </w:rPr>
            </w:pPr>
          </w:p>
          <w:p w14:paraId="3CF45E30" w14:textId="77777777" w:rsidR="00B92689" w:rsidRPr="00CE424B" w:rsidRDefault="00B92689" w:rsidP="00B92689">
            <w:pPr>
              <w:rPr>
                <w:rFonts w:eastAsia="Calibri" w:cs="Arial"/>
                <w:iCs/>
                <w:sz w:val="20"/>
              </w:rPr>
            </w:pPr>
            <w:r w:rsidRPr="00CE424B">
              <w:rPr>
                <w:rFonts w:eastAsia="Calibri" w:cs="Arial"/>
                <w:b/>
                <w:bCs/>
                <w:iCs/>
                <w:sz w:val="20"/>
                <w:u w:val="single"/>
              </w:rPr>
              <w:t>Section 4(f)</w:t>
            </w:r>
          </w:p>
          <w:p w14:paraId="05CE3BB2" w14:textId="77777777" w:rsidR="00B92689" w:rsidRDefault="00B92689" w:rsidP="00B92689">
            <w:pPr>
              <w:rPr>
                <w:rFonts w:eastAsia="Calibri" w:cs="Arial"/>
                <w:iCs/>
                <w:color w:val="FF0000"/>
                <w:sz w:val="20"/>
              </w:rPr>
            </w:pPr>
          </w:p>
          <w:p w14:paraId="53D4D07D" w14:textId="77777777" w:rsidR="00B92689" w:rsidRPr="00BE2EF5" w:rsidRDefault="00B92689" w:rsidP="00B92689">
            <w:pPr>
              <w:rPr>
                <w:rFonts w:eastAsia="Calibri" w:cs="Arial"/>
                <w:iCs/>
                <w:sz w:val="20"/>
              </w:rPr>
            </w:pPr>
            <w:r w:rsidRPr="00BE2EF5">
              <w:rPr>
                <w:rFonts w:eastAsia="Calibri" w:cs="Arial"/>
                <w:i/>
                <w:sz w:val="20"/>
                <w:highlight w:val="yellow"/>
              </w:rPr>
              <w:t xml:space="preserve">A public notice regarding the proposed project Section 4(f) de minimis impact upon Greentown Park was published in the </w:t>
            </w:r>
            <w:r w:rsidRPr="00BE2EF5">
              <w:rPr>
                <w:rFonts w:eastAsia="Calibri" w:cs="Arial"/>
                <w:iCs/>
                <w:sz w:val="20"/>
                <w:highlight w:val="yellow"/>
              </w:rPr>
              <w:t>Environmental Manual</w:t>
            </w:r>
            <w:r w:rsidRPr="00BE2EF5">
              <w:rPr>
                <w:rFonts w:eastAsia="Calibri" w:cs="Arial"/>
                <w:i/>
                <w:sz w:val="20"/>
                <w:highlight w:val="yellow"/>
              </w:rPr>
              <w:t xml:space="preserve"> on August 15, 2025, offering the public an opportunity to submit comments. The public comment period closed 30 days later on September 14, 2025. The text of the public notice and the affidavit of publication appear in Appendix G. No comments were received as a result of this public notice</w:t>
            </w:r>
            <w:r w:rsidRPr="00BE2EF5">
              <w:rPr>
                <w:rFonts w:eastAsia="Calibri" w:cs="Arial"/>
                <w:iCs/>
                <w:sz w:val="20"/>
                <w:highlight w:val="yellow"/>
              </w:rPr>
              <w:t>.</w:t>
            </w:r>
          </w:p>
          <w:p w14:paraId="20233E98" w14:textId="77777777" w:rsidR="007A2CD1" w:rsidRPr="004110EE" w:rsidRDefault="007A2CD1" w:rsidP="007A2CD1">
            <w:pPr>
              <w:rPr>
                <w:rFonts w:eastAsia="Calibri" w:cs="Arial"/>
                <w:b/>
                <w:sz w:val="20"/>
                <w:u w:val="single"/>
              </w:rPr>
            </w:pPr>
          </w:p>
          <w:p w14:paraId="03250BCA" w14:textId="77777777" w:rsidR="007A2CD1" w:rsidRPr="004110EE" w:rsidRDefault="007A2CD1" w:rsidP="007A2CD1">
            <w:pPr>
              <w:rPr>
                <w:rFonts w:eastAsia="Calibri" w:cs="Arial"/>
                <w:b/>
                <w:sz w:val="20"/>
                <w:u w:val="single"/>
              </w:rPr>
            </w:pPr>
            <w:r w:rsidRPr="004110EE">
              <w:rPr>
                <w:rFonts w:eastAsia="Calibri" w:cs="Arial"/>
                <w:b/>
                <w:sz w:val="20"/>
                <w:u w:val="single"/>
              </w:rPr>
              <w:t>Project Does Not Meet</w:t>
            </w:r>
          </w:p>
          <w:p w14:paraId="3F41EB32" w14:textId="262F0D7E" w:rsidR="007A2CD1" w:rsidRDefault="007A2CD1" w:rsidP="007A2CD1">
            <w:pPr>
              <w:rPr>
                <w:rFonts w:eastAsia="Calibri" w:cs="Arial"/>
                <w:sz w:val="20"/>
              </w:rPr>
            </w:pPr>
            <w:r w:rsidRPr="000B1772">
              <w:rPr>
                <w:rFonts w:eastAsia="Calibri" w:cs="Arial"/>
                <w:sz w:val="20"/>
              </w:rPr>
              <w:t>The project does not meet</w:t>
            </w:r>
            <w:r w:rsidRPr="004110EE">
              <w:rPr>
                <w:rFonts w:eastAsia="Calibri" w:cs="Arial"/>
                <w:sz w:val="20"/>
              </w:rPr>
              <w:t xml:space="preserve"> any of the conditions set by the current </w:t>
            </w:r>
            <w:r w:rsidRPr="004110EE">
              <w:rPr>
                <w:rFonts w:eastAsia="Calibri" w:cs="Arial"/>
                <w:i/>
                <w:iCs/>
                <w:sz w:val="20"/>
              </w:rPr>
              <w:t xml:space="preserve">Indiana Department of Transportation (INDOT) </w:t>
            </w:r>
            <w:r w:rsidR="00714661">
              <w:rPr>
                <w:rFonts w:eastAsia="Calibri" w:cs="Arial"/>
                <w:i/>
                <w:iCs/>
                <w:sz w:val="20"/>
              </w:rPr>
              <w:t xml:space="preserve">Project Development </w:t>
            </w:r>
            <w:r w:rsidRPr="004110EE">
              <w:rPr>
                <w:rFonts w:eastAsia="Calibri" w:cs="Arial"/>
                <w:i/>
                <w:iCs/>
                <w:sz w:val="20"/>
              </w:rPr>
              <w:t xml:space="preserve">Public Involvement </w:t>
            </w:r>
            <w:r w:rsidR="00714661">
              <w:rPr>
                <w:rFonts w:eastAsia="Calibri" w:cs="Arial"/>
                <w:i/>
                <w:iCs/>
                <w:sz w:val="20"/>
              </w:rPr>
              <w:t xml:space="preserve">Procedures </w:t>
            </w:r>
            <w:r w:rsidRPr="004110EE">
              <w:rPr>
                <w:rFonts w:eastAsia="Calibri" w:cs="Arial"/>
                <w:i/>
                <w:iCs/>
                <w:sz w:val="20"/>
              </w:rPr>
              <w:t xml:space="preserve">Manual </w:t>
            </w:r>
            <w:r w:rsidRPr="004110EE">
              <w:rPr>
                <w:rFonts w:eastAsia="Calibri" w:cs="Arial"/>
                <w:sz w:val="20"/>
              </w:rPr>
              <w:t>that require formal public involvement</w:t>
            </w:r>
            <w:r w:rsidR="009D7B21">
              <w:rPr>
                <w:rFonts w:eastAsia="Calibri" w:cs="Arial"/>
                <w:sz w:val="20"/>
              </w:rPr>
              <w:t xml:space="preserve">. </w:t>
            </w:r>
            <w:r w:rsidRPr="004110EE">
              <w:rPr>
                <w:rFonts w:eastAsia="Calibri" w:cs="Arial"/>
                <w:sz w:val="20"/>
              </w:rPr>
              <w:t>Therefore, the project sponsor is not required to offer the public an opportunity to request a public hearing</w:t>
            </w:r>
            <w:r w:rsidR="009D7B21">
              <w:rPr>
                <w:rFonts w:eastAsia="Calibri" w:cs="Arial"/>
                <w:sz w:val="20"/>
              </w:rPr>
              <w:t xml:space="preserve">. </w:t>
            </w:r>
            <w:r w:rsidRPr="004110EE">
              <w:rPr>
                <w:rFonts w:eastAsia="Calibri" w:cs="Arial"/>
                <w:sz w:val="20"/>
              </w:rPr>
              <w:t>The project is not anticipated to cause any public controversy</w:t>
            </w:r>
            <w:r w:rsidR="009D7B21">
              <w:rPr>
                <w:rFonts w:eastAsia="Calibri" w:cs="Arial"/>
                <w:sz w:val="20"/>
              </w:rPr>
              <w:t xml:space="preserve">. </w:t>
            </w:r>
            <w:r w:rsidRPr="004110EE">
              <w:rPr>
                <w:rFonts w:eastAsia="Calibri" w:cs="Arial"/>
                <w:sz w:val="20"/>
              </w:rPr>
              <w:t xml:space="preserve">This does not preclude the need for public involvement </w:t>
            </w:r>
            <w:r w:rsidR="00360481">
              <w:rPr>
                <w:rFonts w:eastAsia="Calibri" w:cs="Arial"/>
                <w:sz w:val="20"/>
              </w:rPr>
              <w:t>activities</w:t>
            </w:r>
            <w:r w:rsidRPr="004110EE">
              <w:rPr>
                <w:rFonts w:eastAsia="Calibri" w:cs="Arial"/>
                <w:sz w:val="20"/>
              </w:rPr>
              <w:t xml:space="preserve"> in the future.</w:t>
            </w:r>
          </w:p>
          <w:p w14:paraId="5EE8BA73" w14:textId="77777777" w:rsidR="00CE424B" w:rsidRDefault="00CE424B" w:rsidP="007A2CD1">
            <w:pPr>
              <w:rPr>
                <w:rFonts w:eastAsia="Calibri" w:cs="Arial"/>
                <w:sz w:val="20"/>
              </w:rPr>
            </w:pPr>
          </w:p>
          <w:p w14:paraId="2145C417" w14:textId="77777777" w:rsidR="00CE424B" w:rsidRPr="00CE424B" w:rsidRDefault="00CE424B" w:rsidP="007A2CD1">
            <w:pPr>
              <w:rPr>
                <w:rFonts w:eastAsia="Calibri" w:cs="Arial"/>
                <w:b/>
                <w:bCs/>
                <w:sz w:val="20"/>
              </w:rPr>
            </w:pPr>
            <w:r w:rsidRPr="00CE424B">
              <w:rPr>
                <w:rFonts w:eastAsia="Calibri" w:cs="Arial"/>
                <w:b/>
                <w:bCs/>
                <w:sz w:val="20"/>
              </w:rPr>
              <w:t>OR</w:t>
            </w:r>
          </w:p>
          <w:p w14:paraId="0C8078EE" w14:textId="77777777" w:rsidR="007A2CD1" w:rsidRPr="004110EE" w:rsidRDefault="007A2CD1" w:rsidP="007A2CD1">
            <w:pPr>
              <w:rPr>
                <w:rFonts w:eastAsia="Calibri" w:cs="Arial"/>
                <w:sz w:val="20"/>
              </w:rPr>
            </w:pPr>
          </w:p>
          <w:p w14:paraId="37ABFC62" w14:textId="77777777" w:rsidR="007A2CD1" w:rsidRPr="004110EE" w:rsidRDefault="007A2CD1" w:rsidP="007A2CD1">
            <w:pPr>
              <w:rPr>
                <w:rFonts w:eastAsia="Calibri" w:cs="Arial"/>
                <w:b/>
                <w:sz w:val="20"/>
                <w:u w:val="single"/>
              </w:rPr>
            </w:pPr>
            <w:r w:rsidRPr="004110EE">
              <w:rPr>
                <w:rFonts w:eastAsia="Calibri" w:cs="Arial"/>
                <w:b/>
                <w:sz w:val="20"/>
                <w:u w:val="single"/>
              </w:rPr>
              <w:t>Project Does Meet</w:t>
            </w:r>
          </w:p>
          <w:p w14:paraId="5BFDFEBC" w14:textId="485A82B5" w:rsidR="007A2CD1" w:rsidRPr="00261A99" w:rsidRDefault="007A2CD1" w:rsidP="007A2CD1">
            <w:pPr>
              <w:rPr>
                <w:rFonts w:eastAsia="Calibri" w:cs="Arial"/>
                <w:i/>
                <w:iCs/>
                <w:color w:val="FF0000"/>
                <w:sz w:val="20"/>
              </w:rPr>
            </w:pPr>
            <w:r w:rsidRPr="00A449FB">
              <w:rPr>
                <w:rFonts w:eastAsia="Calibri" w:cs="Arial"/>
                <w:sz w:val="20"/>
              </w:rPr>
              <w:t>The project meet</w:t>
            </w:r>
            <w:r w:rsidR="00CE424B" w:rsidRPr="00A449FB">
              <w:rPr>
                <w:rFonts w:eastAsia="Calibri" w:cs="Arial"/>
                <w:sz w:val="20"/>
              </w:rPr>
              <w:t>s</w:t>
            </w:r>
            <w:r w:rsidRPr="004110EE">
              <w:rPr>
                <w:rFonts w:eastAsia="Calibri" w:cs="Arial"/>
                <w:sz w:val="20"/>
              </w:rPr>
              <w:t xml:space="preserve"> the minimum requirements described in the current </w:t>
            </w:r>
            <w:r w:rsidRPr="004110EE">
              <w:rPr>
                <w:rFonts w:eastAsia="Calibri" w:cs="Arial"/>
                <w:i/>
                <w:iCs/>
                <w:sz w:val="20"/>
              </w:rPr>
              <w:t>Indiana Department of Transportation (INDOT)</w:t>
            </w:r>
            <w:r w:rsidR="00CD4CF9">
              <w:rPr>
                <w:rFonts w:eastAsia="Calibri" w:cs="Arial"/>
                <w:i/>
                <w:iCs/>
                <w:sz w:val="20"/>
              </w:rPr>
              <w:t xml:space="preserve"> </w:t>
            </w:r>
            <w:r w:rsidR="0093113B">
              <w:rPr>
                <w:rFonts w:eastAsia="Calibri" w:cs="Arial"/>
                <w:i/>
                <w:iCs/>
                <w:sz w:val="20"/>
              </w:rPr>
              <w:t>Project Development</w:t>
            </w:r>
            <w:r w:rsidRPr="004110EE">
              <w:rPr>
                <w:rFonts w:eastAsia="Calibri" w:cs="Arial"/>
                <w:i/>
                <w:iCs/>
                <w:sz w:val="20"/>
              </w:rPr>
              <w:t xml:space="preserve"> Public Involvement </w:t>
            </w:r>
            <w:r w:rsidR="0093113B">
              <w:rPr>
                <w:rFonts w:eastAsia="Calibri" w:cs="Arial"/>
                <w:i/>
                <w:iCs/>
                <w:sz w:val="20"/>
              </w:rPr>
              <w:t xml:space="preserve">Procedures </w:t>
            </w:r>
            <w:r w:rsidRPr="004110EE">
              <w:rPr>
                <w:rFonts w:eastAsia="Calibri" w:cs="Arial"/>
                <w:i/>
                <w:iCs/>
                <w:sz w:val="20"/>
              </w:rPr>
              <w:t xml:space="preserve">Manual </w:t>
            </w:r>
            <w:r w:rsidRPr="004110EE">
              <w:rPr>
                <w:rFonts w:eastAsia="Calibri" w:cs="Arial"/>
                <w:sz w:val="20"/>
              </w:rPr>
              <w:t>which requires the project sponsor to offer the public an opportunity to submit comment</w:t>
            </w:r>
            <w:r w:rsidR="00DD4B16">
              <w:rPr>
                <w:rFonts w:eastAsia="Calibri" w:cs="Arial"/>
                <w:sz w:val="20"/>
              </w:rPr>
              <w:t>s</w:t>
            </w:r>
            <w:r w:rsidRPr="004110EE">
              <w:rPr>
                <w:rFonts w:eastAsia="Calibri" w:cs="Arial"/>
                <w:sz w:val="20"/>
              </w:rPr>
              <w:t xml:space="preserve"> and/or request a public hearing</w:t>
            </w:r>
            <w:r w:rsidR="009D7B21">
              <w:rPr>
                <w:rFonts w:eastAsia="Calibri" w:cs="Arial"/>
                <w:sz w:val="20"/>
              </w:rPr>
              <w:t xml:space="preserve">. </w:t>
            </w:r>
            <w:r w:rsidRPr="004110EE">
              <w:rPr>
                <w:rFonts w:eastAsia="Calibri" w:cs="Arial"/>
                <w:sz w:val="20"/>
              </w:rPr>
              <w:t>Therefore, a legal notice will appear in a local publication contingent upon the release of this document for public involvement. This document will be revised after the public involvement requirements are fulfilled</w:t>
            </w:r>
            <w:r w:rsidR="009D7B21">
              <w:rPr>
                <w:rFonts w:eastAsia="Calibri" w:cs="Arial"/>
                <w:sz w:val="20"/>
              </w:rPr>
              <w:t xml:space="preserve">. </w:t>
            </w:r>
          </w:p>
          <w:p w14:paraId="3A2268E9" w14:textId="77777777" w:rsidR="00DD4B16" w:rsidRDefault="00DD4B16" w:rsidP="007A2CD1">
            <w:pPr>
              <w:rPr>
                <w:rFonts w:eastAsia="Calibri" w:cs="Arial"/>
                <w:sz w:val="20"/>
              </w:rPr>
            </w:pPr>
          </w:p>
          <w:p w14:paraId="444B7B62" w14:textId="4CA06C58" w:rsidR="00DD4B16" w:rsidRPr="00535B6A" w:rsidRDefault="00CD4CF9" w:rsidP="00535B6A">
            <w:pPr>
              <w:pBdr>
                <w:top w:val="dotted" w:sz="4" w:space="1" w:color="auto"/>
                <w:left w:val="dotted" w:sz="4" w:space="4" w:color="auto"/>
                <w:bottom w:val="dotted" w:sz="4" w:space="1" w:color="auto"/>
                <w:right w:val="dotted" w:sz="4" w:space="4" w:color="auto"/>
                <w:between w:val="single" w:sz="4" w:space="1" w:color="auto"/>
                <w:bar w:val="single" w:sz="4" w:color="auto"/>
              </w:pBdr>
              <w:rPr>
                <w:rFonts w:eastAsia="Calibri" w:cs="Arial"/>
                <w:color w:val="0070C0"/>
                <w:sz w:val="20"/>
              </w:rPr>
            </w:pPr>
            <w:r w:rsidRPr="00CE424B">
              <w:rPr>
                <w:rFonts w:eastAsia="Calibri" w:cs="Arial"/>
                <w:i/>
                <w:color w:val="0070C0"/>
                <w:sz w:val="20"/>
              </w:rPr>
              <w:t>If your project meet</w:t>
            </w:r>
            <w:r w:rsidR="00CE424B" w:rsidRPr="00CE424B">
              <w:rPr>
                <w:rFonts w:eastAsia="Calibri" w:cs="Arial"/>
                <w:i/>
                <w:color w:val="0070C0"/>
                <w:sz w:val="20"/>
              </w:rPr>
              <w:t>s</w:t>
            </w:r>
            <w:r w:rsidRPr="00CE424B">
              <w:rPr>
                <w:rFonts w:eastAsia="Calibri" w:cs="Arial"/>
                <w:i/>
                <w:color w:val="0070C0"/>
                <w:sz w:val="20"/>
              </w:rPr>
              <w:t xml:space="preserve"> the minimum requirements to offer public involvement</w:t>
            </w:r>
            <w:r w:rsidR="00740721">
              <w:rPr>
                <w:rFonts w:eastAsia="Calibri" w:cs="Arial"/>
                <w:i/>
                <w:color w:val="0070C0"/>
                <w:sz w:val="20"/>
              </w:rPr>
              <w:t xml:space="preserve"> (PI)</w:t>
            </w:r>
            <w:r w:rsidRPr="00CE424B">
              <w:rPr>
                <w:rFonts w:eastAsia="Calibri" w:cs="Arial"/>
                <w:i/>
                <w:color w:val="0070C0"/>
                <w:sz w:val="20"/>
              </w:rPr>
              <w:t>, update language and subject-verb tense in applicable sections post-PI.</w:t>
            </w:r>
            <w:r w:rsidR="00CE424B" w:rsidRPr="00CE424B">
              <w:rPr>
                <w:rFonts w:eastAsia="Calibri" w:cs="Arial"/>
                <w:i/>
                <w:color w:val="0070C0"/>
                <w:sz w:val="20"/>
              </w:rPr>
              <w:t xml:space="preserve"> </w:t>
            </w:r>
            <w:r w:rsidR="00137859" w:rsidRPr="00CE424B">
              <w:rPr>
                <w:rFonts w:eastAsia="Calibri" w:cs="Arial"/>
                <w:i/>
                <w:iCs/>
                <w:color w:val="0070C0"/>
                <w:sz w:val="20"/>
              </w:rPr>
              <w:t>At a minimum</w:t>
            </w:r>
            <w:r w:rsidR="00CE424B" w:rsidRPr="00CE424B">
              <w:rPr>
                <w:rFonts w:eastAsia="Calibri" w:cs="Arial"/>
                <w:i/>
                <w:iCs/>
                <w:color w:val="0070C0"/>
                <w:sz w:val="20"/>
              </w:rPr>
              <w:t>,</w:t>
            </w:r>
            <w:r w:rsidR="00137859" w:rsidRPr="00CE424B">
              <w:rPr>
                <w:rFonts w:eastAsia="Calibri" w:cs="Arial"/>
                <w:i/>
                <w:iCs/>
                <w:color w:val="0070C0"/>
                <w:sz w:val="20"/>
              </w:rPr>
              <w:t xml:space="preserve"> post</w:t>
            </w:r>
            <w:r w:rsidR="007015C2">
              <w:rPr>
                <w:rFonts w:eastAsia="Calibri" w:cs="Arial"/>
                <w:i/>
                <w:iCs/>
                <w:color w:val="0070C0"/>
                <w:sz w:val="20"/>
              </w:rPr>
              <w:t>-PI</w:t>
            </w:r>
            <w:r w:rsidR="00137859" w:rsidRPr="00CE424B">
              <w:rPr>
                <w:rFonts w:eastAsia="Calibri" w:cs="Arial"/>
                <w:i/>
                <w:iCs/>
                <w:color w:val="0070C0"/>
                <w:sz w:val="20"/>
              </w:rPr>
              <w:t xml:space="preserve"> language must include the dates the legal notice ran in the newspaper, </w:t>
            </w:r>
            <w:r w:rsidR="007015C2">
              <w:rPr>
                <w:rFonts w:eastAsia="Calibri" w:cs="Arial"/>
                <w:i/>
                <w:iCs/>
                <w:color w:val="0070C0"/>
                <w:sz w:val="20"/>
              </w:rPr>
              <w:t xml:space="preserve">the </w:t>
            </w:r>
            <w:r w:rsidR="00137859" w:rsidRPr="00CE424B">
              <w:rPr>
                <w:rFonts w:eastAsia="Calibri" w:cs="Arial"/>
                <w:i/>
                <w:iCs/>
                <w:color w:val="0070C0"/>
                <w:sz w:val="20"/>
              </w:rPr>
              <w:t>name of the newspaper</w:t>
            </w:r>
            <w:r w:rsidR="007015C2">
              <w:rPr>
                <w:rFonts w:eastAsia="Calibri" w:cs="Arial"/>
                <w:i/>
                <w:iCs/>
                <w:color w:val="0070C0"/>
                <w:sz w:val="20"/>
              </w:rPr>
              <w:t xml:space="preserve"> (italicized)</w:t>
            </w:r>
            <w:r w:rsidR="00137859" w:rsidRPr="00CE424B">
              <w:rPr>
                <w:rFonts w:eastAsia="Calibri" w:cs="Arial"/>
                <w:i/>
                <w:iCs/>
                <w:color w:val="0070C0"/>
                <w:sz w:val="20"/>
              </w:rPr>
              <w:t>,</w:t>
            </w:r>
            <w:r w:rsidR="00F044EE">
              <w:rPr>
                <w:rFonts w:eastAsia="Calibri" w:cs="Arial"/>
                <w:i/>
                <w:iCs/>
                <w:color w:val="0070C0"/>
                <w:sz w:val="20"/>
              </w:rPr>
              <w:t xml:space="preserve"> locations where the environmental document could be viewed,</w:t>
            </w:r>
            <w:r w:rsidR="00137859" w:rsidRPr="00CE424B">
              <w:rPr>
                <w:rFonts w:eastAsia="Calibri" w:cs="Arial"/>
                <w:i/>
                <w:iCs/>
                <w:color w:val="0070C0"/>
                <w:sz w:val="20"/>
              </w:rPr>
              <w:t xml:space="preserve"> when the comment period ended, if any comments were received, and </w:t>
            </w:r>
            <w:r w:rsidR="007015C2">
              <w:rPr>
                <w:rFonts w:eastAsia="Calibri" w:cs="Arial"/>
                <w:i/>
                <w:iCs/>
                <w:color w:val="0070C0"/>
                <w:sz w:val="20"/>
              </w:rPr>
              <w:t>a citation</w:t>
            </w:r>
            <w:r w:rsidR="009421FE">
              <w:rPr>
                <w:rFonts w:eastAsia="Calibri" w:cs="Arial"/>
                <w:i/>
                <w:iCs/>
                <w:color w:val="0070C0"/>
                <w:sz w:val="20"/>
              </w:rPr>
              <w:t xml:space="preserve"> of</w:t>
            </w:r>
            <w:r w:rsidR="00137859" w:rsidRPr="00CE424B">
              <w:rPr>
                <w:rFonts w:eastAsia="Calibri" w:cs="Arial"/>
                <w:i/>
                <w:iCs/>
                <w:color w:val="0070C0"/>
                <w:sz w:val="20"/>
              </w:rPr>
              <w:t xml:space="preserve"> </w:t>
            </w:r>
            <w:r w:rsidR="009421FE">
              <w:rPr>
                <w:rFonts w:eastAsia="Calibri" w:cs="Arial"/>
                <w:i/>
                <w:iCs/>
                <w:color w:val="0070C0"/>
                <w:sz w:val="20"/>
              </w:rPr>
              <w:t>associated</w:t>
            </w:r>
            <w:r w:rsidR="00137859" w:rsidRPr="00CE424B">
              <w:rPr>
                <w:rFonts w:eastAsia="Calibri" w:cs="Arial"/>
                <w:i/>
                <w:iCs/>
                <w:color w:val="0070C0"/>
                <w:sz w:val="20"/>
              </w:rPr>
              <w:t xml:space="preserve"> documentation</w:t>
            </w:r>
            <w:r w:rsidR="009421FE">
              <w:rPr>
                <w:rFonts w:eastAsia="Calibri" w:cs="Arial"/>
                <w:i/>
                <w:iCs/>
                <w:color w:val="0070C0"/>
                <w:sz w:val="20"/>
              </w:rPr>
              <w:t xml:space="preserve"> in the appendix</w:t>
            </w:r>
            <w:r w:rsidR="009D7B21">
              <w:rPr>
                <w:rFonts w:eastAsia="Calibri" w:cs="Arial"/>
                <w:i/>
                <w:iCs/>
                <w:color w:val="0070C0"/>
                <w:sz w:val="20"/>
              </w:rPr>
              <w:t xml:space="preserve">. </w:t>
            </w:r>
            <w:r w:rsidR="00137859" w:rsidRPr="00CE424B">
              <w:rPr>
                <w:rFonts w:eastAsia="Calibri" w:cs="Arial"/>
                <w:i/>
                <w:iCs/>
                <w:color w:val="0070C0"/>
                <w:sz w:val="20"/>
              </w:rPr>
              <w:t>If comments were received</w:t>
            </w:r>
            <w:r w:rsidR="00CE424B" w:rsidRPr="00CE424B">
              <w:rPr>
                <w:rFonts w:eastAsia="Calibri" w:cs="Arial"/>
                <w:i/>
                <w:iCs/>
                <w:color w:val="0070C0"/>
                <w:sz w:val="20"/>
              </w:rPr>
              <w:t>,</w:t>
            </w:r>
            <w:r w:rsidR="00137859" w:rsidRPr="00CE424B">
              <w:rPr>
                <w:rFonts w:eastAsia="Calibri" w:cs="Arial"/>
                <w:i/>
                <w:iCs/>
                <w:color w:val="0070C0"/>
                <w:sz w:val="20"/>
              </w:rPr>
              <w:t xml:space="preserve"> the discussion should also include a summary of the comments, a summary of how the comments were resolved, and </w:t>
            </w:r>
            <w:r w:rsidR="009421FE">
              <w:rPr>
                <w:rFonts w:eastAsia="Calibri" w:cs="Arial"/>
                <w:i/>
                <w:iCs/>
                <w:color w:val="0070C0"/>
                <w:sz w:val="20"/>
              </w:rPr>
              <w:t>a citation</w:t>
            </w:r>
            <w:r w:rsidR="000E0B7C">
              <w:rPr>
                <w:rFonts w:eastAsia="Calibri" w:cs="Arial"/>
                <w:i/>
                <w:iCs/>
                <w:color w:val="0070C0"/>
                <w:sz w:val="20"/>
              </w:rPr>
              <w:t xml:space="preserve"> of the</w:t>
            </w:r>
            <w:r w:rsidR="00137859" w:rsidRPr="00CE424B">
              <w:rPr>
                <w:rFonts w:eastAsia="Calibri" w:cs="Arial"/>
                <w:i/>
                <w:iCs/>
                <w:color w:val="0070C0"/>
                <w:sz w:val="20"/>
              </w:rPr>
              <w:t xml:space="preserve"> comments and resolutions </w:t>
            </w:r>
            <w:r w:rsidR="000E0B7C">
              <w:rPr>
                <w:rFonts w:eastAsia="Calibri" w:cs="Arial"/>
                <w:i/>
                <w:iCs/>
                <w:color w:val="0070C0"/>
                <w:sz w:val="20"/>
              </w:rPr>
              <w:t>in the appendix</w:t>
            </w:r>
            <w:r w:rsidR="00137859" w:rsidRPr="00CE424B">
              <w:rPr>
                <w:rFonts w:eastAsia="Calibri" w:cs="Arial"/>
                <w:i/>
                <w:iCs/>
                <w:color w:val="0070C0"/>
                <w:sz w:val="20"/>
              </w:rPr>
              <w:t>.</w:t>
            </w:r>
            <w:r w:rsidR="00714F9F">
              <w:rPr>
                <w:rFonts w:eastAsia="Calibri" w:cs="Arial"/>
                <w:i/>
                <w:iCs/>
                <w:color w:val="0070C0"/>
                <w:sz w:val="20"/>
              </w:rPr>
              <w:t xml:space="preserve"> End the </w:t>
            </w:r>
            <w:r w:rsidR="00C6439E">
              <w:rPr>
                <w:rFonts w:eastAsia="Calibri" w:cs="Arial"/>
                <w:i/>
                <w:iCs/>
                <w:color w:val="0070C0"/>
                <w:sz w:val="20"/>
              </w:rPr>
              <w:t>post</w:t>
            </w:r>
            <w:r w:rsidR="004179BC">
              <w:rPr>
                <w:rFonts w:eastAsia="Calibri" w:cs="Arial"/>
                <w:i/>
                <w:iCs/>
                <w:color w:val="0070C0"/>
                <w:sz w:val="20"/>
              </w:rPr>
              <w:t>-</w:t>
            </w:r>
            <w:r w:rsidR="00C6439E">
              <w:rPr>
                <w:rFonts w:eastAsia="Calibri" w:cs="Arial"/>
                <w:i/>
                <w:iCs/>
                <w:color w:val="0070C0"/>
                <w:sz w:val="20"/>
              </w:rPr>
              <w:t xml:space="preserve">PI discussion </w:t>
            </w:r>
            <w:r w:rsidR="006E4D35">
              <w:rPr>
                <w:rFonts w:eastAsia="Calibri" w:cs="Arial"/>
                <w:i/>
                <w:iCs/>
                <w:color w:val="0070C0"/>
                <w:sz w:val="20"/>
              </w:rPr>
              <w:t>with the date the PI was certified and</w:t>
            </w:r>
            <w:r w:rsidR="00C6439E">
              <w:rPr>
                <w:rFonts w:eastAsia="Calibri" w:cs="Arial"/>
                <w:i/>
                <w:iCs/>
                <w:color w:val="0070C0"/>
                <w:sz w:val="20"/>
              </w:rPr>
              <w:t xml:space="preserve"> a statement that all public involvement requirements have </w:t>
            </w:r>
            <w:r w:rsidR="004179BC">
              <w:rPr>
                <w:rFonts w:eastAsia="Calibri" w:cs="Arial"/>
                <w:i/>
                <w:iCs/>
                <w:color w:val="0070C0"/>
                <w:sz w:val="20"/>
              </w:rPr>
              <w:t xml:space="preserve">been satisfied. </w:t>
            </w:r>
          </w:p>
        </w:tc>
      </w:tr>
    </w:tbl>
    <w:p w14:paraId="2695CF19" w14:textId="77777777" w:rsidR="001B374E" w:rsidRDefault="001B374E" w:rsidP="00261A99">
      <w:pPr>
        <w:pStyle w:val="Table"/>
        <w:rPr>
          <w:rFonts w:cs="Arial"/>
        </w:rPr>
      </w:pPr>
    </w:p>
    <w:p w14:paraId="5C36BB83" w14:textId="77777777" w:rsidR="003A0C81" w:rsidRPr="004110EE" w:rsidRDefault="003A0C81" w:rsidP="00261A99">
      <w:pPr>
        <w:pStyle w:val="Table"/>
        <w:rPr>
          <w:rFonts w:cs="Arial"/>
        </w:rPr>
      </w:pPr>
    </w:p>
    <w:tbl>
      <w:tblPr>
        <w:tblW w:w="9720" w:type="dxa"/>
        <w:tblInd w:w="-576" w:type="dxa"/>
        <w:tblLayout w:type="fixed"/>
        <w:tblLook w:val="0000" w:firstRow="0" w:lastRow="0" w:firstColumn="0" w:lastColumn="0" w:noHBand="0" w:noVBand="0"/>
      </w:tblPr>
      <w:tblGrid>
        <w:gridCol w:w="9720"/>
      </w:tblGrid>
      <w:tr w:rsidR="003153C1" w:rsidRPr="004110EE" w14:paraId="1C3F4F1E" w14:textId="77777777" w:rsidTr="0060329B">
        <w:trPr>
          <w:cantSplit/>
          <w:trHeight w:val="275"/>
        </w:trPr>
        <w:tc>
          <w:tcPr>
            <w:tcW w:w="9720" w:type="dxa"/>
          </w:tcPr>
          <w:p w14:paraId="3AC46ABB" w14:textId="77777777" w:rsidR="003153C1" w:rsidRPr="004110EE" w:rsidRDefault="003153C1" w:rsidP="00EC4E72">
            <w:pPr>
              <w:pStyle w:val="Table"/>
              <w:rPr>
                <w:rFonts w:cs="Arial"/>
                <w:sz w:val="24"/>
              </w:rPr>
            </w:pPr>
            <w:r w:rsidRPr="004110EE">
              <w:rPr>
                <w:rFonts w:cs="Arial"/>
                <w:b/>
                <w:bCs w:val="0"/>
                <w:sz w:val="24"/>
              </w:rPr>
              <w:t>Public Controversy on Environmental Grounds</w:t>
            </w:r>
          </w:p>
        </w:tc>
      </w:tr>
    </w:tbl>
    <w:p w14:paraId="43CAFACE" w14:textId="77777777" w:rsidR="000D4018" w:rsidRPr="004110EE" w:rsidRDefault="000D4018" w:rsidP="00E62F3A">
      <w:pPr>
        <w:pStyle w:val="Table"/>
        <w:ind w:left="-720" w:right="-792"/>
        <w:rPr>
          <w:rFonts w:cs="Arial"/>
          <w:i/>
        </w:rPr>
      </w:pPr>
    </w:p>
    <w:tbl>
      <w:tblPr>
        <w:tblW w:w="10800" w:type="dxa"/>
        <w:tblInd w:w="-605" w:type="dxa"/>
        <w:tblLayout w:type="fixed"/>
        <w:tblLook w:val="0000" w:firstRow="0" w:lastRow="0" w:firstColumn="0" w:lastColumn="0" w:noHBand="0" w:noVBand="0"/>
      </w:tblPr>
      <w:tblGrid>
        <w:gridCol w:w="10800"/>
      </w:tblGrid>
      <w:tr w:rsidR="008D392D" w:rsidRPr="004110EE" w14:paraId="71E0CE49" w14:textId="77777777" w:rsidTr="0007591B">
        <w:trPr>
          <w:trHeight w:val="20"/>
        </w:trPr>
        <w:tc>
          <w:tcPr>
            <w:tcW w:w="10800" w:type="dxa"/>
            <w:tcBorders>
              <w:top w:val="single" w:sz="4" w:space="0" w:color="auto"/>
              <w:left w:val="single" w:sz="4" w:space="0" w:color="auto"/>
              <w:bottom w:val="single" w:sz="4" w:space="0" w:color="auto"/>
              <w:right w:val="single" w:sz="4" w:space="0" w:color="auto"/>
            </w:tcBorders>
          </w:tcPr>
          <w:p w14:paraId="5D04808F" w14:textId="77777777" w:rsidR="007A2CD1" w:rsidRPr="004110EE" w:rsidRDefault="007A2CD1" w:rsidP="007A2CD1">
            <w:pPr>
              <w:rPr>
                <w:rFonts w:eastAsia="Calibri" w:cs="Arial"/>
                <w:b/>
                <w:sz w:val="20"/>
                <w:u w:val="single"/>
              </w:rPr>
            </w:pPr>
            <w:r w:rsidRPr="004110EE">
              <w:rPr>
                <w:rFonts w:eastAsia="Calibri" w:cs="Arial"/>
                <w:b/>
                <w:sz w:val="20"/>
                <w:u w:val="single"/>
              </w:rPr>
              <w:t>No controversy</w:t>
            </w:r>
          </w:p>
          <w:p w14:paraId="10C4D1FB" w14:textId="77777777" w:rsidR="007A2CD1" w:rsidRPr="004110EE" w:rsidRDefault="007A2CD1" w:rsidP="007A2CD1">
            <w:pPr>
              <w:rPr>
                <w:rFonts w:eastAsia="Calibri" w:cs="Arial"/>
                <w:sz w:val="20"/>
              </w:rPr>
            </w:pPr>
            <w:r w:rsidRPr="004110EE">
              <w:rPr>
                <w:rFonts w:eastAsia="Calibri" w:cs="Arial"/>
                <w:sz w:val="20"/>
              </w:rPr>
              <w:t>At this time, there is no substantial public controversy concerning impacts to the community or to natural resources.</w:t>
            </w:r>
          </w:p>
          <w:p w14:paraId="69B85077" w14:textId="77777777" w:rsidR="007A2CD1" w:rsidRPr="004110EE" w:rsidRDefault="007A2CD1" w:rsidP="007A2CD1">
            <w:pPr>
              <w:rPr>
                <w:rFonts w:eastAsia="Calibri" w:cs="Arial"/>
                <w:sz w:val="20"/>
              </w:rPr>
            </w:pPr>
          </w:p>
          <w:p w14:paraId="5EF3CD9B" w14:textId="77777777" w:rsidR="007A2CD1" w:rsidRPr="004110EE" w:rsidRDefault="007A2CD1" w:rsidP="007A2CD1">
            <w:pPr>
              <w:rPr>
                <w:rFonts w:eastAsia="Calibri" w:cs="Arial"/>
                <w:b/>
                <w:sz w:val="20"/>
                <w:u w:val="single"/>
              </w:rPr>
            </w:pPr>
            <w:r w:rsidRPr="004110EE">
              <w:rPr>
                <w:rFonts w:eastAsia="Calibri" w:cs="Arial"/>
                <w:b/>
                <w:sz w:val="20"/>
                <w:u w:val="single"/>
              </w:rPr>
              <w:t>Public Controversy</w:t>
            </w:r>
          </w:p>
          <w:p w14:paraId="4A238E1F" w14:textId="024DDC0E" w:rsidR="007A2CD1" w:rsidRPr="004110EE" w:rsidRDefault="007A2CD1" w:rsidP="007A2CD1">
            <w:pPr>
              <w:rPr>
                <w:rFonts w:eastAsia="Calibri" w:cs="Arial"/>
                <w:i/>
                <w:sz w:val="20"/>
              </w:rPr>
            </w:pPr>
            <w:r w:rsidRPr="004110EE">
              <w:rPr>
                <w:rFonts w:eastAsia="Calibri" w:cs="Arial"/>
                <w:i/>
                <w:sz w:val="20"/>
                <w:highlight w:val="yellow"/>
              </w:rPr>
              <w:t xml:space="preserve">Describe public controversy </w:t>
            </w:r>
            <w:r w:rsidR="00816FAA">
              <w:rPr>
                <w:rFonts w:eastAsia="Calibri" w:cs="Arial"/>
                <w:i/>
                <w:sz w:val="20"/>
                <w:highlight w:val="yellow"/>
              </w:rPr>
              <w:t xml:space="preserve">related </w:t>
            </w:r>
            <w:r w:rsidRPr="004110EE">
              <w:rPr>
                <w:rFonts w:eastAsia="Calibri" w:cs="Arial"/>
                <w:i/>
                <w:sz w:val="20"/>
                <w:highlight w:val="yellow"/>
              </w:rPr>
              <w:t>to the community or to natural resources</w:t>
            </w:r>
            <w:r w:rsidR="00E41A2E">
              <w:rPr>
                <w:rFonts w:eastAsia="Calibri" w:cs="Arial"/>
                <w:i/>
                <w:sz w:val="20"/>
              </w:rPr>
              <w:t>.</w:t>
            </w:r>
          </w:p>
          <w:p w14:paraId="51101ACB" w14:textId="77777777" w:rsidR="008D392D" w:rsidRPr="004110EE" w:rsidRDefault="008D392D" w:rsidP="003B5FEE">
            <w:pPr>
              <w:pStyle w:val="TableText"/>
              <w:rPr>
                <w:rFonts w:ascii="Arial" w:hAnsi="Arial" w:cs="Arial"/>
              </w:rPr>
            </w:pPr>
          </w:p>
        </w:tc>
      </w:tr>
      <w:tr w:rsidR="008D392D" w:rsidRPr="004110EE" w14:paraId="130FC499" w14:textId="77777777" w:rsidTr="0007591B">
        <w:trPr>
          <w:trHeight w:val="20"/>
        </w:trPr>
        <w:tc>
          <w:tcPr>
            <w:tcW w:w="10800" w:type="dxa"/>
            <w:tcBorders>
              <w:top w:val="single" w:sz="4" w:space="0" w:color="auto"/>
            </w:tcBorders>
          </w:tcPr>
          <w:p w14:paraId="5856BFFA" w14:textId="77777777" w:rsidR="008D392D" w:rsidRPr="004110EE" w:rsidRDefault="008D392D" w:rsidP="003B5FEE">
            <w:pPr>
              <w:pStyle w:val="TableText"/>
              <w:rPr>
                <w:rFonts w:ascii="Arial" w:hAnsi="Arial" w:cs="Arial"/>
              </w:rPr>
            </w:pPr>
          </w:p>
        </w:tc>
      </w:tr>
    </w:tbl>
    <w:p w14:paraId="5EF5CED6" w14:textId="77777777" w:rsidR="00DD4B16" w:rsidRDefault="00DD4B16" w:rsidP="00DD4B16">
      <w:pPr>
        <w:pStyle w:val="Header"/>
        <w:tabs>
          <w:tab w:val="clear" w:pos="4320"/>
          <w:tab w:val="clear" w:pos="8640"/>
        </w:tabs>
        <w:ind w:left="-720" w:right="-720"/>
        <w:jc w:val="center"/>
        <w:outlineLvl w:val="0"/>
        <w:rPr>
          <w:rFonts w:ascii="Arial" w:hAnsi="Arial" w:cs="Arial"/>
          <w:b/>
          <w:sz w:val="28"/>
          <w:u w:val="double"/>
        </w:rPr>
      </w:pPr>
    </w:p>
    <w:p w14:paraId="170CDCDC" w14:textId="62FD1C0B" w:rsidR="00DD4B16" w:rsidRPr="00261A99" w:rsidRDefault="00DD4B16" w:rsidP="00261A99">
      <w:pPr>
        <w:pStyle w:val="Header"/>
        <w:tabs>
          <w:tab w:val="clear" w:pos="4320"/>
          <w:tab w:val="clear" w:pos="8640"/>
        </w:tabs>
        <w:ind w:left="-720" w:right="-720"/>
        <w:jc w:val="center"/>
        <w:outlineLvl w:val="0"/>
        <w:rPr>
          <w:rFonts w:ascii="Arial" w:hAnsi="Arial" w:cs="Arial"/>
          <w:b/>
          <w:sz w:val="28"/>
          <w:u w:val="double"/>
        </w:rPr>
      </w:pPr>
      <w:r w:rsidRPr="00EC2C6C">
        <w:rPr>
          <w:rFonts w:ascii="Arial" w:hAnsi="Arial" w:cs="Arial"/>
          <w:b/>
          <w:sz w:val="28"/>
          <w:u w:val="double"/>
        </w:rPr>
        <w:t xml:space="preserve">Part II </w:t>
      </w:r>
      <w:r w:rsidR="00E17FDB">
        <w:rPr>
          <w:rFonts w:ascii="Arial" w:hAnsi="Arial" w:cs="Arial"/>
          <w:b/>
          <w:sz w:val="28"/>
          <w:u w:val="double"/>
        </w:rPr>
        <w:t>–</w:t>
      </w:r>
      <w:r w:rsidR="009C14D5">
        <w:rPr>
          <w:rFonts w:ascii="Arial" w:hAnsi="Arial" w:cs="Arial"/>
          <w:b/>
          <w:sz w:val="28"/>
          <w:u w:val="double"/>
        </w:rPr>
        <w:t xml:space="preserve"> </w:t>
      </w:r>
      <w:r w:rsidRPr="00EC2C6C">
        <w:rPr>
          <w:rFonts w:ascii="Arial" w:hAnsi="Arial" w:cs="Arial"/>
          <w:b/>
          <w:sz w:val="28"/>
          <w:u w:val="double"/>
        </w:rPr>
        <w:t>General Project Identification, Description, and Design Information</w:t>
      </w:r>
    </w:p>
    <w:p w14:paraId="638193B9" w14:textId="77777777" w:rsidR="00DD4B16" w:rsidRDefault="00DD4B16" w:rsidP="00F27F82">
      <w:pPr>
        <w:pStyle w:val="Table"/>
        <w:ind w:left="-720" w:right="-547"/>
        <w:rPr>
          <w:rFonts w:cs="Arial"/>
          <w:i/>
        </w:rPr>
      </w:pPr>
    </w:p>
    <w:p w14:paraId="7D0D1C0F" w14:textId="77777777" w:rsidR="008C004B" w:rsidRPr="004110EE" w:rsidRDefault="008C004B" w:rsidP="00F27F82">
      <w:pPr>
        <w:pStyle w:val="Table"/>
        <w:ind w:left="-720" w:right="-547"/>
        <w:rPr>
          <w:rFonts w:cs="Arial"/>
          <w:i/>
        </w:rPr>
      </w:pPr>
    </w:p>
    <w:tbl>
      <w:tblPr>
        <w:tblW w:w="10800" w:type="dxa"/>
        <w:tblInd w:w="-60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800"/>
      </w:tblGrid>
      <w:tr w:rsidR="0045419B" w:rsidRPr="004110EE" w14:paraId="757386A7" w14:textId="77777777" w:rsidTr="00644457">
        <w:trPr>
          <w:trHeight w:val="374"/>
        </w:trPr>
        <w:tc>
          <w:tcPr>
            <w:tcW w:w="10800" w:type="dxa"/>
            <w:vAlign w:val="center"/>
          </w:tcPr>
          <w:p w14:paraId="7AFA7550" w14:textId="77777777" w:rsidR="0045419B" w:rsidRPr="004110EE" w:rsidRDefault="0045419B" w:rsidP="00644457">
            <w:pPr>
              <w:pStyle w:val="Table"/>
              <w:ind w:right="-547"/>
              <w:rPr>
                <w:rFonts w:cs="Arial"/>
                <w:i/>
                <w:sz w:val="22"/>
                <w:szCs w:val="22"/>
              </w:rPr>
            </w:pPr>
            <w:r w:rsidRPr="004110EE">
              <w:rPr>
                <w:rFonts w:cs="Arial"/>
                <w:b/>
                <w:bCs w:val="0"/>
                <w:sz w:val="22"/>
                <w:szCs w:val="22"/>
              </w:rPr>
              <w:t>PURPOSE AND NEED:</w:t>
            </w:r>
          </w:p>
        </w:tc>
      </w:tr>
    </w:tbl>
    <w:p w14:paraId="6C01B9F7" w14:textId="77777777" w:rsidR="00A666D2" w:rsidRPr="004110EE" w:rsidRDefault="00A666D2" w:rsidP="00E62F3A">
      <w:pPr>
        <w:pStyle w:val="Table"/>
        <w:ind w:left="-720" w:right="-576"/>
        <w:rPr>
          <w:rFonts w:cs="Arial"/>
          <w:i/>
        </w:rPr>
      </w:pPr>
    </w:p>
    <w:tbl>
      <w:tblPr>
        <w:tblW w:w="10800" w:type="dxa"/>
        <w:tblInd w:w="-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0800"/>
      </w:tblGrid>
      <w:tr w:rsidR="00A666D2" w:rsidRPr="004110EE" w14:paraId="1DA26703" w14:textId="77777777" w:rsidTr="00A4155F">
        <w:tc>
          <w:tcPr>
            <w:tcW w:w="10800" w:type="dxa"/>
            <w:tcBorders>
              <w:bottom w:val="single" w:sz="4" w:space="0" w:color="auto"/>
            </w:tcBorders>
          </w:tcPr>
          <w:p w14:paraId="194817F8" w14:textId="77777777" w:rsidR="007A2CD1" w:rsidRPr="004110EE" w:rsidRDefault="007A2CD1" w:rsidP="007A2CD1">
            <w:pPr>
              <w:rPr>
                <w:rFonts w:eastAsia="Calibri" w:cs="Arial"/>
                <w:b/>
                <w:sz w:val="20"/>
                <w:u w:val="single"/>
              </w:rPr>
            </w:pPr>
            <w:r w:rsidRPr="004110EE">
              <w:rPr>
                <w:rFonts w:eastAsia="Calibri" w:cs="Arial"/>
                <w:b/>
                <w:sz w:val="20"/>
                <w:u w:val="single"/>
              </w:rPr>
              <w:t>Need</w:t>
            </w:r>
          </w:p>
          <w:p w14:paraId="7DCC3379" w14:textId="1B976CA8" w:rsidR="007A2CD1" w:rsidRPr="004110EE" w:rsidRDefault="007A2CD1" w:rsidP="007A2CD1">
            <w:pPr>
              <w:rPr>
                <w:rFonts w:eastAsia="Calibri" w:cs="Arial"/>
                <w:i/>
                <w:sz w:val="20"/>
              </w:rPr>
            </w:pPr>
            <w:r w:rsidRPr="004110EE">
              <w:rPr>
                <w:rFonts w:eastAsia="Calibri" w:cs="Arial"/>
                <w:i/>
                <w:sz w:val="20"/>
                <w:highlight w:val="yellow"/>
              </w:rPr>
              <w:t>Identifies the specific transportation problem or deficiencies that exist. Include data (as appropriate regarding traffic volumes, collision data, level of service (LOS), roadway deficiencies, etc.)</w:t>
            </w:r>
            <w:r w:rsidR="009D7B21">
              <w:rPr>
                <w:rFonts w:eastAsia="Calibri" w:cs="Arial"/>
                <w:i/>
                <w:sz w:val="20"/>
                <w:highlight w:val="yellow"/>
              </w:rPr>
              <w:t xml:space="preserve">. </w:t>
            </w:r>
            <w:r w:rsidRPr="004110EE">
              <w:rPr>
                <w:rFonts w:eastAsia="Calibri" w:cs="Arial"/>
                <w:i/>
                <w:sz w:val="20"/>
                <w:highlight w:val="yellow"/>
              </w:rPr>
              <w:t>Typical format describes the baseline, a goal/vision, gap in facility performance, and specific problems</w:t>
            </w:r>
            <w:r w:rsidR="00816FAA">
              <w:rPr>
                <w:rFonts w:eastAsia="Calibri" w:cs="Arial"/>
                <w:i/>
                <w:sz w:val="20"/>
                <w:highlight w:val="yellow"/>
              </w:rPr>
              <w:t xml:space="preserve"> that need</w:t>
            </w:r>
            <w:r w:rsidRPr="004110EE">
              <w:rPr>
                <w:rFonts w:eastAsia="Calibri" w:cs="Arial"/>
                <w:i/>
                <w:sz w:val="20"/>
                <w:highlight w:val="yellow"/>
              </w:rPr>
              <w:t xml:space="preserve"> to </w:t>
            </w:r>
            <w:r w:rsidR="00816FAA">
              <w:rPr>
                <w:rFonts w:eastAsia="Calibri" w:cs="Arial"/>
                <w:i/>
                <w:sz w:val="20"/>
                <w:highlight w:val="yellow"/>
              </w:rPr>
              <w:t xml:space="preserve">be </w:t>
            </w:r>
            <w:r w:rsidRPr="004110EE">
              <w:rPr>
                <w:rFonts w:eastAsia="Calibri" w:cs="Arial"/>
                <w:i/>
                <w:sz w:val="20"/>
                <w:highlight w:val="yellow"/>
              </w:rPr>
              <w:t>fix</w:t>
            </w:r>
            <w:r w:rsidR="00816FAA">
              <w:rPr>
                <w:rFonts w:eastAsia="Calibri" w:cs="Arial"/>
                <w:i/>
                <w:sz w:val="20"/>
                <w:highlight w:val="yellow"/>
              </w:rPr>
              <w:t>ed</w:t>
            </w:r>
            <w:r w:rsidRPr="004110EE">
              <w:rPr>
                <w:rFonts w:eastAsia="Calibri" w:cs="Arial"/>
                <w:i/>
                <w:sz w:val="20"/>
                <w:highlight w:val="yellow"/>
              </w:rPr>
              <w:t xml:space="preserve"> </w:t>
            </w:r>
            <w:r w:rsidR="00816FAA">
              <w:rPr>
                <w:rFonts w:eastAsia="Calibri" w:cs="Arial"/>
                <w:i/>
                <w:sz w:val="20"/>
                <w:highlight w:val="yellow"/>
              </w:rPr>
              <w:t>in order to</w:t>
            </w:r>
            <w:r w:rsidRPr="004110EE">
              <w:rPr>
                <w:rFonts w:eastAsia="Calibri" w:cs="Arial"/>
                <w:i/>
                <w:sz w:val="20"/>
                <w:highlight w:val="yellow"/>
              </w:rPr>
              <w:t xml:space="preserve"> close the gap</w:t>
            </w:r>
            <w:r w:rsidR="00816FAA">
              <w:rPr>
                <w:rFonts w:eastAsia="Calibri" w:cs="Arial"/>
                <w:i/>
                <w:sz w:val="20"/>
                <w:highlight w:val="yellow"/>
              </w:rPr>
              <w:t xml:space="preserve"> in facility performance</w:t>
            </w:r>
            <w:r w:rsidRPr="004110EE">
              <w:rPr>
                <w:rFonts w:eastAsia="Calibri" w:cs="Arial"/>
                <w:i/>
                <w:sz w:val="20"/>
                <w:highlight w:val="yellow"/>
              </w:rPr>
              <w:t xml:space="preserve">. (Include </w:t>
            </w:r>
            <w:r w:rsidR="009137DC">
              <w:rPr>
                <w:rFonts w:eastAsia="Calibri" w:cs="Arial"/>
                <w:i/>
                <w:sz w:val="20"/>
                <w:highlight w:val="yellow"/>
              </w:rPr>
              <w:t xml:space="preserve">appendix reference to </w:t>
            </w:r>
            <w:r w:rsidRPr="004110EE">
              <w:rPr>
                <w:rFonts w:eastAsia="Calibri" w:cs="Arial"/>
                <w:i/>
                <w:sz w:val="20"/>
                <w:highlight w:val="yellow"/>
              </w:rPr>
              <w:t>source of information</w:t>
            </w:r>
            <w:r w:rsidR="00E41A2E">
              <w:rPr>
                <w:rFonts w:eastAsia="Calibri" w:cs="Arial"/>
                <w:i/>
                <w:sz w:val="20"/>
                <w:highlight w:val="yellow"/>
              </w:rPr>
              <w:t>.</w:t>
            </w:r>
            <w:r w:rsidRPr="004110EE">
              <w:rPr>
                <w:rFonts w:eastAsia="Calibri" w:cs="Arial"/>
                <w:i/>
                <w:sz w:val="20"/>
                <w:highlight w:val="yellow"/>
              </w:rPr>
              <w:t>)</w:t>
            </w:r>
            <w:r>
              <w:rPr>
                <w:rFonts w:eastAsia="Calibri" w:cs="Arial"/>
                <w:i/>
                <w:sz w:val="20"/>
                <w:highlight w:val="yellow"/>
              </w:rPr>
              <w:t xml:space="preserve"> </w:t>
            </w:r>
          </w:p>
          <w:p w14:paraId="1DDF9382" w14:textId="77777777" w:rsidR="007A2CD1" w:rsidRPr="004110EE" w:rsidRDefault="007A2CD1" w:rsidP="007A2CD1">
            <w:pPr>
              <w:rPr>
                <w:rFonts w:eastAsia="Calibri" w:cs="Arial"/>
                <w:sz w:val="20"/>
              </w:rPr>
            </w:pPr>
          </w:p>
          <w:p w14:paraId="252AA118" w14:textId="77777777" w:rsidR="007A2CD1" w:rsidRPr="004110EE" w:rsidRDefault="007A2CD1" w:rsidP="007A2CD1">
            <w:pPr>
              <w:rPr>
                <w:rFonts w:eastAsia="Calibri" w:cs="Arial"/>
                <w:b/>
                <w:sz w:val="20"/>
                <w:u w:val="single"/>
              </w:rPr>
            </w:pPr>
            <w:r w:rsidRPr="004110EE">
              <w:rPr>
                <w:rFonts w:eastAsia="Calibri" w:cs="Arial"/>
                <w:b/>
                <w:sz w:val="20"/>
                <w:u w:val="single"/>
              </w:rPr>
              <w:t>Purpose</w:t>
            </w:r>
          </w:p>
          <w:p w14:paraId="6F72D867" w14:textId="77777777" w:rsidR="00A4155F" w:rsidRDefault="007A2CD1" w:rsidP="007A2CD1">
            <w:pPr>
              <w:rPr>
                <w:rFonts w:eastAsia="Calibri" w:cs="Arial"/>
                <w:i/>
                <w:sz w:val="20"/>
              </w:rPr>
            </w:pPr>
            <w:r w:rsidRPr="004110EE">
              <w:rPr>
                <w:rFonts w:eastAsia="Calibri" w:cs="Arial"/>
                <w:i/>
                <w:sz w:val="20"/>
                <w:highlight w:val="yellow"/>
              </w:rPr>
              <w:t>Define goals and objectives for the project. Measurable without a predetermined solution. Use words like repair, complete, enhance, reduce, support, etc.</w:t>
            </w:r>
          </w:p>
          <w:p w14:paraId="29690C00" w14:textId="77777777" w:rsidR="003705F3" w:rsidRDefault="003705F3" w:rsidP="007A2CD1">
            <w:pPr>
              <w:rPr>
                <w:rFonts w:eastAsia="Calibri" w:cs="Arial"/>
                <w:i/>
                <w:sz w:val="20"/>
              </w:rPr>
            </w:pPr>
          </w:p>
          <w:p w14:paraId="23E4DA96" w14:textId="21EEF5EC" w:rsidR="00A4155F" w:rsidRPr="004110EE" w:rsidRDefault="003705F3" w:rsidP="001F553D">
            <w:r w:rsidRPr="00FE4028">
              <w:rPr>
                <w:rFonts w:eastAsia="Calibri" w:cs="Arial"/>
                <w:i/>
                <w:color w:val="FF0000"/>
                <w:sz w:val="20"/>
              </w:rPr>
              <w:t>If your project is improving a bridge</w:t>
            </w:r>
            <w:r w:rsidR="00F044EE">
              <w:rPr>
                <w:rFonts w:eastAsia="Calibri" w:cs="Arial"/>
                <w:i/>
                <w:color w:val="FF0000"/>
                <w:sz w:val="20"/>
              </w:rPr>
              <w:t>/culvert</w:t>
            </w:r>
            <w:r w:rsidRPr="00FE4028">
              <w:rPr>
                <w:rFonts w:eastAsia="Calibri" w:cs="Arial"/>
                <w:i/>
                <w:color w:val="FF0000"/>
                <w:sz w:val="20"/>
              </w:rPr>
              <w:t xml:space="preserve"> and condition rating is used, please </w:t>
            </w:r>
            <w:r w:rsidR="006176D6" w:rsidRPr="00FE4028">
              <w:rPr>
                <w:rFonts w:eastAsia="Calibri" w:cs="Arial"/>
                <w:i/>
                <w:color w:val="FF0000"/>
                <w:sz w:val="20"/>
              </w:rPr>
              <w:t xml:space="preserve">include </w:t>
            </w:r>
            <w:r w:rsidRPr="00FE4028">
              <w:rPr>
                <w:rFonts w:eastAsia="Calibri" w:cs="Arial"/>
                <w:i/>
                <w:color w:val="FF0000"/>
                <w:sz w:val="20"/>
              </w:rPr>
              <w:t xml:space="preserve">the definition of </w:t>
            </w:r>
            <w:r w:rsidR="00B07AD4">
              <w:rPr>
                <w:rFonts w:eastAsia="Calibri" w:cs="Arial"/>
                <w:i/>
                <w:color w:val="FF0000"/>
                <w:sz w:val="20"/>
              </w:rPr>
              <w:t>the</w:t>
            </w:r>
            <w:r w:rsidRPr="00FE4028">
              <w:rPr>
                <w:rFonts w:eastAsia="Calibri" w:cs="Arial"/>
                <w:i/>
                <w:color w:val="FF0000"/>
                <w:sz w:val="20"/>
              </w:rPr>
              <w:t xml:space="preserve"> condition rating.</w:t>
            </w:r>
            <w:r w:rsidR="00B07AD4">
              <w:rPr>
                <w:rFonts w:eastAsia="Calibri" w:cs="Arial"/>
                <w:i/>
                <w:color w:val="FF0000"/>
                <w:sz w:val="20"/>
              </w:rPr>
              <w:t xml:space="preserve"> Example: </w:t>
            </w:r>
            <w:r w:rsidR="00D71C86">
              <w:rPr>
                <w:rFonts w:eastAsia="Calibri" w:cs="Arial"/>
                <w:i/>
                <w:color w:val="FF0000"/>
                <w:sz w:val="20"/>
              </w:rPr>
              <w:t>Structure c</w:t>
            </w:r>
            <w:r w:rsidR="00B47CAF">
              <w:rPr>
                <w:rFonts w:eastAsia="Calibri" w:cs="Arial"/>
                <w:i/>
                <w:color w:val="FF0000"/>
                <w:sz w:val="20"/>
              </w:rPr>
              <w:t xml:space="preserve">ondition ratings are based on a scale from </w:t>
            </w:r>
            <w:r w:rsidR="00D71C86">
              <w:rPr>
                <w:rFonts w:eastAsia="Calibri" w:cs="Arial"/>
                <w:i/>
                <w:color w:val="FF0000"/>
                <w:sz w:val="20"/>
              </w:rPr>
              <w:t>0-9, with 0 being “failed” and 9 being “excellent</w:t>
            </w:r>
            <w:r w:rsidR="008C6E09">
              <w:rPr>
                <w:rFonts w:eastAsia="Calibri" w:cs="Arial"/>
                <w:i/>
                <w:color w:val="FF0000"/>
                <w:sz w:val="20"/>
              </w:rPr>
              <w:t>.</w:t>
            </w:r>
            <w:r w:rsidR="00D71C86">
              <w:rPr>
                <w:rFonts w:eastAsia="Calibri" w:cs="Arial"/>
                <w:i/>
                <w:color w:val="FF0000"/>
                <w:sz w:val="20"/>
              </w:rPr>
              <w:t>”</w:t>
            </w:r>
          </w:p>
        </w:tc>
      </w:tr>
    </w:tbl>
    <w:p w14:paraId="7A56B29B" w14:textId="77777777" w:rsidR="007918AC" w:rsidRPr="00E7162E" w:rsidRDefault="007918AC" w:rsidP="005C5E7C">
      <w:pPr>
        <w:pStyle w:val="Table"/>
        <w:rPr>
          <w:rFonts w:cs="Arial"/>
          <w:bCs w:val="0"/>
          <w:i/>
          <w:sz w:val="20"/>
          <w:szCs w:val="20"/>
        </w:rPr>
      </w:pPr>
    </w:p>
    <w:tbl>
      <w:tblPr>
        <w:tblW w:w="10800" w:type="dxa"/>
        <w:tblInd w:w="-60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115" w:type="dxa"/>
          <w:right w:w="115" w:type="dxa"/>
        </w:tblCellMar>
        <w:tblLook w:val="0000" w:firstRow="0" w:lastRow="0" w:firstColumn="0" w:lastColumn="0" w:noHBand="0" w:noVBand="0"/>
      </w:tblPr>
      <w:tblGrid>
        <w:gridCol w:w="10800"/>
      </w:tblGrid>
      <w:tr w:rsidR="00737AA9" w:rsidRPr="004110EE" w14:paraId="34C04E94" w14:textId="77777777" w:rsidTr="00A4155F">
        <w:trPr>
          <w:cantSplit/>
          <w:trHeight w:val="374"/>
        </w:trPr>
        <w:tc>
          <w:tcPr>
            <w:tcW w:w="10800" w:type="dxa"/>
            <w:tcBorders>
              <w:bottom w:val="double" w:sz="4" w:space="0" w:color="auto"/>
            </w:tcBorders>
            <w:vAlign w:val="center"/>
          </w:tcPr>
          <w:p w14:paraId="6B0EE050" w14:textId="77777777" w:rsidR="00737AA9" w:rsidRPr="004110EE" w:rsidRDefault="00737AA9" w:rsidP="00BE0096">
            <w:pPr>
              <w:pStyle w:val="Table"/>
              <w:rPr>
                <w:rFonts w:cs="Arial"/>
              </w:rPr>
            </w:pPr>
            <w:r w:rsidRPr="00BF459E">
              <w:rPr>
                <w:rFonts w:cs="Arial"/>
                <w:b/>
                <w:bCs w:val="0"/>
                <w:sz w:val="22"/>
                <w:szCs w:val="22"/>
              </w:rPr>
              <w:t>PR</w:t>
            </w:r>
            <w:r w:rsidRPr="004110EE">
              <w:rPr>
                <w:rFonts w:cs="Arial"/>
                <w:b/>
                <w:bCs w:val="0"/>
                <w:sz w:val="22"/>
                <w:szCs w:val="22"/>
              </w:rPr>
              <w:t>OJECT DESCRIPTION (PREFERRED ALTERNATIVE):</w:t>
            </w:r>
          </w:p>
        </w:tc>
      </w:tr>
    </w:tbl>
    <w:p w14:paraId="509364CC" w14:textId="77777777" w:rsidR="00737AA9" w:rsidRPr="004110EE" w:rsidRDefault="00737AA9" w:rsidP="007A2CD1">
      <w:pPr>
        <w:pStyle w:val="Table"/>
        <w:ind w:right="-576"/>
        <w:rPr>
          <w:rFonts w:cs="Arial"/>
          <w:bCs w:val="0"/>
          <w:i/>
          <w:szCs w:val="18"/>
        </w:rPr>
      </w:pPr>
      <w:r w:rsidRPr="004110EE">
        <w:rPr>
          <w:rFonts w:cs="Arial"/>
          <w:bCs w:val="0"/>
          <w:i/>
          <w:szCs w:val="18"/>
        </w:rPr>
        <w:t xml:space="preserve"> </w:t>
      </w:r>
    </w:p>
    <w:tbl>
      <w:tblPr>
        <w:tblW w:w="10800" w:type="dxa"/>
        <w:tblInd w:w="-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0800"/>
      </w:tblGrid>
      <w:tr w:rsidR="00737AA9" w:rsidRPr="004110EE" w14:paraId="0B26CA32" w14:textId="77777777" w:rsidTr="00A4155F">
        <w:trPr>
          <w:trHeight w:val="374"/>
        </w:trPr>
        <w:tc>
          <w:tcPr>
            <w:tcW w:w="10800" w:type="dxa"/>
            <w:tcBorders>
              <w:bottom w:val="single" w:sz="4" w:space="0" w:color="auto"/>
            </w:tcBorders>
          </w:tcPr>
          <w:p w14:paraId="418EC891" w14:textId="58D21166" w:rsidR="00D46829" w:rsidRPr="00685FE2" w:rsidRDefault="00D46829" w:rsidP="007A2CD1">
            <w:pPr>
              <w:rPr>
                <w:rFonts w:eastAsia="Calibri" w:cs="Arial"/>
                <w:bCs/>
                <w:sz w:val="20"/>
              </w:rPr>
            </w:pPr>
            <w:r w:rsidRPr="00685FE2">
              <w:rPr>
                <w:rFonts w:eastAsia="Calibri" w:cs="Arial"/>
                <w:bCs/>
                <w:sz w:val="20"/>
              </w:rPr>
              <w:t xml:space="preserve">The </w:t>
            </w:r>
            <w:r w:rsidRPr="00685FE2">
              <w:rPr>
                <w:rFonts w:eastAsia="Calibri" w:cs="Arial"/>
                <w:bCs/>
                <w:i/>
                <w:iCs/>
                <w:sz w:val="20"/>
                <w:highlight w:val="yellow"/>
              </w:rPr>
              <w:t>(sponsor)</w:t>
            </w:r>
            <w:r w:rsidRPr="00685FE2">
              <w:rPr>
                <w:rFonts w:eastAsia="Calibri" w:cs="Arial"/>
                <w:bCs/>
                <w:sz w:val="20"/>
              </w:rPr>
              <w:t xml:space="preserve"> and the Federal Highway Administration (FHWA) intend to proceed with </w:t>
            </w:r>
            <w:r w:rsidRPr="00CE3CEF">
              <w:rPr>
                <w:rFonts w:eastAsia="Calibri" w:cs="Arial"/>
                <w:i/>
                <w:sz w:val="20"/>
                <w:highlight w:val="yellow"/>
              </w:rPr>
              <w:t>(include a brief description of the project)</w:t>
            </w:r>
            <w:r w:rsidR="009D7B21">
              <w:rPr>
                <w:rFonts w:eastAsia="Calibri" w:cs="Arial"/>
                <w:bCs/>
                <w:sz w:val="20"/>
              </w:rPr>
              <w:t xml:space="preserve">. </w:t>
            </w:r>
            <w:r w:rsidRPr="00685FE2">
              <w:rPr>
                <w:rFonts w:eastAsia="Calibri" w:cs="Arial"/>
                <w:bCs/>
                <w:i/>
                <w:iCs/>
                <w:color w:val="FF0000"/>
                <w:sz w:val="20"/>
              </w:rPr>
              <w:t>If the previous sentence is not applicable to the project, include a supplemental sentence to briefly describe the project</w:t>
            </w:r>
            <w:r w:rsidR="003D24AA" w:rsidRPr="00685FE2">
              <w:rPr>
                <w:rFonts w:eastAsia="Calibri" w:cs="Arial"/>
                <w:bCs/>
                <w:i/>
                <w:iCs/>
                <w:color w:val="FF0000"/>
                <w:sz w:val="20"/>
              </w:rPr>
              <w:t>, sponsor,</w:t>
            </w:r>
            <w:r w:rsidRPr="00685FE2">
              <w:rPr>
                <w:rFonts w:eastAsia="Calibri" w:cs="Arial"/>
                <w:bCs/>
                <w:i/>
                <w:iCs/>
                <w:color w:val="FF0000"/>
                <w:sz w:val="20"/>
              </w:rPr>
              <w:t xml:space="preserve"> and funding source.</w:t>
            </w:r>
          </w:p>
          <w:p w14:paraId="1DB13014" w14:textId="77777777" w:rsidR="00D46829" w:rsidRDefault="00D46829" w:rsidP="007A2CD1">
            <w:pPr>
              <w:rPr>
                <w:rFonts w:eastAsia="Calibri" w:cs="Arial"/>
                <w:b/>
                <w:sz w:val="20"/>
                <w:u w:val="single"/>
              </w:rPr>
            </w:pPr>
          </w:p>
          <w:p w14:paraId="318E3B18" w14:textId="77777777" w:rsidR="007A2CD1" w:rsidRPr="004110EE" w:rsidRDefault="007A2CD1" w:rsidP="007A2CD1">
            <w:pPr>
              <w:rPr>
                <w:rFonts w:eastAsia="Calibri" w:cs="Arial"/>
                <w:b/>
                <w:sz w:val="20"/>
                <w:u w:val="single"/>
              </w:rPr>
            </w:pPr>
            <w:r w:rsidRPr="004110EE">
              <w:rPr>
                <w:rFonts w:eastAsia="Calibri" w:cs="Arial"/>
                <w:b/>
                <w:sz w:val="20"/>
                <w:u w:val="single"/>
              </w:rPr>
              <w:t>Location</w:t>
            </w:r>
          </w:p>
          <w:p w14:paraId="387DDAAA" w14:textId="77777777" w:rsidR="007A2CD1" w:rsidRPr="004110EE" w:rsidRDefault="007A2CD1" w:rsidP="007A2CD1">
            <w:pPr>
              <w:rPr>
                <w:rFonts w:eastAsia="Calibri" w:cs="Arial"/>
                <w:i/>
                <w:sz w:val="20"/>
              </w:rPr>
            </w:pPr>
            <w:r w:rsidRPr="004110EE">
              <w:rPr>
                <w:rFonts w:eastAsia="Calibri" w:cs="Arial"/>
                <w:i/>
                <w:sz w:val="20"/>
                <w:highlight w:val="yellow"/>
              </w:rPr>
              <w:t>Include</w:t>
            </w:r>
            <w:r w:rsidR="009137DC">
              <w:rPr>
                <w:rFonts w:eastAsia="Calibri" w:cs="Arial"/>
                <w:i/>
                <w:sz w:val="20"/>
                <w:highlight w:val="yellow"/>
              </w:rPr>
              <w:t xml:space="preserve"> </w:t>
            </w:r>
            <w:r w:rsidRPr="004110EE">
              <w:rPr>
                <w:rFonts w:eastAsia="Calibri" w:cs="Arial"/>
                <w:i/>
                <w:sz w:val="20"/>
                <w:highlight w:val="yellow"/>
              </w:rPr>
              <w:t>city, county, roads,</w:t>
            </w:r>
            <w:r w:rsidR="009137DC">
              <w:rPr>
                <w:rFonts w:eastAsia="Calibri" w:cs="Arial"/>
                <w:i/>
                <w:sz w:val="20"/>
                <w:highlight w:val="yellow"/>
              </w:rPr>
              <w:t xml:space="preserve"> decimal degrees (latitude/longitude),</w:t>
            </w:r>
            <w:r w:rsidRPr="004110EE">
              <w:rPr>
                <w:rFonts w:eastAsia="Calibri" w:cs="Arial"/>
                <w:i/>
                <w:sz w:val="20"/>
                <w:highlight w:val="yellow"/>
              </w:rPr>
              <w:t xml:space="preserve"> etc. (</w:t>
            </w:r>
            <w:r w:rsidR="009137DC">
              <w:rPr>
                <w:rFonts w:eastAsia="Calibri" w:cs="Arial"/>
                <w:i/>
                <w:sz w:val="20"/>
                <w:highlight w:val="yellow"/>
              </w:rPr>
              <w:t>Include reference to</w:t>
            </w:r>
            <w:r w:rsidRPr="004110EE">
              <w:rPr>
                <w:rFonts w:eastAsia="Calibri" w:cs="Arial"/>
                <w:i/>
                <w:sz w:val="20"/>
                <w:highlight w:val="yellow"/>
              </w:rPr>
              <w:t xml:space="preserve"> graphics in Appendix)</w:t>
            </w:r>
          </w:p>
          <w:p w14:paraId="4F3A8885" w14:textId="77777777" w:rsidR="00F40816" w:rsidRPr="004110EE" w:rsidRDefault="00F40816" w:rsidP="007A2CD1">
            <w:pPr>
              <w:rPr>
                <w:rFonts w:eastAsia="Calibri" w:cs="Arial"/>
                <w:b/>
                <w:sz w:val="20"/>
              </w:rPr>
            </w:pPr>
          </w:p>
          <w:p w14:paraId="13942B37" w14:textId="77777777" w:rsidR="007A2CD1" w:rsidRPr="004110EE" w:rsidRDefault="007A2CD1" w:rsidP="007A2CD1">
            <w:pPr>
              <w:rPr>
                <w:rFonts w:eastAsia="Calibri" w:cs="Arial"/>
                <w:b/>
                <w:sz w:val="20"/>
                <w:u w:val="single"/>
              </w:rPr>
            </w:pPr>
            <w:r w:rsidRPr="004110EE">
              <w:rPr>
                <w:rFonts w:eastAsia="Calibri" w:cs="Arial"/>
                <w:b/>
                <w:sz w:val="20"/>
                <w:u w:val="single"/>
              </w:rPr>
              <w:t>Existing Conditions</w:t>
            </w:r>
          </w:p>
          <w:p w14:paraId="364A88BD" w14:textId="27A7E603" w:rsidR="009C47CD" w:rsidRPr="004110EE" w:rsidRDefault="007A2CD1" w:rsidP="009C47CD">
            <w:pPr>
              <w:rPr>
                <w:rFonts w:eastAsia="Calibri" w:cs="Arial"/>
                <w:i/>
                <w:sz w:val="20"/>
              </w:rPr>
            </w:pPr>
            <w:r w:rsidRPr="004110EE">
              <w:rPr>
                <w:rFonts w:eastAsia="Calibri" w:cs="Arial"/>
                <w:i/>
                <w:sz w:val="20"/>
                <w:highlight w:val="yellow"/>
              </w:rPr>
              <w:t>Include</w:t>
            </w:r>
            <w:r w:rsidR="00DD4B16">
              <w:rPr>
                <w:rFonts w:eastAsia="Calibri" w:cs="Arial"/>
                <w:i/>
                <w:sz w:val="20"/>
                <w:highlight w:val="yellow"/>
              </w:rPr>
              <w:t xml:space="preserve"> current conditions,</w:t>
            </w:r>
            <w:r w:rsidRPr="004110EE">
              <w:rPr>
                <w:rFonts w:eastAsia="Calibri" w:cs="Arial"/>
                <w:i/>
                <w:sz w:val="20"/>
                <w:highlight w:val="yellow"/>
              </w:rPr>
              <w:t xml:space="preserve"> </w:t>
            </w:r>
            <w:r w:rsidR="00DD4B16">
              <w:rPr>
                <w:rFonts w:eastAsia="Calibri" w:cs="Arial"/>
                <w:i/>
                <w:sz w:val="20"/>
                <w:highlight w:val="yellow"/>
              </w:rPr>
              <w:t xml:space="preserve">specific problems, </w:t>
            </w:r>
            <w:r w:rsidRPr="004110EE">
              <w:rPr>
                <w:rFonts w:eastAsia="Calibri" w:cs="Arial"/>
                <w:i/>
                <w:sz w:val="20"/>
                <w:highlight w:val="yellow"/>
              </w:rPr>
              <w:t xml:space="preserve">functional class, roadway description, surrounding features, </w:t>
            </w:r>
            <w:r w:rsidR="00C87AD4">
              <w:rPr>
                <w:rFonts w:cs="Arial"/>
                <w:i/>
                <w:sz w:val="20"/>
                <w:highlight w:val="yellow"/>
              </w:rPr>
              <w:t>adjacent utilities (</w:t>
            </w:r>
            <w:r w:rsidR="00E82D19">
              <w:rPr>
                <w:rFonts w:cs="Arial"/>
                <w:i/>
                <w:sz w:val="20"/>
                <w:highlight w:val="yellow"/>
              </w:rPr>
              <w:t>e.g</w:t>
            </w:r>
            <w:r w:rsidR="00C87AD4">
              <w:rPr>
                <w:rFonts w:cs="Arial"/>
                <w:i/>
                <w:sz w:val="20"/>
                <w:highlight w:val="yellow"/>
              </w:rPr>
              <w:t xml:space="preserve">., railroads, public facilities), </w:t>
            </w:r>
            <w:r w:rsidRPr="004110EE">
              <w:rPr>
                <w:rFonts w:eastAsia="Calibri" w:cs="Arial"/>
                <w:i/>
                <w:sz w:val="20"/>
                <w:highlight w:val="yellow"/>
              </w:rPr>
              <w:t>deficiency with the transportation facility (</w:t>
            </w:r>
            <w:r w:rsidR="00215870">
              <w:rPr>
                <w:rFonts w:eastAsia="Calibri" w:cs="Arial"/>
                <w:i/>
                <w:sz w:val="20"/>
                <w:highlight w:val="yellow"/>
              </w:rPr>
              <w:t xml:space="preserve">i.e., </w:t>
            </w:r>
            <w:r w:rsidRPr="004110EE">
              <w:rPr>
                <w:rFonts w:eastAsia="Calibri" w:cs="Arial"/>
                <w:i/>
                <w:sz w:val="20"/>
                <w:highlight w:val="yellow"/>
              </w:rPr>
              <w:t>why is the project needed?),</w:t>
            </w:r>
            <w:r w:rsidR="009C47CD">
              <w:rPr>
                <w:rFonts w:eastAsia="Calibri" w:cs="Arial"/>
                <w:i/>
                <w:sz w:val="20"/>
                <w:highlight w:val="yellow"/>
              </w:rPr>
              <w:t xml:space="preserve"> historic bridge status </w:t>
            </w:r>
            <w:r w:rsidR="009C47CD" w:rsidRPr="009C47CD">
              <w:rPr>
                <w:rFonts w:eastAsia="Calibri" w:cs="Arial"/>
                <w:iCs/>
                <w:sz w:val="20"/>
                <w:highlight w:val="yellow"/>
              </w:rPr>
              <w:t>(</w:t>
            </w:r>
            <w:r w:rsidR="009C47CD" w:rsidRPr="00291DAD">
              <w:rPr>
                <w:rFonts w:eastAsia="Calibri" w:cs="Arial"/>
                <w:i/>
                <w:sz w:val="20"/>
                <w:highlight w:val="yellow"/>
              </w:rPr>
              <w:t>if applicable</w:t>
            </w:r>
            <w:r w:rsidR="009C47CD" w:rsidRPr="009C47CD">
              <w:rPr>
                <w:rFonts w:eastAsia="Calibri" w:cs="Arial"/>
                <w:iCs/>
                <w:sz w:val="20"/>
                <w:highlight w:val="yellow"/>
              </w:rPr>
              <w:t>)</w:t>
            </w:r>
            <w:r w:rsidR="009C47CD">
              <w:rPr>
                <w:rFonts w:eastAsia="Calibri" w:cs="Arial"/>
                <w:i/>
                <w:sz w:val="20"/>
                <w:highlight w:val="yellow"/>
              </w:rPr>
              <w:t>,</w:t>
            </w:r>
            <w:r w:rsidRPr="004110EE">
              <w:rPr>
                <w:rFonts w:eastAsia="Calibri" w:cs="Arial"/>
                <w:i/>
                <w:sz w:val="20"/>
                <w:highlight w:val="yellow"/>
              </w:rPr>
              <w:t xml:space="preserve"> etc.</w:t>
            </w:r>
          </w:p>
          <w:p w14:paraId="646C977F" w14:textId="77777777" w:rsidR="007A2CD1" w:rsidRPr="004110EE" w:rsidRDefault="007A2CD1" w:rsidP="007A2CD1">
            <w:pPr>
              <w:rPr>
                <w:rFonts w:eastAsia="Calibri" w:cs="Arial"/>
                <w:b/>
                <w:sz w:val="20"/>
              </w:rPr>
            </w:pPr>
          </w:p>
          <w:p w14:paraId="34FCBF00" w14:textId="77777777" w:rsidR="007A2CD1" w:rsidRPr="004110EE" w:rsidRDefault="007A2CD1" w:rsidP="007A2CD1">
            <w:pPr>
              <w:rPr>
                <w:rFonts w:eastAsia="Calibri" w:cs="Arial"/>
                <w:b/>
                <w:sz w:val="20"/>
                <w:u w:val="single"/>
              </w:rPr>
            </w:pPr>
            <w:r w:rsidRPr="004110EE">
              <w:rPr>
                <w:rFonts w:eastAsia="Calibri" w:cs="Arial"/>
                <w:b/>
                <w:sz w:val="20"/>
                <w:u w:val="single"/>
              </w:rPr>
              <w:t>Preferred Alternative</w:t>
            </w:r>
          </w:p>
          <w:p w14:paraId="5F383100" w14:textId="1932A67E" w:rsidR="007A2CD1" w:rsidRPr="004110EE" w:rsidRDefault="007A2CD1" w:rsidP="007A2CD1">
            <w:pPr>
              <w:rPr>
                <w:rFonts w:eastAsia="Calibri" w:cs="Arial"/>
                <w:i/>
                <w:sz w:val="20"/>
              </w:rPr>
            </w:pPr>
            <w:r w:rsidRPr="004110EE">
              <w:rPr>
                <w:rFonts w:eastAsia="Calibri" w:cs="Arial"/>
                <w:i/>
                <w:sz w:val="20"/>
                <w:highlight w:val="yellow"/>
              </w:rPr>
              <w:t>Describe project (scope of work)</w:t>
            </w:r>
            <w:r w:rsidR="000D71FA">
              <w:rPr>
                <w:rFonts w:eastAsia="Calibri" w:cs="Arial"/>
                <w:i/>
                <w:sz w:val="20"/>
                <w:highlight w:val="yellow"/>
              </w:rPr>
              <w:t>, anticipated impacts,</w:t>
            </w:r>
            <w:r w:rsidRPr="004110EE">
              <w:rPr>
                <w:rFonts w:cs="Arial"/>
                <w:i/>
                <w:sz w:val="20"/>
                <w:highlight w:val="yellow"/>
              </w:rPr>
              <w:t xml:space="preserve"> and </w:t>
            </w:r>
            <w:r w:rsidR="00754B01" w:rsidRPr="004110EE">
              <w:rPr>
                <w:rFonts w:cs="Arial"/>
                <w:i/>
                <w:sz w:val="20"/>
                <w:highlight w:val="yellow"/>
              </w:rPr>
              <w:t>a summary</w:t>
            </w:r>
            <w:r w:rsidRPr="004110EE">
              <w:rPr>
                <w:rFonts w:cs="Arial"/>
                <w:i/>
                <w:sz w:val="20"/>
                <w:highlight w:val="yellow"/>
              </w:rPr>
              <w:t xml:space="preserve"> of measures to avoid, minimize, or mitigate project impacts</w:t>
            </w:r>
            <w:r w:rsidR="009D7B21">
              <w:rPr>
                <w:rFonts w:eastAsia="Calibri" w:cs="Arial"/>
                <w:i/>
                <w:sz w:val="20"/>
                <w:highlight w:val="yellow"/>
              </w:rPr>
              <w:t xml:space="preserve">. </w:t>
            </w:r>
            <w:r w:rsidRPr="004110EE">
              <w:rPr>
                <w:rFonts w:eastAsia="Calibri" w:cs="Arial"/>
                <w:i/>
                <w:sz w:val="20"/>
                <w:highlight w:val="yellow"/>
              </w:rPr>
              <w:t>(</w:t>
            </w:r>
            <w:r w:rsidR="009C47CD">
              <w:rPr>
                <w:rFonts w:eastAsia="Calibri" w:cs="Arial"/>
                <w:i/>
                <w:sz w:val="20"/>
                <w:highlight w:val="yellow"/>
              </w:rPr>
              <w:t>Include reference to</w:t>
            </w:r>
            <w:r w:rsidRPr="004110EE">
              <w:rPr>
                <w:rFonts w:eastAsia="Calibri" w:cs="Arial"/>
                <w:i/>
                <w:sz w:val="20"/>
                <w:highlight w:val="yellow"/>
              </w:rPr>
              <w:t xml:space="preserve"> plan sheets in Appendix pages</w:t>
            </w:r>
            <w:r w:rsidR="006D480D">
              <w:rPr>
                <w:rFonts w:eastAsia="Calibri" w:cs="Arial"/>
                <w:i/>
                <w:sz w:val="20"/>
                <w:highlight w:val="yellow"/>
              </w:rPr>
              <w:t>.</w:t>
            </w:r>
            <w:r w:rsidRPr="00D316A6">
              <w:rPr>
                <w:rFonts w:eastAsia="Calibri" w:cs="Arial"/>
                <w:i/>
                <w:sz w:val="20"/>
                <w:highlight w:val="yellow"/>
              </w:rPr>
              <w:t>)</w:t>
            </w:r>
            <w:r w:rsidR="00D316A6" w:rsidRPr="00CE05E5">
              <w:rPr>
                <w:rFonts w:eastAsia="Calibri" w:cs="Arial"/>
                <w:i/>
                <w:sz w:val="20"/>
                <w:highlight w:val="yellow"/>
              </w:rPr>
              <w:t xml:space="preserve"> </w:t>
            </w:r>
            <w:r w:rsidR="00527834" w:rsidRPr="00CE05E5">
              <w:rPr>
                <w:rFonts w:eastAsia="Calibri" w:cs="Arial"/>
                <w:i/>
                <w:sz w:val="20"/>
                <w:highlight w:val="yellow"/>
              </w:rPr>
              <w:t xml:space="preserve">Include </w:t>
            </w:r>
            <w:r w:rsidR="00D316A6" w:rsidRPr="00CE05E5">
              <w:rPr>
                <w:rFonts w:eastAsia="Calibri" w:cs="Arial"/>
                <w:i/>
                <w:sz w:val="20"/>
                <w:highlight w:val="yellow"/>
              </w:rPr>
              <w:t>a discussion of access or staging areas if applicable.</w:t>
            </w:r>
          </w:p>
          <w:p w14:paraId="09BCAA37" w14:textId="77777777" w:rsidR="003A0C81" w:rsidRPr="004110EE" w:rsidRDefault="003A0C81" w:rsidP="007A2CD1">
            <w:pPr>
              <w:rPr>
                <w:rFonts w:eastAsia="Calibri" w:cs="Arial"/>
              </w:rPr>
            </w:pPr>
          </w:p>
          <w:p w14:paraId="25DAB1F6" w14:textId="77777777" w:rsidR="007A2CD1" w:rsidRPr="004110EE" w:rsidRDefault="007A2CD1" w:rsidP="007A2CD1">
            <w:pPr>
              <w:rPr>
                <w:rFonts w:eastAsia="Calibri" w:cs="Arial"/>
                <w:sz w:val="20"/>
              </w:rPr>
            </w:pPr>
            <w:r w:rsidRPr="004110EE">
              <w:rPr>
                <w:rFonts w:eastAsia="Calibri" w:cs="Arial"/>
                <w:sz w:val="20"/>
              </w:rPr>
              <w:t>Also include</w:t>
            </w:r>
            <w:r w:rsidR="009C47CD">
              <w:rPr>
                <w:rFonts w:eastAsia="Calibri" w:cs="Arial"/>
                <w:sz w:val="20"/>
              </w:rPr>
              <w:t>:</w:t>
            </w:r>
          </w:p>
          <w:p w14:paraId="51E9E3C3" w14:textId="2AF63124" w:rsidR="007A2CD1" w:rsidRPr="004110EE" w:rsidRDefault="007A2CD1" w:rsidP="007A2CD1">
            <w:pPr>
              <w:numPr>
                <w:ilvl w:val="0"/>
                <w:numId w:val="9"/>
              </w:numPr>
              <w:rPr>
                <w:rFonts w:eastAsia="Calibri" w:cs="Arial"/>
                <w:i/>
                <w:sz w:val="20"/>
                <w:highlight w:val="yellow"/>
              </w:rPr>
            </w:pPr>
            <w:r w:rsidRPr="004110EE">
              <w:rPr>
                <w:rFonts w:eastAsia="Calibri" w:cs="Arial"/>
                <w:i/>
                <w:sz w:val="20"/>
                <w:highlight w:val="yellow"/>
              </w:rPr>
              <w:t>Briefly summarize the type of maintenance of traffic (MOT)</w:t>
            </w:r>
            <w:r w:rsidR="009D7B21">
              <w:rPr>
                <w:rFonts w:eastAsia="Calibri" w:cs="Arial"/>
                <w:i/>
                <w:sz w:val="20"/>
                <w:highlight w:val="yellow"/>
              </w:rPr>
              <w:t xml:space="preserve">. </w:t>
            </w:r>
            <w:r w:rsidRPr="004110EE">
              <w:rPr>
                <w:rFonts w:eastAsia="Calibri" w:cs="Arial"/>
                <w:i/>
                <w:sz w:val="20"/>
                <w:highlight w:val="yellow"/>
              </w:rPr>
              <w:t>Refer to the MOT section in this document</w:t>
            </w:r>
          </w:p>
          <w:p w14:paraId="14D38EED" w14:textId="77777777" w:rsidR="007A2CD1" w:rsidRPr="004110EE" w:rsidRDefault="007A2CD1" w:rsidP="007A2CD1">
            <w:pPr>
              <w:numPr>
                <w:ilvl w:val="0"/>
                <w:numId w:val="9"/>
              </w:numPr>
              <w:rPr>
                <w:rFonts w:eastAsia="Calibri" w:cs="Arial"/>
                <w:i/>
                <w:sz w:val="20"/>
                <w:highlight w:val="yellow"/>
              </w:rPr>
            </w:pPr>
            <w:r w:rsidRPr="004110EE">
              <w:rPr>
                <w:rFonts w:eastAsia="Calibri" w:cs="Arial"/>
                <w:i/>
                <w:sz w:val="20"/>
                <w:highlight w:val="yellow"/>
              </w:rPr>
              <w:t>How the project meets purpose and need</w:t>
            </w:r>
          </w:p>
          <w:p w14:paraId="22A410D7" w14:textId="01AB9D71" w:rsidR="0092541B" w:rsidRPr="0083341C" w:rsidRDefault="007A2CD1" w:rsidP="00737AA9">
            <w:pPr>
              <w:numPr>
                <w:ilvl w:val="0"/>
                <w:numId w:val="9"/>
              </w:numPr>
              <w:rPr>
                <w:rFonts w:eastAsia="Calibri" w:cs="Arial"/>
                <w:i/>
                <w:sz w:val="20"/>
                <w:highlight w:val="yellow"/>
              </w:rPr>
            </w:pPr>
            <w:r w:rsidRPr="004110EE">
              <w:rPr>
                <w:rFonts w:eastAsia="Calibri" w:cs="Arial"/>
                <w:i/>
                <w:sz w:val="20"/>
                <w:highlight w:val="yellow"/>
              </w:rPr>
              <w:t>Describe logical termini and independent utility</w:t>
            </w:r>
          </w:p>
        </w:tc>
      </w:tr>
    </w:tbl>
    <w:p w14:paraId="6A279B94" w14:textId="77777777" w:rsidR="003A0C81" w:rsidRPr="00E7162E" w:rsidRDefault="003A0C81" w:rsidP="00737AA9">
      <w:pPr>
        <w:pStyle w:val="Table"/>
        <w:rPr>
          <w:rFonts w:cs="Arial"/>
          <w:sz w:val="20"/>
          <w:szCs w:val="20"/>
        </w:rPr>
      </w:pPr>
    </w:p>
    <w:tbl>
      <w:tblPr>
        <w:tblW w:w="10800" w:type="dxa"/>
        <w:tblInd w:w="-60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115" w:type="dxa"/>
          <w:right w:w="115" w:type="dxa"/>
        </w:tblCellMar>
        <w:tblLook w:val="0000" w:firstRow="0" w:lastRow="0" w:firstColumn="0" w:lastColumn="0" w:noHBand="0" w:noVBand="0"/>
      </w:tblPr>
      <w:tblGrid>
        <w:gridCol w:w="10800"/>
      </w:tblGrid>
      <w:tr w:rsidR="00737AA9" w:rsidRPr="004110EE" w14:paraId="6B6B650C" w14:textId="77777777" w:rsidTr="00A4155F">
        <w:trPr>
          <w:trHeight w:val="375"/>
        </w:trPr>
        <w:tc>
          <w:tcPr>
            <w:tcW w:w="10800" w:type="dxa"/>
            <w:vAlign w:val="center"/>
          </w:tcPr>
          <w:p w14:paraId="0C887E8B" w14:textId="77777777" w:rsidR="00737AA9" w:rsidRPr="004110EE" w:rsidRDefault="00F40608" w:rsidP="00737AA9">
            <w:pPr>
              <w:pStyle w:val="Table"/>
              <w:rPr>
                <w:rFonts w:cs="Arial"/>
                <w:b/>
                <w:bCs w:val="0"/>
                <w:sz w:val="22"/>
                <w:szCs w:val="22"/>
              </w:rPr>
            </w:pPr>
            <w:r w:rsidRPr="004110EE">
              <w:rPr>
                <w:rFonts w:cs="Arial"/>
                <w:b/>
                <w:bCs w:val="0"/>
                <w:sz w:val="22"/>
                <w:szCs w:val="22"/>
              </w:rPr>
              <w:t>OTHER AL</w:t>
            </w:r>
            <w:r w:rsidR="00737AA9" w:rsidRPr="004110EE">
              <w:rPr>
                <w:rFonts w:cs="Arial"/>
                <w:b/>
                <w:bCs w:val="0"/>
                <w:sz w:val="22"/>
                <w:szCs w:val="22"/>
              </w:rPr>
              <w:t>TERNATIVES CONSIDERED:</w:t>
            </w:r>
          </w:p>
        </w:tc>
      </w:tr>
    </w:tbl>
    <w:p w14:paraId="1210734D" w14:textId="77777777" w:rsidR="00737AA9" w:rsidRPr="004110EE" w:rsidRDefault="00737AA9" w:rsidP="00E62F3A">
      <w:pPr>
        <w:pStyle w:val="Table"/>
        <w:ind w:left="-720" w:right="-576"/>
        <w:rPr>
          <w:rFonts w:cs="Arial"/>
          <w:i/>
          <w:szCs w:val="18"/>
        </w:rPr>
      </w:pPr>
    </w:p>
    <w:tbl>
      <w:tblPr>
        <w:tblW w:w="10800" w:type="dxa"/>
        <w:tblInd w:w="-605" w:type="dxa"/>
        <w:tblLook w:val="01E0" w:firstRow="1" w:lastRow="1" w:firstColumn="1" w:lastColumn="1" w:noHBand="0" w:noVBand="0"/>
      </w:tblPr>
      <w:tblGrid>
        <w:gridCol w:w="10800"/>
      </w:tblGrid>
      <w:tr w:rsidR="00737AA9" w:rsidRPr="004110EE" w14:paraId="68FE176A" w14:textId="77777777" w:rsidTr="00A4155F">
        <w:trPr>
          <w:trHeight w:val="374"/>
        </w:trPr>
        <w:tc>
          <w:tcPr>
            <w:tcW w:w="10800" w:type="dxa"/>
            <w:tcBorders>
              <w:top w:val="single" w:sz="4" w:space="0" w:color="auto"/>
              <w:left w:val="single" w:sz="4" w:space="0" w:color="auto"/>
              <w:bottom w:val="single" w:sz="4" w:space="0" w:color="auto"/>
              <w:right w:val="single" w:sz="4" w:space="0" w:color="auto"/>
            </w:tcBorders>
          </w:tcPr>
          <w:p w14:paraId="2C4187A9" w14:textId="3BDC5B56" w:rsidR="007A0743" w:rsidRPr="0083341C" w:rsidRDefault="007A2CD1" w:rsidP="0083341C">
            <w:pPr>
              <w:autoSpaceDE w:val="0"/>
              <w:autoSpaceDN w:val="0"/>
              <w:adjustRightInd w:val="0"/>
              <w:rPr>
                <w:rFonts w:eastAsia="Calibri" w:cs="Arial"/>
                <w:i/>
                <w:color w:val="000000"/>
                <w:sz w:val="21"/>
                <w:szCs w:val="21"/>
              </w:rPr>
            </w:pPr>
            <w:r w:rsidRPr="004110EE">
              <w:rPr>
                <w:rFonts w:eastAsia="Calibri" w:cs="Arial"/>
                <w:i/>
                <w:color w:val="000000"/>
                <w:sz w:val="20"/>
                <w:highlight w:val="yellow"/>
              </w:rPr>
              <w:t>Provide a header for each alternative</w:t>
            </w:r>
            <w:r w:rsidR="009D7B21">
              <w:rPr>
                <w:rFonts w:eastAsia="Calibri" w:cs="Arial"/>
                <w:i/>
                <w:color w:val="000000"/>
                <w:sz w:val="20"/>
                <w:highlight w:val="yellow"/>
              </w:rPr>
              <w:t xml:space="preserve">. </w:t>
            </w:r>
            <w:r w:rsidRPr="004110EE">
              <w:rPr>
                <w:rFonts w:eastAsia="Calibri" w:cs="Arial"/>
                <w:i/>
                <w:color w:val="000000"/>
                <w:sz w:val="20"/>
                <w:highlight w:val="yellow"/>
              </w:rPr>
              <w:t>Describe all discarded alternatives, including the No Build Alternative</w:t>
            </w:r>
            <w:r w:rsidR="009D7B21">
              <w:rPr>
                <w:rFonts w:eastAsia="Calibri" w:cs="Arial"/>
                <w:i/>
                <w:color w:val="000000"/>
                <w:sz w:val="20"/>
                <w:highlight w:val="yellow"/>
              </w:rPr>
              <w:t xml:space="preserve">. </w:t>
            </w:r>
            <w:r w:rsidRPr="004110EE">
              <w:rPr>
                <w:rFonts w:eastAsia="Calibri" w:cs="Arial"/>
                <w:i/>
                <w:color w:val="000000"/>
                <w:sz w:val="20"/>
                <w:highlight w:val="yellow"/>
              </w:rPr>
              <w:t>Explain why each discarded alternative was not selected</w:t>
            </w:r>
            <w:r w:rsidR="009D7B21">
              <w:rPr>
                <w:rFonts w:eastAsia="Calibri" w:cs="Arial"/>
                <w:i/>
                <w:color w:val="000000"/>
                <w:sz w:val="20"/>
                <w:highlight w:val="yellow"/>
              </w:rPr>
              <w:t xml:space="preserve">. </w:t>
            </w:r>
            <w:r w:rsidRPr="004110EE">
              <w:rPr>
                <w:rFonts w:eastAsia="Calibri" w:cs="Arial"/>
                <w:i/>
                <w:color w:val="000000"/>
                <w:sz w:val="20"/>
                <w:highlight w:val="yellow"/>
              </w:rPr>
              <w:t>Make sure to reference how each alternative meets</w:t>
            </w:r>
            <w:r w:rsidR="00DD4B16">
              <w:rPr>
                <w:rFonts w:eastAsia="Calibri" w:cs="Arial"/>
                <w:i/>
                <w:color w:val="000000"/>
                <w:sz w:val="20"/>
                <w:highlight w:val="yellow"/>
              </w:rPr>
              <w:t xml:space="preserve"> or does not meet</w:t>
            </w:r>
            <w:r w:rsidRPr="004110EE">
              <w:rPr>
                <w:rFonts w:eastAsia="Calibri" w:cs="Arial"/>
                <w:i/>
                <w:color w:val="000000"/>
                <w:sz w:val="20"/>
                <w:highlight w:val="yellow"/>
              </w:rPr>
              <w:t xml:space="preserve"> the Purpose and Need.</w:t>
            </w:r>
            <w:r w:rsidRPr="004110EE">
              <w:rPr>
                <w:rFonts w:cs="Arial"/>
                <w:i/>
                <w:color w:val="000000"/>
                <w:sz w:val="20"/>
                <w:highlight w:val="yellow"/>
              </w:rPr>
              <w:t xml:space="preserve"> (</w:t>
            </w:r>
            <w:r w:rsidR="009C47CD">
              <w:rPr>
                <w:rFonts w:cs="Arial"/>
                <w:i/>
                <w:color w:val="000000"/>
                <w:sz w:val="20"/>
                <w:highlight w:val="yellow"/>
              </w:rPr>
              <w:t>Include r</w:t>
            </w:r>
            <w:r w:rsidRPr="004110EE">
              <w:rPr>
                <w:rFonts w:cs="Arial"/>
                <w:i/>
                <w:color w:val="000000"/>
                <w:sz w:val="20"/>
                <w:highlight w:val="yellow"/>
              </w:rPr>
              <w:t xml:space="preserve">eference </w:t>
            </w:r>
            <w:r w:rsidR="009C47CD">
              <w:rPr>
                <w:rFonts w:cs="Arial"/>
                <w:i/>
                <w:color w:val="000000"/>
                <w:sz w:val="20"/>
                <w:highlight w:val="yellow"/>
              </w:rPr>
              <w:t xml:space="preserve">to </w:t>
            </w:r>
            <w:r w:rsidRPr="004110EE">
              <w:rPr>
                <w:rFonts w:cs="Arial"/>
                <w:i/>
                <w:color w:val="000000"/>
                <w:sz w:val="20"/>
                <w:highlight w:val="yellow"/>
              </w:rPr>
              <w:t>supporting documentation</w:t>
            </w:r>
            <w:r w:rsidR="009C47CD">
              <w:rPr>
                <w:rFonts w:cs="Arial"/>
                <w:i/>
                <w:color w:val="000000"/>
                <w:sz w:val="20"/>
                <w:highlight w:val="yellow"/>
              </w:rPr>
              <w:t xml:space="preserve"> in Appendix</w:t>
            </w:r>
            <w:r w:rsidR="009C47CD" w:rsidRPr="00AA360F">
              <w:rPr>
                <w:rFonts w:cs="Arial"/>
                <w:i/>
                <w:color w:val="000000"/>
                <w:sz w:val="20"/>
                <w:highlight w:val="yellow"/>
              </w:rPr>
              <w:t>,</w:t>
            </w:r>
            <w:r w:rsidRPr="00AA360F">
              <w:rPr>
                <w:rFonts w:cs="Arial"/>
                <w:i/>
                <w:color w:val="000000"/>
                <w:sz w:val="20"/>
                <w:highlight w:val="yellow"/>
              </w:rPr>
              <w:t xml:space="preserve"> if applicable</w:t>
            </w:r>
            <w:r w:rsidR="00FC5C95">
              <w:rPr>
                <w:rFonts w:cs="Arial"/>
                <w:i/>
                <w:color w:val="000000"/>
                <w:sz w:val="20"/>
                <w:highlight w:val="yellow"/>
              </w:rPr>
              <w:t>.</w:t>
            </w:r>
            <w:r w:rsidRPr="004110EE">
              <w:rPr>
                <w:rFonts w:cs="Arial"/>
                <w:i/>
                <w:color w:val="000000"/>
                <w:sz w:val="20"/>
                <w:highlight w:val="yellow"/>
              </w:rPr>
              <w:t>)</w:t>
            </w:r>
            <w:r>
              <w:rPr>
                <w:rFonts w:eastAsia="Calibri" w:cs="Arial"/>
                <w:i/>
                <w:color w:val="000000"/>
                <w:sz w:val="20"/>
                <w:highlight w:val="yellow"/>
              </w:rPr>
              <w:t xml:space="preserve"> </w:t>
            </w:r>
            <w:r w:rsidRPr="004110EE">
              <w:rPr>
                <w:rFonts w:eastAsia="Calibri" w:cs="Arial"/>
                <w:i/>
                <w:color w:val="000000"/>
                <w:sz w:val="20"/>
                <w:highlight w:val="yellow"/>
              </w:rPr>
              <w:t xml:space="preserve"> </w:t>
            </w:r>
          </w:p>
        </w:tc>
      </w:tr>
    </w:tbl>
    <w:p w14:paraId="76D5201C" w14:textId="77777777" w:rsidR="00DD4B16" w:rsidRPr="00E7162E" w:rsidRDefault="00DD4B16" w:rsidP="00737AA9">
      <w:pPr>
        <w:pStyle w:val="Table"/>
        <w:rPr>
          <w:rFonts w:cs="Arial"/>
          <w:sz w:val="20"/>
          <w:szCs w:val="20"/>
        </w:rPr>
      </w:pPr>
    </w:p>
    <w:tbl>
      <w:tblPr>
        <w:tblW w:w="10800"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800"/>
      </w:tblGrid>
      <w:tr w:rsidR="00DD4B16" w:rsidRPr="00724032" w14:paraId="03F5FC0A" w14:textId="77777777" w:rsidTr="00724032">
        <w:trPr>
          <w:trHeight w:val="374"/>
          <w:jc w:val="center"/>
        </w:trPr>
        <w:tc>
          <w:tcPr>
            <w:tcW w:w="10800" w:type="dxa"/>
            <w:vAlign w:val="center"/>
          </w:tcPr>
          <w:p w14:paraId="693DD3DF" w14:textId="77777777" w:rsidR="00DD4B16" w:rsidRPr="00724032" w:rsidRDefault="00DD4B16" w:rsidP="00737AA9">
            <w:pPr>
              <w:pStyle w:val="Table"/>
              <w:rPr>
                <w:rFonts w:cs="Arial"/>
              </w:rPr>
            </w:pPr>
            <w:r w:rsidRPr="00724032">
              <w:rPr>
                <w:rFonts w:cs="Arial"/>
                <w:b/>
                <w:bCs w:val="0"/>
                <w:sz w:val="22"/>
                <w:szCs w:val="22"/>
              </w:rPr>
              <w:t>BRIDGES AND/OR SMALL STRUCTURE(S):</w:t>
            </w:r>
          </w:p>
        </w:tc>
      </w:tr>
    </w:tbl>
    <w:p w14:paraId="0ED2BFF0" w14:textId="77777777" w:rsidR="00DD4B16" w:rsidRPr="004110EE" w:rsidRDefault="00DD4B16" w:rsidP="00737AA9">
      <w:pPr>
        <w:pStyle w:val="Table"/>
        <w:rPr>
          <w:rFonts w:cs="Arial"/>
        </w:r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DD4B16" w:rsidRPr="00724032" w14:paraId="14D0BB61" w14:textId="77777777" w:rsidTr="00724032">
        <w:trPr>
          <w:jc w:val="center"/>
        </w:trPr>
        <w:tc>
          <w:tcPr>
            <w:tcW w:w="10800" w:type="dxa"/>
            <w:vAlign w:val="center"/>
          </w:tcPr>
          <w:p w14:paraId="461A056C" w14:textId="77777777" w:rsidR="00DD4B16" w:rsidRPr="00724032" w:rsidRDefault="00DD4B16" w:rsidP="00DD4B16">
            <w:pPr>
              <w:rPr>
                <w:rFonts w:eastAsia="Calibri" w:cs="Arial"/>
                <w:b/>
                <w:bCs/>
                <w:iCs/>
                <w:sz w:val="20"/>
                <w:u w:val="single"/>
              </w:rPr>
            </w:pPr>
            <w:r w:rsidRPr="00724032">
              <w:rPr>
                <w:rFonts w:eastAsia="Calibri" w:cs="Arial"/>
                <w:b/>
                <w:bCs/>
                <w:iCs/>
                <w:sz w:val="20"/>
                <w:u w:val="single"/>
              </w:rPr>
              <w:t>No presence</w:t>
            </w:r>
          </w:p>
          <w:p w14:paraId="6F4ED2A7" w14:textId="77777777" w:rsidR="00DD4B16" w:rsidRDefault="00DD4B16" w:rsidP="00DD4B16">
            <w:pPr>
              <w:rPr>
                <w:rFonts w:eastAsia="Calibri" w:cs="Arial"/>
                <w:bCs/>
                <w:sz w:val="20"/>
              </w:rPr>
            </w:pPr>
            <w:r w:rsidRPr="00724032">
              <w:rPr>
                <w:rFonts w:eastAsia="Calibri" w:cs="Arial"/>
                <w:bCs/>
                <w:sz w:val="20"/>
              </w:rPr>
              <w:t>No bridges or small structures are located within the project area.</w:t>
            </w:r>
          </w:p>
          <w:p w14:paraId="3DF44961" w14:textId="77777777" w:rsidR="009C47CD" w:rsidRDefault="009C47CD" w:rsidP="00DD4B16">
            <w:pPr>
              <w:rPr>
                <w:rFonts w:eastAsia="Calibri" w:cs="Arial"/>
                <w:bCs/>
                <w:sz w:val="20"/>
              </w:rPr>
            </w:pPr>
          </w:p>
          <w:p w14:paraId="5FAFD9B1" w14:textId="77777777" w:rsidR="009C47CD" w:rsidRPr="009C47CD" w:rsidRDefault="009C47CD" w:rsidP="00DD4B16">
            <w:pPr>
              <w:rPr>
                <w:rFonts w:eastAsia="Calibri" w:cs="Arial"/>
                <w:b/>
                <w:sz w:val="20"/>
              </w:rPr>
            </w:pPr>
            <w:r w:rsidRPr="009C47CD">
              <w:rPr>
                <w:rFonts w:eastAsia="Calibri" w:cs="Arial"/>
                <w:b/>
                <w:sz w:val="20"/>
              </w:rPr>
              <w:t>OR</w:t>
            </w:r>
          </w:p>
          <w:p w14:paraId="783F31C4" w14:textId="77777777" w:rsidR="00DD4B16" w:rsidRPr="00724032" w:rsidRDefault="00DD4B16" w:rsidP="00DD4B16">
            <w:pPr>
              <w:rPr>
                <w:rFonts w:eastAsia="Calibri" w:cs="Arial"/>
                <w:sz w:val="20"/>
              </w:rPr>
            </w:pPr>
          </w:p>
          <w:p w14:paraId="2B651D92" w14:textId="77777777" w:rsidR="00DD4B16" w:rsidRPr="00724032" w:rsidRDefault="00DD4B16" w:rsidP="00DD4B16">
            <w:pPr>
              <w:rPr>
                <w:rFonts w:eastAsia="Calibri" w:cs="Arial"/>
                <w:b/>
                <w:sz w:val="20"/>
                <w:u w:val="single"/>
              </w:rPr>
            </w:pPr>
            <w:r w:rsidRPr="00724032">
              <w:rPr>
                <w:rFonts w:eastAsia="Calibri" w:cs="Arial"/>
                <w:b/>
                <w:sz w:val="20"/>
                <w:u w:val="single"/>
              </w:rPr>
              <w:t>Presence</w:t>
            </w:r>
          </w:p>
          <w:p w14:paraId="79322C0C" w14:textId="05278F52" w:rsidR="009C47CD" w:rsidRPr="00261A99" w:rsidRDefault="00DD4B16" w:rsidP="009C47CD">
            <w:pPr>
              <w:rPr>
                <w:rFonts w:eastAsia="Calibri" w:cs="Arial"/>
                <w:i/>
                <w:sz w:val="20"/>
              </w:rPr>
            </w:pPr>
            <w:r w:rsidRPr="00724032">
              <w:rPr>
                <w:rFonts w:eastAsia="Calibri" w:cs="Arial"/>
                <w:i/>
                <w:sz w:val="20"/>
                <w:highlight w:val="yellow"/>
              </w:rPr>
              <w:t xml:space="preserve">(Describe all bridges, small structures, and pipes </w:t>
            </w:r>
            <w:r w:rsidR="003A33C5">
              <w:rPr>
                <w:rFonts w:eastAsia="Calibri" w:cs="Arial"/>
                <w:i/>
                <w:sz w:val="20"/>
                <w:highlight w:val="yellow"/>
              </w:rPr>
              <w:t>[</w:t>
            </w:r>
            <w:r w:rsidRPr="00724032">
              <w:rPr>
                <w:rFonts w:eastAsia="Calibri" w:cs="Arial"/>
                <w:i/>
                <w:sz w:val="20"/>
                <w:highlight w:val="yellow"/>
              </w:rPr>
              <w:t>including maintenance pipes</w:t>
            </w:r>
            <w:r w:rsidR="003A33C5">
              <w:rPr>
                <w:rFonts w:eastAsia="Calibri" w:cs="Arial"/>
                <w:i/>
                <w:sz w:val="20"/>
                <w:highlight w:val="yellow"/>
              </w:rPr>
              <w:t>]</w:t>
            </w:r>
            <w:r w:rsidRPr="00724032">
              <w:rPr>
                <w:rFonts w:eastAsia="Calibri" w:cs="Arial"/>
                <w:i/>
                <w:sz w:val="20"/>
                <w:highlight w:val="yellow"/>
              </w:rPr>
              <w:t xml:space="preserve"> present within the project area </w:t>
            </w:r>
            <w:r w:rsidR="006F4109" w:rsidRPr="00304F47">
              <w:rPr>
                <w:rFonts w:eastAsia="Calibri" w:cs="Arial"/>
                <w:b/>
                <w:bCs/>
                <w:i/>
                <w:sz w:val="20"/>
                <w:highlight w:val="yellow"/>
              </w:rPr>
              <w:t>[</w:t>
            </w:r>
            <w:r w:rsidRPr="009C47CD">
              <w:rPr>
                <w:rFonts w:eastAsia="Calibri" w:cs="Arial"/>
                <w:b/>
                <w:bCs/>
                <w:i/>
                <w:sz w:val="20"/>
                <w:highlight w:val="yellow"/>
              </w:rPr>
              <w:t>include if historic</w:t>
            </w:r>
            <w:r w:rsidR="00AD7F2C">
              <w:rPr>
                <w:rFonts w:eastAsia="Calibri" w:cs="Arial"/>
                <w:b/>
                <w:bCs/>
                <w:i/>
                <w:sz w:val="20"/>
                <w:highlight w:val="yellow"/>
              </w:rPr>
              <w:t>]</w:t>
            </w:r>
            <w:r w:rsidRPr="00724032">
              <w:rPr>
                <w:rFonts w:eastAsia="Calibri" w:cs="Arial"/>
                <w:i/>
                <w:sz w:val="20"/>
                <w:highlight w:val="yellow"/>
              </w:rPr>
              <w:t xml:space="preserve">, National Bridge Inventory </w:t>
            </w:r>
            <w:r w:rsidR="00AD7F2C">
              <w:rPr>
                <w:rFonts w:eastAsia="Calibri" w:cs="Arial"/>
                <w:i/>
                <w:sz w:val="20"/>
                <w:highlight w:val="yellow"/>
              </w:rPr>
              <w:t>[</w:t>
            </w:r>
            <w:r w:rsidRPr="00724032">
              <w:rPr>
                <w:rFonts w:eastAsia="Calibri" w:cs="Arial"/>
                <w:i/>
                <w:sz w:val="20"/>
                <w:highlight w:val="yellow"/>
              </w:rPr>
              <w:t>NBI</w:t>
            </w:r>
            <w:r w:rsidR="00AD7F2C">
              <w:rPr>
                <w:rFonts w:eastAsia="Calibri" w:cs="Arial"/>
                <w:i/>
                <w:sz w:val="20"/>
                <w:highlight w:val="yellow"/>
              </w:rPr>
              <w:t>]</w:t>
            </w:r>
            <w:r w:rsidRPr="00724032">
              <w:rPr>
                <w:rFonts w:eastAsia="Calibri" w:cs="Arial"/>
                <w:i/>
                <w:sz w:val="20"/>
                <w:highlight w:val="yellow"/>
              </w:rPr>
              <w:t xml:space="preserve"> number, structure number, etc. Summarize impacts to bridges, small structures, and pipes.) (If there are several structures, provide a summary and appendix pages as needed or include table in this section.)</w:t>
            </w:r>
          </w:p>
        </w:tc>
      </w:tr>
    </w:tbl>
    <w:p w14:paraId="26B124D3" w14:textId="77777777" w:rsidR="007A2CD1" w:rsidRDefault="007A2CD1" w:rsidP="00737AA9">
      <w:pPr>
        <w:pStyle w:val="Table"/>
        <w:rPr>
          <w:rFonts w:cs="Arial"/>
          <w:sz w:val="20"/>
          <w:szCs w:val="20"/>
        </w:rPr>
      </w:pPr>
    </w:p>
    <w:p w14:paraId="7AD5E5D4" w14:textId="77777777" w:rsidR="009413DC" w:rsidRPr="00E7162E" w:rsidRDefault="009413DC" w:rsidP="00737AA9">
      <w:pPr>
        <w:pStyle w:val="Table"/>
        <w:rPr>
          <w:rFonts w:cs="Arial"/>
          <w:sz w:val="20"/>
          <w:szCs w:val="20"/>
        </w:rPr>
      </w:pPr>
    </w:p>
    <w:tbl>
      <w:tblPr>
        <w:tblW w:w="10800" w:type="dxa"/>
        <w:tblInd w:w="-61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10800"/>
      </w:tblGrid>
      <w:tr w:rsidR="00737AA9" w:rsidRPr="004110EE" w14:paraId="1370EC9F" w14:textId="77777777" w:rsidTr="009D53CB">
        <w:trPr>
          <w:trHeight w:val="374"/>
        </w:trPr>
        <w:tc>
          <w:tcPr>
            <w:tcW w:w="10800" w:type="dxa"/>
            <w:vAlign w:val="center"/>
          </w:tcPr>
          <w:p w14:paraId="74DE690C" w14:textId="77777777" w:rsidR="00737AA9" w:rsidRPr="004110EE" w:rsidRDefault="00737AA9" w:rsidP="00737AA9">
            <w:pPr>
              <w:pStyle w:val="Table"/>
              <w:rPr>
                <w:rFonts w:cs="Arial"/>
                <w:b/>
                <w:bCs w:val="0"/>
                <w:sz w:val="22"/>
                <w:szCs w:val="22"/>
              </w:rPr>
            </w:pPr>
            <w:r w:rsidRPr="004110EE">
              <w:rPr>
                <w:rFonts w:cs="Arial"/>
                <w:b/>
                <w:bCs w:val="0"/>
                <w:sz w:val="22"/>
                <w:szCs w:val="22"/>
              </w:rPr>
              <w:t>MAINTENANCE OF TRAFFIC (MOT) DURING CONSTRUCTION:</w:t>
            </w:r>
          </w:p>
        </w:tc>
      </w:tr>
    </w:tbl>
    <w:p w14:paraId="6E323B98" w14:textId="77777777" w:rsidR="00E62F3A" w:rsidRPr="004110EE" w:rsidRDefault="00E62F3A" w:rsidP="007A2CD1">
      <w:pPr>
        <w:autoSpaceDE w:val="0"/>
        <w:autoSpaceDN w:val="0"/>
        <w:adjustRightInd w:val="0"/>
        <w:ind w:right="-576"/>
        <w:rPr>
          <w:rFonts w:cs="Arial"/>
          <w:i/>
          <w:iCs/>
          <w:sz w:val="18"/>
          <w:szCs w:val="18"/>
        </w:rPr>
      </w:pPr>
    </w:p>
    <w:tbl>
      <w:tblPr>
        <w:tblW w:w="10806" w:type="dxa"/>
        <w:tblInd w:w="-605" w:type="dxa"/>
        <w:tblLayout w:type="fixed"/>
        <w:tblLook w:val="0000" w:firstRow="0" w:lastRow="0" w:firstColumn="0" w:lastColumn="0" w:noHBand="0" w:noVBand="0"/>
      </w:tblPr>
      <w:tblGrid>
        <w:gridCol w:w="10806"/>
      </w:tblGrid>
      <w:tr w:rsidR="00DD5714" w:rsidRPr="004110EE" w14:paraId="6A74EEDC" w14:textId="77777777" w:rsidTr="00FE4028">
        <w:trPr>
          <w:trHeight w:val="24"/>
        </w:trPr>
        <w:tc>
          <w:tcPr>
            <w:tcW w:w="10806" w:type="dxa"/>
            <w:tcBorders>
              <w:top w:val="single" w:sz="4" w:space="0" w:color="auto"/>
              <w:left w:val="single" w:sz="4" w:space="0" w:color="auto"/>
              <w:bottom w:val="single" w:sz="4" w:space="0" w:color="auto"/>
              <w:right w:val="single" w:sz="4" w:space="0" w:color="auto"/>
            </w:tcBorders>
          </w:tcPr>
          <w:p w14:paraId="18251A07" w14:textId="540ED23A" w:rsidR="007A2CD1" w:rsidRPr="009C47CD" w:rsidRDefault="007A2CD1" w:rsidP="007A2CD1">
            <w:pPr>
              <w:rPr>
                <w:rFonts w:eastAsia="Calibri" w:cs="Arial"/>
                <w:iCs/>
                <w:sz w:val="20"/>
              </w:rPr>
            </w:pPr>
            <w:r w:rsidRPr="004110EE">
              <w:rPr>
                <w:rFonts w:eastAsia="Calibri" w:cs="Arial"/>
                <w:sz w:val="20"/>
              </w:rPr>
              <w:t xml:space="preserve">The MOT for the project will require </w:t>
            </w:r>
            <w:r w:rsidRPr="004110EE">
              <w:rPr>
                <w:rFonts w:eastAsia="Calibri" w:cs="Arial"/>
                <w:i/>
                <w:sz w:val="20"/>
                <w:highlight w:val="yellow"/>
              </w:rPr>
              <w:t xml:space="preserve">(describe lane closures, restrictions, </w:t>
            </w:r>
            <w:r w:rsidR="009C47CD">
              <w:rPr>
                <w:rFonts w:eastAsia="Calibri" w:cs="Arial"/>
                <w:i/>
                <w:sz w:val="20"/>
                <w:highlight w:val="yellow"/>
              </w:rPr>
              <w:t>anticipated duration [if applicable]</w:t>
            </w:r>
            <w:r w:rsidR="00103537">
              <w:rPr>
                <w:rFonts w:eastAsia="Calibri" w:cs="Arial"/>
                <w:i/>
                <w:sz w:val="20"/>
                <w:highlight w:val="yellow"/>
              </w:rPr>
              <w:t>;</w:t>
            </w:r>
            <w:r w:rsidRPr="004110EE">
              <w:rPr>
                <w:rFonts w:eastAsia="Calibri" w:cs="Arial"/>
                <w:i/>
                <w:sz w:val="20"/>
                <w:highlight w:val="yellow"/>
              </w:rPr>
              <w:t xml:space="preserve"> include detour roads and length</w:t>
            </w:r>
            <w:r w:rsidR="009C47CD">
              <w:rPr>
                <w:rFonts w:eastAsia="Calibri" w:cs="Arial"/>
                <w:i/>
                <w:sz w:val="20"/>
                <w:highlight w:val="yellow"/>
              </w:rPr>
              <w:t xml:space="preserve"> </w:t>
            </w:r>
            <w:r w:rsidR="009C47CD" w:rsidRPr="009C47CD">
              <w:rPr>
                <w:rFonts w:eastAsia="Calibri" w:cs="Arial"/>
                <w:b/>
                <w:bCs/>
                <w:i/>
                <w:sz w:val="20"/>
                <w:highlight w:val="yellow"/>
              </w:rPr>
              <w:t>in miles</w:t>
            </w:r>
            <w:r w:rsidRPr="004110EE">
              <w:rPr>
                <w:rFonts w:eastAsia="Calibri" w:cs="Arial"/>
                <w:i/>
                <w:sz w:val="20"/>
                <w:highlight w:val="yellow"/>
              </w:rPr>
              <w:t>).</w:t>
            </w:r>
            <w:r w:rsidR="009C47CD">
              <w:rPr>
                <w:rFonts w:eastAsia="Calibri" w:cs="Arial"/>
                <w:iCs/>
                <w:sz w:val="20"/>
              </w:rPr>
              <w:t xml:space="preserve"> </w:t>
            </w:r>
          </w:p>
          <w:p w14:paraId="62642FEB" w14:textId="77777777" w:rsidR="007A2CD1" w:rsidRPr="004110EE" w:rsidRDefault="007A2CD1" w:rsidP="007A2CD1">
            <w:pPr>
              <w:rPr>
                <w:rFonts w:eastAsia="Calibri" w:cs="Arial"/>
              </w:rPr>
            </w:pPr>
          </w:p>
          <w:p w14:paraId="388F3F1C" w14:textId="77777777" w:rsidR="00DD5714" w:rsidRPr="004110EE" w:rsidRDefault="007A2CD1" w:rsidP="009C47CD">
            <w:pPr>
              <w:rPr>
                <w:rFonts w:cs="Arial"/>
              </w:rPr>
            </w:pPr>
            <w:r w:rsidRPr="004110EE">
              <w:rPr>
                <w:rFonts w:eastAsia="Calibri" w:cs="Arial"/>
                <w:sz w:val="20"/>
              </w:rPr>
              <w:t xml:space="preserve">The closures/lane restrictions will pose a temporary inconvenience to traveling motorists (including school buses and emergency services); however, no significant delays are </w:t>
            </w:r>
            <w:r w:rsidR="004976C0" w:rsidRPr="004110EE">
              <w:rPr>
                <w:rFonts w:eastAsia="Calibri" w:cs="Arial"/>
                <w:sz w:val="20"/>
              </w:rPr>
              <w:t>anticipated,</w:t>
            </w:r>
            <w:r w:rsidRPr="004110EE">
              <w:rPr>
                <w:rFonts w:eastAsia="Calibri" w:cs="Arial"/>
                <w:sz w:val="20"/>
              </w:rPr>
              <w:t xml:space="preserve"> and all inconveniences </w:t>
            </w:r>
            <w:r w:rsidR="00917116">
              <w:rPr>
                <w:rFonts w:eastAsia="Calibri" w:cs="Arial"/>
                <w:sz w:val="20"/>
              </w:rPr>
              <w:t xml:space="preserve">and delays </w:t>
            </w:r>
            <w:r w:rsidRPr="004110EE">
              <w:rPr>
                <w:rFonts w:eastAsia="Calibri" w:cs="Arial"/>
                <w:sz w:val="20"/>
              </w:rPr>
              <w:t xml:space="preserve">will cease upon </w:t>
            </w:r>
            <w:r w:rsidRPr="004110EE">
              <w:rPr>
                <w:rFonts w:eastAsia="Calibri" w:cs="Arial"/>
                <w:sz w:val="20"/>
              </w:rPr>
              <w:lastRenderedPageBreak/>
              <w:t xml:space="preserve">project completion. </w:t>
            </w:r>
          </w:p>
        </w:tc>
      </w:tr>
    </w:tbl>
    <w:p w14:paraId="22FC5806" w14:textId="21212F82" w:rsidR="005528B5" w:rsidRDefault="005528B5" w:rsidP="005528B5">
      <w:pPr>
        <w:widowControl w:val="0"/>
        <w:rPr>
          <w:rFonts w:cs="Arial"/>
        </w:rPr>
      </w:pPr>
    </w:p>
    <w:tbl>
      <w:tblPr>
        <w:tblpPr w:leftFromText="180" w:rightFromText="180" w:vertAnchor="text" w:horzAnchor="margin" w:tblpXSpec="center" w:tblpY="106"/>
        <w:tblW w:w="108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10800"/>
      </w:tblGrid>
      <w:tr w:rsidR="00FE4028" w:rsidRPr="00EC2C6C" w14:paraId="7A3C9EFB" w14:textId="77777777" w:rsidTr="00FE4028">
        <w:trPr>
          <w:trHeight w:val="374"/>
        </w:trPr>
        <w:tc>
          <w:tcPr>
            <w:tcW w:w="10800" w:type="dxa"/>
            <w:vAlign w:val="center"/>
          </w:tcPr>
          <w:p w14:paraId="2C98BAA2" w14:textId="77777777" w:rsidR="00FE4028" w:rsidRPr="006D25BD" w:rsidRDefault="00FE4028" w:rsidP="00FE4028">
            <w:pPr>
              <w:pStyle w:val="Table"/>
              <w:keepNext/>
              <w:widowControl w:val="0"/>
              <w:rPr>
                <w:rFonts w:cs="Arial"/>
                <w:b/>
                <w:sz w:val="22"/>
                <w:szCs w:val="32"/>
              </w:rPr>
            </w:pPr>
            <w:r w:rsidRPr="006D25BD">
              <w:rPr>
                <w:rFonts w:cs="Arial"/>
                <w:b/>
                <w:sz w:val="22"/>
                <w:szCs w:val="32"/>
              </w:rPr>
              <w:t>ESTIMATED PROJECT COST AND SCHEDULE:</w:t>
            </w:r>
          </w:p>
        </w:tc>
      </w:tr>
    </w:tbl>
    <w:p w14:paraId="2DB1BBCC" w14:textId="77777777" w:rsidR="00FE4028" w:rsidRPr="00EC2C6C" w:rsidRDefault="00FE4028" w:rsidP="005528B5">
      <w:pPr>
        <w:widowControl w:val="0"/>
        <w:rPr>
          <w:rFonts w:cs="Arial"/>
          <w:vanish/>
        </w:rPr>
      </w:pPr>
    </w:p>
    <w:p w14:paraId="3293F669" w14:textId="77777777" w:rsidR="005528B5" w:rsidRPr="00EC2C6C" w:rsidRDefault="005528B5" w:rsidP="005528B5">
      <w:pPr>
        <w:pStyle w:val="Table"/>
        <w:keepNext/>
        <w:widowControl w:val="0"/>
        <w:rPr>
          <w:rFonts w:cs="Arial"/>
        </w:rPr>
      </w:pPr>
    </w:p>
    <w:tbl>
      <w:tblPr>
        <w:tblW w:w="0" w:type="auto"/>
        <w:tblInd w:w="-612" w:type="dxa"/>
        <w:tblLayout w:type="fixed"/>
        <w:tblLook w:val="0000" w:firstRow="0" w:lastRow="0" w:firstColumn="0" w:lastColumn="0" w:noHBand="0" w:noVBand="0"/>
      </w:tblPr>
      <w:tblGrid>
        <w:gridCol w:w="1260"/>
        <w:gridCol w:w="270"/>
        <w:gridCol w:w="1170"/>
        <w:gridCol w:w="810"/>
        <w:gridCol w:w="1350"/>
        <w:gridCol w:w="236"/>
        <w:gridCol w:w="1114"/>
        <w:gridCol w:w="630"/>
        <w:gridCol w:w="90"/>
        <w:gridCol w:w="1260"/>
        <w:gridCol w:w="270"/>
        <w:gridCol w:w="1080"/>
        <w:gridCol w:w="630"/>
      </w:tblGrid>
      <w:tr w:rsidR="005528B5" w:rsidRPr="00EC2C6C" w14:paraId="530F9B99" w14:textId="77777777" w:rsidTr="004C0893">
        <w:tc>
          <w:tcPr>
            <w:tcW w:w="1260" w:type="dxa"/>
            <w:vAlign w:val="bottom"/>
          </w:tcPr>
          <w:p w14:paraId="7160E8F7" w14:textId="77777777" w:rsidR="005528B5" w:rsidRPr="00EC2C6C" w:rsidRDefault="005528B5" w:rsidP="004C0893">
            <w:pPr>
              <w:pStyle w:val="Table"/>
              <w:keepNext/>
              <w:widowControl w:val="0"/>
              <w:jc w:val="right"/>
              <w:rPr>
                <w:rFonts w:cs="Arial"/>
              </w:rPr>
            </w:pPr>
            <w:r w:rsidRPr="00EC2C6C">
              <w:rPr>
                <w:rFonts w:cs="Arial"/>
              </w:rPr>
              <w:t>Engineering:</w:t>
            </w:r>
          </w:p>
        </w:tc>
        <w:tc>
          <w:tcPr>
            <w:tcW w:w="270" w:type="dxa"/>
          </w:tcPr>
          <w:p w14:paraId="2DD64F3B" w14:textId="77777777" w:rsidR="005528B5" w:rsidRPr="00EC2C6C" w:rsidRDefault="005528B5" w:rsidP="004C0893">
            <w:pPr>
              <w:pStyle w:val="Table"/>
              <w:keepNext/>
              <w:widowControl w:val="0"/>
              <w:rPr>
                <w:rFonts w:cs="Arial"/>
              </w:rPr>
            </w:pPr>
            <w:r w:rsidRPr="00EC2C6C">
              <w:rPr>
                <w:rFonts w:cs="Arial"/>
              </w:rPr>
              <w:t>$</w:t>
            </w:r>
          </w:p>
        </w:tc>
        <w:tc>
          <w:tcPr>
            <w:tcW w:w="1170" w:type="dxa"/>
            <w:tcBorders>
              <w:bottom w:val="single" w:sz="4" w:space="0" w:color="auto"/>
            </w:tcBorders>
          </w:tcPr>
          <w:p w14:paraId="11AA5BE2" w14:textId="77777777" w:rsidR="005528B5" w:rsidRPr="005B2EE8" w:rsidRDefault="005B2EE8" w:rsidP="004C0893">
            <w:pPr>
              <w:pStyle w:val="TableText"/>
              <w:keepNext/>
              <w:widowControl w:val="0"/>
              <w:rPr>
                <w:rFonts w:ascii="Arial" w:hAnsi="Arial" w:cs="Arial"/>
                <w:color w:val="FF0000"/>
              </w:rPr>
            </w:pPr>
            <w:r w:rsidRPr="005B2EE8">
              <w:rPr>
                <w:rFonts w:ascii="Arial" w:hAnsi="Arial" w:cs="Arial"/>
                <w:color w:val="FF0000"/>
              </w:rPr>
              <w:t>X</w:t>
            </w:r>
            <w:r>
              <w:rPr>
                <w:rFonts w:ascii="Arial" w:hAnsi="Arial" w:cs="Arial"/>
                <w:color w:val="FF0000"/>
              </w:rPr>
              <w:t>,</w:t>
            </w:r>
            <w:r w:rsidRPr="005B2EE8">
              <w:rPr>
                <w:rFonts w:ascii="Arial" w:hAnsi="Arial" w:cs="Arial"/>
                <w:color w:val="FF0000"/>
              </w:rPr>
              <w:t>XXX,XXX</w:t>
            </w:r>
          </w:p>
        </w:tc>
        <w:tc>
          <w:tcPr>
            <w:tcW w:w="810" w:type="dxa"/>
            <w:tcBorders>
              <w:bottom w:val="single" w:sz="4" w:space="0" w:color="auto"/>
            </w:tcBorders>
          </w:tcPr>
          <w:p w14:paraId="4F93B196" w14:textId="77777777" w:rsidR="005528B5" w:rsidRPr="00EC2C6C" w:rsidRDefault="005528B5" w:rsidP="004C0893">
            <w:pPr>
              <w:pStyle w:val="TableText"/>
              <w:keepNext/>
              <w:widowControl w:val="0"/>
              <w:rPr>
                <w:rFonts w:ascii="Arial" w:hAnsi="Arial" w:cs="Arial"/>
              </w:rPr>
            </w:pPr>
            <w:r w:rsidRPr="00EC2C6C">
              <w:rPr>
                <w:rFonts w:ascii="Arial" w:hAnsi="Arial" w:cs="Arial"/>
              </w:rPr>
              <w:t>(20--)</w:t>
            </w:r>
          </w:p>
        </w:tc>
        <w:tc>
          <w:tcPr>
            <w:tcW w:w="1350" w:type="dxa"/>
          </w:tcPr>
          <w:p w14:paraId="7010A214" w14:textId="77777777" w:rsidR="005528B5" w:rsidRPr="00EC2C6C" w:rsidRDefault="005528B5" w:rsidP="004C0893">
            <w:pPr>
              <w:pStyle w:val="Table"/>
              <w:keepNext/>
              <w:widowControl w:val="0"/>
              <w:jc w:val="center"/>
              <w:rPr>
                <w:rFonts w:cs="Arial"/>
              </w:rPr>
            </w:pPr>
            <w:r w:rsidRPr="00EC2C6C">
              <w:rPr>
                <w:rFonts w:cs="Arial"/>
              </w:rPr>
              <w:t>Right-of-Way:</w:t>
            </w:r>
          </w:p>
        </w:tc>
        <w:tc>
          <w:tcPr>
            <w:tcW w:w="236" w:type="dxa"/>
          </w:tcPr>
          <w:p w14:paraId="4926CA42" w14:textId="77777777" w:rsidR="005528B5" w:rsidRPr="00EC2C6C" w:rsidRDefault="005528B5" w:rsidP="004C0893">
            <w:pPr>
              <w:pStyle w:val="Table"/>
              <w:keepNext/>
              <w:widowControl w:val="0"/>
              <w:rPr>
                <w:rFonts w:cs="Arial"/>
              </w:rPr>
            </w:pPr>
            <w:r w:rsidRPr="00EC2C6C">
              <w:rPr>
                <w:rFonts w:cs="Arial"/>
              </w:rPr>
              <w:t>$</w:t>
            </w:r>
          </w:p>
        </w:tc>
        <w:tc>
          <w:tcPr>
            <w:tcW w:w="1114" w:type="dxa"/>
            <w:tcBorders>
              <w:bottom w:val="single" w:sz="4" w:space="0" w:color="auto"/>
            </w:tcBorders>
          </w:tcPr>
          <w:p w14:paraId="702A1C84" w14:textId="77777777" w:rsidR="005528B5" w:rsidRPr="005B2EE8" w:rsidRDefault="005B2EE8" w:rsidP="004C0893">
            <w:pPr>
              <w:pStyle w:val="TableText"/>
              <w:keepNext/>
              <w:widowControl w:val="0"/>
              <w:ind w:left="-74"/>
              <w:rPr>
                <w:rFonts w:ascii="Arial" w:hAnsi="Arial" w:cs="Arial"/>
                <w:color w:val="FF0000"/>
              </w:rPr>
            </w:pPr>
            <w:r w:rsidRPr="005B2EE8">
              <w:rPr>
                <w:rFonts w:ascii="Arial" w:hAnsi="Arial" w:cs="Arial"/>
                <w:color w:val="FF0000"/>
              </w:rPr>
              <w:t>XX,XXX</w:t>
            </w:r>
          </w:p>
        </w:tc>
        <w:tc>
          <w:tcPr>
            <w:tcW w:w="630" w:type="dxa"/>
            <w:tcBorders>
              <w:bottom w:val="single" w:sz="4" w:space="0" w:color="auto"/>
            </w:tcBorders>
          </w:tcPr>
          <w:p w14:paraId="1A94EC4A" w14:textId="77777777" w:rsidR="005528B5" w:rsidRPr="00EC2C6C" w:rsidRDefault="005528B5" w:rsidP="004C0893">
            <w:pPr>
              <w:pStyle w:val="TableText"/>
              <w:keepNext/>
              <w:widowControl w:val="0"/>
              <w:ind w:left="-108"/>
              <w:rPr>
                <w:rFonts w:ascii="Arial" w:hAnsi="Arial" w:cs="Arial"/>
              </w:rPr>
            </w:pPr>
            <w:r w:rsidRPr="00EC2C6C">
              <w:rPr>
                <w:rFonts w:ascii="Arial" w:hAnsi="Arial" w:cs="Arial"/>
              </w:rPr>
              <w:t>(20--)</w:t>
            </w:r>
          </w:p>
        </w:tc>
        <w:tc>
          <w:tcPr>
            <w:tcW w:w="1350" w:type="dxa"/>
            <w:gridSpan w:val="2"/>
          </w:tcPr>
          <w:p w14:paraId="5E39A1EE" w14:textId="77777777" w:rsidR="005528B5" w:rsidRPr="00EC2C6C" w:rsidRDefault="005528B5" w:rsidP="004C0893">
            <w:pPr>
              <w:pStyle w:val="Table"/>
              <w:keepNext/>
              <w:widowControl w:val="0"/>
              <w:jc w:val="right"/>
              <w:rPr>
                <w:rFonts w:cs="Arial"/>
              </w:rPr>
            </w:pPr>
            <w:r w:rsidRPr="00EC2C6C">
              <w:rPr>
                <w:rFonts w:cs="Arial"/>
              </w:rPr>
              <w:t>Construction:</w:t>
            </w:r>
          </w:p>
        </w:tc>
        <w:tc>
          <w:tcPr>
            <w:tcW w:w="270" w:type="dxa"/>
          </w:tcPr>
          <w:p w14:paraId="64061980" w14:textId="77777777" w:rsidR="005528B5" w:rsidRPr="00EC2C6C" w:rsidRDefault="005528B5" w:rsidP="004C0893">
            <w:pPr>
              <w:pStyle w:val="Table"/>
              <w:keepNext/>
              <w:widowControl w:val="0"/>
              <w:rPr>
                <w:rFonts w:cs="Arial"/>
              </w:rPr>
            </w:pPr>
            <w:r w:rsidRPr="00EC2C6C">
              <w:rPr>
                <w:rFonts w:cs="Arial"/>
              </w:rPr>
              <w:t>$</w:t>
            </w:r>
          </w:p>
        </w:tc>
        <w:tc>
          <w:tcPr>
            <w:tcW w:w="1080" w:type="dxa"/>
            <w:tcBorders>
              <w:bottom w:val="single" w:sz="4" w:space="0" w:color="auto"/>
            </w:tcBorders>
          </w:tcPr>
          <w:p w14:paraId="590D2EDF" w14:textId="77777777" w:rsidR="005528B5" w:rsidRPr="005B2EE8" w:rsidRDefault="005528B5" w:rsidP="004C0893">
            <w:pPr>
              <w:pStyle w:val="TableText"/>
              <w:keepNext/>
              <w:widowControl w:val="0"/>
              <w:ind w:left="-137"/>
              <w:rPr>
                <w:rFonts w:ascii="Arial" w:hAnsi="Arial" w:cs="Arial"/>
                <w:color w:val="FF0000"/>
              </w:rPr>
            </w:pPr>
            <w:r w:rsidRPr="00EC2C6C">
              <w:rPr>
                <w:rFonts w:ascii="Arial" w:hAnsi="Arial" w:cs="Arial"/>
              </w:rPr>
              <w:t xml:space="preserve"> </w:t>
            </w:r>
            <w:r w:rsidR="005B2EE8" w:rsidRPr="005B2EE8">
              <w:rPr>
                <w:rFonts w:ascii="Arial" w:hAnsi="Arial" w:cs="Arial"/>
                <w:color w:val="FF0000"/>
              </w:rPr>
              <w:t>X,XXX,XXX</w:t>
            </w:r>
          </w:p>
        </w:tc>
        <w:tc>
          <w:tcPr>
            <w:tcW w:w="630" w:type="dxa"/>
            <w:tcBorders>
              <w:bottom w:val="single" w:sz="4" w:space="0" w:color="auto"/>
            </w:tcBorders>
          </w:tcPr>
          <w:p w14:paraId="69CC0603" w14:textId="77777777" w:rsidR="005528B5" w:rsidRPr="00EC2C6C" w:rsidRDefault="005528B5" w:rsidP="004C0893">
            <w:pPr>
              <w:pStyle w:val="TableText"/>
              <w:keepNext/>
              <w:widowControl w:val="0"/>
              <w:ind w:left="-108"/>
              <w:rPr>
                <w:rFonts w:ascii="Arial" w:hAnsi="Arial" w:cs="Arial"/>
              </w:rPr>
            </w:pPr>
            <w:r w:rsidRPr="00EC2C6C">
              <w:rPr>
                <w:rFonts w:ascii="Arial" w:hAnsi="Arial" w:cs="Arial"/>
              </w:rPr>
              <w:t>(20--)</w:t>
            </w:r>
          </w:p>
        </w:tc>
      </w:tr>
      <w:tr w:rsidR="005528B5" w:rsidRPr="00EC2C6C" w14:paraId="6AE57E8C" w14:textId="77777777" w:rsidTr="00456804">
        <w:trPr>
          <w:trHeight w:val="395"/>
        </w:trPr>
        <w:tc>
          <w:tcPr>
            <w:tcW w:w="3510" w:type="dxa"/>
            <w:gridSpan w:val="4"/>
            <w:vAlign w:val="center"/>
          </w:tcPr>
          <w:p w14:paraId="18D115C0" w14:textId="77777777" w:rsidR="005528B5" w:rsidRPr="00EC2C6C" w:rsidRDefault="005528B5" w:rsidP="004C0893">
            <w:pPr>
              <w:pStyle w:val="Table"/>
              <w:widowControl w:val="0"/>
              <w:rPr>
                <w:rFonts w:cs="Arial"/>
              </w:rPr>
            </w:pPr>
          </w:p>
          <w:p w14:paraId="283C2012" w14:textId="77777777" w:rsidR="005528B5" w:rsidRPr="00EC2C6C" w:rsidRDefault="005528B5" w:rsidP="004C0893">
            <w:pPr>
              <w:pStyle w:val="Table"/>
              <w:widowControl w:val="0"/>
              <w:rPr>
                <w:rFonts w:cs="Arial"/>
              </w:rPr>
            </w:pPr>
            <w:r w:rsidRPr="00EC2C6C">
              <w:rPr>
                <w:rFonts w:cs="Arial"/>
              </w:rPr>
              <w:t>Anticipated Start Date of Construction:</w:t>
            </w:r>
          </w:p>
        </w:tc>
        <w:tc>
          <w:tcPr>
            <w:tcW w:w="3420" w:type="dxa"/>
            <w:gridSpan w:val="5"/>
            <w:tcBorders>
              <w:bottom w:val="single" w:sz="4" w:space="0" w:color="auto"/>
            </w:tcBorders>
            <w:vAlign w:val="bottom"/>
          </w:tcPr>
          <w:p w14:paraId="25A72AA8" w14:textId="78B2F06D" w:rsidR="005528B5" w:rsidRPr="005B2EE8" w:rsidRDefault="00B07AD4" w:rsidP="004C0893">
            <w:pPr>
              <w:pStyle w:val="Table"/>
              <w:widowControl w:val="0"/>
              <w:rPr>
                <w:rFonts w:cs="Arial"/>
                <w:color w:val="FF0000"/>
              </w:rPr>
            </w:pPr>
            <w:r>
              <w:rPr>
                <w:rFonts w:cs="Arial"/>
                <w:color w:val="FF0000"/>
              </w:rPr>
              <w:t>Spring</w:t>
            </w:r>
            <w:r w:rsidR="005B2EE8" w:rsidRPr="005B2EE8">
              <w:rPr>
                <w:rFonts w:cs="Arial"/>
                <w:color w:val="FF0000"/>
              </w:rPr>
              <w:t xml:space="preserve"> XXXX</w:t>
            </w:r>
          </w:p>
        </w:tc>
        <w:tc>
          <w:tcPr>
            <w:tcW w:w="3240" w:type="dxa"/>
            <w:gridSpan w:val="4"/>
            <w:vAlign w:val="center"/>
          </w:tcPr>
          <w:p w14:paraId="191C39E3" w14:textId="77777777" w:rsidR="005528B5" w:rsidRPr="00EC2C6C" w:rsidRDefault="005528B5" w:rsidP="004C0893">
            <w:pPr>
              <w:pStyle w:val="Table"/>
              <w:widowControl w:val="0"/>
              <w:rPr>
                <w:rFonts w:cs="Arial"/>
              </w:rPr>
            </w:pPr>
          </w:p>
        </w:tc>
      </w:tr>
      <w:tr w:rsidR="005B2EE8" w:rsidRPr="00EC2C6C" w14:paraId="477823D4" w14:textId="77777777" w:rsidTr="00077498">
        <w:trPr>
          <w:trHeight w:val="395"/>
        </w:trPr>
        <w:tc>
          <w:tcPr>
            <w:tcW w:w="10170" w:type="dxa"/>
            <w:gridSpan w:val="13"/>
            <w:vAlign w:val="center"/>
          </w:tcPr>
          <w:p w14:paraId="0134ACD6" w14:textId="77777777" w:rsidR="005B2EE8" w:rsidRDefault="005B2EE8" w:rsidP="004C0893">
            <w:pPr>
              <w:pStyle w:val="Table"/>
              <w:widowControl w:val="0"/>
              <w:rPr>
                <w:rFonts w:ascii="Adobe Clean DC" w:hAnsi="Adobe Clean DC" w:cs="Adobe Clean DC"/>
                <w:color w:val="000000"/>
                <w:sz w:val="21"/>
                <w:szCs w:val="21"/>
              </w:rPr>
            </w:pPr>
          </w:p>
          <w:p w14:paraId="5CD7377A" w14:textId="5711721E" w:rsidR="005B2EE8" w:rsidRPr="005B2EE8" w:rsidRDefault="005B2EE8" w:rsidP="00F54212">
            <w:pPr>
              <w:autoSpaceDE w:val="0"/>
              <w:autoSpaceDN w:val="0"/>
              <w:adjustRightInd w:val="0"/>
              <w:rPr>
                <w:rFonts w:cs="Arial"/>
                <w:i/>
                <w:iCs/>
                <w:color w:val="FF0000"/>
              </w:rPr>
            </w:pPr>
            <w:r w:rsidRPr="00F54212">
              <w:rPr>
                <w:rFonts w:ascii="Arial-ItalicMT" w:hAnsi="Arial-ItalicMT" w:cs="Arial-ItalicMT"/>
                <w:i/>
                <w:iCs/>
                <w:color w:val="FF0000"/>
                <w:sz w:val="20"/>
              </w:rPr>
              <w:t>Amounts included in Eng</w:t>
            </w:r>
            <w:r w:rsidR="00956B1D">
              <w:rPr>
                <w:rFonts w:ascii="Arial-ItalicMT" w:hAnsi="Arial-ItalicMT" w:cs="Arial-ItalicMT"/>
                <w:i/>
                <w:iCs/>
                <w:color w:val="FF0000"/>
                <w:sz w:val="20"/>
              </w:rPr>
              <w:t xml:space="preserve"> (or PE)</w:t>
            </w:r>
            <w:r w:rsidRPr="00F54212">
              <w:rPr>
                <w:rFonts w:ascii="Arial-ItalicMT" w:hAnsi="Arial-ItalicMT" w:cs="Arial-ItalicMT"/>
                <w:i/>
                <w:iCs/>
                <w:color w:val="FF0000"/>
                <w:sz w:val="20"/>
              </w:rPr>
              <w:t>, ROW, and CN should match the S/TIP for the proposed project. Notes can be added</w:t>
            </w:r>
            <w:r w:rsidR="00416A4A">
              <w:rPr>
                <w:rFonts w:ascii="Arial-ItalicMT" w:hAnsi="Arial-ItalicMT" w:cs="Arial-ItalicMT"/>
                <w:i/>
                <w:iCs/>
                <w:color w:val="FF0000"/>
                <w:sz w:val="20"/>
              </w:rPr>
              <w:t xml:space="preserve"> </w:t>
            </w:r>
            <w:r w:rsidR="00060F8C">
              <w:rPr>
                <w:rFonts w:ascii="Arial-ItalicMT" w:hAnsi="Arial-ItalicMT" w:cs="Arial-ItalicMT"/>
                <w:i/>
                <w:iCs/>
                <w:color w:val="FF0000"/>
                <w:sz w:val="20"/>
              </w:rPr>
              <w:t>as needed</w:t>
            </w:r>
            <w:r w:rsidR="003818AF">
              <w:rPr>
                <w:rFonts w:ascii="Arial-ItalicMT" w:hAnsi="Arial-ItalicMT" w:cs="Arial-ItalicMT"/>
                <w:i/>
                <w:iCs/>
                <w:color w:val="FF0000"/>
                <w:sz w:val="20"/>
              </w:rPr>
              <w:t xml:space="preserve"> in this space to help the reader. Examples include</w:t>
            </w:r>
            <w:r w:rsidRPr="00F54212">
              <w:rPr>
                <w:rFonts w:ascii="Arial-ItalicMT" w:hAnsi="Arial-ItalicMT" w:cs="Arial-ItalicMT"/>
                <w:i/>
                <w:iCs/>
                <w:color w:val="FF0000"/>
                <w:sz w:val="20"/>
              </w:rPr>
              <w:t xml:space="preserve"> projects that are bundled in the S</w:t>
            </w:r>
            <w:r w:rsidR="000B6247">
              <w:rPr>
                <w:rFonts w:ascii="Arial-ItalicMT" w:hAnsi="Arial-ItalicMT" w:cs="Arial-ItalicMT"/>
                <w:i/>
                <w:iCs/>
                <w:color w:val="FF0000"/>
                <w:sz w:val="20"/>
              </w:rPr>
              <w:t>/</w:t>
            </w:r>
            <w:r w:rsidRPr="00F54212">
              <w:rPr>
                <w:rFonts w:ascii="Arial-ItalicMT" w:hAnsi="Arial-ItalicMT" w:cs="Arial-ItalicMT"/>
                <w:i/>
                <w:iCs/>
                <w:color w:val="FF0000"/>
                <w:sz w:val="20"/>
              </w:rPr>
              <w:t>TIP, and the amount</w:t>
            </w:r>
            <w:r w:rsidR="000B6247">
              <w:rPr>
                <w:rFonts w:ascii="Arial-ItalicMT" w:hAnsi="Arial-ItalicMT" w:cs="Arial-ItalicMT"/>
                <w:i/>
                <w:iCs/>
                <w:color w:val="FF0000"/>
                <w:sz w:val="20"/>
              </w:rPr>
              <w:t>(s) shown</w:t>
            </w:r>
            <w:r w:rsidRPr="00F54212">
              <w:rPr>
                <w:rFonts w:ascii="Arial-ItalicMT" w:hAnsi="Arial-ItalicMT" w:cs="Arial-ItalicMT"/>
                <w:i/>
                <w:iCs/>
                <w:color w:val="FF0000"/>
                <w:sz w:val="20"/>
              </w:rPr>
              <w:t xml:space="preserve"> is for the entire contract</w:t>
            </w:r>
            <w:r w:rsidR="00070019">
              <w:rPr>
                <w:rFonts w:ascii="Arial-ItalicMT" w:hAnsi="Arial-ItalicMT" w:cs="Arial-ItalicMT"/>
                <w:i/>
                <w:iCs/>
                <w:color w:val="FF0000"/>
                <w:sz w:val="20"/>
              </w:rPr>
              <w:t xml:space="preserve"> or</w:t>
            </w:r>
            <w:r w:rsidR="000B6247">
              <w:rPr>
                <w:rFonts w:ascii="Arial-ItalicMT" w:hAnsi="Arial-ItalicMT" w:cs="Arial-ItalicMT"/>
                <w:i/>
                <w:iCs/>
                <w:color w:val="FF0000"/>
                <w:sz w:val="20"/>
              </w:rPr>
              <w:t xml:space="preserve"> </w:t>
            </w:r>
            <w:r w:rsidRPr="00F54212">
              <w:rPr>
                <w:rFonts w:ascii="Arial-ItalicMT" w:hAnsi="Arial-ItalicMT" w:cs="Arial-ItalicMT"/>
                <w:i/>
                <w:iCs/>
                <w:color w:val="FF0000"/>
                <w:sz w:val="20"/>
              </w:rPr>
              <w:t xml:space="preserve">for projects </w:t>
            </w:r>
            <w:r w:rsidR="00F43051">
              <w:rPr>
                <w:rFonts w:ascii="Arial-ItalicMT" w:hAnsi="Arial-ItalicMT" w:cs="Arial-ItalicMT"/>
                <w:i/>
                <w:iCs/>
                <w:color w:val="FF0000"/>
                <w:sz w:val="20"/>
              </w:rPr>
              <w:t xml:space="preserve">where </w:t>
            </w:r>
            <w:r w:rsidRPr="00F54212">
              <w:rPr>
                <w:rFonts w:ascii="Arial-ItalicMT" w:hAnsi="Arial-ItalicMT" w:cs="Arial-ItalicMT"/>
                <w:i/>
                <w:iCs/>
                <w:color w:val="FF0000"/>
                <w:sz w:val="20"/>
              </w:rPr>
              <w:t>ROW costs</w:t>
            </w:r>
            <w:r w:rsidR="00EE3B5B">
              <w:rPr>
                <w:rFonts w:ascii="Arial-ItalicMT" w:hAnsi="Arial-ItalicMT" w:cs="Arial-ItalicMT"/>
                <w:i/>
                <w:iCs/>
                <w:color w:val="FF0000"/>
                <w:sz w:val="20"/>
              </w:rPr>
              <w:t xml:space="preserve"> </w:t>
            </w:r>
            <w:r w:rsidR="002451FD">
              <w:rPr>
                <w:rFonts w:ascii="Arial-ItalicMT" w:hAnsi="Arial-ItalicMT" w:cs="Arial-ItalicMT"/>
                <w:i/>
                <w:iCs/>
                <w:color w:val="FF0000"/>
                <w:sz w:val="20"/>
              </w:rPr>
              <w:t>are not</w:t>
            </w:r>
            <w:r w:rsidR="00EE3B5B">
              <w:rPr>
                <w:rFonts w:ascii="Arial-ItalicMT" w:hAnsi="Arial-ItalicMT" w:cs="Arial-ItalicMT"/>
                <w:i/>
                <w:iCs/>
                <w:color w:val="FF0000"/>
                <w:sz w:val="20"/>
              </w:rPr>
              <w:t xml:space="preserve"> federally funded</w:t>
            </w:r>
            <w:r w:rsidR="00F43051">
              <w:rPr>
                <w:rFonts w:ascii="Arial-ItalicMT" w:hAnsi="Arial-ItalicMT" w:cs="Arial-ItalicMT"/>
                <w:i/>
                <w:iCs/>
                <w:color w:val="FF0000"/>
                <w:sz w:val="20"/>
              </w:rPr>
              <w:t>.</w:t>
            </w:r>
          </w:p>
        </w:tc>
      </w:tr>
    </w:tbl>
    <w:p w14:paraId="67035F85" w14:textId="77777777" w:rsidR="005B2EE8" w:rsidRDefault="005B2EE8" w:rsidP="00890B4A"/>
    <w:tbl>
      <w:tblPr>
        <w:tblW w:w="10806" w:type="dxa"/>
        <w:tblInd w:w="-605" w:type="dxa"/>
        <w:tblLayout w:type="fixed"/>
        <w:tblLook w:val="0000" w:firstRow="0" w:lastRow="0" w:firstColumn="0" w:lastColumn="0" w:noHBand="0" w:noVBand="0"/>
      </w:tblPr>
      <w:tblGrid>
        <w:gridCol w:w="10806"/>
      </w:tblGrid>
      <w:tr w:rsidR="005528B5" w:rsidRPr="004110EE" w14:paraId="25466B09" w14:textId="77777777" w:rsidTr="00C35C71">
        <w:trPr>
          <w:trHeight w:val="374"/>
        </w:trPr>
        <w:tc>
          <w:tcPr>
            <w:tcW w:w="10806" w:type="dxa"/>
            <w:tcBorders>
              <w:top w:val="double" w:sz="4" w:space="0" w:color="auto"/>
              <w:left w:val="double" w:sz="4" w:space="0" w:color="auto"/>
              <w:bottom w:val="double" w:sz="4" w:space="0" w:color="auto"/>
              <w:right w:val="double" w:sz="4" w:space="0" w:color="auto"/>
            </w:tcBorders>
            <w:vAlign w:val="center"/>
          </w:tcPr>
          <w:p w14:paraId="14B600B9" w14:textId="628C74E7" w:rsidR="005528B5" w:rsidRPr="006D25BD" w:rsidRDefault="005528B5" w:rsidP="00C35C71">
            <w:pPr>
              <w:pStyle w:val="Table"/>
              <w:rPr>
                <w:rFonts w:eastAsia="Calibri" w:cs="Arial"/>
                <w:b/>
                <w:sz w:val="22"/>
                <w:szCs w:val="22"/>
              </w:rPr>
            </w:pPr>
            <w:r>
              <w:rPr>
                <w:rFonts w:cs="Arial"/>
                <w:b/>
                <w:bCs w:val="0"/>
                <w:sz w:val="22"/>
                <w:szCs w:val="22"/>
              </w:rPr>
              <w:t>RIGHT</w:t>
            </w:r>
            <w:r w:rsidR="00F03B22">
              <w:rPr>
                <w:rFonts w:cs="Arial"/>
                <w:b/>
                <w:bCs w:val="0"/>
                <w:sz w:val="22"/>
                <w:szCs w:val="22"/>
              </w:rPr>
              <w:t>-</w:t>
            </w:r>
            <w:r>
              <w:rPr>
                <w:rFonts w:cs="Arial"/>
                <w:b/>
                <w:bCs w:val="0"/>
                <w:sz w:val="22"/>
                <w:szCs w:val="22"/>
              </w:rPr>
              <w:t>OF</w:t>
            </w:r>
            <w:r w:rsidR="00F03B22">
              <w:rPr>
                <w:rFonts w:cs="Arial"/>
                <w:b/>
                <w:bCs w:val="0"/>
                <w:sz w:val="22"/>
                <w:szCs w:val="22"/>
              </w:rPr>
              <w:t>-</w:t>
            </w:r>
            <w:r>
              <w:rPr>
                <w:rFonts w:cs="Arial"/>
                <w:b/>
                <w:bCs w:val="0"/>
                <w:sz w:val="22"/>
                <w:szCs w:val="22"/>
              </w:rPr>
              <w:t>WAY:</w:t>
            </w:r>
          </w:p>
        </w:tc>
      </w:tr>
    </w:tbl>
    <w:p w14:paraId="19850A18" w14:textId="77777777" w:rsidR="005528B5" w:rsidRPr="00890B4A" w:rsidRDefault="005528B5" w:rsidP="00890B4A"/>
    <w:tbl>
      <w:tblPr>
        <w:tblW w:w="10800" w:type="dxa"/>
        <w:tblInd w:w="-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5528B5" w:rsidRPr="004110EE" w14:paraId="3DCC142A" w14:textId="77777777" w:rsidTr="004C0893">
        <w:tc>
          <w:tcPr>
            <w:tcW w:w="10800" w:type="dxa"/>
          </w:tcPr>
          <w:p w14:paraId="1FE0FBAF" w14:textId="77777777" w:rsidR="005528B5" w:rsidRPr="008E2E80" w:rsidRDefault="005528B5" w:rsidP="005528B5">
            <w:pPr>
              <w:autoSpaceDE w:val="0"/>
              <w:autoSpaceDN w:val="0"/>
              <w:adjustRightInd w:val="0"/>
              <w:rPr>
                <w:rFonts w:cs="Arial"/>
                <w:i/>
                <w:iCs/>
                <w:color w:val="FF0000"/>
                <w:sz w:val="20"/>
              </w:rPr>
            </w:pPr>
            <w:r w:rsidRPr="008E2E80">
              <w:rPr>
                <w:rFonts w:cs="Arial"/>
                <w:i/>
                <w:iCs/>
                <w:color w:val="FF0000"/>
                <w:sz w:val="20"/>
              </w:rPr>
              <w:t>Describe both Permanent and Temporary right-of-way (ROW) and their current use. Typical and Maximum ROW widths</w:t>
            </w:r>
          </w:p>
          <w:p w14:paraId="281AF074" w14:textId="340FCAE2" w:rsidR="005528B5" w:rsidRPr="008E2E80" w:rsidRDefault="005528B5" w:rsidP="005528B5">
            <w:pPr>
              <w:autoSpaceDE w:val="0"/>
              <w:autoSpaceDN w:val="0"/>
              <w:adjustRightInd w:val="0"/>
              <w:rPr>
                <w:rFonts w:cs="Arial"/>
                <w:i/>
                <w:iCs/>
                <w:color w:val="FF0000"/>
                <w:sz w:val="20"/>
              </w:rPr>
            </w:pPr>
            <w:r w:rsidRPr="008E2E80">
              <w:rPr>
                <w:rFonts w:cs="Arial"/>
                <w:i/>
                <w:iCs/>
                <w:color w:val="FF0000"/>
                <w:sz w:val="20"/>
              </w:rPr>
              <w:t xml:space="preserve">(existing and proposed) should also be discussed. </w:t>
            </w:r>
          </w:p>
          <w:p w14:paraId="2C875713" w14:textId="77777777" w:rsidR="005528B5" w:rsidRPr="008E2E80" w:rsidRDefault="005528B5" w:rsidP="005528B5">
            <w:pPr>
              <w:autoSpaceDE w:val="0"/>
              <w:autoSpaceDN w:val="0"/>
              <w:adjustRightInd w:val="0"/>
              <w:rPr>
                <w:rFonts w:cs="Arial"/>
                <w:i/>
                <w:iCs/>
                <w:color w:val="FF0000"/>
                <w:sz w:val="20"/>
              </w:rPr>
            </w:pPr>
          </w:p>
          <w:p w14:paraId="5F2451F0" w14:textId="7DBB1A46" w:rsidR="005528B5" w:rsidRPr="008E2E80" w:rsidRDefault="005528B5" w:rsidP="005528B5">
            <w:pPr>
              <w:autoSpaceDE w:val="0"/>
              <w:autoSpaceDN w:val="0"/>
              <w:adjustRightInd w:val="0"/>
              <w:rPr>
                <w:rFonts w:cs="Arial"/>
                <w:color w:val="000000"/>
                <w:sz w:val="20"/>
              </w:rPr>
            </w:pPr>
            <w:r w:rsidRPr="008E2E80">
              <w:rPr>
                <w:rFonts w:cs="Arial"/>
                <w:i/>
                <w:iCs/>
                <w:color w:val="000000"/>
                <w:sz w:val="20"/>
                <w:highlight w:val="yellow"/>
              </w:rPr>
              <w:t>(Describe existing ROW</w:t>
            </w:r>
            <w:r w:rsidR="00387781">
              <w:rPr>
                <w:rFonts w:cs="Arial"/>
                <w:i/>
                <w:iCs/>
                <w:color w:val="000000"/>
                <w:sz w:val="20"/>
                <w:highlight w:val="yellow"/>
              </w:rPr>
              <w:t>.</w:t>
            </w:r>
            <w:r w:rsidRPr="008E2E80">
              <w:rPr>
                <w:rFonts w:cs="Arial"/>
                <w:i/>
                <w:iCs/>
                <w:color w:val="000000"/>
                <w:sz w:val="20"/>
                <w:highlight w:val="yellow"/>
              </w:rPr>
              <w:t>)</w:t>
            </w:r>
          </w:p>
          <w:p w14:paraId="0F683C75" w14:textId="77777777" w:rsidR="005528B5" w:rsidRPr="008E2E80" w:rsidRDefault="005528B5" w:rsidP="005528B5">
            <w:pPr>
              <w:autoSpaceDE w:val="0"/>
              <w:autoSpaceDN w:val="0"/>
              <w:adjustRightInd w:val="0"/>
              <w:rPr>
                <w:rFonts w:cs="Arial"/>
                <w:color w:val="000000"/>
                <w:sz w:val="20"/>
              </w:rPr>
            </w:pPr>
          </w:p>
          <w:p w14:paraId="2CE406EF" w14:textId="77777777" w:rsidR="005528B5" w:rsidRPr="008E2E80" w:rsidRDefault="005528B5" w:rsidP="005528B5">
            <w:pPr>
              <w:autoSpaceDE w:val="0"/>
              <w:autoSpaceDN w:val="0"/>
              <w:adjustRightInd w:val="0"/>
              <w:rPr>
                <w:rFonts w:cs="Arial"/>
                <w:b/>
                <w:bCs/>
                <w:color w:val="000000"/>
                <w:sz w:val="20"/>
                <w:u w:val="single"/>
              </w:rPr>
            </w:pPr>
            <w:r w:rsidRPr="008E2E80">
              <w:rPr>
                <w:rFonts w:cs="Arial"/>
                <w:b/>
                <w:bCs/>
                <w:color w:val="000000"/>
                <w:sz w:val="20"/>
                <w:u w:val="single"/>
              </w:rPr>
              <w:t>No right-of-way (ROW) required</w:t>
            </w:r>
          </w:p>
          <w:p w14:paraId="42EABBAB" w14:textId="77777777" w:rsidR="005528B5" w:rsidRPr="008E2E80" w:rsidRDefault="005528B5" w:rsidP="005528B5">
            <w:pPr>
              <w:autoSpaceDE w:val="0"/>
              <w:autoSpaceDN w:val="0"/>
              <w:adjustRightInd w:val="0"/>
              <w:rPr>
                <w:rFonts w:cs="Arial"/>
                <w:color w:val="000000"/>
                <w:sz w:val="20"/>
              </w:rPr>
            </w:pPr>
            <w:r w:rsidRPr="008E2E80">
              <w:rPr>
                <w:rFonts w:cs="Arial"/>
                <w:color w:val="000000"/>
                <w:sz w:val="20"/>
              </w:rPr>
              <w:t>This project will occur within existing right-of-way (ROW). No permanent or temporary ROW will be required for this</w:t>
            </w:r>
          </w:p>
          <w:p w14:paraId="422E557B" w14:textId="77777777" w:rsidR="005528B5" w:rsidRPr="008E2E80" w:rsidRDefault="005528B5" w:rsidP="005528B5">
            <w:pPr>
              <w:autoSpaceDE w:val="0"/>
              <w:autoSpaceDN w:val="0"/>
              <w:adjustRightInd w:val="0"/>
              <w:rPr>
                <w:rFonts w:cs="Arial"/>
                <w:color w:val="000000"/>
                <w:sz w:val="20"/>
              </w:rPr>
            </w:pPr>
            <w:r w:rsidRPr="008E2E80">
              <w:rPr>
                <w:rFonts w:cs="Arial"/>
                <w:color w:val="000000"/>
                <w:sz w:val="20"/>
              </w:rPr>
              <w:t>project.</w:t>
            </w:r>
          </w:p>
          <w:p w14:paraId="069218AB" w14:textId="77777777" w:rsidR="005528B5" w:rsidRPr="008E2E80" w:rsidRDefault="005528B5" w:rsidP="005528B5">
            <w:pPr>
              <w:autoSpaceDE w:val="0"/>
              <w:autoSpaceDN w:val="0"/>
              <w:adjustRightInd w:val="0"/>
              <w:rPr>
                <w:rFonts w:cs="Arial"/>
                <w:b/>
                <w:bCs/>
                <w:color w:val="000000"/>
                <w:sz w:val="20"/>
              </w:rPr>
            </w:pPr>
          </w:p>
          <w:p w14:paraId="2DC90874" w14:textId="77777777" w:rsidR="005528B5" w:rsidRPr="008E2E80" w:rsidRDefault="005528B5" w:rsidP="005528B5">
            <w:pPr>
              <w:autoSpaceDE w:val="0"/>
              <w:autoSpaceDN w:val="0"/>
              <w:adjustRightInd w:val="0"/>
              <w:rPr>
                <w:rFonts w:cs="Arial"/>
                <w:b/>
                <w:bCs/>
                <w:color w:val="000000"/>
                <w:sz w:val="20"/>
              </w:rPr>
            </w:pPr>
            <w:r w:rsidRPr="008E2E80">
              <w:rPr>
                <w:rFonts w:cs="Arial"/>
                <w:b/>
                <w:bCs/>
                <w:color w:val="000000"/>
                <w:sz w:val="20"/>
              </w:rPr>
              <w:t>OR</w:t>
            </w:r>
          </w:p>
          <w:p w14:paraId="145603B0" w14:textId="77777777" w:rsidR="005528B5" w:rsidRPr="008E2E80" w:rsidRDefault="005528B5" w:rsidP="005528B5">
            <w:pPr>
              <w:autoSpaceDE w:val="0"/>
              <w:autoSpaceDN w:val="0"/>
              <w:adjustRightInd w:val="0"/>
              <w:rPr>
                <w:rFonts w:cs="Arial"/>
                <w:b/>
                <w:bCs/>
                <w:color w:val="000000"/>
                <w:sz w:val="20"/>
              </w:rPr>
            </w:pPr>
          </w:p>
          <w:p w14:paraId="42D83D98" w14:textId="77777777" w:rsidR="005528B5" w:rsidRPr="008E2E80" w:rsidRDefault="005528B5" w:rsidP="005528B5">
            <w:pPr>
              <w:autoSpaceDE w:val="0"/>
              <w:autoSpaceDN w:val="0"/>
              <w:adjustRightInd w:val="0"/>
              <w:rPr>
                <w:rFonts w:cs="Arial"/>
                <w:b/>
                <w:bCs/>
                <w:color w:val="000000"/>
                <w:sz w:val="20"/>
                <w:u w:val="single"/>
              </w:rPr>
            </w:pPr>
            <w:r w:rsidRPr="008E2E80">
              <w:rPr>
                <w:rFonts w:cs="Arial"/>
                <w:b/>
                <w:bCs/>
                <w:color w:val="000000"/>
                <w:sz w:val="20"/>
                <w:u w:val="single"/>
              </w:rPr>
              <w:t>Right-of-way (ROW) required</w:t>
            </w:r>
          </w:p>
          <w:p w14:paraId="7CBFD512" w14:textId="77777777" w:rsidR="005528B5" w:rsidRPr="008E2E80" w:rsidRDefault="005528B5" w:rsidP="005528B5">
            <w:pPr>
              <w:autoSpaceDE w:val="0"/>
              <w:autoSpaceDN w:val="0"/>
              <w:adjustRightInd w:val="0"/>
              <w:rPr>
                <w:rFonts w:cs="Arial"/>
                <w:color w:val="000000"/>
                <w:sz w:val="20"/>
              </w:rPr>
            </w:pPr>
          </w:p>
          <w:p w14:paraId="665E001C" w14:textId="5C282355" w:rsidR="005528B5" w:rsidRPr="008E2E80" w:rsidRDefault="005528B5" w:rsidP="005528B5">
            <w:pPr>
              <w:autoSpaceDE w:val="0"/>
              <w:autoSpaceDN w:val="0"/>
              <w:adjustRightInd w:val="0"/>
              <w:rPr>
                <w:rFonts w:cs="Arial"/>
                <w:color w:val="000000"/>
                <w:sz w:val="20"/>
              </w:rPr>
            </w:pPr>
            <w:r w:rsidRPr="008E2E80">
              <w:rPr>
                <w:rFonts w:cs="Arial"/>
                <w:color w:val="000000"/>
                <w:sz w:val="20"/>
              </w:rPr>
              <w:t xml:space="preserve">The project requires approximately </w:t>
            </w:r>
            <w:r w:rsidRPr="008E2E80">
              <w:rPr>
                <w:rFonts w:cs="Arial"/>
                <w:i/>
                <w:iCs/>
                <w:color w:val="000000"/>
                <w:sz w:val="20"/>
                <w:highlight w:val="yellow"/>
              </w:rPr>
              <w:t>(</w:t>
            </w:r>
            <w:r w:rsidR="007F7166">
              <w:rPr>
                <w:rFonts w:cs="Arial"/>
                <w:i/>
                <w:iCs/>
                <w:color w:val="000000"/>
                <w:sz w:val="20"/>
                <w:highlight w:val="yellow"/>
              </w:rPr>
              <w:t>acre[s]</w:t>
            </w:r>
            <w:r w:rsidRPr="008E2E80">
              <w:rPr>
                <w:rFonts w:cs="Arial"/>
                <w:i/>
                <w:iCs/>
                <w:color w:val="000000"/>
                <w:sz w:val="20"/>
                <w:highlight w:val="yellow"/>
              </w:rPr>
              <w:t>)</w:t>
            </w:r>
            <w:r w:rsidRPr="008E2E80">
              <w:rPr>
                <w:rFonts w:cs="Arial"/>
                <w:i/>
                <w:iCs/>
                <w:color w:val="000000"/>
                <w:sz w:val="20"/>
              </w:rPr>
              <w:t xml:space="preserve"> </w:t>
            </w:r>
            <w:r w:rsidRPr="008E2E80">
              <w:rPr>
                <w:rFonts w:cs="Arial"/>
                <w:color w:val="000000"/>
                <w:sz w:val="20"/>
              </w:rPr>
              <w:t xml:space="preserve">of permanent right-of-way (ROW) </w:t>
            </w:r>
            <w:r w:rsidRPr="008E2E80">
              <w:rPr>
                <w:rFonts w:cs="Arial"/>
                <w:i/>
                <w:iCs/>
                <w:color w:val="000000"/>
                <w:sz w:val="20"/>
                <w:highlight w:val="yellow"/>
              </w:rPr>
              <w:t>(where and type of property)</w:t>
            </w:r>
            <w:r w:rsidRPr="008E2E80">
              <w:rPr>
                <w:rFonts w:cs="Arial"/>
                <w:color w:val="000000"/>
                <w:sz w:val="20"/>
              </w:rPr>
              <w:t>. The</w:t>
            </w:r>
          </w:p>
          <w:p w14:paraId="3F3713A7" w14:textId="0C7913D5" w:rsidR="005528B5" w:rsidRPr="008E2E80" w:rsidRDefault="005528B5" w:rsidP="005528B5">
            <w:pPr>
              <w:autoSpaceDE w:val="0"/>
              <w:autoSpaceDN w:val="0"/>
              <w:adjustRightInd w:val="0"/>
              <w:rPr>
                <w:rFonts w:cs="Arial"/>
                <w:color w:val="000000"/>
                <w:sz w:val="20"/>
              </w:rPr>
            </w:pPr>
            <w:r w:rsidRPr="008E2E80">
              <w:rPr>
                <w:rFonts w:cs="Arial"/>
                <w:color w:val="000000"/>
                <w:sz w:val="20"/>
              </w:rPr>
              <w:t xml:space="preserve">project also requires approximately </w:t>
            </w:r>
            <w:r w:rsidRPr="008E2E80">
              <w:rPr>
                <w:rFonts w:cs="Arial"/>
                <w:i/>
                <w:iCs/>
                <w:color w:val="000000"/>
                <w:sz w:val="20"/>
                <w:highlight w:val="yellow"/>
              </w:rPr>
              <w:t>(</w:t>
            </w:r>
            <w:r w:rsidR="007F7166">
              <w:rPr>
                <w:rFonts w:cs="Arial"/>
                <w:i/>
                <w:iCs/>
                <w:color w:val="000000"/>
                <w:sz w:val="20"/>
                <w:highlight w:val="yellow"/>
              </w:rPr>
              <w:t>acre[s]</w:t>
            </w:r>
            <w:r w:rsidRPr="008E2E80">
              <w:rPr>
                <w:rFonts w:cs="Arial"/>
                <w:i/>
                <w:iCs/>
                <w:color w:val="000000"/>
                <w:sz w:val="20"/>
                <w:highlight w:val="yellow"/>
              </w:rPr>
              <w:t>)</w:t>
            </w:r>
            <w:r w:rsidRPr="008E2E80">
              <w:rPr>
                <w:rFonts w:cs="Arial"/>
                <w:i/>
                <w:iCs/>
                <w:color w:val="000000"/>
                <w:sz w:val="20"/>
              </w:rPr>
              <w:t xml:space="preserve"> </w:t>
            </w:r>
            <w:r w:rsidRPr="008E2E80">
              <w:rPr>
                <w:rFonts w:cs="Arial"/>
                <w:color w:val="000000"/>
                <w:sz w:val="20"/>
              </w:rPr>
              <w:t xml:space="preserve">of temporary ROW </w:t>
            </w:r>
            <w:r w:rsidRPr="008E2E80">
              <w:rPr>
                <w:rFonts w:cs="Arial"/>
                <w:i/>
                <w:iCs/>
                <w:color w:val="000000"/>
                <w:sz w:val="20"/>
                <w:highlight w:val="yellow"/>
              </w:rPr>
              <w:t xml:space="preserve">(where and type of property). </w:t>
            </w:r>
            <w:r w:rsidRPr="008E2E80">
              <w:rPr>
                <w:rFonts w:cs="Arial"/>
                <w:color w:val="000000"/>
                <w:sz w:val="20"/>
                <w:highlight w:val="yellow"/>
              </w:rPr>
              <w:t>(</w:t>
            </w:r>
            <w:r w:rsidRPr="008E2E80">
              <w:rPr>
                <w:rFonts w:cs="Arial"/>
                <w:i/>
                <w:iCs/>
                <w:color w:val="000000"/>
                <w:sz w:val="20"/>
                <w:highlight w:val="yellow"/>
              </w:rPr>
              <w:t>Permanent/Temporary</w:t>
            </w:r>
            <w:r w:rsidRPr="008E2E80">
              <w:rPr>
                <w:rFonts w:cs="Arial"/>
                <w:color w:val="000000"/>
                <w:sz w:val="20"/>
                <w:highlight w:val="yellow"/>
              </w:rPr>
              <w:t>)</w:t>
            </w:r>
          </w:p>
          <w:p w14:paraId="3EF9D392" w14:textId="7D7B8A47" w:rsidR="005528B5" w:rsidRPr="008E2E80" w:rsidRDefault="005528B5" w:rsidP="005528B5">
            <w:pPr>
              <w:autoSpaceDE w:val="0"/>
              <w:autoSpaceDN w:val="0"/>
              <w:adjustRightInd w:val="0"/>
              <w:rPr>
                <w:rFonts w:cs="Arial"/>
                <w:color w:val="000000"/>
                <w:sz w:val="20"/>
              </w:rPr>
            </w:pPr>
            <w:r w:rsidRPr="008E2E80">
              <w:rPr>
                <w:rFonts w:cs="Arial"/>
                <w:color w:val="000000"/>
                <w:sz w:val="20"/>
              </w:rPr>
              <w:t xml:space="preserve">ROW is required for </w:t>
            </w:r>
            <w:r w:rsidR="007F7166">
              <w:rPr>
                <w:rFonts w:cs="Arial"/>
                <w:i/>
                <w:iCs/>
                <w:color w:val="000000"/>
                <w:sz w:val="20"/>
                <w:highlight w:val="yellow"/>
              </w:rPr>
              <w:t>(</w:t>
            </w:r>
            <w:r w:rsidRPr="008E2E80">
              <w:rPr>
                <w:rFonts w:cs="Arial"/>
                <w:i/>
                <w:iCs/>
                <w:color w:val="000000"/>
                <w:sz w:val="20"/>
                <w:highlight w:val="yellow"/>
              </w:rPr>
              <w:t>include justification</w:t>
            </w:r>
            <w:r w:rsidR="007F7166">
              <w:rPr>
                <w:rFonts w:cs="Arial"/>
                <w:i/>
                <w:iCs/>
                <w:color w:val="000000"/>
                <w:sz w:val="20"/>
                <w:highlight w:val="yellow"/>
              </w:rPr>
              <w:t>)</w:t>
            </w:r>
            <w:r w:rsidRPr="008E2E80">
              <w:rPr>
                <w:rFonts w:cs="Arial"/>
                <w:color w:val="000000"/>
                <w:sz w:val="20"/>
              </w:rPr>
              <w:t>.</w:t>
            </w:r>
            <w:r w:rsidR="00FF0DD5" w:rsidRPr="008E2E80">
              <w:rPr>
                <w:rFonts w:cs="Arial"/>
                <w:color w:val="000000"/>
                <w:sz w:val="20"/>
              </w:rPr>
              <w:t xml:space="preserve"> </w:t>
            </w:r>
            <w:r w:rsidR="0082384D" w:rsidRPr="008E2E80">
              <w:rPr>
                <w:rFonts w:cs="Arial"/>
                <w:i/>
                <w:iCs/>
                <w:color w:val="FF0000"/>
                <w:sz w:val="20"/>
              </w:rPr>
              <w:t>Any at-risk, early, or advance acquisition, reacquisition, or easement, either known or suspected, and their impacts on the environmental analysis should be discussed.</w:t>
            </w:r>
            <w:r w:rsidR="008E20DB" w:rsidRPr="008E2E80">
              <w:rPr>
                <w:rFonts w:cs="Arial"/>
                <w:i/>
                <w:iCs/>
                <w:color w:val="FF0000"/>
                <w:sz w:val="20"/>
              </w:rPr>
              <w:t xml:space="preserve"> Example at-risk acquisition language:</w:t>
            </w:r>
            <w:r w:rsidR="00A14DF2" w:rsidRPr="008E2E80">
              <w:rPr>
                <w:rFonts w:cs="Arial"/>
                <w:i/>
                <w:iCs/>
                <w:color w:val="EE0000"/>
                <w:sz w:val="20"/>
              </w:rPr>
              <w:t xml:space="preserve"> </w:t>
            </w:r>
            <w:r w:rsidR="00594C35" w:rsidRPr="008E2E80">
              <w:rPr>
                <w:rFonts w:cs="Arial"/>
                <w:i/>
                <w:iCs/>
                <w:color w:val="EE0000"/>
                <w:sz w:val="20"/>
              </w:rPr>
              <w:t>In order to maintain the project schedule, INDOT proceeded with early acquisition of righ</w:t>
            </w:r>
            <w:r w:rsidR="008E2E80" w:rsidRPr="008E2E80">
              <w:rPr>
                <w:rFonts w:cs="Arial"/>
                <w:i/>
                <w:iCs/>
                <w:color w:val="EE0000"/>
                <w:sz w:val="20"/>
              </w:rPr>
              <w:t xml:space="preserve">t-of-way with 100% state funds. </w:t>
            </w:r>
            <w:r w:rsidR="00A14DF2" w:rsidRPr="008E2E80">
              <w:rPr>
                <w:rFonts w:cs="Arial"/>
                <w:i/>
                <w:iCs/>
                <w:color w:val="FF0000"/>
                <w:sz w:val="20"/>
              </w:rPr>
              <w:t>The early acquisition was obtained lawfully by INDOT, the property is not a Section 4(f) property</w:t>
            </w:r>
            <w:r w:rsidR="00405976">
              <w:rPr>
                <w:rFonts w:cs="Arial"/>
                <w:i/>
                <w:iCs/>
                <w:color w:val="FF0000"/>
                <w:sz w:val="20"/>
              </w:rPr>
              <w:t>,</w:t>
            </w:r>
            <w:r w:rsidR="00A14DF2" w:rsidRPr="008E2E80">
              <w:rPr>
                <w:rFonts w:cs="Arial"/>
                <w:i/>
                <w:iCs/>
                <w:color w:val="FF0000"/>
                <w:sz w:val="20"/>
              </w:rPr>
              <w:t xml:space="preserve"> and the acquisition complied with the Uniform Act and Title VI of the Civil Rights Act. Additionally, the early acquisition did not influence the NEPA decision and did not limit the choice of reasonable alternatives or prevent an impartial decision between alternatives</w:t>
            </w:r>
            <w:r w:rsidR="00A14DF2" w:rsidRPr="008E2E80">
              <w:rPr>
                <w:rFonts w:cs="Arial"/>
                <w:b/>
                <w:bCs/>
                <w:i/>
                <w:iCs/>
                <w:color w:val="FF0000"/>
                <w:sz w:val="20"/>
              </w:rPr>
              <w:t>.</w:t>
            </w:r>
          </w:p>
          <w:p w14:paraId="11366315" w14:textId="77777777" w:rsidR="005528B5" w:rsidRPr="008E2E80" w:rsidRDefault="005528B5" w:rsidP="005528B5">
            <w:pPr>
              <w:autoSpaceDE w:val="0"/>
              <w:autoSpaceDN w:val="0"/>
              <w:adjustRightInd w:val="0"/>
              <w:rPr>
                <w:rFonts w:cs="Arial"/>
                <w:i/>
                <w:iCs/>
                <w:color w:val="FF0000"/>
                <w:sz w:val="20"/>
              </w:rPr>
            </w:pPr>
          </w:p>
          <w:p w14:paraId="6E83C457" w14:textId="099C7C40" w:rsidR="005528B5" w:rsidRPr="008E2E80" w:rsidRDefault="005528B5" w:rsidP="005528B5">
            <w:pPr>
              <w:autoSpaceDE w:val="0"/>
              <w:autoSpaceDN w:val="0"/>
              <w:adjustRightInd w:val="0"/>
              <w:rPr>
                <w:rFonts w:cs="Arial"/>
                <w:i/>
                <w:iCs/>
                <w:color w:val="FF0000"/>
                <w:sz w:val="20"/>
              </w:rPr>
            </w:pPr>
            <w:r w:rsidRPr="008E2E80">
              <w:rPr>
                <w:rFonts w:cs="Arial"/>
                <w:i/>
                <w:iCs/>
                <w:color w:val="FF0000"/>
                <w:sz w:val="20"/>
              </w:rPr>
              <w:t xml:space="preserve">Include the following firm commitment in discussion box and </w:t>
            </w:r>
            <w:r w:rsidR="0085069D">
              <w:rPr>
                <w:rFonts w:cs="Arial"/>
                <w:i/>
                <w:iCs/>
                <w:color w:val="FF0000"/>
                <w:sz w:val="20"/>
              </w:rPr>
              <w:t>Environmental C</w:t>
            </w:r>
            <w:r w:rsidRPr="008E2E80">
              <w:rPr>
                <w:rFonts w:cs="Arial"/>
                <w:i/>
                <w:iCs/>
                <w:color w:val="FF0000"/>
                <w:sz w:val="20"/>
              </w:rPr>
              <w:t>ommitments section for all projects:</w:t>
            </w:r>
          </w:p>
          <w:p w14:paraId="15ECF051" w14:textId="48CE70B3" w:rsidR="005528B5" w:rsidRPr="004110EE" w:rsidRDefault="005528B5" w:rsidP="005528B5">
            <w:pPr>
              <w:pStyle w:val="Table"/>
              <w:tabs>
                <w:tab w:val="clear" w:pos="8640"/>
              </w:tabs>
              <w:ind w:right="-180"/>
              <w:outlineLvl w:val="0"/>
              <w:rPr>
                <w:rFonts w:cs="Arial"/>
                <w:b/>
                <w:sz w:val="28"/>
                <w:u w:val="double"/>
              </w:rPr>
            </w:pPr>
            <w:r w:rsidRPr="008E2E80">
              <w:rPr>
                <w:rFonts w:cs="Arial"/>
                <w:color w:val="00B150"/>
                <w:sz w:val="20"/>
                <w:szCs w:val="20"/>
              </w:rPr>
              <w:t>If the scope of work or permanent or temporary right-of-way amounts change</w:t>
            </w:r>
            <w:r w:rsidR="00564B1F" w:rsidRPr="008E2E80">
              <w:rPr>
                <w:rFonts w:cs="Arial"/>
                <w:color w:val="00B150"/>
                <w:sz w:val="20"/>
                <w:szCs w:val="20"/>
              </w:rPr>
              <w:t xml:space="preserve"> during design</w:t>
            </w:r>
            <w:r w:rsidRPr="008E2E80">
              <w:rPr>
                <w:rFonts w:cs="Arial"/>
                <w:color w:val="00B150"/>
                <w:sz w:val="20"/>
                <w:szCs w:val="20"/>
              </w:rPr>
              <w:t>, the INDOT Environmental Services</w:t>
            </w:r>
            <w:r w:rsidR="00564B1F" w:rsidRPr="008E2E80">
              <w:rPr>
                <w:rFonts w:cs="Arial"/>
                <w:color w:val="00B150"/>
                <w:sz w:val="20"/>
                <w:szCs w:val="20"/>
              </w:rPr>
              <w:t xml:space="preserve"> Division (ESD) and the INDOT District Environmental Section will be contacted immediately</w:t>
            </w:r>
            <w:r w:rsidR="00BD77E8" w:rsidRPr="008E2E80">
              <w:rPr>
                <w:rFonts w:cs="Arial"/>
                <w:color w:val="00B150"/>
                <w:sz w:val="20"/>
                <w:szCs w:val="20"/>
              </w:rPr>
              <w:t>.</w:t>
            </w:r>
          </w:p>
        </w:tc>
      </w:tr>
    </w:tbl>
    <w:p w14:paraId="592E66B3" w14:textId="77777777" w:rsidR="005528B5" w:rsidRDefault="005528B5" w:rsidP="00890B4A">
      <w:pPr>
        <w:pStyle w:val="Table"/>
        <w:tabs>
          <w:tab w:val="clear" w:pos="8640"/>
        </w:tabs>
        <w:ind w:right="-288"/>
        <w:outlineLvl w:val="0"/>
        <w:rPr>
          <w:rFonts w:cs="Arial"/>
          <w:b/>
          <w:sz w:val="24"/>
          <w:u w:val="double"/>
        </w:rPr>
      </w:pPr>
    </w:p>
    <w:p w14:paraId="6426B9E4" w14:textId="77777777" w:rsidR="00DD4B16" w:rsidRPr="00E7162E" w:rsidRDefault="00DD4B16" w:rsidP="00261A99">
      <w:pPr>
        <w:pStyle w:val="Table"/>
        <w:tabs>
          <w:tab w:val="clear" w:pos="8640"/>
        </w:tabs>
        <w:ind w:left="-144" w:right="-288"/>
        <w:outlineLvl w:val="0"/>
        <w:rPr>
          <w:rFonts w:cs="Arial"/>
          <w:b/>
          <w:sz w:val="24"/>
          <w:u w:val="double"/>
        </w:rPr>
      </w:pPr>
    </w:p>
    <w:p w14:paraId="3CB64A01" w14:textId="77777777" w:rsidR="00737AA9" w:rsidRPr="004110EE" w:rsidRDefault="00737AA9" w:rsidP="00261A99">
      <w:pPr>
        <w:pStyle w:val="Table"/>
        <w:tabs>
          <w:tab w:val="clear" w:pos="8640"/>
        </w:tabs>
        <w:ind w:left="-144" w:right="-288"/>
        <w:outlineLvl w:val="0"/>
        <w:rPr>
          <w:rFonts w:cs="Arial"/>
          <w:b/>
          <w:sz w:val="28"/>
          <w:u w:val="double"/>
        </w:rPr>
      </w:pPr>
      <w:r w:rsidRPr="004110EE">
        <w:rPr>
          <w:rFonts w:cs="Arial"/>
          <w:b/>
          <w:sz w:val="28"/>
          <w:u w:val="double"/>
        </w:rPr>
        <w:t>Part II</w:t>
      </w:r>
      <w:r w:rsidR="001B374E" w:rsidRPr="004110EE">
        <w:rPr>
          <w:rFonts w:cs="Arial"/>
          <w:b/>
          <w:sz w:val="28"/>
          <w:u w:val="double"/>
        </w:rPr>
        <w:t>I</w:t>
      </w:r>
      <w:r w:rsidRPr="004110EE">
        <w:rPr>
          <w:rFonts w:cs="Arial"/>
          <w:b/>
          <w:sz w:val="28"/>
          <w:u w:val="double"/>
        </w:rPr>
        <w:t xml:space="preserve"> – Identification and Evaluation of Impacts of the Proposed Action</w:t>
      </w:r>
    </w:p>
    <w:p w14:paraId="3841CA9A" w14:textId="77777777" w:rsidR="00556173" w:rsidRPr="004110EE" w:rsidRDefault="00556173" w:rsidP="00737AA9">
      <w:pPr>
        <w:pStyle w:val="Table"/>
        <w:rPr>
          <w:rFonts w:cs="Arial"/>
          <w:sz w:val="16"/>
          <w:szCs w:val="16"/>
        </w:rPr>
      </w:pPr>
    </w:p>
    <w:p w14:paraId="4F063F4D" w14:textId="77777777" w:rsidR="00556173" w:rsidRPr="004110EE" w:rsidRDefault="00556173" w:rsidP="00556173">
      <w:pPr>
        <w:pStyle w:val="Table"/>
        <w:tabs>
          <w:tab w:val="clear" w:pos="8640"/>
        </w:tabs>
        <w:ind w:right="-180"/>
        <w:outlineLvl w:val="0"/>
        <w:rPr>
          <w:rFonts w:cs="Arial"/>
          <w:b/>
          <w:sz w:val="16"/>
          <w:szCs w:val="16"/>
          <w:u w:val="double"/>
        </w:rPr>
      </w:pPr>
    </w:p>
    <w:tbl>
      <w:tblPr>
        <w:tblW w:w="10800" w:type="dxa"/>
        <w:tblInd w:w="-60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800"/>
      </w:tblGrid>
      <w:tr w:rsidR="00556173" w:rsidRPr="004110EE" w14:paraId="3A2496BF" w14:textId="77777777" w:rsidTr="00644457">
        <w:trPr>
          <w:trHeight w:val="374"/>
        </w:trPr>
        <w:tc>
          <w:tcPr>
            <w:tcW w:w="10800" w:type="dxa"/>
            <w:vAlign w:val="center"/>
          </w:tcPr>
          <w:p w14:paraId="3DB74025" w14:textId="1AA14245" w:rsidR="00556173" w:rsidRPr="004110EE" w:rsidRDefault="00556173" w:rsidP="00644457">
            <w:pPr>
              <w:pStyle w:val="Table"/>
              <w:tabs>
                <w:tab w:val="clear" w:pos="8640"/>
              </w:tabs>
              <w:ind w:right="-180"/>
              <w:outlineLvl w:val="0"/>
              <w:rPr>
                <w:rFonts w:cs="Arial"/>
                <w:b/>
                <w:sz w:val="22"/>
                <w:szCs w:val="22"/>
                <w:u w:val="double"/>
              </w:rPr>
            </w:pPr>
            <w:r w:rsidRPr="004110EE">
              <w:rPr>
                <w:rFonts w:cs="Arial"/>
                <w:b/>
                <w:bCs w:val="0"/>
                <w:sz w:val="22"/>
                <w:szCs w:val="22"/>
              </w:rPr>
              <w:t xml:space="preserve">SECTION A </w:t>
            </w:r>
            <w:r w:rsidR="000D0BF2" w:rsidRPr="004110EE">
              <w:rPr>
                <w:rFonts w:cs="Arial"/>
                <w:b/>
                <w:bCs w:val="0"/>
                <w:sz w:val="22"/>
                <w:szCs w:val="22"/>
              </w:rPr>
              <w:t>–</w:t>
            </w:r>
            <w:r w:rsidRPr="004110EE">
              <w:rPr>
                <w:rFonts w:cs="Arial"/>
                <w:b/>
                <w:bCs w:val="0"/>
                <w:sz w:val="22"/>
                <w:szCs w:val="22"/>
              </w:rPr>
              <w:t xml:space="preserve"> EARLY COORDINATION:</w:t>
            </w:r>
          </w:p>
        </w:tc>
      </w:tr>
    </w:tbl>
    <w:p w14:paraId="28B7E5EB" w14:textId="77777777" w:rsidR="00556173" w:rsidRPr="004110EE" w:rsidRDefault="00556173" w:rsidP="007A2CD1">
      <w:pPr>
        <w:pStyle w:val="Table"/>
        <w:ind w:right="-576"/>
        <w:rPr>
          <w:rFonts w:cs="Arial"/>
          <w:i/>
        </w:rPr>
      </w:pPr>
    </w:p>
    <w:tbl>
      <w:tblPr>
        <w:tblW w:w="10800" w:type="dxa"/>
        <w:tblInd w:w="-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556173" w:rsidRPr="004110EE" w14:paraId="43A7822B" w14:textId="77777777" w:rsidTr="00644457">
        <w:tc>
          <w:tcPr>
            <w:tcW w:w="10800" w:type="dxa"/>
          </w:tcPr>
          <w:p w14:paraId="31FC3B9E" w14:textId="77777777" w:rsidR="00C8016A" w:rsidRDefault="00C8016A" w:rsidP="00C8016A">
            <w:pPr>
              <w:widowControl w:val="0"/>
              <w:autoSpaceDE w:val="0"/>
              <w:autoSpaceDN w:val="0"/>
              <w:adjustRightInd w:val="0"/>
              <w:rPr>
                <w:rFonts w:cs="Arial"/>
                <w:sz w:val="20"/>
              </w:rPr>
            </w:pPr>
          </w:p>
          <w:p w14:paraId="3487EEAC" w14:textId="3D83BDC5" w:rsidR="00C8016A" w:rsidRDefault="00C8016A" w:rsidP="00C8016A">
            <w:pPr>
              <w:widowControl w:val="0"/>
              <w:autoSpaceDE w:val="0"/>
              <w:autoSpaceDN w:val="0"/>
              <w:adjustRightInd w:val="0"/>
              <w:rPr>
                <w:rFonts w:cs="Arial"/>
                <w:sz w:val="20"/>
              </w:rPr>
            </w:pPr>
            <w:r w:rsidRPr="009B0349">
              <w:rPr>
                <w:rFonts w:cs="Arial"/>
                <w:sz w:val="20"/>
              </w:rPr>
              <w:t xml:space="preserve">Early coordination letters were sent on </w:t>
            </w:r>
            <w:r w:rsidRPr="009B0349">
              <w:rPr>
                <w:rFonts w:cs="Arial"/>
                <w:i/>
                <w:sz w:val="20"/>
                <w:shd w:val="clear" w:color="auto" w:fill="FFFF00"/>
              </w:rPr>
              <w:t>(date)</w:t>
            </w:r>
            <w:r>
              <w:rPr>
                <w:rFonts w:cs="Arial"/>
                <w:sz w:val="20"/>
              </w:rPr>
              <w:t xml:space="preserve"> </w:t>
            </w:r>
            <w:r w:rsidR="0058553F">
              <w:rPr>
                <w:rFonts w:cs="Arial"/>
                <w:sz w:val="20"/>
              </w:rPr>
              <w:t>(</w:t>
            </w:r>
            <w:r>
              <w:rPr>
                <w:rFonts w:cs="Arial"/>
                <w:sz w:val="20"/>
              </w:rPr>
              <w:t xml:space="preserve">Appendix </w:t>
            </w:r>
            <w:r w:rsidRPr="00BA4483">
              <w:rPr>
                <w:rFonts w:cs="Arial"/>
                <w:i/>
                <w:sz w:val="20"/>
                <w:shd w:val="clear" w:color="auto" w:fill="FFFF00"/>
              </w:rPr>
              <w:t>X</w:t>
            </w:r>
            <w:r w:rsidRPr="00BA4483">
              <w:rPr>
                <w:rFonts w:cs="Arial"/>
                <w:bCs/>
                <w:i/>
                <w:iCs/>
                <w:sz w:val="20"/>
                <w:szCs w:val="24"/>
              </w:rPr>
              <w:t xml:space="preserve">, </w:t>
            </w:r>
            <w:r w:rsidRPr="00BA4483">
              <w:rPr>
                <w:rFonts w:cs="Arial"/>
                <w:bCs/>
                <w:iCs/>
                <w:sz w:val="20"/>
                <w:szCs w:val="24"/>
              </w:rPr>
              <w:t>page</w:t>
            </w:r>
            <w:r w:rsidRPr="00BA4483">
              <w:rPr>
                <w:rFonts w:cs="Arial"/>
                <w:bCs/>
                <w:i/>
                <w:iCs/>
                <w:sz w:val="20"/>
                <w:szCs w:val="24"/>
              </w:rPr>
              <w:t xml:space="preserve"> </w:t>
            </w:r>
            <w:r w:rsidRPr="00BA4483">
              <w:rPr>
                <w:rFonts w:cs="Arial"/>
                <w:bCs/>
                <w:i/>
                <w:iCs/>
                <w:sz w:val="20"/>
                <w:szCs w:val="24"/>
                <w:highlight w:val="yellow"/>
              </w:rPr>
              <w:t>A</w:t>
            </w:r>
            <w:r w:rsidR="0058553F">
              <w:rPr>
                <w:rFonts w:cs="Arial"/>
                <w:bCs/>
                <w:i/>
                <w:iCs/>
                <w:sz w:val="20"/>
                <w:szCs w:val="24"/>
              </w:rPr>
              <w:t>)</w:t>
            </w:r>
            <w:r w:rsidR="009D7B21">
              <w:rPr>
                <w:rFonts w:cs="Arial"/>
                <w:bCs/>
                <w:i/>
                <w:iCs/>
                <w:sz w:val="20"/>
                <w:szCs w:val="24"/>
              </w:rPr>
              <w:t xml:space="preserve">. </w:t>
            </w:r>
          </w:p>
          <w:p w14:paraId="5DDC00E4" w14:textId="77777777" w:rsidR="00C8016A" w:rsidRDefault="00C8016A" w:rsidP="00C8016A">
            <w:pPr>
              <w:widowControl w:val="0"/>
              <w:autoSpaceDE w:val="0"/>
              <w:autoSpaceDN w:val="0"/>
              <w:adjustRightInd w:val="0"/>
              <w:rPr>
                <w:rFonts w:cs="Arial"/>
                <w:sz w:val="20"/>
              </w:rPr>
            </w:pPr>
          </w:p>
          <w:p w14:paraId="5C1B24CF" w14:textId="20EC0264" w:rsidR="00C8016A" w:rsidRPr="00185979" w:rsidRDefault="00C8016A" w:rsidP="00C8016A">
            <w:pPr>
              <w:widowControl w:val="0"/>
              <w:autoSpaceDE w:val="0"/>
              <w:autoSpaceDN w:val="0"/>
              <w:adjustRightInd w:val="0"/>
              <w:rPr>
                <w:rFonts w:cs="Arial"/>
                <w:i/>
                <w:iCs/>
                <w:color w:val="FF0000"/>
                <w:sz w:val="20"/>
              </w:rPr>
            </w:pPr>
            <w:r w:rsidRPr="00886EAA">
              <w:rPr>
                <w:rFonts w:cs="Arial"/>
                <w:i/>
                <w:iCs/>
                <w:color w:val="FF0000"/>
                <w:sz w:val="20"/>
              </w:rPr>
              <w:t>Include table of resource agencies that received early coordination information and if responses were received</w:t>
            </w:r>
            <w:r w:rsidR="009D7B21">
              <w:rPr>
                <w:rFonts w:cs="Arial"/>
                <w:i/>
                <w:iCs/>
                <w:color w:val="FF0000"/>
                <w:sz w:val="20"/>
              </w:rPr>
              <w:t xml:space="preserve">. </w:t>
            </w:r>
            <w:r w:rsidRPr="00886EAA">
              <w:rPr>
                <w:rFonts w:cs="Arial"/>
                <w:i/>
                <w:iCs/>
                <w:color w:val="FF0000"/>
                <w:sz w:val="20"/>
              </w:rPr>
              <w:t>See example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2"/>
              <w:gridCol w:w="2640"/>
              <w:gridCol w:w="2646"/>
              <w:gridCol w:w="2646"/>
            </w:tblGrid>
            <w:tr w:rsidR="00C8016A" w:rsidRPr="00701AD9" w14:paraId="6464FA2D" w14:textId="77777777" w:rsidTr="00701AD9">
              <w:tc>
                <w:tcPr>
                  <w:tcW w:w="2668" w:type="dxa"/>
                </w:tcPr>
                <w:p w14:paraId="18600E51" w14:textId="77777777" w:rsidR="00C8016A" w:rsidRPr="00701AD9" w:rsidRDefault="00C8016A" w:rsidP="00701AD9">
                  <w:pPr>
                    <w:widowControl w:val="0"/>
                    <w:autoSpaceDE w:val="0"/>
                    <w:autoSpaceDN w:val="0"/>
                    <w:adjustRightInd w:val="0"/>
                    <w:jc w:val="center"/>
                    <w:rPr>
                      <w:rFonts w:cs="Arial"/>
                      <w:b/>
                      <w:bCs/>
                      <w:sz w:val="20"/>
                      <w:u w:val="single"/>
                    </w:rPr>
                  </w:pPr>
                  <w:r w:rsidRPr="00701AD9">
                    <w:rPr>
                      <w:rFonts w:cs="Arial"/>
                      <w:b/>
                      <w:bCs/>
                      <w:sz w:val="20"/>
                      <w:u w:val="single"/>
                    </w:rPr>
                    <w:lastRenderedPageBreak/>
                    <w:t>Agency</w:t>
                  </w:r>
                </w:p>
              </w:tc>
              <w:tc>
                <w:tcPr>
                  <w:tcW w:w="2668" w:type="dxa"/>
                </w:tcPr>
                <w:p w14:paraId="3811E93B" w14:textId="77777777" w:rsidR="00C8016A" w:rsidRPr="00701AD9" w:rsidRDefault="00C8016A" w:rsidP="00701AD9">
                  <w:pPr>
                    <w:widowControl w:val="0"/>
                    <w:autoSpaceDE w:val="0"/>
                    <w:autoSpaceDN w:val="0"/>
                    <w:adjustRightInd w:val="0"/>
                    <w:jc w:val="center"/>
                    <w:rPr>
                      <w:rFonts w:cs="Arial"/>
                      <w:b/>
                      <w:bCs/>
                      <w:sz w:val="20"/>
                      <w:u w:val="single"/>
                    </w:rPr>
                  </w:pPr>
                  <w:r w:rsidRPr="00701AD9">
                    <w:rPr>
                      <w:rFonts w:cs="Arial"/>
                      <w:b/>
                      <w:bCs/>
                      <w:sz w:val="20"/>
                      <w:u w:val="single"/>
                    </w:rPr>
                    <w:t>Date Sent</w:t>
                  </w:r>
                </w:p>
              </w:tc>
              <w:tc>
                <w:tcPr>
                  <w:tcW w:w="2669" w:type="dxa"/>
                </w:tcPr>
                <w:p w14:paraId="222D51EE" w14:textId="77777777" w:rsidR="00C8016A" w:rsidRPr="00701AD9" w:rsidRDefault="00C8016A" w:rsidP="00701AD9">
                  <w:pPr>
                    <w:widowControl w:val="0"/>
                    <w:autoSpaceDE w:val="0"/>
                    <w:autoSpaceDN w:val="0"/>
                    <w:adjustRightInd w:val="0"/>
                    <w:jc w:val="center"/>
                    <w:rPr>
                      <w:rFonts w:cs="Arial"/>
                      <w:b/>
                      <w:bCs/>
                      <w:sz w:val="20"/>
                      <w:u w:val="single"/>
                    </w:rPr>
                  </w:pPr>
                  <w:r w:rsidRPr="00701AD9">
                    <w:rPr>
                      <w:rFonts w:cs="Arial"/>
                      <w:b/>
                      <w:bCs/>
                      <w:sz w:val="20"/>
                      <w:u w:val="single"/>
                    </w:rPr>
                    <w:t>Date Response Received</w:t>
                  </w:r>
                </w:p>
              </w:tc>
              <w:tc>
                <w:tcPr>
                  <w:tcW w:w="2669" w:type="dxa"/>
                </w:tcPr>
                <w:p w14:paraId="3FACD49A" w14:textId="77777777" w:rsidR="00C8016A" w:rsidRPr="00701AD9" w:rsidRDefault="00C8016A" w:rsidP="00701AD9">
                  <w:pPr>
                    <w:widowControl w:val="0"/>
                    <w:autoSpaceDE w:val="0"/>
                    <w:autoSpaceDN w:val="0"/>
                    <w:adjustRightInd w:val="0"/>
                    <w:jc w:val="center"/>
                    <w:rPr>
                      <w:rFonts w:cs="Arial"/>
                      <w:b/>
                      <w:bCs/>
                      <w:sz w:val="20"/>
                      <w:u w:val="single"/>
                    </w:rPr>
                  </w:pPr>
                  <w:r w:rsidRPr="00701AD9">
                    <w:rPr>
                      <w:rFonts w:cs="Arial"/>
                      <w:b/>
                      <w:bCs/>
                      <w:sz w:val="20"/>
                      <w:u w:val="single"/>
                    </w:rPr>
                    <w:t>Appendix</w:t>
                  </w:r>
                </w:p>
              </w:tc>
            </w:tr>
            <w:tr w:rsidR="00C8016A" w:rsidRPr="00701AD9" w14:paraId="7CBAAD9B" w14:textId="77777777" w:rsidTr="00701AD9">
              <w:tc>
                <w:tcPr>
                  <w:tcW w:w="2668" w:type="dxa"/>
                </w:tcPr>
                <w:p w14:paraId="10DE6F36" w14:textId="77777777" w:rsidR="00C8016A" w:rsidRPr="00701AD9" w:rsidRDefault="00C8016A" w:rsidP="00701AD9">
                  <w:pPr>
                    <w:widowControl w:val="0"/>
                    <w:autoSpaceDE w:val="0"/>
                    <w:autoSpaceDN w:val="0"/>
                    <w:adjustRightInd w:val="0"/>
                    <w:rPr>
                      <w:rFonts w:cs="Arial"/>
                      <w:sz w:val="20"/>
                    </w:rPr>
                  </w:pPr>
                  <w:r w:rsidRPr="00701AD9">
                    <w:rPr>
                      <w:rFonts w:cs="Arial"/>
                      <w:sz w:val="20"/>
                    </w:rPr>
                    <w:t>Agency</w:t>
                  </w:r>
                </w:p>
              </w:tc>
              <w:tc>
                <w:tcPr>
                  <w:tcW w:w="2668" w:type="dxa"/>
                </w:tcPr>
                <w:p w14:paraId="405D1C72" w14:textId="77777777" w:rsidR="00C8016A" w:rsidRPr="00701AD9" w:rsidRDefault="00C8016A" w:rsidP="00701AD9">
                  <w:pPr>
                    <w:widowControl w:val="0"/>
                    <w:autoSpaceDE w:val="0"/>
                    <w:autoSpaceDN w:val="0"/>
                    <w:adjustRightInd w:val="0"/>
                    <w:rPr>
                      <w:rFonts w:cs="Arial"/>
                      <w:sz w:val="20"/>
                    </w:rPr>
                  </w:pPr>
                  <w:r w:rsidRPr="00701AD9">
                    <w:rPr>
                      <w:rFonts w:cs="Arial"/>
                      <w:sz w:val="20"/>
                    </w:rPr>
                    <w:t>Month, Day, Year</w:t>
                  </w:r>
                </w:p>
              </w:tc>
              <w:tc>
                <w:tcPr>
                  <w:tcW w:w="2669" w:type="dxa"/>
                </w:tcPr>
                <w:p w14:paraId="4F19133C" w14:textId="77777777" w:rsidR="00C8016A" w:rsidRPr="00701AD9" w:rsidRDefault="00C8016A" w:rsidP="00701AD9">
                  <w:pPr>
                    <w:widowControl w:val="0"/>
                    <w:autoSpaceDE w:val="0"/>
                    <w:autoSpaceDN w:val="0"/>
                    <w:adjustRightInd w:val="0"/>
                    <w:rPr>
                      <w:rFonts w:cs="Arial"/>
                      <w:sz w:val="20"/>
                    </w:rPr>
                  </w:pPr>
                  <w:r w:rsidRPr="00701AD9">
                    <w:rPr>
                      <w:rFonts w:cs="Arial"/>
                      <w:sz w:val="20"/>
                    </w:rPr>
                    <w:t xml:space="preserve">No response received – </w:t>
                  </w:r>
                  <w:r w:rsidRPr="00701AD9">
                    <w:rPr>
                      <w:rFonts w:cs="Arial"/>
                      <w:b/>
                      <w:bCs/>
                      <w:sz w:val="20"/>
                    </w:rPr>
                    <w:t>OR</w:t>
                  </w:r>
                  <w:r w:rsidRPr="00701AD9">
                    <w:rPr>
                      <w:rFonts w:cs="Arial"/>
                      <w:sz w:val="20"/>
                    </w:rPr>
                    <w:t xml:space="preserve"> – Month, Date, Year</w:t>
                  </w:r>
                </w:p>
              </w:tc>
              <w:tc>
                <w:tcPr>
                  <w:tcW w:w="2669" w:type="dxa"/>
                </w:tcPr>
                <w:p w14:paraId="1003CC20" w14:textId="77777777" w:rsidR="00C8016A" w:rsidRPr="00701AD9" w:rsidRDefault="00C8016A" w:rsidP="00701AD9">
                  <w:pPr>
                    <w:widowControl w:val="0"/>
                    <w:autoSpaceDE w:val="0"/>
                    <w:autoSpaceDN w:val="0"/>
                    <w:adjustRightInd w:val="0"/>
                    <w:rPr>
                      <w:rFonts w:cs="Arial"/>
                      <w:sz w:val="20"/>
                    </w:rPr>
                  </w:pPr>
                  <w:r w:rsidRPr="00701AD9">
                    <w:rPr>
                      <w:rFonts w:cs="Arial"/>
                      <w:sz w:val="20"/>
                    </w:rPr>
                    <w:t xml:space="preserve">N/A – </w:t>
                  </w:r>
                  <w:r w:rsidRPr="00701AD9">
                    <w:rPr>
                      <w:rFonts w:cs="Arial"/>
                      <w:b/>
                      <w:bCs/>
                      <w:sz w:val="20"/>
                    </w:rPr>
                    <w:t>OR</w:t>
                  </w:r>
                  <w:r w:rsidRPr="00701AD9">
                    <w:rPr>
                      <w:rFonts w:cs="Arial"/>
                      <w:sz w:val="20"/>
                    </w:rPr>
                    <w:t xml:space="preserve"> – Appendix X, page A</w:t>
                  </w:r>
                </w:p>
              </w:tc>
            </w:tr>
          </w:tbl>
          <w:p w14:paraId="20A3062D" w14:textId="77777777" w:rsidR="00C8016A" w:rsidRDefault="00C8016A" w:rsidP="00C8016A">
            <w:pPr>
              <w:widowControl w:val="0"/>
              <w:autoSpaceDE w:val="0"/>
              <w:autoSpaceDN w:val="0"/>
              <w:adjustRightInd w:val="0"/>
              <w:rPr>
                <w:rFonts w:cs="Arial"/>
                <w:sz w:val="20"/>
              </w:rPr>
            </w:pPr>
          </w:p>
          <w:p w14:paraId="2930B15C" w14:textId="77777777" w:rsidR="00556173" w:rsidRPr="00C8016A" w:rsidRDefault="00C8016A" w:rsidP="00C8016A">
            <w:pPr>
              <w:widowControl w:val="0"/>
              <w:autoSpaceDE w:val="0"/>
              <w:autoSpaceDN w:val="0"/>
              <w:adjustRightInd w:val="0"/>
              <w:rPr>
                <w:rFonts w:cs="Arial"/>
                <w:sz w:val="20"/>
              </w:rPr>
            </w:pPr>
            <w:r w:rsidRPr="009B0349">
              <w:rPr>
                <w:rFonts w:cs="Arial"/>
                <w:sz w:val="20"/>
              </w:rPr>
              <w:t>All applicable</w:t>
            </w:r>
            <w:r w:rsidR="00DD4B16">
              <w:rPr>
                <w:rFonts w:cs="Arial"/>
                <w:sz w:val="20"/>
              </w:rPr>
              <w:t xml:space="preserve"> </w:t>
            </w:r>
            <w:r w:rsidRPr="009B0349">
              <w:rPr>
                <w:rFonts w:cs="Arial"/>
                <w:sz w:val="20"/>
              </w:rPr>
              <w:t>recommendations are included in the Environmental Commitments section of this CE document.</w:t>
            </w:r>
          </w:p>
          <w:p w14:paraId="4C10D510" w14:textId="77777777" w:rsidR="00556173" w:rsidRDefault="00556173" w:rsidP="00644457">
            <w:pPr>
              <w:pStyle w:val="Table"/>
              <w:tabs>
                <w:tab w:val="clear" w:pos="8640"/>
              </w:tabs>
              <w:ind w:right="-180"/>
              <w:outlineLvl w:val="0"/>
              <w:rPr>
                <w:rFonts w:cs="Arial"/>
                <w:b/>
                <w:sz w:val="28"/>
                <w:u w:val="double"/>
              </w:rPr>
            </w:pPr>
          </w:p>
          <w:p w14:paraId="3CCA9AF5" w14:textId="68C6BC5B" w:rsidR="00DD4B16" w:rsidRPr="004110EE" w:rsidRDefault="00DD4B16" w:rsidP="00566F9D">
            <w:pPr>
              <w:pStyle w:val="Table"/>
              <w:tabs>
                <w:tab w:val="clear" w:pos="8640"/>
              </w:tabs>
              <w:ind w:right="-10"/>
              <w:outlineLvl w:val="0"/>
              <w:rPr>
                <w:rFonts w:cs="Arial"/>
                <w:b/>
                <w:sz w:val="28"/>
                <w:u w:val="double"/>
              </w:rPr>
            </w:pPr>
            <w:r w:rsidRPr="003257EB">
              <w:rPr>
                <w:rFonts w:cs="Arial"/>
                <w:i/>
                <w:iCs w:val="0"/>
                <w:color w:val="FF0000"/>
                <w:sz w:val="20"/>
                <w:szCs w:val="20"/>
              </w:rPr>
              <w:t xml:space="preserve">This section should include overall early coordination </w:t>
            </w:r>
            <w:r>
              <w:rPr>
                <w:rFonts w:cs="Arial"/>
                <w:bCs w:val="0"/>
                <w:i/>
                <w:color w:val="FF0000"/>
                <w:sz w:val="20"/>
                <w:szCs w:val="20"/>
              </w:rPr>
              <w:t xml:space="preserve">information that </w:t>
            </w:r>
            <w:r w:rsidRPr="003257EB">
              <w:rPr>
                <w:rFonts w:cs="Arial"/>
                <w:i/>
                <w:iCs w:val="0"/>
                <w:color w:val="FF0000"/>
                <w:sz w:val="20"/>
                <w:szCs w:val="20"/>
              </w:rPr>
              <w:t>is applicable to all sections of the environmental document</w:t>
            </w:r>
            <w:r w:rsidR="009D7B21">
              <w:rPr>
                <w:rFonts w:cs="Arial"/>
                <w:i/>
                <w:iCs w:val="0"/>
                <w:color w:val="FF0000"/>
                <w:sz w:val="20"/>
                <w:szCs w:val="20"/>
              </w:rPr>
              <w:t xml:space="preserve">. </w:t>
            </w:r>
            <w:r w:rsidRPr="003257EB">
              <w:rPr>
                <w:rFonts w:cs="Arial"/>
                <w:i/>
                <w:iCs w:val="0"/>
                <w:color w:val="FF0000"/>
                <w:sz w:val="20"/>
                <w:szCs w:val="20"/>
              </w:rPr>
              <w:t>Resource</w:t>
            </w:r>
            <w:r w:rsidR="00614035">
              <w:rPr>
                <w:rFonts w:cs="Arial"/>
                <w:i/>
                <w:iCs w:val="0"/>
                <w:color w:val="FF0000"/>
                <w:sz w:val="20"/>
                <w:szCs w:val="20"/>
              </w:rPr>
              <w:t>-</w:t>
            </w:r>
            <w:r w:rsidRPr="003257EB">
              <w:rPr>
                <w:rFonts w:cs="Arial"/>
                <w:i/>
                <w:iCs w:val="0"/>
                <w:color w:val="FF0000"/>
                <w:sz w:val="20"/>
                <w:szCs w:val="20"/>
              </w:rPr>
              <w:t xml:space="preserve">specific recommendations </w:t>
            </w:r>
            <w:r>
              <w:rPr>
                <w:rFonts w:cs="Arial"/>
                <w:bCs w:val="0"/>
                <w:i/>
                <w:color w:val="FF0000"/>
                <w:sz w:val="20"/>
                <w:szCs w:val="20"/>
              </w:rPr>
              <w:t>should</w:t>
            </w:r>
            <w:r w:rsidRPr="003257EB">
              <w:rPr>
                <w:rFonts w:cs="Arial"/>
                <w:i/>
                <w:iCs w:val="0"/>
                <w:color w:val="FF0000"/>
                <w:sz w:val="20"/>
                <w:szCs w:val="20"/>
              </w:rPr>
              <w:t xml:space="preserve"> be included in applicable sections of </w:t>
            </w:r>
            <w:r w:rsidR="00AA153C">
              <w:rPr>
                <w:rFonts w:cs="Arial"/>
                <w:i/>
                <w:iCs w:val="0"/>
                <w:color w:val="FF0000"/>
                <w:sz w:val="20"/>
                <w:szCs w:val="20"/>
              </w:rPr>
              <w:t>the</w:t>
            </w:r>
            <w:r w:rsidRPr="003257EB">
              <w:rPr>
                <w:rFonts w:cs="Arial"/>
                <w:i/>
                <w:iCs w:val="0"/>
                <w:color w:val="FF0000"/>
                <w:sz w:val="20"/>
                <w:szCs w:val="20"/>
              </w:rPr>
              <w:t xml:space="preserve"> environmental document</w:t>
            </w:r>
            <w:r>
              <w:rPr>
                <w:rFonts w:cs="Arial"/>
                <w:bCs w:val="0"/>
                <w:i/>
                <w:color w:val="FF0000"/>
                <w:sz w:val="20"/>
                <w:szCs w:val="20"/>
              </w:rPr>
              <w:t xml:space="preserve"> (</w:t>
            </w:r>
            <w:r w:rsidR="00776255">
              <w:rPr>
                <w:rFonts w:cs="Arial"/>
                <w:bCs w:val="0"/>
                <w:i/>
                <w:color w:val="FF0000"/>
                <w:sz w:val="20"/>
                <w:szCs w:val="20"/>
              </w:rPr>
              <w:t>e.g.</w:t>
            </w:r>
            <w:r w:rsidR="00754B01">
              <w:rPr>
                <w:rFonts w:cs="Arial"/>
                <w:bCs w:val="0"/>
                <w:i/>
                <w:color w:val="FF0000"/>
                <w:sz w:val="20"/>
                <w:szCs w:val="20"/>
              </w:rPr>
              <w:t>,</w:t>
            </w:r>
            <w:r>
              <w:rPr>
                <w:rFonts w:cs="Arial"/>
                <w:bCs w:val="0"/>
                <w:i/>
                <w:color w:val="FF0000"/>
                <w:sz w:val="20"/>
                <w:szCs w:val="20"/>
              </w:rPr>
              <w:t xml:space="preserve"> stream recommendations should be included in the </w:t>
            </w:r>
            <w:r w:rsidR="003B0389">
              <w:rPr>
                <w:rFonts w:cs="Arial"/>
                <w:bCs w:val="0"/>
                <w:i/>
                <w:color w:val="FF0000"/>
                <w:sz w:val="20"/>
                <w:szCs w:val="20"/>
              </w:rPr>
              <w:t>S</w:t>
            </w:r>
            <w:r>
              <w:rPr>
                <w:rFonts w:cs="Arial"/>
                <w:bCs w:val="0"/>
                <w:i/>
                <w:color w:val="FF0000"/>
                <w:sz w:val="20"/>
                <w:szCs w:val="20"/>
              </w:rPr>
              <w:t>tream</w:t>
            </w:r>
            <w:r w:rsidR="003B0389">
              <w:rPr>
                <w:rFonts w:cs="Arial"/>
                <w:bCs w:val="0"/>
                <w:i/>
                <w:color w:val="FF0000"/>
                <w:sz w:val="20"/>
                <w:szCs w:val="20"/>
              </w:rPr>
              <w:t>s</w:t>
            </w:r>
            <w:r>
              <w:rPr>
                <w:rFonts w:cs="Arial"/>
                <w:bCs w:val="0"/>
                <w:i/>
                <w:color w:val="FF0000"/>
                <w:sz w:val="20"/>
                <w:szCs w:val="20"/>
              </w:rPr>
              <w:t xml:space="preserve"> section of the environmental document </w:t>
            </w:r>
            <w:r w:rsidR="003B0389">
              <w:rPr>
                <w:rFonts w:cs="Arial"/>
                <w:bCs w:val="0"/>
                <w:i/>
                <w:color w:val="FF0000"/>
                <w:sz w:val="20"/>
                <w:szCs w:val="20"/>
              </w:rPr>
              <w:t>and</w:t>
            </w:r>
            <w:r>
              <w:rPr>
                <w:rFonts w:cs="Arial"/>
                <w:bCs w:val="0"/>
                <w:i/>
                <w:color w:val="FF0000"/>
                <w:sz w:val="20"/>
                <w:szCs w:val="20"/>
              </w:rPr>
              <w:t xml:space="preserve"> not </w:t>
            </w:r>
            <w:r w:rsidR="003B0389">
              <w:rPr>
                <w:rFonts w:cs="Arial"/>
                <w:bCs w:val="0"/>
                <w:i/>
                <w:color w:val="FF0000"/>
                <w:sz w:val="20"/>
                <w:szCs w:val="20"/>
              </w:rPr>
              <w:t xml:space="preserve">in </w:t>
            </w:r>
            <w:r>
              <w:rPr>
                <w:rFonts w:cs="Arial"/>
                <w:bCs w:val="0"/>
                <w:i/>
                <w:color w:val="FF0000"/>
                <w:sz w:val="20"/>
                <w:szCs w:val="20"/>
              </w:rPr>
              <w:t xml:space="preserve">the </w:t>
            </w:r>
            <w:r w:rsidR="003B0389">
              <w:rPr>
                <w:rFonts w:cs="Arial"/>
                <w:bCs w:val="0"/>
                <w:i/>
                <w:color w:val="FF0000"/>
                <w:sz w:val="20"/>
                <w:szCs w:val="20"/>
              </w:rPr>
              <w:t>W</w:t>
            </w:r>
            <w:r>
              <w:rPr>
                <w:rFonts w:cs="Arial"/>
                <w:bCs w:val="0"/>
                <w:i/>
                <w:color w:val="FF0000"/>
                <w:sz w:val="20"/>
                <w:szCs w:val="20"/>
              </w:rPr>
              <w:t>etlands section)</w:t>
            </w:r>
            <w:r w:rsidRPr="003257EB">
              <w:rPr>
                <w:rFonts w:cs="Arial"/>
                <w:i/>
                <w:iCs w:val="0"/>
                <w:color w:val="FF0000"/>
                <w:sz w:val="20"/>
                <w:szCs w:val="20"/>
              </w:rPr>
              <w:t>.</w:t>
            </w:r>
          </w:p>
        </w:tc>
      </w:tr>
    </w:tbl>
    <w:p w14:paraId="0C398B4F" w14:textId="77777777" w:rsidR="0029335F" w:rsidRDefault="0029335F" w:rsidP="00737AA9">
      <w:pPr>
        <w:pStyle w:val="Table"/>
        <w:rPr>
          <w:rFonts w:cs="Arial"/>
          <w:sz w:val="20"/>
          <w:szCs w:val="20"/>
        </w:rPr>
      </w:pPr>
    </w:p>
    <w:p w14:paraId="16A20774" w14:textId="77777777" w:rsidR="00754B01" w:rsidRDefault="00754B01" w:rsidP="00737AA9">
      <w:pPr>
        <w:pStyle w:val="Table"/>
        <w:rPr>
          <w:rFonts w:cs="Arial"/>
          <w:sz w:val="20"/>
          <w:szCs w:val="20"/>
        </w:rPr>
      </w:pPr>
    </w:p>
    <w:tbl>
      <w:tblPr>
        <w:tblW w:w="10800" w:type="dxa"/>
        <w:tblInd w:w="-61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10800"/>
      </w:tblGrid>
      <w:tr w:rsidR="00737AA9" w:rsidRPr="004110EE" w14:paraId="0D1376B9" w14:textId="77777777" w:rsidTr="00E42D48">
        <w:trPr>
          <w:trHeight w:val="374"/>
        </w:trPr>
        <w:tc>
          <w:tcPr>
            <w:tcW w:w="10800" w:type="dxa"/>
            <w:vAlign w:val="center"/>
          </w:tcPr>
          <w:p w14:paraId="6104B7FE" w14:textId="77777777" w:rsidR="00737AA9" w:rsidRPr="004110EE" w:rsidRDefault="00737AA9" w:rsidP="00BF3029">
            <w:pPr>
              <w:pStyle w:val="Table"/>
              <w:rPr>
                <w:rFonts w:cs="Arial"/>
                <w:b/>
                <w:bCs w:val="0"/>
                <w:sz w:val="22"/>
                <w:szCs w:val="22"/>
              </w:rPr>
            </w:pPr>
            <w:r w:rsidRPr="004110EE">
              <w:rPr>
                <w:rFonts w:cs="Arial"/>
                <w:b/>
                <w:bCs w:val="0"/>
                <w:sz w:val="22"/>
                <w:szCs w:val="22"/>
              </w:rPr>
              <w:t xml:space="preserve">SECTION </w:t>
            </w:r>
            <w:r w:rsidR="00556173" w:rsidRPr="004110EE">
              <w:rPr>
                <w:rFonts w:cs="Arial"/>
                <w:b/>
                <w:bCs w:val="0"/>
                <w:sz w:val="22"/>
                <w:szCs w:val="22"/>
              </w:rPr>
              <w:t>B</w:t>
            </w:r>
            <w:r w:rsidRPr="004110EE">
              <w:rPr>
                <w:rFonts w:cs="Arial"/>
                <w:b/>
                <w:bCs w:val="0"/>
                <w:sz w:val="22"/>
                <w:szCs w:val="22"/>
              </w:rPr>
              <w:t xml:space="preserve"> – ECOLOGICAL RESOURCES</w:t>
            </w:r>
            <w:r w:rsidR="00556173" w:rsidRPr="004110EE">
              <w:rPr>
                <w:rFonts w:cs="Arial"/>
                <w:b/>
                <w:bCs w:val="0"/>
                <w:sz w:val="22"/>
                <w:szCs w:val="22"/>
              </w:rPr>
              <w:t>:</w:t>
            </w:r>
          </w:p>
        </w:tc>
      </w:tr>
    </w:tbl>
    <w:p w14:paraId="3EBE5CD1" w14:textId="77777777" w:rsidR="007A2CD1" w:rsidRPr="004110EE" w:rsidRDefault="007A2CD1" w:rsidP="007A2CD1">
      <w:pPr>
        <w:pStyle w:val="NoSpacing"/>
        <w:ind w:left="-576"/>
        <w:rPr>
          <w:rFonts w:ascii="Arial" w:hAnsi="Arial" w:cs="Arial"/>
          <w:b/>
        </w:rPr>
      </w:pPr>
    </w:p>
    <w:p w14:paraId="27FB8DF3" w14:textId="77777777" w:rsidR="007A2CD1" w:rsidRPr="004110EE" w:rsidRDefault="007A2CD1" w:rsidP="007A2CD1">
      <w:pPr>
        <w:pStyle w:val="NoSpacing"/>
        <w:ind w:left="-576"/>
        <w:rPr>
          <w:rFonts w:ascii="Arial" w:hAnsi="Arial" w:cs="Arial"/>
          <w:b/>
          <w:sz w:val="24"/>
          <w:szCs w:val="24"/>
        </w:rPr>
      </w:pPr>
      <w:r w:rsidRPr="004110EE">
        <w:rPr>
          <w:rFonts w:ascii="Arial" w:hAnsi="Arial" w:cs="Arial"/>
          <w:b/>
          <w:sz w:val="24"/>
          <w:szCs w:val="24"/>
        </w:rPr>
        <w:t xml:space="preserve">Streams, Rivers, Watercourses &amp; </w:t>
      </w:r>
      <w:r w:rsidR="007F2D75">
        <w:rPr>
          <w:rFonts w:ascii="Arial" w:hAnsi="Arial" w:cs="Arial"/>
          <w:b/>
          <w:sz w:val="24"/>
          <w:szCs w:val="24"/>
        </w:rPr>
        <w:t xml:space="preserve">Other </w:t>
      </w:r>
      <w:r w:rsidRPr="004110EE">
        <w:rPr>
          <w:rFonts w:ascii="Arial" w:hAnsi="Arial" w:cs="Arial"/>
          <w:b/>
          <w:sz w:val="24"/>
          <w:szCs w:val="24"/>
        </w:rPr>
        <w:t xml:space="preserve">Jurisdictional </w:t>
      </w:r>
      <w:r w:rsidR="007F2D75">
        <w:rPr>
          <w:rFonts w:ascii="Arial" w:hAnsi="Arial" w:cs="Arial"/>
          <w:b/>
          <w:sz w:val="24"/>
          <w:szCs w:val="24"/>
        </w:rPr>
        <w:t>Features</w:t>
      </w:r>
    </w:p>
    <w:p w14:paraId="78817CD0" w14:textId="77777777" w:rsidR="00467F4F" w:rsidRPr="004110EE" w:rsidRDefault="00467F4F" w:rsidP="007A2CD1">
      <w:pPr>
        <w:pStyle w:val="Table"/>
        <w:ind w:right="-576"/>
        <w:rPr>
          <w:rFonts w:cs="Arial"/>
          <w:i/>
        </w:rPr>
      </w:pPr>
    </w:p>
    <w:tbl>
      <w:tblPr>
        <w:tblW w:w="10800" w:type="dxa"/>
        <w:tblInd w:w="-605" w:type="dxa"/>
        <w:tblLayout w:type="fixed"/>
        <w:tblLook w:val="0000" w:firstRow="0" w:lastRow="0" w:firstColumn="0" w:lastColumn="0" w:noHBand="0" w:noVBand="0"/>
      </w:tblPr>
      <w:tblGrid>
        <w:gridCol w:w="10800"/>
      </w:tblGrid>
      <w:tr w:rsidR="00276FAE" w:rsidRPr="004110EE" w14:paraId="33D3FC78" w14:textId="77777777" w:rsidTr="004E292A">
        <w:trPr>
          <w:trHeight w:val="440"/>
        </w:trPr>
        <w:tc>
          <w:tcPr>
            <w:tcW w:w="10800" w:type="dxa"/>
            <w:tcBorders>
              <w:top w:val="single" w:sz="4" w:space="0" w:color="auto"/>
              <w:left w:val="single" w:sz="4" w:space="0" w:color="auto"/>
              <w:bottom w:val="single" w:sz="4" w:space="0" w:color="auto"/>
              <w:right w:val="single" w:sz="4" w:space="0" w:color="auto"/>
            </w:tcBorders>
          </w:tcPr>
          <w:p w14:paraId="1A9E3A17" w14:textId="77777777" w:rsidR="007A2CD1" w:rsidRPr="004110EE" w:rsidRDefault="007A2CD1" w:rsidP="007A2CD1">
            <w:pPr>
              <w:rPr>
                <w:rFonts w:eastAsia="Calibri" w:cs="Arial"/>
                <w:b/>
                <w:sz w:val="20"/>
              </w:rPr>
            </w:pPr>
            <w:r w:rsidRPr="004110EE">
              <w:rPr>
                <w:rFonts w:eastAsia="Calibri" w:cs="Arial"/>
                <w:b/>
                <w:iCs/>
                <w:sz w:val="20"/>
                <w:u w:val="single"/>
              </w:rPr>
              <w:t>No presence, no impact</w:t>
            </w:r>
            <w:r w:rsidRPr="004110EE">
              <w:rPr>
                <w:rFonts w:eastAsia="Calibri" w:cs="Arial"/>
                <w:b/>
                <w:sz w:val="20"/>
              </w:rPr>
              <w:t xml:space="preserve">  </w:t>
            </w:r>
          </w:p>
          <w:p w14:paraId="43274804" w14:textId="4E06699E" w:rsidR="007A2CD1" w:rsidRPr="00797E21" w:rsidRDefault="00FC48DA" w:rsidP="00797E21">
            <w:pPr>
              <w:pStyle w:val="CommentText"/>
            </w:pPr>
            <w:r>
              <w:t xml:space="preserve">Based on </w:t>
            </w:r>
            <w:r w:rsidR="00797E21">
              <w:t xml:space="preserve">the desktop review, the aerial map of the project area, and </w:t>
            </w:r>
            <w:r>
              <w:t xml:space="preserve">the RFI report </w:t>
            </w:r>
            <w:r w:rsidR="000956C7">
              <w:rPr>
                <w:rFonts w:cs="Arial"/>
              </w:rPr>
              <w:t>(</w:t>
            </w:r>
            <w:r w:rsidR="000956C7" w:rsidRPr="009B0349">
              <w:rPr>
                <w:rFonts w:cs="Arial"/>
              </w:rPr>
              <w:t xml:space="preserve">Appendix </w:t>
            </w:r>
            <w:r w:rsidR="000956C7" w:rsidRPr="009B0349">
              <w:rPr>
                <w:rFonts w:cs="Arial"/>
                <w:i/>
                <w:shd w:val="clear" w:color="auto" w:fill="FFFF00"/>
              </w:rPr>
              <w:t>X</w:t>
            </w:r>
            <w:r w:rsidR="000956C7" w:rsidRPr="009B0349">
              <w:rPr>
                <w:rFonts w:cs="Arial"/>
                <w:bCs/>
                <w:i/>
                <w:iCs/>
                <w:szCs w:val="24"/>
              </w:rPr>
              <w:t xml:space="preserve">, </w:t>
            </w:r>
            <w:r w:rsidR="000956C7" w:rsidRPr="009B0349">
              <w:rPr>
                <w:rFonts w:cs="Arial"/>
                <w:bCs/>
                <w:iCs/>
                <w:szCs w:val="24"/>
              </w:rPr>
              <w:t>page</w:t>
            </w:r>
            <w:r w:rsidR="000956C7" w:rsidRPr="009B0349">
              <w:rPr>
                <w:rFonts w:cs="Arial"/>
                <w:bCs/>
                <w:i/>
                <w:iCs/>
                <w:szCs w:val="24"/>
              </w:rPr>
              <w:t xml:space="preserve"> </w:t>
            </w:r>
            <w:r w:rsidR="000956C7" w:rsidRPr="009B0349">
              <w:rPr>
                <w:rFonts w:cs="Arial"/>
                <w:bCs/>
                <w:i/>
                <w:iCs/>
                <w:szCs w:val="24"/>
                <w:highlight w:val="yellow"/>
              </w:rPr>
              <w:t>A</w:t>
            </w:r>
            <w:r w:rsidR="000956C7">
              <w:rPr>
                <w:rFonts w:cs="Arial"/>
                <w:bCs/>
                <w:i/>
                <w:iCs/>
                <w:szCs w:val="24"/>
              </w:rPr>
              <w:t>)</w:t>
            </w:r>
            <w:r w:rsidR="00C8588B">
              <w:rPr>
                <w:rFonts w:cs="Arial"/>
                <w:bCs/>
                <w:i/>
                <w:iCs/>
                <w:szCs w:val="24"/>
              </w:rPr>
              <w:t>,</w:t>
            </w:r>
            <w:r>
              <w:t xml:space="preserve"> there are </w:t>
            </w:r>
            <w:r>
              <w:rPr>
                <w:i/>
                <w:highlight w:val="lightGray"/>
              </w:rPr>
              <w:t xml:space="preserve">(number </w:t>
            </w:r>
            <w:r w:rsidR="009532AF">
              <w:rPr>
                <w:rFonts w:eastAsia="Calibri" w:cs="Arial"/>
                <w:i/>
                <w:highlight w:val="lightGray"/>
              </w:rPr>
              <w:t xml:space="preserve">– </w:t>
            </w:r>
            <w:r>
              <w:rPr>
                <w:rFonts w:eastAsia="Calibri" w:cs="Arial"/>
                <w:b/>
                <w:i/>
                <w:highlight w:val="lightGray"/>
              </w:rPr>
              <w:t>OR</w:t>
            </w:r>
            <w:r w:rsidR="009532AF">
              <w:rPr>
                <w:rFonts w:eastAsia="Calibri" w:cs="Arial"/>
                <w:i/>
                <w:highlight w:val="lightGray"/>
              </w:rPr>
              <w:t xml:space="preserve"> –</w:t>
            </w:r>
            <w:r>
              <w:rPr>
                <w:i/>
                <w:highlight w:val="lightGray"/>
              </w:rPr>
              <w:t xml:space="preserve"> no)</w:t>
            </w:r>
            <w:r>
              <w:t xml:space="preserve"> streams, rivers, watercourse</w:t>
            </w:r>
            <w:r w:rsidR="00C8588B">
              <w:t>s</w:t>
            </w:r>
            <w:r w:rsidR="008C004B">
              <w:t>,</w:t>
            </w:r>
            <w:r>
              <w:t xml:space="preserve"> or </w:t>
            </w:r>
            <w:r w:rsidR="007F2D75">
              <w:t xml:space="preserve">other </w:t>
            </w:r>
            <w:r>
              <w:t xml:space="preserve">jurisdictional </w:t>
            </w:r>
            <w:r w:rsidR="007F2D75">
              <w:t>features</w:t>
            </w:r>
            <w:r>
              <w:t xml:space="preserve"> within the </w:t>
            </w:r>
            <w:r w:rsidR="00C62F1D">
              <w:t>0.5-mile</w:t>
            </w:r>
            <w:r>
              <w:t xml:space="preserve"> search radius</w:t>
            </w:r>
            <w:r w:rsidR="009D7B21">
              <w:t xml:space="preserve">. </w:t>
            </w:r>
            <w:r w:rsidR="007C3703">
              <w:rPr>
                <w:rFonts w:cs="Arial"/>
              </w:rPr>
              <w:t>T</w:t>
            </w:r>
            <w:r w:rsidR="007C3703" w:rsidRPr="00585183">
              <w:rPr>
                <w:rFonts w:cs="Arial"/>
              </w:rPr>
              <w:t xml:space="preserve">here </w:t>
            </w:r>
            <w:r w:rsidR="007C3703" w:rsidRPr="00802CF1">
              <w:rPr>
                <w:rFonts w:cs="Arial"/>
                <w:shd w:val="clear" w:color="auto" w:fill="FFFFFF"/>
              </w:rPr>
              <w:t>are no</w:t>
            </w:r>
            <w:r w:rsidR="007C3703" w:rsidRPr="00585183">
              <w:rPr>
                <w:rFonts w:cs="Arial"/>
              </w:rPr>
              <w:t xml:space="preserve"> streams, rivers, </w:t>
            </w:r>
            <w:r w:rsidR="005627AE" w:rsidRPr="00585183">
              <w:rPr>
                <w:rFonts w:cs="Arial"/>
              </w:rPr>
              <w:t>watercourses</w:t>
            </w:r>
            <w:r w:rsidR="007C3703">
              <w:rPr>
                <w:rFonts w:cs="Arial"/>
              </w:rPr>
              <w:t>, or</w:t>
            </w:r>
            <w:r w:rsidR="007C3703" w:rsidRPr="00585183">
              <w:rPr>
                <w:rFonts w:cs="Arial"/>
              </w:rPr>
              <w:t xml:space="preserve"> other jurisdictional features within </w:t>
            </w:r>
            <w:r w:rsidR="007C3703">
              <w:rPr>
                <w:rFonts w:cs="Arial"/>
              </w:rPr>
              <w:t>or adjacent to the project area</w:t>
            </w:r>
            <w:r w:rsidR="00B9244A">
              <w:rPr>
                <w:rFonts w:cs="Arial"/>
              </w:rPr>
              <w:t xml:space="preserve">, which was confirmed </w:t>
            </w:r>
            <w:r>
              <w:t>b</w:t>
            </w:r>
            <w:r w:rsidR="000B1020">
              <w:t>y</w:t>
            </w:r>
            <w:r>
              <w:t xml:space="preserve"> the</w:t>
            </w:r>
            <w:r w:rsidR="00797E21">
              <w:t xml:space="preserve"> </w:t>
            </w:r>
            <w:r>
              <w:t xml:space="preserve">site visit on </w:t>
            </w:r>
            <w:r w:rsidR="001B112D">
              <w:rPr>
                <w:i/>
                <w:iCs/>
                <w:highlight w:val="yellow"/>
              </w:rPr>
              <w:t>(date),</w:t>
            </w:r>
            <w:r w:rsidR="001B112D">
              <w:rPr>
                <w:i/>
                <w:iCs/>
              </w:rPr>
              <w:t xml:space="preserve"> </w:t>
            </w:r>
            <w:r>
              <w:t xml:space="preserve">by </w:t>
            </w:r>
            <w:r w:rsidRPr="00FC48DA">
              <w:rPr>
                <w:i/>
                <w:iCs/>
                <w:highlight w:val="yellow"/>
              </w:rPr>
              <w:t>(entity)</w:t>
            </w:r>
            <w:r>
              <w:t xml:space="preserve">, </w:t>
            </w:r>
            <w:r w:rsidR="00797E21">
              <w:t xml:space="preserve">and </w:t>
            </w:r>
            <w:r w:rsidRPr="00FC48DA">
              <w:rPr>
                <w:i/>
                <w:iCs/>
                <w:highlight w:val="yellow"/>
              </w:rPr>
              <w:t>(any other source used)</w:t>
            </w:r>
            <w:r w:rsidR="009D7B21">
              <w:t xml:space="preserve">. </w:t>
            </w:r>
            <w:r w:rsidR="00C62F1D">
              <w:rPr>
                <w:rFonts w:eastAsia="Calibri" w:cs="Arial"/>
                <w:bCs/>
                <w:iCs/>
              </w:rPr>
              <w:t>T</w:t>
            </w:r>
            <w:r w:rsidR="007A2CD1" w:rsidRPr="004110EE">
              <w:rPr>
                <w:rFonts w:eastAsia="Calibri" w:cs="Arial"/>
                <w:bCs/>
                <w:iCs/>
              </w:rPr>
              <w:t>herefore, no impacts are expected.</w:t>
            </w:r>
          </w:p>
          <w:p w14:paraId="55029C1E" w14:textId="77777777" w:rsidR="007A2CD1" w:rsidRPr="004110EE" w:rsidRDefault="007A2CD1" w:rsidP="007A2CD1">
            <w:pPr>
              <w:rPr>
                <w:rFonts w:eastAsia="Calibri" w:cs="Arial"/>
                <w:sz w:val="20"/>
              </w:rPr>
            </w:pPr>
            <w:r w:rsidRPr="004110EE">
              <w:rPr>
                <w:rFonts w:eastAsia="Calibri" w:cs="Arial"/>
                <w:sz w:val="20"/>
              </w:rPr>
              <w:t xml:space="preserve"> </w:t>
            </w:r>
          </w:p>
          <w:p w14:paraId="602BFC7E" w14:textId="77777777" w:rsidR="007A2CD1" w:rsidRPr="004110EE" w:rsidRDefault="007A2CD1" w:rsidP="007A2CD1">
            <w:pPr>
              <w:rPr>
                <w:rFonts w:eastAsia="Calibri" w:cs="Arial"/>
                <w:b/>
                <w:sz w:val="20"/>
              </w:rPr>
            </w:pPr>
            <w:r w:rsidRPr="004110EE">
              <w:rPr>
                <w:rFonts w:eastAsia="Calibri" w:cs="Arial"/>
                <w:b/>
                <w:sz w:val="20"/>
              </w:rPr>
              <w:t>OR</w:t>
            </w:r>
          </w:p>
          <w:p w14:paraId="12826690" w14:textId="77777777" w:rsidR="007A2CD1" w:rsidRPr="004110EE" w:rsidRDefault="007A2CD1" w:rsidP="007A2CD1">
            <w:pPr>
              <w:rPr>
                <w:rFonts w:eastAsia="Calibri" w:cs="Arial"/>
                <w:sz w:val="20"/>
              </w:rPr>
            </w:pPr>
          </w:p>
          <w:p w14:paraId="2FA54E4C" w14:textId="77777777" w:rsidR="007A2CD1" w:rsidRPr="004110EE" w:rsidRDefault="007A2CD1" w:rsidP="007A2CD1">
            <w:pPr>
              <w:rPr>
                <w:rFonts w:eastAsia="Calibri" w:cs="Arial"/>
                <w:b/>
                <w:sz w:val="20"/>
              </w:rPr>
            </w:pPr>
            <w:r w:rsidRPr="004110EE">
              <w:rPr>
                <w:rFonts w:eastAsia="Calibri" w:cs="Arial"/>
                <w:b/>
                <w:iCs/>
                <w:sz w:val="20"/>
                <w:u w:val="single"/>
              </w:rPr>
              <w:t>Presence, no impact</w:t>
            </w:r>
            <w:r w:rsidRPr="004110EE">
              <w:rPr>
                <w:rFonts w:eastAsia="Calibri" w:cs="Arial"/>
                <w:b/>
                <w:sz w:val="20"/>
              </w:rPr>
              <w:t xml:space="preserve">  </w:t>
            </w:r>
          </w:p>
          <w:p w14:paraId="73B984FC" w14:textId="5CA0CE26" w:rsidR="007A2CD1" w:rsidRPr="00797E21" w:rsidRDefault="007F2D75" w:rsidP="00797E21">
            <w:pPr>
              <w:pStyle w:val="CommentText"/>
            </w:pPr>
            <w:r>
              <w:t>Based on the</w:t>
            </w:r>
            <w:r w:rsidR="00797E21">
              <w:t xml:space="preserve"> desktop review, the aerial map of the project area, and</w:t>
            </w:r>
            <w:r>
              <w:t xml:space="preserve"> </w:t>
            </w:r>
            <w:r w:rsidR="00797E21">
              <w:t xml:space="preserve">the </w:t>
            </w:r>
            <w:r>
              <w:t xml:space="preserve">RFI report </w:t>
            </w:r>
            <w:r w:rsidR="000956C7">
              <w:rPr>
                <w:rFonts w:cs="Arial"/>
              </w:rPr>
              <w:t>(</w:t>
            </w:r>
            <w:r w:rsidR="000956C7" w:rsidRPr="009B0349">
              <w:rPr>
                <w:rFonts w:cs="Arial"/>
              </w:rPr>
              <w:t xml:space="preserve">Appendix </w:t>
            </w:r>
            <w:r w:rsidR="000956C7" w:rsidRPr="009B0349">
              <w:rPr>
                <w:rFonts w:cs="Arial"/>
                <w:i/>
                <w:shd w:val="clear" w:color="auto" w:fill="FFFF00"/>
              </w:rPr>
              <w:t>X</w:t>
            </w:r>
            <w:r w:rsidR="000956C7" w:rsidRPr="009B0349">
              <w:rPr>
                <w:rFonts w:cs="Arial"/>
                <w:bCs/>
                <w:i/>
                <w:iCs/>
                <w:szCs w:val="24"/>
              </w:rPr>
              <w:t xml:space="preserve">, </w:t>
            </w:r>
            <w:r w:rsidR="000956C7" w:rsidRPr="009B0349">
              <w:rPr>
                <w:rFonts w:cs="Arial"/>
                <w:bCs/>
                <w:iCs/>
                <w:szCs w:val="24"/>
              </w:rPr>
              <w:t>page</w:t>
            </w:r>
            <w:r w:rsidR="000956C7" w:rsidRPr="009B0349">
              <w:rPr>
                <w:rFonts w:cs="Arial"/>
                <w:bCs/>
                <w:i/>
                <w:iCs/>
                <w:szCs w:val="24"/>
              </w:rPr>
              <w:t xml:space="preserve"> </w:t>
            </w:r>
            <w:r w:rsidR="000956C7" w:rsidRPr="000956C7">
              <w:rPr>
                <w:rFonts w:cs="Arial"/>
                <w:bCs/>
                <w:i/>
                <w:iCs/>
                <w:szCs w:val="24"/>
                <w:highlight w:val="yellow"/>
              </w:rPr>
              <w:t>A</w:t>
            </w:r>
            <w:r w:rsidR="000956C7">
              <w:rPr>
                <w:rFonts w:cs="Arial"/>
                <w:bCs/>
                <w:i/>
                <w:iCs/>
                <w:szCs w:val="24"/>
              </w:rPr>
              <w:t>)</w:t>
            </w:r>
            <w:r w:rsidR="00C8588B">
              <w:rPr>
                <w:rFonts w:cs="Arial"/>
                <w:bCs/>
                <w:i/>
                <w:iCs/>
                <w:szCs w:val="24"/>
              </w:rPr>
              <w:t>,</w:t>
            </w:r>
            <w:r>
              <w:t xml:space="preserve"> there are </w:t>
            </w:r>
            <w:r>
              <w:rPr>
                <w:i/>
                <w:highlight w:val="lightGray"/>
              </w:rPr>
              <w:t xml:space="preserve">(number </w:t>
            </w:r>
            <w:r w:rsidR="009532AF">
              <w:rPr>
                <w:rFonts w:eastAsia="Calibri" w:cs="Arial"/>
                <w:i/>
                <w:highlight w:val="lightGray"/>
              </w:rPr>
              <w:t xml:space="preserve">– </w:t>
            </w:r>
            <w:r w:rsidR="009532AF">
              <w:rPr>
                <w:rFonts w:eastAsia="Calibri" w:cs="Arial"/>
                <w:b/>
                <w:i/>
                <w:highlight w:val="lightGray"/>
              </w:rPr>
              <w:t>OR</w:t>
            </w:r>
            <w:r w:rsidR="009532AF">
              <w:rPr>
                <w:rFonts w:eastAsia="Calibri" w:cs="Arial"/>
                <w:i/>
                <w:highlight w:val="lightGray"/>
              </w:rPr>
              <w:t xml:space="preserve"> –</w:t>
            </w:r>
            <w:r>
              <w:rPr>
                <w:i/>
                <w:highlight w:val="lightGray"/>
              </w:rPr>
              <w:t xml:space="preserve"> no)</w:t>
            </w:r>
            <w:r>
              <w:t xml:space="preserve"> streams, rivers, watercourse</w:t>
            </w:r>
            <w:r w:rsidR="00C8588B">
              <w:t>s,</w:t>
            </w:r>
            <w:r>
              <w:t xml:space="preserve"> or other jurisdictional features within the </w:t>
            </w:r>
            <w:r w:rsidR="00C62F1D">
              <w:t>0.5-mile</w:t>
            </w:r>
            <w:r>
              <w:t xml:space="preserve"> search radius</w:t>
            </w:r>
            <w:r w:rsidR="009D7B21">
              <w:t xml:space="preserve">. </w:t>
            </w:r>
            <w:r w:rsidR="007C3703">
              <w:rPr>
                <w:rFonts w:cs="Arial"/>
              </w:rPr>
              <w:t>T</w:t>
            </w:r>
            <w:r w:rsidR="007C3703" w:rsidRPr="00585183">
              <w:rPr>
                <w:rFonts w:cs="Arial"/>
              </w:rPr>
              <w:t xml:space="preserve">here are </w:t>
            </w:r>
            <w:r w:rsidR="007C3703">
              <w:rPr>
                <w:rFonts w:cs="Arial"/>
                <w:i/>
                <w:highlight w:val="lightGray"/>
              </w:rPr>
              <w:t xml:space="preserve">(number </w:t>
            </w:r>
            <w:r w:rsidR="009532AF">
              <w:rPr>
                <w:rFonts w:eastAsia="Calibri" w:cs="Arial"/>
                <w:i/>
                <w:highlight w:val="lightGray"/>
              </w:rPr>
              <w:t xml:space="preserve">– </w:t>
            </w:r>
            <w:r w:rsidR="009532AF">
              <w:rPr>
                <w:rFonts w:eastAsia="Calibri" w:cs="Arial"/>
                <w:b/>
                <w:i/>
                <w:highlight w:val="lightGray"/>
              </w:rPr>
              <w:t>OR</w:t>
            </w:r>
            <w:r w:rsidR="009532AF">
              <w:rPr>
                <w:rFonts w:eastAsia="Calibri" w:cs="Arial"/>
                <w:i/>
                <w:highlight w:val="lightGray"/>
              </w:rPr>
              <w:t xml:space="preserve"> –</w:t>
            </w:r>
            <w:r w:rsidR="007C3703">
              <w:rPr>
                <w:rFonts w:cs="Arial"/>
                <w:i/>
                <w:highlight w:val="lightGray"/>
              </w:rPr>
              <w:t xml:space="preserve"> no)</w:t>
            </w:r>
            <w:r w:rsidR="007C3703" w:rsidRPr="00585183">
              <w:rPr>
                <w:rFonts w:cs="Arial"/>
              </w:rPr>
              <w:t xml:space="preserve"> streams, rivers, watercourse</w:t>
            </w:r>
            <w:r w:rsidR="00FD5A56">
              <w:rPr>
                <w:rFonts w:cs="Arial"/>
              </w:rPr>
              <w:t>s</w:t>
            </w:r>
            <w:r w:rsidR="007C3703">
              <w:rPr>
                <w:rFonts w:cs="Arial"/>
              </w:rPr>
              <w:t>, or</w:t>
            </w:r>
            <w:r w:rsidR="007C3703" w:rsidRPr="00585183">
              <w:rPr>
                <w:rFonts w:cs="Arial"/>
              </w:rPr>
              <w:t xml:space="preserve"> other jurisdictional features within </w:t>
            </w:r>
            <w:r w:rsidR="007C3703">
              <w:rPr>
                <w:rFonts w:cs="Arial"/>
              </w:rPr>
              <w:t xml:space="preserve">or adjacent to the project area. </w:t>
            </w:r>
            <w:r>
              <w:t xml:space="preserve">That number was </w:t>
            </w:r>
            <w:r>
              <w:rPr>
                <w:i/>
                <w:highlight w:val="lightGray"/>
              </w:rPr>
              <w:t xml:space="preserve">(confirmed </w:t>
            </w:r>
            <w:r w:rsidR="009532AF">
              <w:rPr>
                <w:rFonts w:eastAsia="Calibri" w:cs="Arial"/>
                <w:i/>
                <w:highlight w:val="lightGray"/>
              </w:rPr>
              <w:t xml:space="preserve">– </w:t>
            </w:r>
            <w:r w:rsidR="009532AF">
              <w:rPr>
                <w:rFonts w:eastAsia="Calibri" w:cs="Arial"/>
                <w:b/>
                <w:i/>
                <w:highlight w:val="lightGray"/>
              </w:rPr>
              <w:t>OR</w:t>
            </w:r>
            <w:r w:rsidR="009532AF">
              <w:rPr>
                <w:rFonts w:eastAsia="Calibri" w:cs="Arial"/>
                <w:i/>
                <w:highlight w:val="lightGray"/>
              </w:rPr>
              <w:t xml:space="preserve"> –</w:t>
            </w:r>
            <w:r>
              <w:rPr>
                <w:i/>
                <w:highlight w:val="lightGray"/>
              </w:rPr>
              <w:t xml:space="preserve"> include updated number if it is different)</w:t>
            </w:r>
            <w:r>
              <w:t xml:space="preserve"> b</w:t>
            </w:r>
            <w:r w:rsidR="000B1020">
              <w:t>y</w:t>
            </w:r>
            <w:r>
              <w:t xml:space="preserve"> the site visit on </w:t>
            </w:r>
            <w:r w:rsidR="001B112D">
              <w:rPr>
                <w:i/>
                <w:iCs/>
                <w:highlight w:val="yellow"/>
              </w:rPr>
              <w:t xml:space="preserve">(date), </w:t>
            </w:r>
            <w:r>
              <w:t xml:space="preserve">by </w:t>
            </w:r>
            <w:r w:rsidRPr="00FC48DA">
              <w:rPr>
                <w:i/>
                <w:iCs/>
                <w:highlight w:val="yellow"/>
              </w:rPr>
              <w:t>(entity)</w:t>
            </w:r>
            <w:r>
              <w:t xml:space="preserve">, </w:t>
            </w:r>
            <w:r w:rsidR="00797E21">
              <w:t>and</w:t>
            </w:r>
            <w:r>
              <w:t xml:space="preserve"> </w:t>
            </w:r>
            <w:r w:rsidRPr="00FC48DA">
              <w:rPr>
                <w:i/>
                <w:iCs/>
                <w:highlight w:val="yellow"/>
              </w:rPr>
              <w:t>(any other source used)</w:t>
            </w:r>
            <w:r>
              <w:t xml:space="preserve">. </w:t>
            </w:r>
          </w:p>
          <w:p w14:paraId="2F2FAD69" w14:textId="77777777" w:rsidR="007A2CD1" w:rsidRPr="004110EE" w:rsidRDefault="007A2CD1" w:rsidP="007A2CD1">
            <w:pPr>
              <w:rPr>
                <w:rFonts w:eastAsia="Calibri" w:cs="Arial"/>
                <w:sz w:val="20"/>
              </w:rPr>
            </w:pPr>
          </w:p>
          <w:p w14:paraId="531C6458" w14:textId="77777777" w:rsidR="007A2CD1" w:rsidRPr="004110EE" w:rsidRDefault="007A2CD1" w:rsidP="007A2CD1">
            <w:pPr>
              <w:rPr>
                <w:rFonts w:eastAsia="Calibri" w:cs="Arial"/>
                <w:sz w:val="20"/>
              </w:rPr>
            </w:pPr>
            <w:r>
              <w:rPr>
                <w:rFonts w:eastAsia="Calibri" w:cs="Arial"/>
                <w:sz w:val="20"/>
                <w:highlight w:val="lightGray"/>
              </w:rPr>
              <w:t>(</w:t>
            </w:r>
            <w:r>
              <w:rPr>
                <w:rFonts w:eastAsia="Calibri" w:cs="Arial"/>
                <w:i/>
                <w:color w:val="FF0000"/>
                <w:sz w:val="20"/>
                <w:highlight w:val="lightGray"/>
              </w:rPr>
              <w:t>Include Waters Report discussion below if applicable*</w:t>
            </w:r>
            <w:r>
              <w:rPr>
                <w:rFonts w:eastAsia="Calibri" w:cs="Arial"/>
                <w:sz w:val="20"/>
                <w:highlight w:val="lightGray"/>
              </w:rPr>
              <w:t>)</w:t>
            </w:r>
            <w:r w:rsidRPr="004110EE">
              <w:rPr>
                <w:rFonts w:eastAsia="Calibri" w:cs="Arial"/>
                <w:sz w:val="20"/>
              </w:rPr>
              <w:t xml:space="preserve"> </w:t>
            </w:r>
          </w:p>
          <w:p w14:paraId="03425D96" w14:textId="77777777" w:rsidR="007A2CD1" w:rsidRPr="004110EE" w:rsidRDefault="007A2CD1" w:rsidP="007A2CD1">
            <w:pPr>
              <w:rPr>
                <w:rFonts w:eastAsia="Calibri" w:cs="Arial"/>
                <w:sz w:val="20"/>
              </w:rPr>
            </w:pPr>
          </w:p>
          <w:p w14:paraId="240D0043" w14:textId="660D7312" w:rsidR="007A2CD1" w:rsidRPr="004110EE" w:rsidRDefault="007A2CD1" w:rsidP="007A2CD1">
            <w:pPr>
              <w:rPr>
                <w:rFonts w:eastAsia="Calibri" w:cs="Arial"/>
                <w:sz w:val="20"/>
              </w:rPr>
            </w:pPr>
            <w:r w:rsidRPr="004110EE">
              <w:rPr>
                <w:rFonts w:eastAsia="Calibri" w:cs="Arial"/>
                <w:i/>
                <w:sz w:val="20"/>
                <w:highlight w:val="yellow"/>
              </w:rPr>
              <w:t>(Include discussion if any Federal, Wild and Scenic Rivers; State Natural, Scenic, and Recreational Rivers; Outstanding Rivers for Indiana; navigable waterways or National Rivers Inventory waterways are present in the project area</w:t>
            </w:r>
            <w:r w:rsidR="009E6D77">
              <w:rPr>
                <w:rFonts w:eastAsia="Calibri" w:cs="Arial"/>
                <w:i/>
                <w:sz w:val="20"/>
                <w:highlight w:val="yellow"/>
              </w:rPr>
              <w:t>.</w:t>
            </w:r>
            <w:r w:rsidRPr="004110EE">
              <w:rPr>
                <w:rFonts w:eastAsia="Calibri" w:cs="Arial"/>
                <w:i/>
                <w:sz w:val="20"/>
                <w:highlight w:val="yellow"/>
              </w:rPr>
              <w:t>)</w:t>
            </w:r>
            <w:r>
              <w:rPr>
                <w:rFonts w:eastAsia="Calibri" w:cs="Arial"/>
                <w:i/>
                <w:sz w:val="20"/>
                <w:highlight w:val="yellow"/>
              </w:rPr>
              <w:t xml:space="preserve"> </w:t>
            </w:r>
            <w:r w:rsidRPr="004110EE">
              <w:rPr>
                <w:rFonts w:eastAsia="Calibri" w:cs="Arial"/>
                <w:i/>
                <w:sz w:val="20"/>
                <w:shd w:val="clear" w:color="auto" w:fill="FFFF00"/>
              </w:rPr>
              <w:t>(Briefly explain the project and why there will be no direct or indirect impacts to the stream</w:t>
            </w:r>
            <w:r w:rsidR="008C004B">
              <w:rPr>
                <w:rFonts w:eastAsia="Calibri" w:cs="Arial"/>
                <w:i/>
                <w:sz w:val="20"/>
                <w:shd w:val="clear" w:color="auto" w:fill="FFFF00"/>
              </w:rPr>
              <w:t>s</w:t>
            </w:r>
            <w:r w:rsidRPr="004110EE">
              <w:rPr>
                <w:rFonts w:eastAsia="Calibri" w:cs="Arial"/>
                <w:i/>
                <w:sz w:val="20"/>
                <w:shd w:val="clear" w:color="auto" w:fill="FFFF00"/>
              </w:rPr>
              <w:t>, river</w:t>
            </w:r>
            <w:r w:rsidR="008C004B">
              <w:rPr>
                <w:rFonts w:eastAsia="Calibri" w:cs="Arial"/>
                <w:i/>
                <w:sz w:val="20"/>
                <w:shd w:val="clear" w:color="auto" w:fill="FFFF00"/>
              </w:rPr>
              <w:t>s</w:t>
            </w:r>
            <w:r w:rsidRPr="004110EE">
              <w:rPr>
                <w:rFonts w:eastAsia="Calibri" w:cs="Arial"/>
                <w:i/>
                <w:sz w:val="20"/>
                <w:shd w:val="clear" w:color="auto" w:fill="FFFF00"/>
              </w:rPr>
              <w:t>, watercourse</w:t>
            </w:r>
            <w:r w:rsidR="008C004B">
              <w:rPr>
                <w:rFonts w:eastAsia="Calibri" w:cs="Arial"/>
                <w:i/>
                <w:sz w:val="20"/>
                <w:shd w:val="clear" w:color="auto" w:fill="FFFF00"/>
              </w:rPr>
              <w:t>s</w:t>
            </w:r>
            <w:r w:rsidR="007F2D75">
              <w:rPr>
                <w:rFonts w:eastAsia="Calibri" w:cs="Arial"/>
                <w:i/>
                <w:sz w:val="20"/>
                <w:shd w:val="clear" w:color="auto" w:fill="FFFF00"/>
              </w:rPr>
              <w:t>,</w:t>
            </w:r>
            <w:r w:rsidR="008C004B">
              <w:rPr>
                <w:rFonts w:eastAsia="Calibri" w:cs="Arial"/>
                <w:i/>
                <w:sz w:val="20"/>
                <w:shd w:val="clear" w:color="auto" w:fill="FFFF00"/>
              </w:rPr>
              <w:t xml:space="preserve"> or</w:t>
            </w:r>
            <w:r w:rsidR="007F2D75">
              <w:rPr>
                <w:rFonts w:eastAsia="Calibri" w:cs="Arial"/>
                <w:i/>
                <w:sz w:val="20"/>
                <w:shd w:val="clear" w:color="auto" w:fill="FFFF00"/>
              </w:rPr>
              <w:t xml:space="preserve"> other</w:t>
            </w:r>
            <w:r w:rsidRPr="004110EE">
              <w:rPr>
                <w:rFonts w:eastAsia="Calibri" w:cs="Arial"/>
                <w:i/>
                <w:sz w:val="20"/>
                <w:shd w:val="clear" w:color="auto" w:fill="FFFF00"/>
              </w:rPr>
              <w:t xml:space="preserve"> jurisdictional </w:t>
            </w:r>
            <w:r w:rsidR="007F2D75">
              <w:rPr>
                <w:rFonts w:eastAsia="Calibri" w:cs="Arial"/>
                <w:i/>
                <w:sz w:val="20"/>
                <w:shd w:val="clear" w:color="auto" w:fill="FFFF00"/>
              </w:rPr>
              <w:t>feature</w:t>
            </w:r>
            <w:r w:rsidR="00797E21">
              <w:rPr>
                <w:rFonts w:eastAsia="Calibri" w:cs="Arial"/>
                <w:i/>
                <w:sz w:val="20"/>
                <w:shd w:val="clear" w:color="auto" w:fill="FFFF00"/>
              </w:rPr>
              <w:t>s</w:t>
            </w:r>
            <w:r w:rsidR="009E6D77">
              <w:rPr>
                <w:rFonts w:eastAsia="Calibri" w:cs="Arial"/>
                <w:i/>
                <w:sz w:val="20"/>
                <w:shd w:val="clear" w:color="auto" w:fill="FFFF00"/>
              </w:rPr>
              <w:t>.</w:t>
            </w:r>
            <w:r w:rsidRPr="004110EE">
              <w:rPr>
                <w:rFonts w:eastAsia="Calibri" w:cs="Arial"/>
                <w:i/>
                <w:sz w:val="20"/>
                <w:shd w:val="clear" w:color="auto" w:fill="FFFF00"/>
              </w:rPr>
              <w:t>)</w:t>
            </w:r>
            <w:r w:rsidRPr="004110EE">
              <w:rPr>
                <w:rFonts w:eastAsia="Calibri" w:cs="Arial"/>
                <w:bCs/>
                <w:iCs/>
                <w:sz w:val="20"/>
              </w:rPr>
              <w:t xml:space="preserve"> Therefore, no impacts are expected.</w:t>
            </w:r>
          </w:p>
          <w:p w14:paraId="21CFC9BC" w14:textId="77777777" w:rsidR="007A2CD1" w:rsidRPr="004110EE" w:rsidRDefault="007A2CD1" w:rsidP="007A2CD1">
            <w:pPr>
              <w:rPr>
                <w:rFonts w:eastAsia="Calibri" w:cs="Arial"/>
                <w:sz w:val="20"/>
              </w:rPr>
            </w:pPr>
          </w:p>
          <w:p w14:paraId="3B7AEF0A" w14:textId="77777777" w:rsidR="007A2CD1" w:rsidRPr="004110EE" w:rsidRDefault="007A2CD1" w:rsidP="007A2CD1">
            <w:pPr>
              <w:rPr>
                <w:rFonts w:eastAsia="Calibri" w:cs="Arial"/>
                <w:b/>
                <w:sz w:val="20"/>
              </w:rPr>
            </w:pPr>
            <w:r w:rsidRPr="004110EE">
              <w:rPr>
                <w:rFonts w:eastAsia="Calibri" w:cs="Arial"/>
                <w:b/>
                <w:sz w:val="20"/>
              </w:rPr>
              <w:t>OR</w:t>
            </w:r>
          </w:p>
          <w:p w14:paraId="76311FE2" w14:textId="77777777" w:rsidR="007A2CD1" w:rsidRPr="004110EE" w:rsidRDefault="007A2CD1" w:rsidP="007A2CD1">
            <w:pPr>
              <w:rPr>
                <w:rFonts w:eastAsia="Calibri" w:cs="Arial"/>
                <w:sz w:val="20"/>
              </w:rPr>
            </w:pPr>
          </w:p>
          <w:p w14:paraId="55A1055B" w14:textId="77777777" w:rsidR="007A2CD1" w:rsidRPr="004110EE" w:rsidRDefault="007A2CD1" w:rsidP="007A2CD1">
            <w:pPr>
              <w:rPr>
                <w:rFonts w:eastAsia="Calibri" w:cs="Arial"/>
                <w:sz w:val="20"/>
              </w:rPr>
            </w:pPr>
            <w:r w:rsidRPr="004110EE">
              <w:rPr>
                <w:rFonts w:eastAsia="Calibri" w:cs="Arial"/>
                <w:b/>
                <w:sz w:val="20"/>
                <w:u w:val="single"/>
              </w:rPr>
              <w:t xml:space="preserve">Presence, with impacts </w:t>
            </w:r>
            <w:r w:rsidRPr="004110EE">
              <w:rPr>
                <w:rFonts w:eastAsia="Calibri" w:cs="Arial"/>
                <w:sz w:val="20"/>
              </w:rPr>
              <w:t xml:space="preserve"> </w:t>
            </w:r>
          </w:p>
          <w:p w14:paraId="1D574F66" w14:textId="5134BECD" w:rsidR="007A2CD1" w:rsidRPr="004110EE" w:rsidRDefault="007F2D75" w:rsidP="007A2CD1">
            <w:pPr>
              <w:rPr>
                <w:rFonts w:eastAsia="Calibri" w:cs="Arial"/>
                <w:sz w:val="20"/>
              </w:rPr>
            </w:pPr>
            <w:r w:rsidRPr="007F2D75">
              <w:rPr>
                <w:sz w:val="20"/>
              </w:rPr>
              <w:t xml:space="preserve">Based on </w:t>
            </w:r>
            <w:r w:rsidR="00797E21" w:rsidRPr="00797E21">
              <w:rPr>
                <w:sz w:val="20"/>
              </w:rPr>
              <w:t xml:space="preserve">the desktop review, the aerial map of the project area, and </w:t>
            </w:r>
            <w:r w:rsidRPr="00797E21">
              <w:rPr>
                <w:sz w:val="20"/>
              </w:rPr>
              <w:t>th</w:t>
            </w:r>
            <w:r w:rsidRPr="007F2D75">
              <w:rPr>
                <w:sz w:val="20"/>
              </w:rPr>
              <w:t xml:space="preserve">e RFI report </w:t>
            </w:r>
            <w:r w:rsidR="000956C7">
              <w:rPr>
                <w:rFonts w:cs="Arial"/>
                <w:sz w:val="20"/>
              </w:rPr>
              <w:t>(</w:t>
            </w:r>
            <w:r w:rsidR="000956C7" w:rsidRPr="009B0349">
              <w:rPr>
                <w:rFonts w:cs="Arial"/>
                <w:sz w:val="20"/>
              </w:rPr>
              <w:t xml:space="preserve">Appendix </w:t>
            </w:r>
            <w:r w:rsidR="000956C7" w:rsidRPr="009B0349">
              <w:rPr>
                <w:rFonts w:cs="Arial"/>
                <w:i/>
                <w:sz w:val="20"/>
                <w:shd w:val="clear" w:color="auto" w:fill="FFFF00"/>
              </w:rPr>
              <w:t>X</w:t>
            </w:r>
            <w:r w:rsidR="000956C7" w:rsidRPr="009B0349">
              <w:rPr>
                <w:rFonts w:cs="Arial"/>
                <w:bCs/>
                <w:i/>
                <w:iCs/>
                <w:sz w:val="20"/>
                <w:szCs w:val="24"/>
              </w:rPr>
              <w:t xml:space="preserve">, </w:t>
            </w:r>
            <w:r w:rsidR="000956C7" w:rsidRPr="009B0349">
              <w:rPr>
                <w:rFonts w:cs="Arial"/>
                <w:bCs/>
                <w:iCs/>
                <w:sz w:val="20"/>
                <w:szCs w:val="24"/>
              </w:rPr>
              <w:t>page</w:t>
            </w:r>
            <w:r w:rsidR="000956C7" w:rsidRPr="009B0349">
              <w:rPr>
                <w:rFonts w:cs="Arial"/>
                <w:bCs/>
                <w:i/>
                <w:iCs/>
                <w:sz w:val="20"/>
                <w:szCs w:val="24"/>
              </w:rPr>
              <w:t xml:space="preserve"> </w:t>
            </w:r>
            <w:r w:rsidR="000956C7" w:rsidRPr="009B0349">
              <w:rPr>
                <w:rFonts w:cs="Arial"/>
                <w:bCs/>
                <w:i/>
                <w:iCs/>
                <w:sz w:val="20"/>
                <w:szCs w:val="24"/>
                <w:highlight w:val="yellow"/>
              </w:rPr>
              <w:t>A</w:t>
            </w:r>
            <w:r w:rsidR="000956C7">
              <w:rPr>
                <w:rFonts w:cs="Arial"/>
                <w:bCs/>
                <w:i/>
                <w:iCs/>
                <w:sz w:val="20"/>
                <w:szCs w:val="24"/>
              </w:rPr>
              <w:t>)</w:t>
            </w:r>
            <w:r w:rsidR="00FD5A56">
              <w:rPr>
                <w:rFonts w:cs="Arial"/>
                <w:bCs/>
                <w:i/>
                <w:iCs/>
                <w:sz w:val="20"/>
                <w:szCs w:val="24"/>
              </w:rPr>
              <w:t>,</w:t>
            </w:r>
            <w:r w:rsidRPr="007F2D75">
              <w:rPr>
                <w:sz w:val="20"/>
              </w:rPr>
              <w:t xml:space="preserve"> there are </w:t>
            </w:r>
            <w:r>
              <w:rPr>
                <w:i/>
                <w:sz w:val="20"/>
                <w:highlight w:val="lightGray"/>
              </w:rPr>
              <w:t xml:space="preserve">(number </w:t>
            </w:r>
            <w:r w:rsidR="009532AF">
              <w:rPr>
                <w:rFonts w:eastAsia="Calibri" w:cs="Arial"/>
                <w:i/>
                <w:sz w:val="20"/>
                <w:highlight w:val="lightGray"/>
              </w:rPr>
              <w:t xml:space="preserve">– </w:t>
            </w:r>
            <w:r w:rsidR="009532AF">
              <w:rPr>
                <w:rFonts w:eastAsia="Calibri" w:cs="Arial"/>
                <w:b/>
                <w:i/>
                <w:sz w:val="20"/>
                <w:highlight w:val="lightGray"/>
              </w:rPr>
              <w:t>OR</w:t>
            </w:r>
            <w:r w:rsidR="009532AF">
              <w:rPr>
                <w:rFonts w:eastAsia="Calibri" w:cs="Arial"/>
                <w:i/>
                <w:sz w:val="20"/>
                <w:highlight w:val="lightGray"/>
              </w:rPr>
              <w:t xml:space="preserve"> –</w:t>
            </w:r>
            <w:r>
              <w:rPr>
                <w:i/>
                <w:sz w:val="20"/>
                <w:highlight w:val="lightGray"/>
              </w:rPr>
              <w:t xml:space="preserve"> no)</w:t>
            </w:r>
            <w:r w:rsidRPr="007F2D75">
              <w:rPr>
                <w:sz w:val="20"/>
              </w:rPr>
              <w:t xml:space="preserve"> streams, rivers, watercourse</w:t>
            </w:r>
            <w:r w:rsidR="00FD5A56">
              <w:rPr>
                <w:sz w:val="20"/>
              </w:rPr>
              <w:t>s,</w:t>
            </w:r>
            <w:r w:rsidRPr="007F2D75">
              <w:rPr>
                <w:sz w:val="20"/>
              </w:rPr>
              <w:t xml:space="preserve"> or other jurisdictional features within the </w:t>
            </w:r>
            <w:r w:rsidR="00C62F1D" w:rsidRPr="007F2D75">
              <w:rPr>
                <w:sz w:val="20"/>
              </w:rPr>
              <w:t>0.5-mile</w:t>
            </w:r>
            <w:r w:rsidRPr="007F2D75">
              <w:rPr>
                <w:sz w:val="20"/>
              </w:rPr>
              <w:t xml:space="preserve"> search radius</w:t>
            </w:r>
            <w:r w:rsidR="009D7B21">
              <w:rPr>
                <w:sz w:val="20"/>
              </w:rPr>
              <w:t xml:space="preserve">. </w:t>
            </w:r>
            <w:r w:rsidR="007C3703">
              <w:rPr>
                <w:rFonts w:cs="Arial"/>
                <w:sz w:val="20"/>
              </w:rPr>
              <w:t>T</w:t>
            </w:r>
            <w:r w:rsidR="007C3703" w:rsidRPr="00585183">
              <w:rPr>
                <w:rFonts w:cs="Arial"/>
                <w:sz w:val="20"/>
              </w:rPr>
              <w:t xml:space="preserve">here are </w:t>
            </w:r>
            <w:r w:rsidR="007C3703">
              <w:rPr>
                <w:rFonts w:cs="Arial"/>
                <w:i/>
                <w:sz w:val="20"/>
                <w:highlight w:val="lightGray"/>
              </w:rPr>
              <w:t xml:space="preserve">(number </w:t>
            </w:r>
            <w:r w:rsidR="009532AF">
              <w:rPr>
                <w:rFonts w:eastAsia="Calibri" w:cs="Arial"/>
                <w:i/>
                <w:sz w:val="20"/>
                <w:highlight w:val="lightGray"/>
              </w:rPr>
              <w:t xml:space="preserve">– </w:t>
            </w:r>
            <w:r w:rsidR="009532AF">
              <w:rPr>
                <w:rFonts w:eastAsia="Calibri" w:cs="Arial"/>
                <w:b/>
                <w:i/>
                <w:sz w:val="20"/>
                <w:highlight w:val="lightGray"/>
              </w:rPr>
              <w:t>OR</w:t>
            </w:r>
            <w:r w:rsidR="009532AF">
              <w:rPr>
                <w:rFonts w:eastAsia="Calibri" w:cs="Arial"/>
                <w:i/>
                <w:sz w:val="20"/>
                <w:highlight w:val="lightGray"/>
              </w:rPr>
              <w:t xml:space="preserve"> –</w:t>
            </w:r>
            <w:r w:rsidR="007C3703">
              <w:rPr>
                <w:rFonts w:cs="Arial"/>
                <w:i/>
                <w:sz w:val="20"/>
                <w:highlight w:val="lightGray"/>
              </w:rPr>
              <w:t xml:space="preserve"> no)</w:t>
            </w:r>
            <w:r w:rsidR="007C3703" w:rsidRPr="00585183">
              <w:rPr>
                <w:rFonts w:cs="Arial"/>
                <w:sz w:val="20"/>
              </w:rPr>
              <w:t xml:space="preserve"> streams, rivers, watercourse</w:t>
            </w:r>
            <w:r w:rsidR="00FD5A56">
              <w:rPr>
                <w:rFonts w:cs="Arial"/>
                <w:sz w:val="20"/>
              </w:rPr>
              <w:t>s</w:t>
            </w:r>
            <w:r w:rsidR="007C3703">
              <w:rPr>
                <w:rFonts w:cs="Arial"/>
                <w:sz w:val="20"/>
              </w:rPr>
              <w:t>, or</w:t>
            </w:r>
            <w:r w:rsidR="007C3703" w:rsidRPr="00585183">
              <w:rPr>
                <w:rFonts w:cs="Arial"/>
                <w:sz w:val="20"/>
              </w:rPr>
              <w:t xml:space="preserve"> other jurisdictional features within </w:t>
            </w:r>
            <w:r w:rsidR="007C3703">
              <w:rPr>
                <w:rFonts w:cs="Arial"/>
                <w:sz w:val="20"/>
              </w:rPr>
              <w:t xml:space="preserve">or adjacent to the project area. </w:t>
            </w:r>
            <w:r w:rsidRPr="007F2D75">
              <w:rPr>
                <w:sz w:val="20"/>
              </w:rPr>
              <w:t xml:space="preserve">That number was </w:t>
            </w:r>
            <w:r>
              <w:rPr>
                <w:i/>
                <w:sz w:val="20"/>
                <w:highlight w:val="lightGray"/>
              </w:rPr>
              <w:t xml:space="preserve">(confirmed </w:t>
            </w:r>
            <w:r w:rsidR="009532AF">
              <w:rPr>
                <w:rFonts w:eastAsia="Calibri" w:cs="Arial"/>
                <w:i/>
                <w:sz w:val="20"/>
                <w:highlight w:val="lightGray"/>
              </w:rPr>
              <w:t xml:space="preserve">– </w:t>
            </w:r>
            <w:r w:rsidR="009532AF">
              <w:rPr>
                <w:rFonts w:eastAsia="Calibri" w:cs="Arial"/>
                <w:b/>
                <w:i/>
                <w:sz w:val="20"/>
                <w:highlight w:val="lightGray"/>
              </w:rPr>
              <w:t>OR</w:t>
            </w:r>
            <w:r w:rsidR="009532AF">
              <w:rPr>
                <w:rFonts w:eastAsia="Calibri" w:cs="Arial"/>
                <w:i/>
                <w:sz w:val="20"/>
                <w:highlight w:val="lightGray"/>
              </w:rPr>
              <w:t xml:space="preserve"> –</w:t>
            </w:r>
            <w:r>
              <w:rPr>
                <w:i/>
                <w:sz w:val="20"/>
                <w:highlight w:val="lightGray"/>
              </w:rPr>
              <w:t xml:space="preserve"> include updated number if it is different)</w:t>
            </w:r>
            <w:r w:rsidRPr="007F2D75">
              <w:rPr>
                <w:sz w:val="20"/>
              </w:rPr>
              <w:t xml:space="preserve"> b</w:t>
            </w:r>
            <w:r w:rsidR="000B1020">
              <w:rPr>
                <w:sz w:val="20"/>
              </w:rPr>
              <w:t>y</w:t>
            </w:r>
            <w:r w:rsidRPr="007F2D75">
              <w:rPr>
                <w:sz w:val="20"/>
              </w:rPr>
              <w:t xml:space="preserve"> the site visit on </w:t>
            </w:r>
            <w:r w:rsidR="001B112D">
              <w:rPr>
                <w:i/>
                <w:iCs/>
                <w:sz w:val="20"/>
                <w:highlight w:val="yellow"/>
              </w:rPr>
              <w:t xml:space="preserve">(date), </w:t>
            </w:r>
            <w:r w:rsidRPr="007F2D75">
              <w:rPr>
                <w:sz w:val="20"/>
              </w:rPr>
              <w:t xml:space="preserve">by </w:t>
            </w:r>
            <w:r w:rsidRPr="007F2D75">
              <w:rPr>
                <w:i/>
                <w:iCs/>
                <w:sz w:val="20"/>
                <w:highlight w:val="yellow"/>
              </w:rPr>
              <w:t>(entity)</w:t>
            </w:r>
            <w:r w:rsidRPr="007F2D75">
              <w:rPr>
                <w:sz w:val="20"/>
              </w:rPr>
              <w:t xml:space="preserve">, </w:t>
            </w:r>
            <w:r w:rsidR="00797E21">
              <w:rPr>
                <w:sz w:val="20"/>
              </w:rPr>
              <w:t>and</w:t>
            </w:r>
            <w:r w:rsidRPr="007F2D75">
              <w:rPr>
                <w:sz w:val="20"/>
              </w:rPr>
              <w:t xml:space="preserve"> </w:t>
            </w:r>
            <w:r w:rsidRPr="007F2D75">
              <w:rPr>
                <w:i/>
                <w:iCs/>
                <w:sz w:val="20"/>
                <w:highlight w:val="yellow"/>
              </w:rPr>
              <w:t>(any other source used)</w:t>
            </w:r>
            <w:r w:rsidRPr="007F2D75">
              <w:rPr>
                <w:sz w:val="20"/>
              </w:rPr>
              <w:t>.</w:t>
            </w:r>
            <w:r w:rsidR="007A2CD1" w:rsidRPr="004110EE">
              <w:rPr>
                <w:rFonts w:eastAsia="Calibri" w:cs="Arial"/>
                <w:sz w:val="20"/>
              </w:rPr>
              <w:t xml:space="preserve"> </w:t>
            </w:r>
          </w:p>
          <w:p w14:paraId="398DBFA4" w14:textId="77777777" w:rsidR="007A2CD1" w:rsidRPr="004110EE" w:rsidRDefault="007A2CD1" w:rsidP="007A2CD1">
            <w:pPr>
              <w:rPr>
                <w:rFonts w:eastAsia="Calibri" w:cs="Arial"/>
                <w:sz w:val="20"/>
              </w:rPr>
            </w:pPr>
          </w:p>
          <w:p w14:paraId="0DFDCA47" w14:textId="77777777" w:rsidR="007A2CD1" w:rsidRPr="004110EE" w:rsidRDefault="007A2CD1" w:rsidP="007A2CD1">
            <w:pPr>
              <w:rPr>
                <w:rFonts w:eastAsia="Calibri" w:cs="Arial"/>
                <w:sz w:val="20"/>
              </w:rPr>
            </w:pPr>
            <w:r>
              <w:rPr>
                <w:rFonts w:eastAsia="Calibri" w:cs="Arial"/>
                <w:sz w:val="20"/>
                <w:highlight w:val="lightGray"/>
              </w:rPr>
              <w:t>(</w:t>
            </w:r>
            <w:r>
              <w:rPr>
                <w:rFonts w:eastAsia="Calibri" w:cs="Arial"/>
                <w:i/>
                <w:color w:val="FF0000"/>
                <w:sz w:val="20"/>
                <w:highlight w:val="lightGray"/>
              </w:rPr>
              <w:t>Include Waters Report discussion below if applicable*</w:t>
            </w:r>
            <w:r>
              <w:rPr>
                <w:rFonts w:eastAsia="Calibri" w:cs="Arial"/>
                <w:sz w:val="20"/>
                <w:highlight w:val="lightGray"/>
              </w:rPr>
              <w:t>)</w:t>
            </w:r>
            <w:r w:rsidRPr="004110EE">
              <w:rPr>
                <w:rFonts w:eastAsia="Calibri" w:cs="Arial"/>
                <w:sz w:val="20"/>
              </w:rPr>
              <w:t xml:space="preserve"> </w:t>
            </w:r>
          </w:p>
          <w:p w14:paraId="5C45B525" w14:textId="77777777" w:rsidR="007A2CD1" w:rsidRPr="004110EE" w:rsidRDefault="007A2CD1" w:rsidP="007A2CD1">
            <w:pPr>
              <w:rPr>
                <w:rFonts w:eastAsia="Calibri" w:cs="Arial"/>
                <w:sz w:val="20"/>
              </w:rPr>
            </w:pPr>
          </w:p>
          <w:p w14:paraId="24B53511" w14:textId="5FB7FFCE" w:rsidR="007A2CD1" w:rsidRPr="004110EE" w:rsidRDefault="007A2CD1" w:rsidP="007A2CD1">
            <w:pPr>
              <w:rPr>
                <w:rFonts w:eastAsia="Calibri" w:cs="Arial"/>
                <w:i/>
                <w:sz w:val="20"/>
                <w:shd w:val="clear" w:color="auto" w:fill="FFFF00"/>
              </w:rPr>
            </w:pPr>
            <w:r w:rsidRPr="004110EE">
              <w:rPr>
                <w:rFonts w:eastAsia="Calibri" w:cs="Arial"/>
                <w:i/>
                <w:sz w:val="20"/>
                <w:highlight w:val="yellow"/>
              </w:rPr>
              <w:t xml:space="preserve">(Include discussion </w:t>
            </w:r>
            <w:r w:rsidR="002E75AF">
              <w:rPr>
                <w:rFonts w:eastAsia="Calibri" w:cs="Arial"/>
                <w:i/>
                <w:sz w:val="20"/>
                <w:highlight w:val="yellow"/>
              </w:rPr>
              <w:t>of whether</w:t>
            </w:r>
            <w:r w:rsidRPr="004110EE">
              <w:rPr>
                <w:rFonts w:eastAsia="Calibri" w:cs="Arial"/>
                <w:i/>
                <w:sz w:val="20"/>
                <w:highlight w:val="yellow"/>
              </w:rPr>
              <w:t xml:space="preserve"> any Federal, Wild and Scenic Rivers; State Natural, Scenic, and Recreational Rivers; Outstanding Rivers for Indiana; navigable waterways</w:t>
            </w:r>
            <w:r w:rsidR="00DA7C15">
              <w:rPr>
                <w:rFonts w:eastAsia="Calibri" w:cs="Arial"/>
                <w:i/>
                <w:sz w:val="20"/>
                <w:highlight w:val="yellow"/>
              </w:rPr>
              <w:t>;</w:t>
            </w:r>
            <w:r w:rsidRPr="004110EE">
              <w:rPr>
                <w:rFonts w:eastAsia="Calibri" w:cs="Arial"/>
                <w:i/>
                <w:sz w:val="20"/>
                <w:highlight w:val="yellow"/>
              </w:rPr>
              <w:t xml:space="preserve"> or National Rivers Inventory waterways are present in the project area</w:t>
            </w:r>
            <w:r w:rsidR="00E9397E">
              <w:rPr>
                <w:rFonts w:eastAsia="Calibri" w:cs="Arial"/>
                <w:i/>
                <w:sz w:val="20"/>
                <w:highlight w:val="yellow"/>
              </w:rPr>
              <w:t>.</w:t>
            </w:r>
            <w:r w:rsidRPr="004110EE">
              <w:rPr>
                <w:rFonts w:eastAsia="Calibri" w:cs="Arial"/>
                <w:i/>
                <w:sz w:val="20"/>
                <w:highlight w:val="yellow"/>
              </w:rPr>
              <w:t>)</w:t>
            </w:r>
            <w:r w:rsidRPr="004110EE">
              <w:rPr>
                <w:rFonts w:eastAsia="Calibri" w:cs="Arial"/>
                <w:sz w:val="20"/>
              </w:rPr>
              <w:t xml:space="preserve"> </w:t>
            </w:r>
            <w:r w:rsidRPr="004110EE">
              <w:rPr>
                <w:rFonts w:eastAsia="Calibri" w:cs="Arial"/>
                <w:i/>
                <w:sz w:val="20"/>
                <w:shd w:val="clear" w:color="auto" w:fill="FFFF00"/>
              </w:rPr>
              <w:t>(Describe the stream</w:t>
            </w:r>
            <w:r w:rsidR="008C004B">
              <w:rPr>
                <w:rFonts w:eastAsia="Calibri" w:cs="Arial"/>
                <w:i/>
                <w:sz w:val="20"/>
                <w:shd w:val="clear" w:color="auto" w:fill="FFFF00"/>
              </w:rPr>
              <w:t>s</w:t>
            </w:r>
            <w:r w:rsidRPr="004110EE">
              <w:rPr>
                <w:rFonts w:eastAsia="Calibri" w:cs="Arial"/>
                <w:i/>
                <w:sz w:val="20"/>
                <w:shd w:val="clear" w:color="auto" w:fill="FFFF00"/>
              </w:rPr>
              <w:t>, river</w:t>
            </w:r>
            <w:r w:rsidR="008C004B">
              <w:rPr>
                <w:rFonts w:eastAsia="Calibri" w:cs="Arial"/>
                <w:i/>
                <w:sz w:val="20"/>
                <w:shd w:val="clear" w:color="auto" w:fill="FFFF00"/>
              </w:rPr>
              <w:t>s</w:t>
            </w:r>
            <w:r w:rsidRPr="004110EE">
              <w:rPr>
                <w:rFonts w:eastAsia="Calibri" w:cs="Arial"/>
                <w:i/>
                <w:sz w:val="20"/>
                <w:shd w:val="clear" w:color="auto" w:fill="FFFF00"/>
              </w:rPr>
              <w:t>, watercourse</w:t>
            </w:r>
            <w:r w:rsidR="008C004B">
              <w:rPr>
                <w:rFonts w:eastAsia="Calibri" w:cs="Arial"/>
                <w:i/>
                <w:sz w:val="20"/>
                <w:shd w:val="clear" w:color="auto" w:fill="FFFF00"/>
              </w:rPr>
              <w:t>s</w:t>
            </w:r>
            <w:r w:rsidRPr="004110EE">
              <w:rPr>
                <w:rFonts w:eastAsia="Calibri" w:cs="Arial"/>
                <w:i/>
                <w:sz w:val="20"/>
                <w:shd w:val="clear" w:color="auto" w:fill="FFFF00"/>
              </w:rPr>
              <w:t xml:space="preserve">, and </w:t>
            </w:r>
            <w:r w:rsidR="007F2D75">
              <w:rPr>
                <w:rFonts w:eastAsia="Calibri" w:cs="Arial"/>
                <w:i/>
                <w:sz w:val="20"/>
                <w:shd w:val="clear" w:color="auto" w:fill="FFFF00"/>
              </w:rPr>
              <w:t xml:space="preserve">other </w:t>
            </w:r>
            <w:r w:rsidRPr="004110EE">
              <w:rPr>
                <w:rFonts w:eastAsia="Calibri" w:cs="Arial"/>
                <w:i/>
                <w:sz w:val="20"/>
                <w:shd w:val="clear" w:color="auto" w:fill="FFFF00"/>
              </w:rPr>
              <w:t>jurisdiction</w:t>
            </w:r>
            <w:r w:rsidR="007F2D75">
              <w:rPr>
                <w:rFonts w:eastAsia="Calibri" w:cs="Arial"/>
                <w:i/>
                <w:sz w:val="20"/>
                <w:shd w:val="clear" w:color="auto" w:fill="FFFF00"/>
              </w:rPr>
              <w:t>al features</w:t>
            </w:r>
            <w:r w:rsidRPr="004110EE">
              <w:rPr>
                <w:rFonts w:eastAsia="Calibri" w:cs="Arial"/>
                <w:i/>
                <w:sz w:val="20"/>
                <w:shd w:val="clear" w:color="auto" w:fill="FFFF00"/>
              </w:rPr>
              <w:t xml:space="preserve"> that are present and how </w:t>
            </w:r>
            <w:r w:rsidR="0055169F">
              <w:rPr>
                <w:rFonts w:eastAsia="Calibri" w:cs="Arial"/>
                <w:i/>
                <w:sz w:val="20"/>
                <w:shd w:val="clear" w:color="auto" w:fill="FFFF00"/>
              </w:rPr>
              <w:t>resources</w:t>
            </w:r>
            <w:r w:rsidRPr="004110EE">
              <w:rPr>
                <w:rFonts w:eastAsia="Calibri" w:cs="Arial"/>
                <w:i/>
                <w:sz w:val="20"/>
                <w:shd w:val="clear" w:color="auto" w:fill="FFFF00"/>
              </w:rPr>
              <w:t xml:space="preserve"> will be impacted </w:t>
            </w:r>
            <w:r w:rsidR="00E9397E">
              <w:rPr>
                <w:rFonts w:eastAsia="Calibri" w:cs="Arial"/>
                <w:i/>
                <w:sz w:val="20"/>
                <w:shd w:val="clear" w:color="auto" w:fill="FFFF00"/>
              </w:rPr>
              <w:t>by</w:t>
            </w:r>
            <w:r w:rsidRPr="004110EE">
              <w:rPr>
                <w:rFonts w:eastAsia="Calibri" w:cs="Arial"/>
                <w:i/>
                <w:sz w:val="20"/>
                <w:shd w:val="clear" w:color="auto" w:fill="FFFF00"/>
              </w:rPr>
              <w:t xml:space="preserve"> the projec</w:t>
            </w:r>
            <w:r w:rsidRPr="00261A99">
              <w:rPr>
                <w:rFonts w:eastAsia="Calibri" w:cs="Arial"/>
                <w:i/>
                <w:sz w:val="20"/>
                <w:shd w:val="clear" w:color="auto" w:fill="FFFF00"/>
              </w:rPr>
              <w:t>t</w:t>
            </w:r>
            <w:r w:rsidR="00E9397E">
              <w:rPr>
                <w:rFonts w:eastAsia="Calibri" w:cs="Arial"/>
                <w:i/>
                <w:sz w:val="20"/>
                <w:shd w:val="clear" w:color="auto" w:fill="FFFF00"/>
              </w:rPr>
              <w:t>.</w:t>
            </w:r>
            <w:r w:rsidRPr="00261A99">
              <w:rPr>
                <w:rFonts w:eastAsia="Calibri" w:cs="Arial"/>
                <w:i/>
                <w:sz w:val="20"/>
                <w:shd w:val="clear" w:color="auto" w:fill="FFFF00"/>
              </w:rPr>
              <w:t>)</w:t>
            </w:r>
            <w:r w:rsidRPr="00261A99">
              <w:rPr>
                <w:rFonts w:eastAsia="Calibri" w:cs="Arial"/>
                <w:sz w:val="20"/>
                <w:shd w:val="clear" w:color="auto" w:fill="FFFF00"/>
              </w:rPr>
              <w:t xml:space="preserve"> </w:t>
            </w:r>
            <w:r w:rsidRPr="00261A99">
              <w:rPr>
                <w:rFonts w:eastAsia="Calibri" w:cs="Arial"/>
                <w:i/>
                <w:sz w:val="20"/>
                <w:shd w:val="clear" w:color="auto" w:fill="FFFF00"/>
              </w:rPr>
              <w:t>(</w:t>
            </w:r>
            <w:r w:rsidRPr="004110EE">
              <w:rPr>
                <w:rFonts w:eastAsia="Calibri" w:cs="Arial"/>
                <w:i/>
                <w:sz w:val="20"/>
                <w:shd w:val="clear" w:color="auto" w:fill="FFFF00"/>
              </w:rPr>
              <w:t>Include the length in linear feet of impacts</w:t>
            </w:r>
            <w:r w:rsidR="007F2D75">
              <w:rPr>
                <w:rFonts w:eastAsia="Calibri" w:cs="Arial"/>
                <w:i/>
                <w:sz w:val="20"/>
                <w:shd w:val="clear" w:color="auto" w:fill="FFFF00"/>
              </w:rPr>
              <w:t xml:space="preserve"> </w:t>
            </w:r>
            <w:r w:rsidR="0055169F">
              <w:rPr>
                <w:rFonts w:eastAsia="Calibri" w:cs="Arial"/>
                <w:i/>
                <w:sz w:val="20"/>
                <w:shd w:val="clear" w:color="auto" w:fill="FFFF00"/>
              </w:rPr>
              <w:t>[</w:t>
            </w:r>
            <w:r w:rsidR="007F2D75">
              <w:rPr>
                <w:rFonts w:eastAsia="Calibri" w:cs="Arial"/>
                <w:i/>
                <w:sz w:val="20"/>
                <w:shd w:val="clear" w:color="auto" w:fill="FFFF00"/>
              </w:rPr>
              <w:t>permanent and temporary</w:t>
            </w:r>
            <w:r w:rsidR="0055169F">
              <w:rPr>
                <w:rFonts w:eastAsia="Calibri" w:cs="Arial"/>
                <w:i/>
                <w:sz w:val="20"/>
                <w:shd w:val="clear" w:color="auto" w:fill="FFFF00"/>
              </w:rPr>
              <w:t>]</w:t>
            </w:r>
            <w:r w:rsidRPr="004110EE">
              <w:rPr>
                <w:rFonts w:eastAsia="Calibri" w:cs="Arial"/>
                <w:i/>
                <w:sz w:val="20"/>
                <w:shd w:val="clear" w:color="auto" w:fill="FFFF00"/>
              </w:rPr>
              <w:t xml:space="preserve"> and </w:t>
            </w:r>
            <w:r w:rsidR="00816FAA">
              <w:rPr>
                <w:rFonts w:eastAsia="Calibri" w:cs="Arial"/>
                <w:i/>
                <w:sz w:val="20"/>
                <w:shd w:val="clear" w:color="auto" w:fill="FFFF00"/>
              </w:rPr>
              <w:t>whether</w:t>
            </w:r>
            <w:r w:rsidRPr="004110EE">
              <w:rPr>
                <w:rFonts w:eastAsia="Calibri" w:cs="Arial"/>
                <w:i/>
                <w:sz w:val="20"/>
                <w:shd w:val="clear" w:color="auto" w:fill="FFFF00"/>
              </w:rPr>
              <w:t xml:space="preserve"> mitigation </w:t>
            </w:r>
            <w:r w:rsidR="00816FAA">
              <w:rPr>
                <w:rFonts w:eastAsia="Calibri" w:cs="Arial"/>
                <w:i/>
                <w:sz w:val="20"/>
                <w:shd w:val="clear" w:color="auto" w:fill="FFFF00"/>
              </w:rPr>
              <w:t xml:space="preserve">will </w:t>
            </w:r>
            <w:r w:rsidRPr="004110EE">
              <w:rPr>
                <w:rFonts w:eastAsia="Calibri" w:cs="Arial"/>
                <w:i/>
                <w:sz w:val="20"/>
                <w:shd w:val="clear" w:color="auto" w:fill="FFFF00"/>
              </w:rPr>
              <w:t xml:space="preserve">likely be required </w:t>
            </w:r>
            <w:r w:rsidR="00444A88">
              <w:rPr>
                <w:rFonts w:eastAsia="Calibri" w:cs="Arial"/>
                <w:i/>
                <w:sz w:val="20"/>
                <w:shd w:val="clear" w:color="auto" w:fill="FFFF00"/>
              </w:rPr>
              <w:t>[o</w:t>
            </w:r>
            <w:r w:rsidRPr="004110EE">
              <w:rPr>
                <w:rFonts w:eastAsia="Calibri" w:cs="Arial"/>
                <w:i/>
                <w:sz w:val="20"/>
                <w:shd w:val="clear" w:color="auto" w:fill="FFFF00"/>
              </w:rPr>
              <w:t>nly include a general statement if mitigation is anticipated</w:t>
            </w:r>
            <w:r w:rsidR="00444A88">
              <w:rPr>
                <w:rFonts w:eastAsia="Calibri" w:cs="Arial"/>
                <w:i/>
                <w:sz w:val="20"/>
                <w:shd w:val="clear" w:color="auto" w:fill="FFFF00"/>
              </w:rPr>
              <w:t>;</w:t>
            </w:r>
            <w:r w:rsidR="009D7B21">
              <w:rPr>
                <w:rFonts w:eastAsia="Calibri" w:cs="Arial"/>
                <w:i/>
                <w:sz w:val="20"/>
                <w:shd w:val="clear" w:color="auto" w:fill="FFFF00"/>
              </w:rPr>
              <w:t xml:space="preserve"> </w:t>
            </w:r>
            <w:r w:rsidR="00444A88">
              <w:rPr>
                <w:rFonts w:eastAsia="Calibri" w:cs="Arial"/>
                <w:i/>
                <w:sz w:val="20"/>
                <w:shd w:val="clear" w:color="auto" w:fill="FFFF00"/>
              </w:rPr>
              <w:t>f</w:t>
            </w:r>
            <w:r w:rsidRPr="004110EE">
              <w:rPr>
                <w:rFonts w:eastAsia="Calibri" w:cs="Arial"/>
                <w:i/>
                <w:sz w:val="20"/>
                <w:shd w:val="clear" w:color="auto" w:fill="FFFF00"/>
              </w:rPr>
              <w:t xml:space="preserve">or example: “Mitigation will </w:t>
            </w:r>
            <w:r w:rsidRPr="004110EE">
              <w:rPr>
                <w:rFonts w:eastAsia="Calibri" w:cs="Arial"/>
                <w:i/>
                <w:sz w:val="20"/>
                <w:shd w:val="clear" w:color="auto" w:fill="FFFF00"/>
              </w:rPr>
              <w:lastRenderedPageBreak/>
              <w:t>likely be required and will be determined during permitting.”</w:t>
            </w:r>
            <w:r w:rsidR="00444A88">
              <w:rPr>
                <w:rFonts w:eastAsia="Calibri" w:cs="Arial"/>
                <w:i/>
                <w:sz w:val="20"/>
                <w:shd w:val="clear" w:color="auto" w:fill="FFFF00"/>
              </w:rPr>
              <w:t>].</w:t>
            </w:r>
            <w:r w:rsidRPr="004110EE">
              <w:rPr>
                <w:rFonts w:eastAsia="Calibri" w:cs="Arial"/>
                <w:i/>
                <w:sz w:val="20"/>
                <w:shd w:val="clear" w:color="auto" w:fill="FFFF00"/>
              </w:rPr>
              <w:t xml:space="preserve">) </w:t>
            </w:r>
            <w:r w:rsidR="00CC2851">
              <w:rPr>
                <w:rFonts w:eastAsia="Calibri" w:cs="Arial"/>
                <w:i/>
                <w:sz w:val="20"/>
                <w:shd w:val="clear" w:color="auto" w:fill="FFFF00"/>
              </w:rPr>
              <w:t>(Include what avoidance and minimization measure</w:t>
            </w:r>
            <w:r w:rsidR="00564A86">
              <w:rPr>
                <w:rFonts w:eastAsia="Calibri" w:cs="Arial"/>
                <w:i/>
                <w:sz w:val="20"/>
                <w:shd w:val="clear" w:color="auto" w:fill="FFFF00"/>
              </w:rPr>
              <w:t>s</w:t>
            </w:r>
            <w:r w:rsidR="00CC2851">
              <w:rPr>
                <w:rFonts w:eastAsia="Calibri" w:cs="Arial"/>
                <w:i/>
                <w:sz w:val="20"/>
                <w:shd w:val="clear" w:color="auto" w:fill="FFFF00"/>
              </w:rPr>
              <w:t xml:space="preserve"> were considered for the project</w:t>
            </w:r>
            <w:r w:rsidR="00E53BDB">
              <w:rPr>
                <w:rFonts w:eastAsia="Calibri" w:cs="Arial"/>
                <w:i/>
                <w:sz w:val="20"/>
                <w:shd w:val="clear" w:color="auto" w:fill="FFFF00"/>
              </w:rPr>
              <w:t>.</w:t>
            </w:r>
            <w:r w:rsidR="00CC2851">
              <w:rPr>
                <w:rFonts w:eastAsia="Calibri" w:cs="Arial"/>
                <w:i/>
                <w:sz w:val="20"/>
                <w:shd w:val="clear" w:color="auto" w:fill="FFFF00"/>
              </w:rPr>
              <w:t>)</w:t>
            </w:r>
            <w:r w:rsidRPr="004110EE">
              <w:rPr>
                <w:rFonts w:eastAsia="Calibri" w:cs="Arial"/>
                <w:i/>
                <w:sz w:val="20"/>
                <w:shd w:val="clear" w:color="auto" w:fill="FFFF00"/>
              </w:rPr>
              <w:t xml:space="preserve"> (Include statement if permits will likely be needed</w:t>
            </w:r>
            <w:r w:rsidR="00E53BDB">
              <w:rPr>
                <w:rFonts w:eastAsia="Calibri" w:cs="Arial"/>
                <w:i/>
                <w:sz w:val="20"/>
                <w:shd w:val="clear" w:color="auto" w:fill="FFFF00"/>
              </w:rPr>
              <w:t>.</w:t>
            </w:r>
            <w:r w:rsidRPr="004110EE">
              <w:rPr>
                <w:rFonts w:eastAsia="Calibri" w:cs="Arial"/>
                <w:i/>
                <w:sz w:val="20"/>
                <w:shd w:val="clear" w:color="auto" w:fill="FFFF00"/>
              </w:rPr>
              <w:t>)</w:t>
            </w:r>
          </w:p>
          <w:p w14:paraId="56C186F2" w14:textId="77777777" w:rsidR="007A2CD1" w:rsidRPr="004110EE" w:rsidRDefault="007A2CD1" w:rsidP="007A2CD1">
            <w:pPr>
              <w:rPr>
                <w:rFonts w:eastAsia="Calibri" w:cs="Arial"/>
                <w:sz w:val="20"/>
              </w:rPr>
            </w:pPr>
          </w:p>
          <w:p w14:paraId="5962CD7A" w14:textId="77777777" w:rsidR="007A2CD1" w:rsidRPr="004110EE" w:rsidRDefault="007A2CD1" w:rsidP="007A2CD1">
            <w:pPr>
              <w:rPr>
                <w:rFonts w:eastAsia="Calibri" w:cs="Arial"/>
                <w:b/>
                <w:sz w:val="20"/>
                <w:u w:val="single"/>
              </w:rPr>
            </w:pPr>
            <w:r w:rsidRPr="004110EE">
              <w:rPr>
                <w:rFonts w:eastAsia="Calibri" w:cs="Arial"/>
                <w:b/>
                <w:color w:val="FF0000"/>
                <w:sz w:val="20"/>
              </w:rPr>
              <w:t>*</w:t>
            </w:r>
            <w:r w:rsidRPr="004110EE">
              <w:rPr>
                <w:rFonts w:eastAsia="Calibri" w:cs="Arial"/>
                <w:b/>
                <w:sz w:val="20"/>
                <w:u w:val="single"/>
              </w:rPr>
              <w:t>Waters Report (if applicable)</w:t>
            </w:r>
          </w:p>
          <w:p w14:paraId="272687E5" w14:textId="581AEF02" w:rsidR="007A2CD1" w:rsidRDefault="007A2CD1" w:rsidP="007A2CD1">
            <w:pPr>
              <w:rPr>
                <w:rFonts w:eastAsia="Calibri" w:cs="Arial"/>
                <w:sz w:val="20"/>
              </w:rPr>
            </w:pPr>
            <w:r w:rsidRPr="004110EE">
              <w:rPr>
                <w:rFonts w:eastAsia="Calibri" w:cs="Arial"/>
                <w:sz w:val="20"/>
              </w:rPr>
              <w:t xml:space="preserve">A </w:t>
            </w:r>
            <w:r w:rsidRPr="004110EE">
              <w:rPr>
                <w:rFonts w:eastAsia="Calibri" w:cs="Arial"/>
                <w:i/>
                <w:sz w:val="20"/>
              </w:rPr>
              <w:t>Waters of the U.S. Determination / Wetland Delineation Report</w:t>
            </w:r>
            <w:r w:rsidRPr="004110EE">
              <w:rPr>
                <w:rFonts w:eastAsia="Calibri" w:cs="Arial"/>
                <w:sz w:val="20"/>
              </w:rPr>
              <w:t xml:space="preserve"> was </w:t>
            </w:r>
            <w:r>
              <w:rPr>
                <w:rFonts w:eastAsia="Calibri" w:cs="Arial"/>
                <w:i/>
                <w:sz w:val="20"/>
                <w:highlight w:val="lightGray"/>
              </w:rPr>
              <w:t xml:space="preserve">(completed for the project on </w:t>
            </w:r>
            <w:r w:rsidR="002974B0">
              <w:rPr>
                <w:rFonts w:eastAsia="Calibri" w:cs="Arial"/>
                <w:i/>
                <w:sz w:val="20"/>
                <w:highlight w:val="lightGray"/>
                <w:shd w:val="clear" w:color="auto" w:fill="FFFF00"/>
              </w:rPr>
              <w:t>(</w:t>
            </w:r>
            <w:r>
              <w:rPr>
                <w:rFonts w:eastAsia="Calibri" w:cs="Arial"/>
                <w:i/>
                <w:sz w:val="20"/>
                <w:highlight w:val="lightGray"/>
                <w:shd w:val="clear" w:color="auto" w:fill="FFFF00"/>
              </w:rPr>
              <w:t>date</w:t>
            </w:r>
            <w:r w:rsidR="002974B0">
              <w:rPr>
                <w:rFonts w:eastAsia="Calibri" w:cs="Arial"/>
                <w:i/>
                <w:sz w:val="20"/>
                <w:highlight w:val="lightGray"/>
                <w:shd w:val="clear" w:color="auto" w:fill="FFFF00"/>
              </w:rPr>
              <w:t>)</w:t>
            </w:r>
            <w:r w:rsidR="00845052">
              <w:rPr>
                <w:rFonts w:eastAsia="Calibri" w:cs="Arial"/>
                <w:i/>
                <w:sz w:val="20"/>
                <w:highlight w:val="lightGray"/>
                <w:shd w:val="clear" w:color="auto" w:fill="FFFF00"/>
              </w:rPr>
              <w:t>)</w:t>
            </w:r>
            <w:r w:rsidR="009D7B21">
              <w:rPr>
                <w:rFonts w:eastAsia="Calibri" w:cs="Arial"/>
                <w:i/>
                <w:sz w:val="20"/>
                <w:highlight w:val="lightGray"/>
                <w:shd w:val="clear" w:color="auto" w:fill="FFFF00"/>
              </w:rPr>
              <w:t xml:space="preserve">. </w:t>
            </w:r>
            <w:r>
              <w:rPr>
                <w:rFonts w:eastAsia="Calibri" w:cs="Arial"/>
                <w:b/>
                <w:i/>
                <w:sz w:val="20"/>
                <w:highlight w:val="lightGray"/>
              </w:rPr>
              <w:t xml:space="preserve">– OR </w:t>
            </w:r>
            <w:r w:rsidR="000C5C2B">
              <w:rPr>
                <w:rFonts w:eastAsia="Calibri" w:cs="Arial"/>
                <w:b/>
                <w:i/>
                <w:sz w:val="20"/>
                <w:highlight w:val="lightGray"/>
              </w:rPr>
              <w:t>–</w:t>
            </w:r>
            <w:r>
              <w:rPr>
                <w:rFonts w:eastAsia="Calibri" w:cs="Arial"/>
                <w:i/>
                <w:sz w:val="20"/>
                <w:highlight w:val="lightGray"/>
              </w:rPr>
              <w:t xml:space="preserve"> </w:t>
            </w:r>
            <w:r w:rsidR="000C5C2B">
              <w:rPr>
                <w:rFonts w:eastAsia="Calibri" w:cs="Arial"/>
                <w:i/>
                <w:sz w:val="20"/>
                <w:highlight w:val="lightGray"/>
              </w:rPr>
              <w:t xml:space="preserve">approved by </w:t>
            </w:r>
            <w:r>
              <w:rPr>
                <w:rFonts w:eastAsia="Calibri" w:cs="Arial"/>
                <w:i/>
                <w:sz w:val="20"/>
                <w:highlight w:val="lightGray"/>
              </w:rPr>
              <w:t>INDOT</w:t>
            </w:r>
            <w:r w:rsidR="005528B5">
              <w:rPr>
                <w:rFonts w:eastAsia="Calibri" w:cs="Arial"/>
                <w:i/>
                <w:sz w:val="20"/>
                <w:highlight w:val="lightGray"/>
              </w:rPr>
              <w:t xml:space="preserve"> Ecology, Waterway Permitting, &amp; Stormwater Office (EWPSO)</w:t>
            </w:r>
            <w:r>
              <w:rPr>
                <w:rFonts w:eastAsia="Calibri" w:cs="Arial"/>
                <w:i/>
                <w:sz w:val="20"/>
                <w:highlight w:val="lightGray"/>
              </w:rPr>
              <w:t xml:space="preserve"> on </w:t>
            </w:r>
            <w:r w:rsidR="002974B0">
              <w:rPr>
                <w:rFonts w:eastAsia="Calibri" w:cs="Arial"/>
                <w:i/>
                <w:sz w:val="20"/>
                <w:highlight w:val="lightGray"/>
                <w:shd w:val="clear" w:color="auto" w:fill="FFFF00"/>
              </w:rPr>
              <w:t>(</w:t>
            </w:r>
            <w:r>
              <w:rPr>
                <w:rFonts w:eastAsia="Calibri" w:cs="Arial"/>
                <w:i/>
                <w:sz w:val="20"/>
                <w:highlight w:val="lightGray"/>
                <w:shd w:val="clear" w:color="auto" w:fill="FFFF00"/>
              </w:rPr>
              <w:t>date</w:t>
            </w:r>
            <w:r w:rsidR="002974B0">
              <w:rPr>
                <w:rFonts w:eastAsia="Calibri" w:cs="Arial"/>
                <w:i/>
                <w:sz w:val="20"/>
                <w:highlight w:val="lightGray"/>
                <w:shd w:val="clear" w:color="auto" w:fill="FFFF00"/>
              </w:rPr>
              <w:t>)</w:t>
            </w:r>
            <w:r>
              <w:rPr>
                <w:rFonts w:eastAsia="Calibri" w:cs="Arial"/>
                <w:i/>
                <w:sz w:val="20"/>
                <w:highlight w:val="lightGray"/>
                <w:shd w:val="clear" w:color="auto" w:fill="FFFF00"/>
              </w:rPr>
              <w:t>)</w:t>
            </w:r>
            <w:r w:rsidR="009D7B21">
              <w:rPr>
                <w:rFonts w:eastAsia="Calibri" w:cs="Arial"/>
                <w:i/>
                <w:sz w:val="20"/>
                <w:highlight w:val="lightGray"/>
                <w:shd w:val="clear" w:color="auto" w:fill="FFFF00"/>
              </w:rPr>
              <w:t xml:space="preserve">. </w:t>
            </w:r>
            <w:r w:rsidRPr="004110EE">
              <w:rPr>
                <w:rFonts w:eastAsia="Calibri" w:cs="Arial"/>
                <w:sz w:val="20"/>
              </w:rPr>
              <w:t xml:space="preserve">Please refer to Appendix </w:t>
            </w:r>
            <w:r w:rsidRPr="004110EE">
              <w:rPr>
                <w:rFonts w:eastAsia="Calibri" w:cs="Arial"/>
                <w:i/>
                <w:sz w:val="20"/>
                <w:shd w:val="clear" w:color="auto" w:fill="FFFF00"/>
              </w:rPr>
              <w:t>X</w:t>
            </w:r>
            <w:r w:rsidRPr="004110EE">
              <w:rPr>
                <w:rFonts w:eastAsia="Calibri" w:cs="Arial"/>
                <w:bCs/>
                <w:i/>
                <w:iCs/>
                <w:sz w:val="20"/>
              </w:rPr>
              <w:t xml:space="preserve">, </w:t>
            </w:r>
            <w:r w:rsidRPr="004110EE">
              <w:rPr>
                <w:rFonts w:eastAsia="Calibri" w:cs="Arial"/>
                <w:bCs/>
                <w:iCs/>
                <w:sz w:val="20"/>
              </w:rPr>
              <w:t>page</w:t>
            </w:r>
            <w:r w:rsidRPr="004110EE">
              <w:rPr>
                <w:rFonts w:eastAsia="Calibri" w:cs="Arial"/>
                <w:bCs/>
                <w:i/>
                <w:iCs/>
                <w:sz w:val="20"/>
              </w:rPr>
              <w:t xml:space="preserve"> </w:t>
            </w:r>
            <w:r w:rsidRPr="004110EE">
              <w:rPr>
                <w:rFonts w:eastAsia="Calibri" w:cs="Arial"/>
                <w:bCs/>
                <w:i/>
                <w:iCs/>
                <w:sz w:val="20"/>
                <w:highlight w:val="yellow"/>
              </w:rPr>
              <w:t>A</w:t>
            </w:r>
            <w:r w:rsidRPr="004110EE">
              <w:rPr>
                <w:rFonts w:eastAsia="Calibri" w:cs="Arial"/>
                <w:sz w:val="20"/>
              </w:rPr>
              <w:t xml:space="preserve"> for the </w:t>
            </w:r>
            <w:r w:rsidRPr="004110EE">
              <w:rPr>
                <w:rFonts w:eastAsia="Calibri" w:cs="Arial"/>
                <w:i/>
                <w:sz w:val="20"/>
              </w:rPr>
              <w:t>Waters of the U.S. Determination / Wetland Delineation Report</w:t>
            </w:r>
            <w:r w:rsidR="009D7B21">
              <w:rPr>
                <w:rFonts w:eastAsia="Calibri" w:cs="Arial"/>
                <w:sz w:val="20"/>
              </w:rPr>
              <w:t xml:space="preserve">. </w:t>
            </w:r>
            <w:r w:rsidRPr="004110EE">
              <w:rPr>
                <w:rFonts w:eastAsia="Calibri" w:cs="Arial"/>
                <w:sz w:val="20"/>
              </w:rPr>
              <w:t xml:space="preserve">It was determined that </w:t>
            </w:r>
            <w:r w:rsidRPr="004110EE">
              <w:rPr>
                <w:rFonts w:eastAsia="Calibri" w:cs="Arial"/>
                <w:i/>
                <w:sz w:val="20"/>
                <w:shd w:val="clear" w:color="auto" w:fill="FFFF00"/>
              </w:rPr>
              <w:t xml:space="preserve">(findings of the report for </w:t>
            </w:r>
            <w:r w:rsidR="005E042F">
              <w:rPr>
                <w:rFonts w:eastAsia="Calibri" w:cs="Arial"/>
                <w:i/>
                <w:sz w:val="20"/>
                <w:shd w:val="clear" w:color="auto" w:fill="FFFF00"/>
              </w:rPr>
              <w:t xml:space="preserve">likely </w:t>
            </w:r>
            <w:r w:rsidRPr="004110EE">
              <w:rPr>
                <w:rFonts w:eastAsia="Calibri" w:cs="Arial"/>
                <w:i/>
                <w:sz w:val="20"/>
                <w:shd w:val="clear" w:color="auto" w:fill="FFFF00"/>
              </w:rPr>
              <w:t>jurisdictional waters)</w:t>
            </w:r>
            <w:r w:rsidR="009D7B21">
              <w:rPr>
                <w:rFonts w:eastAsia="Calibri" w:cs="Arial"/>
                <w:sz w:val="20"/>
              </w:rPr>
              <w:t xml:space="preserve">. </w:t>
            </w:r>
            <w:r w:rsidRPr="004110EE">
              <w:rPr>
                <w:rFonts w:eastAsia="Calibri" w:cs="Arial"/>
                <w:sz w:val="20"/>
              </w:rPr>
              <w:t xml:space="preserve">The </w:t>
            </w:r>
            <w:r w:rsidRPr="004110EE">
              <w:rPr>
                <w:rFonts w:cs="Arial"/>
                <w:sz w:val="20"/>
              </w:rPr>
              <w:t>U.S. Army Corps of Engineers (</w:t>
            </w:r>
            <w:r w:rsidRPr="004110EE">
              <w:rPr>
                <w:rFonts w:eastAsia="Calibri" w:cs="Arial"/>
                <w:sz w:val="20"/>
              </w:rPr>
              <w:t>USACE) makes all final determinations regarding jurisdiction.</w:t>
            </w:r>
          </w:p>
          <w:p w14:paraId="0698A1D6" w14:textId="77777777" w:rsidR="00F97DBB" w:rsidRPr="004110EE" w:rsidRDefault="00F97DBB" w:rsidP="007A2CD1">
            <w:pPr>
              <w:rPr>
                <w:rFonts w:eastAsia="Calibri" w:cs="Arial"/>
                <w:sz w:val="20"/>
              </w:rPr>
            </w:pPr>
          </w:p>
          <w:p w14:paraId="630AA7C0" w14:textId="77777777" w:rsidR="00C8016A" w:rsidRPr="009B0349" w:rsidRDefault="00C8016A" w:rsidP="00C8016A">
            <w:pPr>
              <w:widowControl w:val="0"/>
              <w:autoSpaceDE w:val="0"/>
              <w:autoSpaceDN w:val="0"/>
              <w:adjustRightInd w:val="0"/>
              <w:rPr>
                <w:rFonts w:cs="Arial"/>
                <w:b/>
                <w:sz w:val="20"/>
                <w:u w:val="single"/>
              </w:rPr>
            </w:pPr>
            <w:r w:rsidRPr="009B0349">
              <w:rPr>
                <w:rFonts w:cs="Arial"/>
                <w:b/>
                <w:sz w:val="20"/>
                <w:u w:val="single"/>
              </w:rPr>
              <w:t xml:space="preserve">Early Coordination </w:t>
            </w:r>
            <w:r>
              <w:rPr>
                <w:rFonts w:cs="Arial"/>
                <w:b/>
                <w:sz w:val="20"/>
                <w:u w:val="single"/>
              </w:rPr>
              <w:t xml:space="preserve">(include if agency recommendations received pertains to resource included in this section) </w:t>
            </w:r>
          </w:p>
          <w:p w14:paraId="622801A5" w14:textId="3FA14DD7" w:rsidR="00276FAE" w:rsidRPr="0083341C" w:rsidRDefault="00C8016A" w:rsidP="0083341C">
            <w:pPr>
              <w:widowControl w:val="0"/>
              <w:autoSpaceDE w:val="0"/>
              <w:autoSpaceDN w:val="0"/>
              <w:adjustRightInd w:val="0"/>
              <w:rPr>
                <w:rFonts w:cs="Arial"/>
                <w:sz w:val="20"/>
              </w:rPr>
            </w:pPr>
            <w:r w:rsidRPr="00BA4483">
              <w:rPr>
                <w:rFonts w:cs="Arial"/>
                <w:i/>
                <w:sz w:val="20"/>
                <w:shd w:val="clear" w:color="auto" w:fill="FFFF00"/>
              </w:rPr>
              <w:t>(Agency</w:t>
            </w:r>
            <w:r w:rsidR="00E53BDB">
              <w:rPr>
                <w:rFonts w:cs="Arial"/>
                <w:i/>
                <w:sz w:val="20"/>
                <w:shd w:val="clear" w:color="auto" w:fill="FFFF00"/>
              </w:rPr>
              <w:t>[</w:t>
            </w:r>
            <w:r w:rsidRPr="00BA4483">
              <w:rPr>
                <w:rFonts w:cs="Arial"/>
                <w:i/>
                <w:sz w:val="20"/>
                <w:shd w:val="clear" w:color="auto" w:fill="FFFF00"/>
              </w:rPr>
              <w:t>ies</w:t>
            </w:r>
            <w:r w:rsidR="00E53BDB">
              <w:rPr>
                <w:rFonts w:cs="Arial"/>
                <w:i/>
                <w:sz w:val="20"/>
                <w:shd w:val="clear" w:color="auto" w:fill="FFFF00"/>
              </w:rPr>
              <w:t>]</w:t>
            </w:r>
            <w:r w:rsidRPr="00BA4483">
              <w:rPr>
                <w:rFonts w:cs="Arial"/>
                <w:i/>
                <w:sz w:val="20"/>
                <w:shd w:val="clear" w:color="auto" w:fill="FFFF00"/>
              </w:rPr>
              <w:t>)</w:t>
            </w:r>
            <w:r w:rsidRPr="00BA4483">
              <w:rPr>
                <w:rFonts w:cs="Arial"/>
                <w:sz w:val="20"/>
              </w:rPr>
              <w:t xml:space="preserve"> responded on </w:t>
            </w:r>
            <w:r w:rsidR="001B112D">
              <w:rPr>
                <w:rFonts w:cs="Arial"/>
                <w:i/>
                <w:sz w:val="20"/>
                <w:shd w:val="clear" w:color="auto" w:fill="FFFF00"/>
              </w:rPr>
              <w:t xml:space="preserve">(date), </w:t>
            </w:r>
            <w:r w:rsidRPr="00BA4483">
              <w:rPr>
                <w:rFonts w:cs="Arial"/>
                <w:sz w:val="20"/>
              </w:rPr>
              <w:t xml:space="preserve">with recommendations to </w:t>
            </w:r>
            <w:r w:rsidRPr="009B0349">
              <w:rPr>
                <w:rFonts w:cs="Arial"/>
                <w:i/>
                <w:sz w:val="20"/>
                <w:highlight w:val="yellow"/>
              </w:rPr>
              <w:t>(</w:t>
            </w:r>
            <w:r w:rsidR="00E53BDB">
              <w:rPr>
                <w:rFonts w:cs="Arial"/>
                <w:i/>
                <w:sz w:val="20"/>
                <w:highlight w:val="yellow"/>
              </w:rPr>
              <w:t>i</w:t>
            </w:r>
            <w:r w:rsidRPr="009B0349">
              <w:rPr>
                <w:rFonts w:cs="Arial"/>
                <w:i/>
                <w:sz w:val="20"/>
                <w:highlight w:val="yellow"/>
              </w:rPr>
              <w:t>nclude summary of recommendations from the agency)</w:t>
            </w:r>
            <w:r>
              <w:rPr>
                <w:rFonts w:cs="Arial"/>
                <w:sz w:val="20"/>
              </w:rPr>
              <w:t xml:space="preserve"> </w:t>
            </w:r>
            <w:r w:rsidRPr="00BA4483">
              <w:rPr>
                <w:rFonts w:cs="Arial"/>
                <w:iCs/>
                <w:sz w:val="20"/>
              </w:rPr>
              <w:t>(Appendix</w:t>
            </w:r>
            <w:r w:rsidRPr="00BA4483">
              <w:rPr>
                <w:rFonts w:cs="Arial"/>
                <w:i/>
                <w:sz w:val="20"/>
              </w:rPr>
              <w:t xml:space="preserve"> </w:t>
            </w:r>
            <w:r w:rsidRPr="00BA4483">
              <w:rPr>
                <w:rFonts w:cs="Arial"/>
                <w:i/>
                <w:sz w:val="20"/>
                <w:highlight w:val="yellow"/>
              </w:rPr>
              <w:t>X</w:t>
            </w:r>
            <w:r w:rsidRPr="00BA4483">
              <w:rPr>
                <w:rFonts w:cs="Arial"/>
                <w:bCs/>
                <w:i/>
                <w:iCs/>
                <w:sz w:val="20"/>
                <w:szCs w:val="24"/>
              </w:rPr>
              <w:t xml:space="preserve">, </w:t>
            </w:r>
            <w:r w:rsidRPr="00BA4483">
              <w:rPr>
                <w:rFonts w:cs="Arial"/>
                <w:bCs/>
                <w:iCs/>
                <w:sz w:val="20"/>
                <w:szCs w:val="24"/>
              </w:rPr>
              <w:t>page</w:t>
            </w:r>
            <w:r w:rsidRPr="00BA4483">
              <w:rPr>
                <w:rFonts w:cs="Arial"/>
                <w:bCs/>
                <w:i/>
                <w:iCs/>
                <w:sz w:val="20"/>
                <w:szCs w:val="24"/>
              </w:rPr>
              <w:t xml:space="preserve"> </w:t>
            </w:r>
            <w:r w:rsidRPr="00BA4483">
              <w:rPr>
                <w:rFonts w:cs="Arial"/>
                <w:bCs/>
                <w:i/>
                <w:iCs/>
                <w:sz w:val="20"/>
                <w:szCs w:val="24"/>
                <w:highlight w:val="yellow"/>
              </w:rPr>
              <w:t>A</w:t>
            </w:r>
            <w:r w:rsidRPr="00BA4483">
              <w:rPr>
                <w:rFonts w:cs="Arial"/>
                <w:i/>
                <w:sz w:val="20"/>
                <w:shd w:val="clear" w:color="auto" w:fill="FFFF00"/>
              </w:rPr>
              <w:t>)</w:t>
            </w:r>
            <w:r w:rsidR="009D7B21">
              <w:rPr>
                <w:rFonts w:cs="Arial"/>
                <w:sz w:val="20"/>
              </w:rPr>
              <w:t xml:space="preserve">. </w:t>
            </w:r>
            <w:r w:rsidRPr="009B0349">
              <w:rPr>
                <w:rFonts w:cs="Arial"/>
                <w:sz w:val="20"/>
              </w:rPr>
              <w:t>All applicabl</w:t>
            </w:r>
            <w:r>
              <w:rPr>
                <w:rFonts w:cs="Arial"/>
                <w:sz w:val="20"/>
              </w:rPr>
              <w:t xml:space="preserve">e </w:t>
            </w:r>
            <w:r w:rsidRPr="009B0349">
              <w:rPr>
                <w:rFonts w:cs="Arial"/>
                <w:sz w:val="20"/>
              </w:rPr>
              <w:t>recommendations are included in the Environmental Commitments section of this CE document.</w:t>
            </w:r>
          </w:p>
        </w:tc>
      </w:tr>
      <w:tr w:rsidR="00276FAE" w:rsidRPr="00E7162E" w14:paraId="4020C8D9" w14:textId="77777777" w:rsidTr="001A28C5">
        <w:trPr>
          <w:trHeight w:val="134"/>
        </w:trPr>
        <w:tc>
          <w:tcPr>
            <w:tcW w:w="10800" w:type="dxa"/>
            <w:tcBorders>
              <w:top w:val="single" w:sz="4" w:space="0" w:color="auto"/>
            </w:tcBorders>
          </w:tcPr>
          <w:p w14:paraId="66896627" w14:textId="77777777" w:rsidR="00276FAE" w:rsidRPr="00E7162E" w:rsidRDefault="00276FAE" w:rsidP="00737AA9">
            <w:pPr>
              <w:pStyle w:val="TableText"/>
              <w:rPr>
                <w:rFonts w:ascii="Arial" w:hAnsi="Arial" w:cs="Arial"/>
                <w:sz w:val="20"/>
                <w:szCs w:val="20"/>
              </w:rPr>
            </w:pPr>
          </w:p>
        </w:tc>
      </w:tr>
    </w:tbl>
    <w:p w14:paraId="7D3F978A" w14:textId="77777777" w:rsidR="004E292A" w:rsidRPr="004110EE" w:rsidRDefault="004E292A" w:rsidP="004E292A">
      <w:pPr>
        <w:pStyle w:val="NoSpacing"/>
        <w:ind w:left="-576"/>
        <w:rPr>
          <w:rFonts w:ascii="Arial" w:hAnsi="Arial" w:cs="Arial"/>
          <w:b/>
          <w:sz w:val="24"/>
          <w:szCs w:val="24"/>
        </w:rPr>
      </w:pPr>
      <w:r w:rsidRPr="004110EE">
        <w:rPr>
          <w:rFonts w:ascii="Arial" w:hAnsi="Arial" w:cs="Arial"/>
          <w:b/>
          <w:sz w:val="24"/>
          <w:szCs w:val="24"/>
        </w:rPr>
        <w:t>O</w:t>
      </w:r>
      <w:r w:rsidR="00E83B96" w:rsidRPr="004110EE">
        <w:rPr>
          <w:rFonts w:ascii="Arial" w:hAnsi="Arial" w:cs="Arial"/>
          <w:b/>
          <w:sz w:val="24"/>
          <w:szCs w:val="24"/>
        </w:rPr>
        <w:t>pen</w:t>
      </w:r>
      <w:r w:rsidRPr="004110EE">
        <w:rPr>
          <w:rFonts w:ascii="Arial" w:hAnsi="Arial" w:cs="Arial"/>
          <w:b/>
          <w:sz w:val="24"/>
          <w:szCs w:val="24"/>
        </w:rPr>
        <w:t xml:space="preserve"> Water</w:t>
      </w:r>
      <w:r w:rsidR="00E83B96" w:rsidRPr="004110EE">
        <w:rPr>
          <w:rFonts w:ascii="Arial" w:hAnsi="Arial" w:cs="Arial"/>
          <w:b/>
          <w:sz w:val="24"/>
          <w:szCs w:val="24"/>
        </w:rPr>
        <w:t xml:space="preserve"> Feature</w:t>
      </w:r>
      <w:r w:rsidR="00262DE8">
        <w:rPr>
          <w:rFonts w:ascii="Arial" w:hAnsi="Arial" w:cs="Arial"/>
          <w:b/>
          <w:sz w:val="24"/>
          <w:szCs w:val="24"/>
        </w:rPr>
        <w:t>(s)</w:t>
      </w:r>
    </w:p>
    <w:p w14:paraId="0BA58392" w14:textId="77777777" w:rsidR="004A3773" w:rsidRPr="004110EE" w:rsidRDefault="004A3773" w:rsidP="00333D16">
      <w:pPr>
        <w:pStyle w:val="Table"/>
        <w:ind w:left="-720" w:right="-576"/>
        <w:rPr>
          <w:rFonts w:cs="Arial"/>
        </w:rPr>
      </w:pPr>
      <w:r w:rsidRPr="004110EE">
        <w:rPr>
          <w:rFonts w:cs="Arial"/>
          <w:i/>
        </w:rPr>
        <w:t xml:space="preserve"> </w:t>
      </w:r>
    </w:p>
    <w:tbl>
      <w:tblPr>
        <w:tblW w:w="10800" w:type="dxa"/>
        <w:tblInd w:w="-605" w:type="dxa"/>
        <w:tblLayout w:type="fixed"/>
        <w:tblLook w:val="0000" w:firstRow="0" w:lastRow="0" w:firstColumn="0" w:lastColumn="0" w:noHBand="0" w:noVBand="0"/>
      </w:tblPr>
      <w:tblGrid>
        <w:gridCol w:w="10800"/>
      </w:tblGrid>
      <w:tr w:rsidR="00276FAE" w:rsidRPr="004110EE" w14:paraId="185C4C8E" w14:textId="77777777" w:rsidTr="00786FD9">
        <w:tc>
          <w:tcPr>
            <w:tcW w:w="10685" w:type="dxa"/>
            <w:tcBorders>
              <w:top w:val="single" w:sz="4" w:space="0" w:color="auto"/>
              <w:left w:val="single" w:sz="4" w:space="0" w:color="auto"/>
              <w:bottom w:val="single" w:sz="4" w:space="0" w:color="auto"/>
              <w:right w:val="single" w:sz="4" w:space="0" w:color="auto"/>
            </w:tcBorders>
          </w:tcPr>
          <w:p w14:paraId="67B52405" w14:textId="77777777" w:rsidR="004E292A" w:rsidRPr="004110EE" w:rsidRDefault="004E292A" w:rsidP="004E292A">
            <w:pPr>
              <w:rPr>
                <w:rFonts w:eastAsia="Calibri" w:cs="Arial"/>
                <w:b/>
                <w:sz w:val="20"/>
              </w:rPr>
            </w:pPr>
            <w:r w:rsidRPr="004110EE">
              <w:rPr>
                <w:rFonts w:eastAsia="Calibri" w:cs="Arial"/>
                <w:b/>
                <w:iCs/>
                <w:sz w:val="20"/>
                <w:u w:val="single"/>
              </w:rPr>
              <w:t>No presence, no impact</w:t>
            </w:r>
            <w:r w:rsidRPr="004110EE">
              <w:rPr>
                <w:rFonts w:eastAsia="Calibri" w:cs="Arial"/>
                <w:b/>
                <w:sz w:val="20"/>
              </w:rPr>
              <w:t xml:space="preserve">  </w:t>
            </w:r>
          </w:p>
          <w:p w14:paraId="2B33C58F" w14:textId="6E3EE2EE" w:rsidR="004E292A" w:rsidRPr="004110EE" w:rsidRDefault="00262DE8" w:rsidP="004E292A">
            <w:pPr>
              <w:rPr>
                <w:rFonts w:eastAsia="Calibri" w:cs="Arial"/>
                <w:sz w:val="20"/>
              </w:rPr>
            </w:pPr>
            <w:r w:rsidRPr="00585183">
              <w:rPr>
                <w:rFonts w:cs="Arial"/>
                <w:sz w:val="20"/>
              </w:rPr>
              <w:t xml:space="preserve">Based on </w:t>
            </w:r>
            <w:r w:rsidR="00797E21" w:rsidRPr="00797E21">
              <w:rPr>
                <w:sz w:val="20"/>
              </w:rPr>
              <w:t xml:space="preserve">the desktop review, the aerial map of the project area, and </w:t>
            </w:r>
            <w:r w:rsidRPr="00797E21">
              <w:rPr>
                <w:rFonts w:cs="Arial"/>
                <w:sz w:val="20"/>
              </w:rPr>
              <w:t>t</w:t>
            </w:r>
            <w:r w:rsidRPr="00585183">
              <w:rPr>
                <w:rFonts w:cs="Arial"/>
                <w:sz w:val="20"/>
              </w:rPr>
              <w:t xml:space="preserve">he RFI report </w:t>
            </w:r>
            <w:r w:rsidR="000956C7">
              <w:rPr>
                <w:rFonts w:cs="Arial"/>
                <w:sz w:val="20"/>
              </w:rPr>
              <w:t>(</w:t>
            </w:r>
            <w:r w:rsidR="000956C7" w:rsidRPr="009B0349">
              <w:rPr>
                <w:rFonts w:cs="Arial"/>
                <w:sz w:val="20"/>
              </w:rPr>
              <w:t xml:space="preserve">Appendix </w:t>
            </w:r>
            <w:r w:rsidR="000956C7" w:rsidRPr="009B0349">
              <w:rPr>
                <w:rFonts w:cs="Arial"/>
                <w:i/>
                <w:sz w:val="20"/>
                <w:shd w:val="clear" w:color="auto" w:fill="FFFF00"/>
              </w:rPr>
              <w:t>X</w:t>
            </w:r>
            <w:r w:rsidR="000956C7" w:rsidRPr="009B0349">
              <w:rPr>
                <w:rFonts w:cs="Arial"/>
                <w:bCs/>
                <w:i/>
                <w:iCs/>
                <w:sz w:val="20"/>
                <w:szCs w:val="24"/>
              </w:rPr>
              <w:t xml:space="preserve">, </w:t>
            </w:r>
            <w:r w:rsidR="000956C7" w:rsidRPr="009B0349">
              <w:rPr>
                <w:rFonts w:cs="Arial"/>
                <w:bCs/>
                <w:iCs/>
                <w:sz w:val="20"/>
                <w:szCs w:val="24"/>
              </w:rPr>
              <w:t>page</w:t>
            </w:r>
            <w:r w:rsidR="000956C7" w:rsidRPr="009B0349">
              <w:rPr>
                <w:rFonts w:cs="Arial"/>
                <w:bCs/>
                <w:i/>
                <w:iCs/>
                <w:sz w:val="20"/>
                <w:szCs w:val="24"/>
              </w:rPr>
              <w:t xml:space="preserve"> </w:t>
            </w:r>
            <w:r w:rsidR="000956C7" w:rsidRPr="009B0349">
              <w:rPr>
                <w:rFonts w:cs="Arial"/>
                <w:bCs/>
                <w:i/>
                <w:iCs/>
                <w:sz w:val="20"/>
                <w:szCs w:val="24"/>
                <w:highlight w:val="yellow"/>
              </w:rPr>
              <w:t>A</w:t>
            </w:r>
            <w:r w:rsidR="000956C7">
              <w:rPr>
                <w:rFonts w:cs="Arial"/>
                <w:bCs/>
                <w:i/>
                <w:iCs/>
                <w:sz w:val="20"/>
                <w:szCs w:val="24"/>
              </w:rPr>
              <w:t>)</w:t>
            </w:r>
            <w:r w:rsidR="00C61D47">
              <w:rPr>
                <w:rFonts w:cs="Arial"/>
                <w:bCs/>
                <w:i/>
                <w:iCs/>
                <w:sz w:val="20"/>
                <w:szCs w:val="24"/>
              </w:rPr>
              <w:t>,</w:t>
            </w:r>
            <w:r w:rsidRPr="00585183">
              <w:rPr>
                <w:rFonts w:cs="Arial"/>
                <w:sz w:val="20"/>
              </w:rPr>
              <w:t xml:space="preserve"> there are </w:t>
            </w:r>
            <w:r>
              <w:rPr>
                <w:rFonts w:cs="Arial"/>
                <w:i/>
                <w:sz w:val="20"/>
                <w:highlight w:val="lightGray"/>
              </w:rPr>
              <w:t xml:space="preserve">(number </w:t>
            </w:r>
            <w:r w:rsidR="009532AF">
              <w:rPr>
                <w:rFonts w:eastAsia="Calibri" w:cs="Arial"/>
                <w:i/>
                <w:sz w:val="20"/>
                <w:highlight w:val="lightGray"/>
              </w:rPr>
              <w:t xml:space="preserve">– </w:t>
            </w:r>
            <w:r>
              <w:rPr>
                <w:rFonts w:eastAsia="Calibri" w:cs="Arial"/>
                <w:b/>
                <w:i/>
                <w:sz w:val="20"/>
                <w:highlight w:val="lightGray"/>
              </w:rPr>
              <w:t>OR</w:t>
            </w:r>
            <w:r w:rsidR="009532AF">
              <w:rPr>
                <w:rFonts w:eastAsia="Calibri" w:cs="Arial"/>
                <w:i/>
                <w:sz w:val="20"/>
                <w:highlight w:val="lightGray"/>
              </w:rPr>
              <w:t xml:space="preserve"> –</w:t>
            </w:r>
            <w:r>
              <w:rPr>
                <w:rFonts w:cs="Arial"/>
                <w:i/>
                <w:sz w:val="20"/>
                <w:highlight w:val="lightGray"/>
              </w:rPr>
              <w:t xml:space="preserve"> no)</w:t>
            </w:r>
            <w:r w:rsidRPr="00585183">
              <w:rPr>
                <w:rFonts w:cs="Arial"/>
                <w:sz w:val="20"/>
              </w:rPr>
              <w:t xml:space="preserve"> o</w:t>
            </w:r>
            <w:r>
              <w:rPr>
                <w:rFonts w:cs="Arial"/>
                <w:sz w:val="20"/>
              </w:rPr>
              <w:t xml:space="preserve">pen water </w:t>
            </w:r>
            <w:r w:rsidRPr="00585183">
              <w:rPr>
                <w:rFonts w:cs="Arial"/>
                <w:sz w:val="20"/>
              </w:rPr>
              <w:t>feature</w:t>
            </w:r>
            <w:r>
              <w:rPr>
                <w:rFonts w:cs="Arial"/>
                <w:sz w:val="20"/>
              </w:rPr>
              <w:t>(</w:t>
            </w:r>
            <w:r w:rsidRPr="00585183">
              <w:rPr>
                <w:rFonts w:cs="Arial"/>
                <w:sz w:val="20"/>
              </w:rPr>
              <w:t>s</w:t>
            </w:r>
            <w:r>
              <w:rPr>
                <w:rFonts w:cs="Arial"/>
                <w:sz w:val="20"/>
              </w:rPr>
              <w:t>)</w:t>
            </w:r>
            <w:r w:rsidRPr="00585183">
              <w:rPr>
                <w:rFonts w:cs="Arial"/>
                <w:sz w:val="20"/>
              </w:rPr>
              <w:t xml:space="preserve"> within the </w:t>
            </w:r>
            <w:r w:rsidR="00C62F1D" w:rsidRPr="00585183">
              <w:rPr>
                <w:rFonts w:cs="Arial"/>
                <w:sz w:val="20"/>
              </w:rPr>
              <w:t>0.5-mile</w:t>
            </w:r>
            <w:r w:rsidRPr="00585183">
              <w:rPr>
                <w:rFonts w:cs="Arial"/>
                <w:sz w:val="20"/>
              </w:rPr>
              <w:t xml:space="preserve"> search radius</w:t>
            </w:r>
            <w:r w:rsidR="009D7B21">
              <w:rPr>
                <w:rFonts w:cs="Arial"/>
                <w:sz w:val="20"/>
              </w:rPr>
              <w:t xml:space="preserve">. </w:t>
            </w:r>
            <w:r w:rsidR="007C3703">
              <w:rPr>
                <w:rFonts w:cs="Arial"/>
                <w:sz w:val="20"/>
              </w:rPr>
              <w:t>T</w:t>
            </w:r>
            <w:r w:rsidR="007C3703" w:rsidRPr="00585183">
              <w:rPr>
                <w:rFonts w:cs="Arial"/>
                <w:sz w:val="20"/>
              </w:rPr>
              <w:t>here are</w:t>
            </w:r>
            <w:r w:rsidR="00B9244A">
              <w:rPr>
                <w:rFonts w:cs="Arial"/>
                <w:sz w:val="20"/>
              </w:rPr>
              <w:t xml:space="preserve"> no </w:t>
            </w:r>
            <w:r w:rsidR="007C3703">
              <w:rPr>
                <w:rFonts w:cs="Arial"/>
                <w:sz w:val="20"/>
              </w:rPr>
              <w:t>open water</w:t>
            </w:r>
            <w:r w:rsidR="007C3703" w:rsidRPr="00585183">
              <w:rPr>
                <w:rFonts w:cs="Arial"/>
                <w:sz w:val="20"/>
              </w:rPr>
              <w:t xml:space="preserve"> feature</w:t>
            </w:r>
            <w:r w:rsidR="007C3703">
              <w:rPr>
                <w:rFonts w:cs="Arial"/>
                <w:sz w:val="20"/>
              </w:rPr>
              <w:t>(</w:t>
            </w:r>
            <w:r w:rsidR="007C3703" w:rsidRPr="00585183">
              <w:rPr>
                <w:rFonts w:cs="Arial"/>
                <w:sz w:val="20"/>
              </w:rPr>
              <w:t>s</w:t>
            </w:r>
            <w:r w:rsidR="007C3703">
              <w:rPr>
                <w:rFonts w:cs="Arial"/>
                <w:sz w:val="20"/>
              </w:rPr>
              <w:t>)</w:t>
            </w:r>
            <w:r w:rsidR="007C3703" w:rsidRPr="00585183">
              <w:rPr>
                <w:rFonts w:cs="Arial"/>
                <w:sz w:val="20"/>
              </w:rPr>
              <w:t xml:space="preserve"> within </w:t>
            </w:r>
            <w:r w:rsidR="007C3703">
              <w:rPr>
                <w:rFonts w:cs="Arial"/>
                <w:sz w:val="20"/>
              </w:rPr>
              <w:t>or adjacent to the project area</w:t>
            </w:r>
            <w:r w:rsidR="00B9244A">
              <w:rPr>
                <w:rFonts w:cs="Arial"/>
                <w:sz w:val="20"/>
              </w:rPr>
              <w:t xml:space="preserve">, which was confirmed </w:t>
            </w:r>
            <w:r w:rsidRPr="00585183">
              <w:rPr>
                <w:rFonts w:cs="Arial"/>
                <w:sz w:val="20"/>
              </w:rPr>
              <w:t>b</w:t>
            </w:r>
            <w:r w:rsidR="000B1020">
              <w:rPr>
                <w:rFonts w:cs="Arial"/>
                <w:sz w:val="20"/>
              </w:rPr>
              <w:t>y</w:t>
            </w:r>
            <w:r w:rsidRPr="00585183">
              <w:rPr>
                <w:rFonts w:cs="Arial"/>
                <w:sz w:val="20"/>
              </w:rPr>
              <w:t xml:space="preserve"> the site visit on </w:t>
            </w:r>
            <w:r w:rsidR="001B112D">
              <w:rPr>
                <w:rFonts w:cs="Arial"/>
                <w:i/>
                <w:iCs/>
                <w:sz w:val="20"/>
                <w:highlight w:val="yellow"/>
              </w:rPr>
              <w:t xml:space="preserve">(date), </w:t>
            </w:r>
            <w:r w:rsidRPr="00585183">
              <w:rPr>
                <w:rFonts w:cs="Arial"/>
                <w:sz w:val="20"/>
              </w:rPr>
              <w:t xml:space="preserve">by </w:t>
            </w:r>
            <w:r w:rsidRPr="00585183">
              <w:rPr>
                <w:rFonts w:cs="Arial"/>
                <w:i/>
                <w:iCs/>
                <w:sz w:val="20"/>
                <w:highlight w:val="yellow"/>
              </w:rPr>
              <w:t>(entity)</w:t>
            </w:r>
            <w:r w:rsidRPr="00585183">
              <w:rPr>
                <w:rFonts w:cs="Arial"/>
                <w:sz w:val="20"/>
              </w:rPr>
              <w:t xml:space="preserve">, </w:t>
            </w:r>
            <w:r w:rsidR="00797E21">
              <w:rPr>
                <w:rFonts w:cs="Arial"/>
                <w:sz w:val="20"/>
              </w:rPr>
              <w:t>and</w:t>
            </w:r>
            <w:r w:rsidRPr="00585183">
              <w:rPr>
                <w:rFonts w:cs="Arial"/>
                <w:sz w:val="20"/>
              </w:rPr>
              <w:t xml:space="preserve"> </w:t>
            </w:r>
            <w:r w:rsidRPr="00585183">
              <w:rPr>
                <w:rFonts w:cs="Arial"/>
                <w:i/>
                <w:iCs/>
                <w:sz w:val="20"/>
                <w:highlight w:val="yellow"/>
              </w:rPr>
              <w:t>(any other source used)</w:t>
            </w:r>
            <w:r w:rsidR="009D7B21">
              <w:rPr>
                <w:rFonts w:cs="Arial"/>
                <w:sz w:val="20"/>
              </w:rPr>
              <w:t xml:space="preserve">. </w:t>
            </w:r>
            <w:r w:rsidR="00C62F1D">
              <w:rPr>
                <w:rFonts w:eastAsia="Calibri" w:cs="Arial"/>
                <w:bCs/>
                <w:iCs/>
                <w:sz w:val="20"/>
              </w:rPr>
              <w:t>T</w:t>
            </w:r>
            <w:r w:rsidR="004E292A" w:rsidRPr="004110EE">
              <w:rPr>
                <w:rFonts w:eastAsia="Calibri" w:cs="Arial"/>
                <w:bCs/>
                <w:iCs/>
                <w:sz w:val="20"/>
              </w:rPr>
              <w:t>herefore, no impacts are expected.</w:t>
            </w:r>
          </w:p>
          <w:p w14:paraId="7C2ECE72" w14:textId="77777777" w:rsidR="004E292A" w:rsidRPr="004110EE" w:rsidRDefault="004E292A" w:rsidP="004E292A">
            <w:pPr>
              <w:rPr>
                <w:rFonts w:eastAsia="Calibri" w:cs="Arial"/>
                <w:sz w:val="20"/>
              </w:rPr>
            </w:pPr>
          </w:p>
          <w:p w14:paraId="2AB2E0E7" w14:textId="77777777" w:rsidR="004E292A" w:rsidRPr="004110EE" w:rsidRDefault="004E292A" w:rsidP="004E292A">
            <w:pPr>
              <w:rPr>
                <w:rFonts w:eastAsia="Calibri" w:cs="Arial"/>
                <w:b/>
                <w:sz w:val="20"/>
              </w:rPr>
            </w:pPr>
            <w:r w:rsidRPr="004110EE">
              <w:rPr>
                <w:rFonts w:eastAsia="Calibri" w:cs="Arial"/>
                <w:b/>
                <w:sz w:val="20"/>
              </w:rPr>
              <w:t>OR</w:t>
            </w:r>
          </w:p>
          <w:p w14:paraId="2B6AD091" w14:textId="77777777" w:rsidR="004E292A" w:rsidRPr="004110EE" w:rsidRDefault="004E292A" w:rsidP="004E292A">
            <w:pPr>
              <w:rPr>
                <w:rFonts w:eastAsia="Calibri" w:cs="Arial"/>
                <w:sz w:val="20"/>
              </w:rPr>
            </w:pPr>
          </w:p>
          <w:p w14:paraId="3BD00B90" w14:textId="77777777" w:rsidR="004E292A" w:rsidRPr="004110EE" w:rsidRDefault="004E292A" w:rsidP="004E292A">
            <w:pPr>
              <w:rPr>
                <w:rFonts w:eastAsia="Calibri" w:cs="Arial"/>
                <w:b/>
                <w:sz w:val="20"/>
              </w:rPr>
            </w:pPr>
            <w:r w:rsidRPr="004110EE">
              <w:rPr>
                <w:rFonts w:eastAsia="Calibri" w:cs="Arial"/>
                <w:b/>
                <w:iCs/>
                <w:sz w:val="20"/>
                <w:u w:val="single"/>
              </w:rPr>
              <w:t>Presence, no impact</w:t>
            </w:r>
            <w:r w:rsidRPr="004110EE">
              <w:rPr>
                <w:rFonts w:eastAsia="Calibri" w:cs="Arial"/>
                <w:b/>
                <w:sz w:val="20"/>
              </w:rPr>
              <w:t xml:space="preserve">  </w:t>
            </w:r>
          </w:p>
          <w:p w14:paraId="375878B1" w14:textId="16B058D6" w:rsidR="004E292A" w:rsidRPr="004110EE" w:rsidRDefault="00271521" w:rsidP="004E292A">
            <w:pPr>
              <w:rPr>
                <w:rFonts w:eastAsia="Calibri" w:cs="Arial"/>
                <w:sz w:val="20"/>
              </w:rPr>
            </w:pPr>
            <w:r w:rsidRPr="00585183">
              <w:rPr>
                <w:rFonts w:cs="Arial"/>
                <w:sz w:val="20"/>
              </w:rPr>
              <w:t xml:space="preserve">Based on </w:t>
            </w:r>
            <w:r w:rsidR="00782C82" w:rsidRPr="000956C7">
              <w:rPr>
                <w:sz w:val="20"/>
              </w:rPr>
              <w:t xml:space="preserve">the desktop review, the aerial map of the project area, and </w:t>
            </w:r>
            <w:r w:rsidRPr="00782C82">
              <w:rPr>
                <w:rFonts w:cs="Arial"/>
                <w:sz w:val="20"/>
              </w:rPr>
              <w:t>t</w:t>
            </w:r>
            <w:r w:rsidRPr="00585183">
              <w:rPr>
                <w:rFonts w:cs="Arial"/>
                <w:sz w:val="20"/>
              </w:rPr>
              <w:t>he RFI report</w:t>
            </w:r>
            <w:r w:rsidR="000B1020">
              <w:rPr>
                <w:rFonts w:cs="Arial"/>
                <w:sz w:val="20"/>
              </w:rPr>
              <w:t xml:space="preserve"> (</w:t>
            </w:r>
            <w:r w:rsidR="000B1020" w:rsidRPr="009B0349">
              <w:rPr>
                <w:rFonts w:cs="Arial"/>
                <w:sz w:val="20"/>
              </w:rPr>
              <w:t xml:space="preserve">Appendix </w:t>
            </w:r>
            <w:r w:rsidR="000B1020" w:rsidRPr="009B0349">
              <w:rPr>
                <w:rFonts w:cs="Arial"/>
                <w:i/>
                <w:sz w:val="20"/>
                <w:shd w:val="clear" w:color="auto" w:fill="FFFF00"/>
              </w:rPr>
              <w:t>X</w:t>
            </w:r>
            <w:r w:rsidR="000B1020" w:rsidRPr="009B0349">
              <w:rPr>
                <w:rFonts w:cs="Arial"/>
                <w:bCs/>
                <w:i/>
                <w:iCs/>
                <w:sz w:val="20"/>
                <w:szCs w:val="24"/>
              </w:rPr>
              <w:t xml:space="preserve">, </w:t>
            </w:r>
            <w:r w:rsidR="000B1020" w:rsidRPr="009B0349">
              <w:rPr>
                <w:rFonts w:cs="Arial"/>
                <w:bCs/>
                <w:iCs/>
                <w:sz w:val="20"/>
                <w:szCs w:val="24"/>
              </w:rPr>
              <w:t>page</w:t>
            </w:r>
            <w:r w:rsidR="000B1020" w:rsidRPr="009B0349">
              <w:rPr>
                <w:rFonts w:cs="Arial"/>
                <w:bCs/>
                <w:i/>
                <w:iCs/>
                <w:sz w:val="20"/>
                <w:szCs w:val="24"/>
              </w:rPr>
              <w:t xml:space="preserve"> </w:t>
            </w:r>
            <w:r w:rsidR="000B1020" w:rsidRPr="009B0349">
              <w:rPr>
                <w:rFonts w:cs="Arial"/>
                <w:bCs/>
                <w:i/>
                <w:iCs/>
                <w:sz w:val="20"/>
                <w:szCs w:val="24"/>
                <w:highlight w:val="yellow"/>
              </w:rPr>
              <w:t>A</w:t>
            </w:r>
            <w:r w:rsidR="000B1020">
              <w:rPr>
                <w:rFonts w:cs="Arial"/>
                <w:bCs/>
                <w:i/>
                <w:iCs/>
                <w:sz w:val="20"/>
                <w:szCs w:val="24"/>
              </w:rPr>
              <w:t>)</w:t>
            </w:r>
            <w:r w:rsidR="00C61D47">
              <w:rPr>
                <w:rFonts w:cs="Arial"/>
                <w:bCs/>
                <w:i/>
                <w:iCs/>
                <w:sz w:val="20"/>
                <w:szCs w:val="24"/>
              </w:rPr>
              <w:t>,</w:t>
            </w:r>
            <w:r w:rsidRPr="00585183">
              <w:rPr>
                <w:rFonts w:cs="Arial"/>
                <w:sz w:val="20"/>
              </w:rPr>
              <w:t xml:space="preserve"> there are </w:t>
            </w:r>
            <w:r>
              <w:rPr>
                <w:rFonts w:cs="Arial"/>
                <w:i/>
                <w:sz w:val="20"/>
                <w:highlight w:val="lightGray"/>
              </w:rPr>
              <w:t xml:space="preserve">(number </w:t>
            </w:r>
            <w:r w:rsidR="009532AF">
              <w:rPr>
                <w:rFonts w:eastAsia="Calibri" w:cs="Arial"/>
                <w:i/>
                <w:sz w:val="20"/>
                <w:highlight w:val="lightGray"/>
              </w:rPr>
              <w:t xml:space="preserve">– </w:t>
            </w:r>
            <w:r w:rsidR="009532AF">
              <w:rPr>
                <w:rFonts w:eastAsia="Calibri" w:cs="Arial"/>
                <w:b/>
                <w:i/>
                <w:sz w:val="20"/>
                <w:highlight w:val="lightGray"/>
              </w:rPr>
              <w:t>OR</w:t>
            </w:r>
            <w:r w:rsidR="009532AF">
              <w:rPr>
                <w:rFonts w:eastAsia="Calibri" w:cs="Arial"/>
                <w:i/>
                <w:sz w:val="20"/>
                <w:highlight w:val="lightGray"/>
              </w:rPr>
              <w:t xml:space="preserve"> –</w:t>
            </w:r>
            <w:r>
              <w:rPr>
                <w:rFonts w:cs="Arial"/>
                <w:i/>
                <w:sz w:val="20"/>
                <w:highlight w:val="lightGray"/>
              </w:rPr>
              <w:t xml:space="preserve"> no)</w:t>
            </w:r>
            <w:r w:rsidRPr="00585183">
              <w:rPr>
                <w:rFonts w:cs="Arial"/>
                <w:sz w:val="20"/>
              </w:rPr>
              <w:t xml:space="preserve"> o</w:t>
            </w:r>
            <w:r>
              <w:rPr>
                <w:rFonts w:cs="Arial"/>
                <w:sz w:val="20"/>
              </w:rPr>
              <w:t xml:space="preserve">pen water </w:t>
            </w:r>
            <w:r w:rsidRPr="00585183">
              <w:rPr>
                <w:rFonts w:cs="Arial"/>
                <w:sz w:val="20"/>
              </w:rPr>
              <w:t>feature</w:t>
            </w:r>
            <w:r>
              <w:rPr>
                <w:rFonts w:cs="Arial"/>
                <w:sz w:val="20"/>
              </w:rPr>
              <w:t>(</w:t>
            </w:r>
            <w:r w:rsidRPr="00585183">
              <w:rPr>
                <w:rFonts w:cs="Arial"/>
                <w:sz w:val="20"/>
              </w:rPr>
              <w:t>s</w:t>
            </w:r>
            <w:r>
              <w:rPr>
                <w:rFonts w:cs="Arial"/>
                <w:sz w:val="20"/>
              </w:rPr>
              <w:t>)</w:t>
            </w:r>
            <w:r w:rsidRPr="00585183">
              <w:rPr>
                <w:rFonts w:cs="Arial"/>
                <w:sz w:val="20"/>
              </w:rPr>
              <w:t xml:space="preserve"> within the </w:t>
            </w:r>
            <w:r w:rsidR="00C62F1D" w:rsidRPr="00585183">
              <w:rPr>
                <w:rFonts w:cs="Arial"/>
                <w:sz w:val="20"/>
              </w:rPr>
              <w:t>0.5-mile</w:t>
            </w:r>
            <w:r w:rsidRPr="00585183">
              <w:rPr>
                <w:rFonts w:cs="Arial"/>
                <w:sz w:val="20"/>
              </w:rPr>
              <w:t xml:space="preserve"> search radius</w:t>
            </w:r>
            <w:r w:rsidR="009D7B21">
              <w:rPr>
                <w:rFonts w:cs="Arial"/>
                <w:sz w:val="20"/>
              </w:rPr>
              <w:t xml:space="preserve">. </w:t>
            </w:r>
            <w:r w:rsidR="007C3703">
              <w:rPr>
                <w:rFonts w:cs="Arial"/>
                <w:sz w:val="20"/>
              </w:rPr>
              <w:t>T</w:t>
            </w:r>
            <w:r w:rsidR="007C3703" w:rsidRPr="00585183">
              <w:rPr>
                <w:rFonts w:cs="Arial"/>
                <w:sz w:val="20"/>
              </w:rPr>
              <w:t xml:space="preserve">here are </w:t>
            </w:r>
            <w:r w:rsidR="007C3703">
              <w:rPr>
                <w:rFonts w:cs="Arial"/>
                <w:i/>
                <w:sz w:val="20"/>
                <w:highlight w:val="lightGray"/>
              </w:rPr>
              <w:t xml:space="preserve">(number </w:t>
            </w:r>
            <w:r w:rsidR="009532AF">
              <w:rPr>
                <w:rFonts w:eastAsia="Calibri" w:cs="Arial"/>
                <w:i/>
                <w:sz w:val="20"/>
                <w:highlight w:val="lightGray"/>
              </w:rPr>
              <w:t xml:space="preserve">– </w:t>
            </w:r>
            <w:r w:rsidR="009532AF">
              <w:rPr>
                <w:rFonts w:eastAsia="Calibri" w:cs="Arial"/>
                <w:b/>
                <w:i/>
                <w:sz w:val="20"/>
                <w:highlight w:val="lightGray"/>
              </w:rPr>
              <w:t>OR</w:t>
            </w:r>
            <w:r w:rsidR="009532AF">
              <w:rPr>
                <w:rFonts w:eastAsia="Calibri" w:cs="Arial"/>
                <w:i/>
                <w:sz w:val="20"/>
                <w:highlight w:val="lightGray"/>
              </w:rPr>
              <w:t xml:space="preserve"> –</w:t>
            </w:r>
            <w:r w:rsidR="007C3703">
              <w:rPr>
                <w:rFonts w:cs="Arial"/>
                <w:i/>
                <w:sz w:val="20"/>
                <w:highlight w:val="lightGray"/>
              </w:rPr>
              <w:t xml:space="preserve"> no)</w:t>
            </w:r>
            <w:r w:rsidR="007C3703" w:rsidRPr="00585183">
              <w:rPr>
                <w:rFonts w:cs="Arial"/>
                <w:sz w:val="20"/>
              </w:rPr>
              <w:t xml:space="preserve"> </w:t>
            </w:r>
            <w:r w:rsidR="007C3703">
              <w:rPr>
                <w:rFonts w:cs="Arial"/>
                <w:sz w:val="20"/>
              </w:rPr>
              <w:t xml:space="preserve">open water </w:t>
            </w:r>
            <w:r w:rsidR="007C3703" w:rsidRPr="00585183">
              <w:rPr>
                <w:rFonts w:cs="Arial"/>
                <w:sz w:val="20"/>
              </w:rPr>
              <w:t>feature</w:t>
            </w:r>
            <w:r w:rsidR="007C3703">
              <w:rPr>
                <w:rFonts w:cs="Arial"/>
                <w:sz w:val="20"/>
              </w:rPr>
              <w:t>(</w:t>
            </w:r>
            <w:r w:rsidR="007C3703" w:rsidRPr="00585183">
              <w:rPr>
                <w:rFonts w:cs="Arial"/>
                <w:sz w:val="20"/>
              </w:rPr>
              <w:t>s</w:t>
            </w:r>
            <w:r w:rsidR="007C3703">
              <w:rPr>
                <w:rFonts w:cs="Arial"/>
                <w:sz w:val="20"/>
              </w:rPr>
              <w:t>)</w:t>
            </w:r>
            <w:r w:rsidR="007C3703" w:rsidRPr="00585183">
              <w:rPr>
                <w:rFonts w:cs="Arial"/>
                <w:sz w:val="20"/>
              </w:rPr>
              <w:t xml:space="preserve"> within </w:t>
            </w:r>
            <w:r w:rsidR="007C3703">
              <w:rPr>
                <w:rFonts w:cs="Arial"/>
                <w:sz w:val="20"/>
              </w:rPr>
              <w:t>or adjacent to the project area</w:t>
            </w:r>
            <w:r w:rsidR="009D7B21">
              <w:rPr>
                <w:rFonts w:cs="Arial"/>
                <w:sz w:val="20"/>
              </w:rPr>
              <w:t xml:space="preserve">. </w:t>
            </w:r>
            <w:r w:rsidRPr="00585183">
              <w:rPr>
                <w:rFonts w:cs="Arial"/>
                <w:sz w:val="20"/>
              </w:rPr>
              <w:t xml:space="preserve">That number was </w:t>
            </w:r>
            <w:r>
              <w:rPr>
                <w:rFonts w:cs="Arial"/>
                <w:i/>
                <w:sz w:val="20"/>
                <w:highlight w:val="lightGray"/>
              </w:rPr>
              <w:t xml:space="preserve">(confirmed </w:t>
            </w:r>
            <w:r w:rsidR="009532AF">
              <w:rPr>
                <w:rFonts w:eastAsia="Calibri" w:cs="Arial"/>
                <w:i/>
                <w:sz w:val="20"/>
                <w:highlight w:val="lightGray"/>
              </w:rPr>
              <w:t xml:space="preserve">– </w:t>
            </w:r>
            <w:r w:rsidR="009532AF">
              <w:rPr>
                <w:rFonts w:eastAsia="Calibri" w:cs="Arial"/>
                <w:b/>
                <w:i/>
                <w:sz w:val="20"/>
                <w:highlight w:val="lightGray"/>
              </w:rPr>
              <w:t>OR</w:t>
            </w:r>
            <w:r w:rsidR="009532AF">
              <w:rPr>
                <w:rFonts w:eastAsia="Calibri" w:cs="Arial"/>
                <w:i/>
                <w:sz w:val="20"/>
                <w:highlight w:val="lightGray"/>
              </w:rPr>
              <w:t xml:space="preserve"> –</w:t>
            </w:r>
            <w:r>
              <w:rPr>
                <w:rFonts w:cs="Arial"/>
                <w:i/>
                <w:sz w:val="20"/>
                <w:highlight w:val="lightGray"/>
              </w:rPr>
              <w:t xml:space="preserve"> include updated number if it is different)</w:t>
            </w:r>
            <w:r w:rsidRPr="00585183">
              <w:rPr>
                <w:rFonts w:cs="Arial"/>
                <w:sz w:val="20"/>
              </w:rPr>
              <w:t xml:space="preserve"> b</w:t>
            </w:r>
            <w:r w:rsidR="000B1020">
              <w:rPr>
                <w:rFonts w:cs="Arial"/>
                <w:sz w:val="20"/>
              </w:rPr>
              <w:t>y</w:t>
            </w:r>
            <w:r w:rsidRPr="00585183">
              <w:rPr>
                <w:rFonts w:cs="Arial"/>
                <w:sz w:val="20"/>
              </w:rPr>
              <w:t xml:space="preserve"> the site visit</w:t>
            </w:r>
            <w:r w:rsidR="00782C82" w:rsidRPr="00585183">
              <w:rPr>
                <w:rFonts w:cs="Arial"/>
                <w:sz w:val="20"/>
              </w:rPr>
              <w:t xml:space="preserve"> on </w:t>
            </w:r>
            <w:r w:rsidR="001B112D">
              <w:rPr>
                <w:rFonts w:cs="Arial"/>
                <w:i/>
                <w:iCs/>
                <w:sz w:val="20"/>
                <w:highlight w:val="yellow"/>
              </w:rPr>
              <w:t xml:space="preserve">(date), </w:t>
            </w:r>
            <w:r w:rsidR="00782C82" w:rsidRPr="00585183">
              <w:rPr>
                <w:rFonts w:cs="Arial"/>
                <w:sz w:val="20"/>
              </w:rPr>
              <w:t xml:space="preserve">by </w:t>
            </w:r>
            <w:r w:rsidR="00782C82" w:rsidRPr="00585183">
              <w:rPr>
                <w:rFonts w:cs="Arial"/>
                <w:i/>
                <w:iCs/>
                <w:sz w:val="20"/>
                <w:highlight w:val="yellow"/>
              </w:rPr>
              <w:t>(entity)</w:t>
            </w:r>
            <w:r w:rsidR="00782C82">
              <w:rPr>
                <w:rFonts w:cs="Arial"/>
                <w:sz w:val="20"/>
              </w:rPr>
              <w:t>, and</w:t>
            </w:r>
            <w:r w:rsidRPr="00585183">
              <w:rPr>
                <w:rFonts w:cs="Arial"/>
                <w:sz w:val="20"/>
              </w:rPr>
              <w:t xml:space="preserve"> </w:t>
            </w:r>
            <w:r w:rsidRPr="00585183">
              <w:rPr>
                <w:rFonts w:cs="Arial"/>
                <w:i/>
                <w:iCs/>
                <w:sz w:val="20"/>
                <w:highlight w:val="yellow"/>
              </w:rPr>
              <w:t>(any other source used)</w:t>
            </w:r>
            <w:r w:rsidR="009D7B21">
              <w:rPr>
                <w:rFonts w:cs="Arial"/>
                <w:sz w:val="20"/>
              </w:rPr>
              <w:t xml:space="preserve">. </w:t>
            </w:r>
          </w:p>
          <w:p w14:paraId="581AEEEC" w14:textId="77777777" w:rsidR="004E292A" w:rsidRPr="004110EE" w:rsidRDefault="004E292A" w:rsidP="004E292A">
            <w:pPr>
              <w:rPr>
                <w:rFonts w:eastAsia="Calibri" w:cs="Arial"/>
                <w:sz w:val="20"/>
              </w:rPr>
            </w:pPr>
          </w:p>
          <w:p w14:paraId="1C4CBEA9" w14:textId="77777777" w:rsidR="004E292A" w:rsidRPr="004110EE" w:rsidRDefault="004E292A" w:rsidP="004E292A">
            <w:pPr>
              <w:rPr>
                <w:rFonts w:eastAsia="Calibri" w:cs="Arial"/>
                <w:sz w:val="20"/>
              </w:rPr>
            </w:pPr>
            <w:r>
              <w:rPr>
                <w:rFonts w:eastAsia="Calibri" w:cs="Arial"/>
                <w:sz w:val="20"/>
                <w:highlight w:val="lightGray"/>
              </w:rPr>
              <w:t>(</w:t>
            </w:r>
            <w:r>
              <w:rPr>
                <w:rFonts w:eastAsia="Calibri" w:cs="Arial"/>
                <w:i/>
                <w:color w:val="FF0000"/>
                <w:sz w:val="20"/>
                <w:highlight w:val="lightGray"/>
              </w:rPr>
              <w:t>Include Waters Report discussion below if applicable*</w:t>
            </w:r>
            <w:r>
              <w:rPr>
                <w:rFonts w:eastAsia="Calibri" w:cs="Arial"/>
                <w:sz w:val="20"/>
                <w:highlight w:val="lightGray"/>
              </w:rPr>
              <w:t>)</w:t>
            </w:r>
            <w:r w:rsidRPr="004110EE">
              <w:rPr>
                <w:rFonts w:eastAsia="Calibri" w:cs="Arial"/>
                <w:sz w:val="20"/>
              </w:rPr>
              <w:t xml:space="preserve"> </w:t>
            </w:r>
          </w:p>
          <w:p w14:paraId="473B1496" w14:textId="77777777" w:rsidR="004E292A" w:rsidRPr="004110EE" w:rsidRDefault="004E292A" w:rsidP="004E292A">
            <w:pPr>
              <w:rPr>
                <w:rFonts w:eastAsia="Calibri" w:cs="Arial"/>
                <w:sz w:val="20"/>
              </w:rPr>
            </w:pPr>
          </w:p>
          <w:p w14:paraId="4091AB5D" w14:textId="46D82E55" w:rsidR="004E292A" w:rsidRPr="004110EE" w:rsidRDefault="004E292A" w:rsidP="004E292A">
            <w:pPr>
              <w:rPr>
                <w:rFonts w:eastAsia="Calibri" w:cs="Arial"/>
                <w:sz w:val="20"/>
              </w:rPr>
            </w:pPr>
            <w:r w:rsidRPr="004110EE">
              <w:rPr>
                <w:rFonts w:eastAsia="Calibri" w:cs="Arial"/>
                <w:i/>
                <w:sz w:val="20"/>
                <w:shd w:val="clear" w:color="auto" w:fill="FFFF00"/>
              </w:rPr>
              <w:t>(Briefly explain the project and why there will be no direct or indirect impacts to o</w:t>
            </w:r>
            <w:r w:rsidR="00E83B96" w:rsidRPr="004110EE">
              <w:rPr>
                <w:rFonts w:eastAsia="Calibri" w:cs="Arial"/>
                <w:i/>
                <w:sz w:val="20"/>
                <w:shd w:val="clear" w:color="auto" w:fill="FFFF00"/>
              </w:rPr>
              <w:t>pen water feature</w:t>
            </w:r>
            <w:r w:rsidR="003E567B">
              <w:rPr>
                <w:rFonts w:eastAsia="Calibri" w:cs="Arial"/>
                <w:i/>
                <w:sz w:val="20"/>
                <w:shd w:val="clear" w:color="auto" w:fill="FFFF00"/>
              </w:rPr>
              <w:t>[</w:t>
            </w:r>
            <w:r w:rsidR="00E83B96" w:rsidRPr="004110EE">
              <w:rPr>
                <w:rFonts w:eastAsia="Calibri" w:cs="Arial"/>
                <w:i/>
                <w:sz w:val="20"/>
                <w:shd w:val="clear" w:color="auto" w:fill="FFFF00"/>
              </w:rPr>
              <w:t>s</w:t>
            </w:r>
            <w:r w:rsidR="003E567B">
              <w:rPr>
                <w:rFonts w:eastAsia="Calibri" w:cs="Arial"/>
                <w:i/>
                <w:sz w:val="20"/>
                <w:shd w:val="clear" w:color="auto" w:fill="FFFF00"/>
              </w:rPr>
              <w:t>].</w:t>
            </w:r>
            <w:r w:rsidRPr="004110EE">
              <w:rPr>
                <w:rFonts w:eastAsia="Calibri" w:cs="Arial"/>
                <w:i/>
                <w:sz w:val="20"/>
                <w:shd w:val="clear" w:color="auto" w:fill="FFFF00"/>
              </w:rPr>
              <w:t>)</w:t>
            </w:r>
            <w:r w:rsidRPr="004110EE">
              <w:rPr>
                <w:rFonts w:eastAsia="Calibri" w:cs="Arial"/>
                <w:bCs/>
                <w:iCs/>
                <w:sz w:val="20"/>
              </w:rPr>
              <w:t xml:space="preserve"> Therefore, no impacts are expected.</w:t>
            </w:r>
          </w:p>
          <w:p w14:paraId="2F67E5B4" w14:textId="77777777" w:rsidR="004E292A" w:rsidRPr="004110EE" w:rsidRDefault="004E292A" w:rsidP="004E292A">
            <w:pPr>
              <w:rPr>
                <w:rFonts w:eastAsia="Calibri" w:cs="Arial"/>
                <w:sz w:val="20"/>
              </w:rPr>
            </w:pPr>
          </w:p>
          <w:p w14:paraId="3FE3F8D7" w14:textId="77777777" w:rsidR="004E292A" w:rsidRPr="004110EE" w:rsidRDefault="004E292A" w:rsidP="004E292A">
            <w:pPr>
              <w:rPr>
                <w:rFonts w:eastAsia="Calibri" w:cs="Arial"/>
                <w:b/>
                <w:sz w:val="20"/>
              </w:rPr>
            </w:pPr>
            <w:r w:rsidRPr="004110EE">
              <w:rPr>
                <w:rFonts w:eastAsia="Calibri" w:cs="Arial"/>
                <w:b/>
                <w:sz w:val="20"/>
              </w:rPr>
              <w:t>OR</w:t>
            </w:r>
          </w:p>
          <w:p w14:paraId="27CE30C4" w14:textId="77777777" w:rsidR="004E292A" w:rsidRPr="004110EE" w:rsidRDefault="004E292A" w:rsidP="004E292A">
            <w:pPr>
              <w:rPr>
                <w:rFonts w:eastAsia="Calibri" w:cs="Arial"/>
                <w:sz w:val="20"/>
              </w:rPr>
            </w:pPr>
          </w:p>
          <w:p w14:paraId="2C318ED2" w14:textId="77777777" w:rsidR="004E292A" w:rsidRPr="004110EE" w:rsidRDefault="004E292A" w:rsidP="004E292A">
            <w:pPr>
              <w:rPr>
                <w:rFonts w:eastAsia="Calibri" w:cs="Arial"/>
                <w:sz w:val="20"/>
              </w:rPr>
            </w:pPr>
            <w:r w:rsidRPr="004110EE">
              <w:rPr>
                <w:rFonts w:eastAsia="Calibri" w:cs="Arial"/>
                <w:b/>
                <w:sz w:val="20"/>
                <w:u w:val="single"/>
              </w:rPr>
              <w:t xml:space="preserve">Presence, with impacts </w:t>
            </w:r>
            <w:r w:rsidRPr="004110EE">
              <w:rPr>
                <w:rFonts w:eastAsia="Calibri" w:cs="Arial"/>
                <w:sz w:val="20"/>
              </w:rPr>
              <w:t xml:space="preserve"> </w:t>
            </w:r>
          </w:p>
          <w:p w14:paraId="0440C9F0" w14:textId="3B9ECA03" w:rsidR="004E292A" w:rsidRPr="004110EE" w:rsidRDefault="00271521" w:rsidP="004E292A">
            <w:pPr>
              <w:rPr>
                <w:rFonts w:eastAsia="Calibri" w:cs="Arial"/>
                <w:sz w:val="20"/>
              </w:rPr>
            </w:pPr>
            <w:r w:rsidRPr="00585183">
              <w:rPr>
                <w:rFonts w:cs="Arial"/>
                <w:sz w:val="20"/>
              </w:rPr>
              <w:t xml:space="preserve">Based on </w:t>
            </w:r>
            <w:r w:rsidR="00782C82" w:rsidRPr="000B1020">
              <w:rPr>
                <w:sz w:val="20"/>
              </w:rPr>
              <w:t xml:space="preserve">the desktop review, the aerial map of the project area, and </w:t>
            </w:r>
            <w:r w:rsidRPr="00585183">
              <w:rPr>
                <w:rFonts w:cs="Arial"/>
                <w:sz w:val="20"/>
              </w:rPr>
              <w:t xml:space="preserve">the RFI report </w:t>
            </w:r>
            <w:r w:rsidR="000B1020">
              <w:rPr>
                <w:rFonts w:cs="Arial"/>
                <w:sz w:val="20"/>
              </w:rPr>
              <w:t>(</w:t>
            </w:r>
            <w:r w:rsidR="000B1020" w:rsidRPr="009B0349">
              <w:rPr>
                <w:rFonts w:cs="Arial"/>
                <w:sz w:val="20"/>
              </w:rPr>
              <w:t xml:space="preserve">Appendix </w:t>
            </w:r>
            <w:r w:rsidR="000B1020" w:rsidRPr="009B0349">
              <w:rPr>
                <w:rFonts w:cs="Arial"/>
                <w:i/>
                <w:sz w:val="20"/>
                <w:shd w:val="clear" w:color="auto" w:fill="FFFF00"/>
              </w:rPr>
              <w:t>X</w:t>
            </w:r>
            <w:r w:rsidR="000B1020" w:rsidRPr="009B0349">
              <w:rPr>
                <w:rFonts w:cs="Arial"/>
                <w:bCs/>
                <w:i/>
                <w:iCs/>
                <w:sz w:val="20"/>
                <w:szCs w:val="24"/>
              </w:rPr>
              <w:t xml:space="preserve">, </w:t>
            </w:r>
            <w:r w:rsidR="000B1020" w:rsidRPr="009B0349">
              <w:rPr>
                <w:rFonts w:cs="Arial"/>
                <w:bCs/>
                <w:iCs/>
                <w:sz w:val="20"/>
                <w:szCs w:val="24"/>
              </w:rPr>
              <w:t>page</w:t>
            </w:r>
            <w:r w:rsidR="000B1020" w:rsidRPr="009B0349">
              <w:rPr>
                <w:rFonts w:cs="Arial"/>
                <w:bCs/>
                <w:i/>
                <w:iCs/>
                <w:sz w:val="20"/>
                <w:szCs w:val="24"/>
              </w:rPr>
              <w:t xml:space="preserve"> </w:t>
            </w:r>
            <w:r w:rsidR="000B1020" w:rsidRPr="009B0349">
              <w:rPr>
                <w:rFonts w:cs="Arial"/>
                <w:bCs/>
                <w:i/>
                <w:iCs/>
                <w:sz w:val="20"/>
                <w:szCs w:val="24"/>
                <w:highlight w:val="yellow"/>
              </w:rPr>
              <w:t>A</w:t>
            </w:r>
            <w:r w:rsidR="000B1020">
              <w:rPr>
                <w:rFonts w:cs="Arial"/>
                <w:bCs/>
                <w:i/>
                <w:iCs/>
                <w:sz w:val="20"/>
                <w:szCs w:val="24"/>
              </w:rPr>
              <w:t>)</w:t>
            </w:r>
            <w:r w:rsidR="00C61D47">
              <w:rPr>
                <w:rFonts w:cs="Arial"/>
                <w:bCs/>
                <w:i/>
                <w:iCs/>
                <w:sz w:val="20"/>
                <w:szCs w:val="24"/>
              </w:rPr>
              <w:t>,</w:t>
            </w:r>
            <w:r w:rsidRPr="00585183">
              <w:rPr>
                <w:rFonts w:cs="Arial"/>
                <w:sz w:val="20"/>
              </w:rPr>
              <w:t xml:space="preserve"> there are </w:t>
            </w:r>
            <w:r>
              <w:rPr>
                <w:rFonts w:cs="Arial"/>
                <w:i/>
                <w:sz w:val="20"/>
                <w:highlight w:val="lightGray"/>
              </w:rPr>
              <w:t xml:space="preserve">(number </w:t>
            </w:r>
            <w:r w:rsidR="009532AF">
              <w:rPr>
                <w:rFonts w:eastAsia="Calibri" w:cs="Arial"/>
                <w:i/>
                <w:sz w:val="20"/>
                <w:highlight w:val="lightGray"/>
              </w:rPr>
              <w:t xml:space="preserve">– </w:t>
            </w:r>
            <w:r>
              <w:rPr>
                <w:rFonts w:eastAsia="Calibri" w:cs="Arial"/>
                <w:b/>
                <w:i/>
                <w:sz w:val="20"/>
                <w:highlight w:val="lightGray"/>
              </w:rPr>
              <w:t>OR</w:t>
            </w:r>
            <w:r w:rsidR="009532AF">
              <w:rPr>
                <w:rFonts w:eastAsia="Calibri" w:cs="Arial"/>
                <w:i/>
                <w:sz w:val="20"/>
                <w:highlight w:val="lightGray"/>
              </w:rPr>
              <w:t xml:space="preserve"> –</w:t>
            </w:r>
            <w:r>
              <w:rPr>
                <w:rFonts w:cs="Arial"/>
                <w:i/>
                <w:sz w:val="20"/>
                <w:highlight w:val="lightGray"/>
              </w:rPr>
              <w:t xml:space="preserve"> no)</w:t>
            </w:r>
            <w:r w:rsidRPr="00585183">
              <w:rPr>
                <w:rFonts w:cs="Arial"/>
                <w:sz w:val="20"/>
              </w:rPr>
              <w:t xml:space="preserve"> o</w:t>
            </w:r>
            <w:r>
              <w:rPr>
                <w:rFonts w:cs="Arial"/>
                <w:sz w:val="20"/>
              </w:rPr>
              <w:t xml:space="preserve">pen water </w:t>
            </w:r>
            <w:r w:rsidRPr="00585183">
              <w:rPr>
                <w:rFonts w:cs="Arial"/>
                <w:sz w:val="20"/>
              </w:rPr>
              <w:t>feature</w:t>
            </w:r>
            <w:r>
              <w:rPr>
                <w:rFonts w:cs="Arial"/>
                <w:sz w:val="20"/>
              </w:rPr>
              <w:t>(</w:t>
            </w:r>
            <w:r w:rsidRPr="00585183">
              <w:rPr>
                <w:rFonts w:cs="Arial"/>
                <w:sz w:val="20"/>
              </w:rPr>
              <w:t>s</w:t>
            </w:r>
            <w:r>
              <w:rPr>
                <w:rFonts w:cs="Arial"/>
                <w:sz w:val="20"/>
              </w:rPr>
              <w:t>)</w:t>
            </w:r>
            <w:r w:rsidRPr="00585183">
              <w:rPr>
                <w:rFonts w:cs="Arial"/>
                <w:sz w:val="20"/>
              </w:rPr>
              <w:t xml:space="preserve"> within the </w:t>
            </w:r>
            <w:r w:rsidR="00C62F1D" w:rsidRPr="00585183">
              <w:rPr>
                <w:rFonts w:cs="Arial"/>
                <w:sz w:val="20"/>
              </w:rPr>
              <w:t>0.5-mile</w:t>
            </w:r>
            <w:r w:rsidRPr="00585183">
              <w:rPr>
                <w:rFonts w:cs="Arial"/>
                <w:sz w:val="20"/>
              </w:rPr>
              <w:t xml:space="preserve"> search radius. </w:t>
            </w:r>
            <w:r w:rsidR="007C3703">
              <w:rPr>
                <w:rFonts w:cs="Arial"/>
                <w:sz w:val="20"/>
              </w:rPr>
              <w:t>T</w:t>
            </w:r>
            <w:r w:rsidR="007C3703" w:rsidRPr="00585183">
              <w:rPr>
                <w:rFonts w:cs="Arial"/>
                <w:sz w:val="20"/>
              </w:rPr>
              <w:t xml:space="preserve">here are </w:t>
            </w:r>
            <w:r w:rsidR="007C3703">
              <w:rPr>
                <w:rFonts w:cs="Arial"/>
                <w:i/>
                <w:sz w:val="20"/>
                <w:highlight w:val="lightGray"/>
              </w:rPr>
              <w:t xml:space="preserve">(number </w:t>
            </w:r>
            <w:r w:rsidR="009532AF">
              <w:rPr>
                <w:rFonts w:eastAsia="Calibri" w:cs="Arial"/>
                <w:i/>
                <w:sz w:val="20"/>
                <w:highlight w:val="lightGray"/>
              </w:rPr>
              <w:t xml:space="preserve">– </w:t>
            </w:r>
            <w:r w:rsidR="009532AF">
              <w:rPr>
                <w:rFonts w:eastAsia="Calibri" w:cs="Arial"/>
                <w:b/>
                <w:i/>
                <w:sz w:val="20"/>
                <w:highlight w:val="lightGray"/>
              </w:rPr>
              <w:t>OR</w:t>
            </w:r>
            <w:r w:rsidR="009532AF">
              <w:rPr>
                <w:rFonts w:eastAsia="Calibri" w:cs="Arial"/>
                <w:i/>
                <w:sz w:val="20"/>
                <w:highlight w:val="lightGray"/>
              </w:rPr>
              <w:t xml:space="preserve"> –</w:t>
            </w:r>
            <w:r w:rsidR="007C3703">
              <w:rPr>
                <w:rFonts w:cs="Arial"/>
                <w:i/>
                <w:sz w:val="20"/>
                <w:highlight w:val="lightGray"/>
              </w:rPr>
              <w:t xml:space="preserve"> no)</w:t>
            </w:r>
            <w:r w:rsidR="007C3703" w:rsidRPr="00585183">
              <w:rPr>
                <w:rFonts w:cs="Arial"/>
                <w:sz w:val="20"/>
              </w:rPr>
              <w:t xml:space="preserve"> </w:t>
            </w:r>
            <w:r w:rsidR="007C3703">
              <w:rPr>
                <w:rFonts w:cs="Arial"/>
                <w:sz w:val="20"/>
              </w:rPr>
              <w:t xml:space="preserve">open water </w:t>
            </w:r>
            <w:r w:rsidR="007C3703" w:rsidRPr="00585183">
              <w:rPr>
                <w:rFonts w:cs="Arial"/>
                <w:sz w:val="20"/>
              </w:rPr>
              <w:t>feature</w:t>
            </w:r>
            <w:r w:rsidR="007C3703">
              <w:rPr>
                <w:rFonts w:cs="Arial"/>
                <w:sz w:val="20"/>
              </w:rPr>
              <w:t>(</w:t>
            </w:r>
            <w:r w:rsidR="007C3703" w:rsidRPr="00585183">
              <w:rPr>
                <w:rFonts w:cs="Arial"/>
                <w:sz w:val="20"/>
              </w:rPr>
              <w:t>s</w:t>
            </w:r>
            <w:r w:rsidR="007C3703">
              <w:rPr>
                <w:rFonts w:cs="Arial"/>
                <w:sz w:val="20"/>
              </w:rPr>
              <w:t>)</w:t>
            </w:r>
            <w:r w:rsidR="007C3703" w:rsidRPr="00585183">
              <w:rPr>
                <w:rFonts w:cs="Arial"/>
                <w:sz w:val="20"/>
              </w:rPr>
              <w:t xml:space="preserve"> within </w:t>
            </w:r>
            <w:r w:rsidR="007C3703">
              <w:rPr>
                <w:rFonts w:cs="Arial"/>
                <w:sz w:val="20"/>
              </w:rPr>
              <w:t>or adjacent to the project area</w:t>
            </w:r>
            <w:r w:rsidR="009D7B21">
              <w:rPr>
                <w:rFonts w:cs="Arial"/>
                <w:sz w:val="20"/>
              </w:rPr>
              <w:t xml:space="preserve">. </w:t>
            </w:r>
            <w:r w:rsidRPr="00585183">
              <w:rPr>
                <w:rFonts w:cs="Arial"/>
                <w:sz w:val="20"/>
              </w:rPr>
              <w:t xml:space="preserve">That number was </w:t>
            </w:r>
            <w:r>
              <w:rPr>
                <w:rFonts w:cs="Arial"/>
                <w:i/>
                <w:sz w:val="20"/>
                <w:highlight w:val="lightGray"/>
              </w:rPr>
              <w:t xml:space="preserve">(confirmed </w:t>
            </w:r>
            <w:r w:rsidR="009532AF">
              <w:rPr>
                <w:rFonts w:eastAsia="Calibri" w:cs="Arial"/>
                <w:i/>
                <w:sz w:val="20"/>
                <w:highlight w:val="lightGray"/>
              </w:rPr>
              <w:t xml:space="preserve">– </w:t>
            </w:r>
            <w:r w:rsidR="009532AF">
              <w:rPr>
                <w:rFonts w:eastAsia="Calibri" w:cs="Arial"/>
                <w:b/>
                <w:i/>
                <w:sz w:val="20"/>
                <w:highlight w:val="lightGray"/>
              </w:rPr>
              <w:t>OR</w:t>
            </w:r>
            <w:r w:rsidR="009532AF">
              <w:rPr>
                <w:rFonts w:eastAsia="Calibri" w:cs="Arial"/>
                <w:i/>
                <w:sz w:val="20"/>
                <w:highlight w:val="lightGray"/>
              </w:rPr>
              <w:t xml:space="preserve"> –</w:t>
            </w:r>
            <w:r>
              <w:rPr>
                <w:rFonts w:cs="Arial"/>
                <w:i/>
                <w:sz w:val="20"/>
                <w:highlight w:val="lightGray"/>
              </w:rPr>
              <w:t xml:space="preserve"> include updated number if it is different)</w:t>
            </w:r>
            <w:r w:rsidRPr="00585183">
              <w:rPr>
                <w:rFonts w:cs="Arial"/>
                <w:sz w:val="20"/>
              </w:rPr>
              <w:t xml:space="preserve"> b</w:t>
            </w:r>
            <w:r w:rsidR="000B1020">
              <w:rPr>
                <w:rFonts w:cs="Arial"/>
                <w:sz w:val="20"/>
              </w:rPr>
              <w:t>y</w:t>
            </w:r>
            <w:r w:rsidRPr="00585183">
              <w:rPr>
                <w:rFonts w:cs="Arial"/>
                <w:sz w:val="20"/>
              </w:rPr>
              <w:t xml:space="preserve"> the site visit on </w:t>
            </w:r>
            <w:r w:rsidR="001B112D">
              <w:rPr>
                <w:rFonts w:cs="Arial"/>
                <w:i/>
                <w:iCs/>
                <w:sz w:val="20"/>
                <w:highlight w:val="yellow"/>
              </w:rPr>
              <w:t xml:space="preserve">(date), </w:t>
            </w:r>
            <w:r w:rsidRPr="00585183">
              <w:rPr>
                <w:rFonts w:cs="Arial"/>
                <w:sz w:val="20"/>
              </w:rPr>
              <w:t xml:space="preserve">by </w:t>
            </w:r>
            <w:r w:rsidRPr="00585183">
              <w:rPr>
                <w:rFonts w:cs="Arial"/>
                <w:i/>
                <w:iCs/>
                <w:sz w:val="20"/>
                <w:highlight w:val="yellow"/>
              </w:rPr>
              <w:t>(entity)</w:t>
            </w:r>
            <w:r w:rsidR="00782C82">
              <w:rPr>
                <w:rFonts w:cs="Arial"/>
                <w:i/>
                <w:iCs/>
                <w:sz w:val="20"/>
              </w:rPr>
              <w:t>, and</w:t>
            </w:r>
            <w:r w:rsidRPr="00585183">
              <w:rPr>
                <w:rFonts w:cs="Arial"/>
                <w:sz w:val="20"/>
              </w:rPr>
              <w:t xml:space="preserve"> </w:t>
            </w:r>
            <w:r w:rsidRPr="00585183">
              <w:rPr>
                <w:rFonts w:cs="Arial"/>
                <w:i/>
                <w:iCs/>
                <w:sz w:val="20"/>
                <w:highlight w:val="yellow"/>
              </w:rPr>
              <w:t>(any other source used)</w:t>
            </w:r>
            <w:r w:rsidRPr="00585183">
              <w:rPr>
                <w:rFonts w:cs="Arial"/>
                <w:sz w:val="20"/>
              </w:rPr>
              <w:t>.</w:t>
            </w:r>
            <w:r w:rsidRPr="009B0349">
              <w:rPr>
                <w:rFonts w:cs="Arial"/>
                <w:bCs/>
                <w:iCs/>
                <w:sz w:val="20"/>
                <w:szCs w:val="24"/>
              </w:rPr>
              <w:t xml:space="preserve"> </w:t>
            </w:r>
          </w:p>
          <w:p w14:paraId="448F9FC7" w14:textId="77777777" w:rsidR="004E292A" w:rsidRPr="004110EE" w:rsidRDefault="004E292A" w:rsidP="004E292A">
            <w:pPr>
              <w:rPr>
                <w:rFonts w:eastAsia="Calibri" w:cs="Arial"/>
                <w:sz w:val="20"/>
              </w:rPr>
            </w:pPr>
          </w:p>
          <w:p w14:paraId="54F179D9" w14:textId="77777777" w:rsidR="004E292A" w:rsidRPr="004110EE" w:rsidRDefault="004E292A" w:rsidP="004E292A">
            <w:pPr>
              <w:rPr>
                <w:rFonts w:eastAsia="Calibri" w:cs="Arial"/>
                <w:sz w:val="20"/>
              </w:rPr>
            </w:pPr>
            <w:r>
              <w:rPr>
                <w:rFonts w:eastAsia="Calibri" w:cs="Arial"/>
                <w:sz w:val="20"/>
                <w:highlight w:val="lightGray"/>
              </w:rPr>
              <w:t>(</w:t>
            </w:r>
            <w:r>
              <w:rPr>
                <w:rFonts w:eastAsia="Calibri" w:cs="Arial"/>
                <w:i/>
                <w:color w:val="FF0000"/>
                <w:sz w:val="20"/>
                <w:highlight w:val="lightGray"/>
              </w:rPr>
              <w:t>Include Waters Report discussion below if applicable*</w:t>
            </w:r>
            <w:r>
              <w:rPr>
                <w:rFonts w:eastAsia="Calibri" w:cs="Arial"/>
                <w:sz w:val="20"/>
                <w:highlight w:val="lightGray"/>
              </w:rPr>
              <w:t>)</w:t>
            </w:r>
            <w:r w:rsidRPr="004110EE">
              <w:rPr>
                <w:rFonts w:eastAsia="Calibri" w:cs="Arial"/>
                <w:sz w:val="20"/>
              </w:rPr>
              <w:t xml:space="preserve">  </w:t>
            </w:r>
          </w:p>
          <w:p w14:paraId="4EDC4A87" w14:textId="77777777" w:rsidR="004E292A" w:rsidRPr="004110EE" w:rsidRDefault="004E292A" w:rsidP="004E292A">
            <w:pPr>
              <w:rPr>
                <w:rFonts w:eastAsia="Calibri" w:cs="Arial"/>
                <w:sz w:val="20"/>
              </w:rPr>
            </w:pPr>
          </w:p>
          <w:p w14:paraId="74240EEE" w14:textId="0C027883" w:rsidR="004E292A" w:rsidRPr="004110EE" w:rsidRDefault="004E292A" w:rsidP="004E292A">
            <w:pPr>
              <w:rPr>
                <w:rFonts w:eastAsia="Calibri" w:cs="Arial"/>
                <w:i/>
                <w:sz w:val="20"/>
                <w:shd w:val="clear" w:color="auto" w:fill="FFFF00"/>
              </w:rPr>
            </w:pPr>
            <w:r w:rsidRPr="004110EE">
              <w:rPr>
                <w:rFonts w:eastAsia="Calibri" w:cs="Arial"/>
                <w:i/>
                <w:sz w:val="20"/>
                <w:shd w:val="clear" w:color="auto" w:fill="FFFF00"/>
              </w:rPr>
              <w:t>(Describe the o</w:t>
            </w:r>
            <w:r w:rsidR="00E83B96" w:rsidRPr="004110EE">
              <w:rPr>
                <w:rFonts w:eastAsia="Calibri" w:cs="Arial"/>
                <w:i/>
                <w:sz w:val="20"/>
                <w:shd w:val="clear" w:color="auto" w:fill="FFFF00"/>
              </w:rPr>
              <w:t>pen water feature</w:t>
            </w:r>
            <w:r w:rsidR="004C6752">
              <w:rPr>
                <w:rFonts w:eastAsia="Calibri" w:cs="Arial"/>
                <w:i/>
                <w:sz w:val="20"/>
                <w:shd w:val="clear" w:color="auto" w:fill="FFFF00"/>
              </w:rPr>
              <w:t>[</w:t>
            </w:r>
            <w:r w:rsidR="00E83B96" w:rsidRPr="004110EE">
              <w:rPr>
                <w:rFonts w:eastAsia="Calibri" w:cs="Arial"/>
                <w:i/>
                <w:sz w:val="20"/>
                <w:shd w:val="clear" w:color="auto" w:fill="FFFF00"/>
              </w:rPr>
              <w:t>s</w:t>
            </w:r>
            <w:r w:rsidR="004C6752">
              <w:rPr>
                <w:rFonts w:eastAsia="Calibri" w:cs="Arial"/>
                <w:i/>
                <w:sz w:val="20"/>
                <w:shd w:val="clear" w:color="auto" w:fill="FFFF00"/>
              </w:rPr>
              <w:t>]</w:t>
            </w:r>
            <w:r w:rsidRPr="004110EE">
              <w:rPr>
                <w:rFonts w:eastAsia="Calibri" w:cs="Arial"/>
                <w:i/>
                <w:sz w:val="20"/>
                <w:shd w:val="clear" w:color="auto" w:fill="FFFF00"/>
              </w:rPr>
              <w:t xml:space="preserve"> that are present and how it will be impacted from the proj</w:t>
            </w:r>
            <w:r w:rsidRPr="00261A99">
              <w:rPr>
                <w:rFonts w:eastAsia="Calibri" w:cs="Arial"/>
                <w:i/>
                <w:sz w:val="20"/>
                <w:shd w:val="clear" w:color="auto" w:fill="FFFF00"/>
              </w:rPr>
              <w:t>ect</w:t>
            </w:r>
            <w:r w:rsidR="00F25433">
              <w:rPr>
                <w:rFonts w:eastAsia="Calibri" w:cs="Arial"/>
                <w:i/>
                <w:sz w:val="20"/>
                <w:shd w:val="clear" w:color="auto" w:fill="FFFF00"/>
              </w:rPr>
              <w:t>.</w:t>
            </w:r>
            <w:r w:rsidRPr="00261A99">
              <w:rPr>
                <w:rFonts w:eastAsia="Calibri" w:cs="Arial"/>
                <w:i/>
                <w:sz w:val="20"/>
                <w:shd w:val="clear" w:color="auto" w:fill="FFFF00"/>
              </w:rPr>
              <w:t>)</w:t>
            </w:r>
            <w:r w:rsidRPr="00261A99">
              <w:rPr>
                <w:rFonts w:eastAsia="Calibri" w:cs="Arial"/>
                <w:sz w:val="20"/>
                <w:shd w:val="clear" w:color="auto" w:fill="FFFF00"/>
              </w:rPr>
              <w:t xml:space="preserve"> </w:t>
            </w:r>
            <w:r w:rsidRPr="00261A99">
              <w:rPr>
                <w:rFonts w:eastAsia="Calibri" w:cs="Arial"/>
                <w:i/>
                <w:sz w:val="20"/>
                <w:shd w:val="clear" w:color="auto" w:fill="FFFF00"/>
              </w:rPr>
              <w:t>(I</w:t>
            </w:r>
            <w:r w:rsidRPr="004110EE">
              <w:rPr>
                <w:rFonts w:eastAsia="Calibri" w:cs="Arial"/>
                <w:i/>
                <w:sz w:val="20"/>
                <w:shd w:val="clear" w:color="auto" w:fill="FFFF00"/>
              </w:rPr>
              <w:t xml:space="preserve">nclude the amount of impact </w:t>
            </w:r>
            <w:r w:rsidR="004C6752">
              <w:rPr>
                <w:rFonts w:eastAsia="Calibri" w:cs="Arial"/>
                <w:i/>
                <w:sz w:val="20"/>
                <w:shd w:val="clear" w:color="auto" w:fill="FFFF00"/>
              </w:rPr>
              <w:t>[</w:t>
            </w:r>
            <w:r w:rsidRPr="004110EE">
              <w:rPr>
                <w:rFonts w:eastAsia="Calibri" w:cs="Arial"/>
                <w:i/>
                <w:sz w:val="20"/>
                <w:shd w:val="clear" w:color="auto" w:fill="FFFF00"/>
              </w:rPr>
              <w:t>acres, feet, linear feet</w:t>
            </w:r>
            <w:r w:rsidR="004C6752">
              <w:rPr>
                <w:rFonts w:eastAsia="Calibri" w:cs="Arial"/>
                <w:i/>
                <w:sz w:val="20"/>
                <w:shd w:val="clear" w:color="auto" w:fill="FFFF00"/>
              </w:rPr>
              <w:t>]</w:t>
            </w:r>
            <w:r w:rsidRPr="004110EE">
              <w:rPr>
                <w:rFonts w:eastAsia="Calibri" w:cs="Arial"/>
                <w:i/>
                <w:sz w:val="20"/>
                <w:shd w:val="clear" w:color="auto" w:fill="FFFF00"/>
              </w:rPr>
              <w:t xml:space="preserve"> and w</w:t>
            </w:r>
            <w:r w:rsidR="00816FAA">
              <w:rPr>
                <w:rFonts w:eastAsia="Calibri" w:cs="Arial"/>
                <w:i/>
                <w:sz w:val="20"/>
                <w:shd w:val="clear" w:color="auto" w:fill="FFFF00"/>
              </w:rPr>
              <w:t>hether</w:t>
            </w:r>
            <w:r w:rsidRPr="004110EE">
              <w:rPr>
                <w:rFonts w:eastAsia="Calibri" w:cs="Arial"/>
                <w:i/>
                <w:sz w:val="20"/>
                <w:shd w:val="clear" w:color="auto" w:fill="FFFF00"/>
              </w:rPr>
              <w:t xml:space="preserve"> mitigation </w:t>
            </w:r>
            <w:r w:rsidR="00816FAA">
              <w:rPr>
                <w:rFonts w:eastAsia="Calibri" w:cs="Arial"/>
                <w:i/>
                <w:sz w:val="20"/>
                <w:shd w:val="clear" w:color="auto" w:fill="FFFF00"/>
              </w:rPr>
              <w:t xml:space="preserve">will </w:t>
            </w:r>
            <w:r w:rsidRPr="004110EE">
              <w:rPr>
                <w:rFonts w:eastAsia="Calibri" w:cs="Arial"/>
                <w:i/>
                <w:sz w:val="20"/>
                <w:shd w:val="clear" w:color="auto" w:fill="FFFF00"/>
              </w:rPr>
              <w:t xml:space="preserve">likely be required </w:t>
            </w:r>
            <w:r w:rsidR="00505EBD">
              <w:rPr>
                <w:rFonts w:eastAsia="Calibri" w:cs="Arial"/>
                <w:i/>
                <w:sz w:val="20"/>
                <w:shd w:val="clear" w:color="auto" w:fill="FFFF00"/>
              </w:rPr>
              <w:t>[o</w:t>
            </w:r>
            <w:r w:rsidR="00505EBD" w:rsidRPr="004110EE">
              <w:rPr>
                <w:rFonts w:eastAsia="Calibri" w:cs="Arial"/>
                <w:i/>
                <w:sz w:val="20"/>
                <w:shd w:val="clear" w:color="auto" w:fill="FFFF00"/>
              </w:rPr>
              <w:t>nly include a general statement if mitigation is anticipated</w:t>
            </w:r>
            <w:r w:rsidR="00505EBD">
              <w:rPr>
                <w:rFonts w:eastAsia="Calibri" w:cs="Arial"/>
                <w:i/>
                <w:sz w:val="20"/>
                <w:shd w:val="clear" w:color="auto" w:fill="FFFF00"/>
              </w:rPr>
              <w:t>; f</w:t>
            </w:r>
            <w:r w:rsidR="00505EBD" w:rsidRPr="004110EE">
              <w:rPr>
                <w:rFonts w:eastAsia="Calibri" w:cs="Arial"/>
                <w:i/>
                <w:sz w:val="20"/>
                <w:shd w:val="clear" w:color="auto" w:fill="FFFF00"/>
              </w:rPr>
              <w:t>or example: “Mitigation will likely be required and will be determined during permitting.”</w:t>
            </w:r>
            <w:r w:rsidR="00505EBD">
              <w:rPr>
                <w:rFonts w:eastAsia="Calibri" w:cs="Arial"/>
                <w:i/>
                <w:sz w:val="20"/>
                <w:shd w:val="clear" w:color="auto" w:fill="FFFF00"/>
              </w:rPr>
              <w:t>].</w:t>
            </w:r>
            <w:r w:rsidR="00505EBD" w:rsidRPr="004110EE">
              <w:rPr>
                <w:rFonts w:eastAsia="Calibri" w:cs="Arial"/>
                <w:i/>
                <w:sz w:val="20"/>
                <w:shd w:val="clear" w:color="auto" w:fill="FFFF00"/>
              </w:rPr>
              <w:t>)</w:t>
            </w:r>
            <w:r w:rsidR="00505EBD" w:rsidRPr="004110EE" w:rsidDel="00505EBD">
              <w:rPr>
                <w:rFonts w:eastAsia="Calibri" w:cs="Arial"/>
                <w:i/>
                <w:sz w:val="20"/>
                <w:shd w:val="clear" w:color="auto" w:fill="FFFF00"/>
              </w:rPr>
              <w:t xml:space="preserve"> </w:t>
            </w:r>
            <w:r w:rsidR="00CC2851">
              <w:rPr>
                <w:rFonts w:eastAsia="Calibri" w:cs="Arial"/>
                <w:i/>
                <w:sz w:val="20"/>
                <w:shd w:val="clear" w:color="auto" w:fill="FFFF00"/>
              </w:rPr>
              <w:t>(Include what avoidance and minimization measure</w:t>
            </w:r>
            <w:r w:rsidR="00564A86">
              <w:rPr>
                <w:rFonts w:eastAsia="Calibri" w:cs="Arial"/>
                <w:i/>
                <w:sz w:val="20"/>
                <w:shd w:val="clear" w:color="auto" w:fill="FFFF00"/>
              </w:rPr>
              <w:t>s</w:t>
            </w:r>
            <w:r w:rsidR="00CC2851">
              <w:rPr>
                <w:rFonts w:eastAsia="Calibri" w:cs="Arial"/>
                <w:i/>
                <w:sz w:val="20"/>
                <w:shd w:val="clear" w:color="auto" w:fill="FFFF00"/>
              </w:rPr>
              <w:t xml:space="preserve"> were considered for the project</w:t>
            </w:r>
            <w:r w:rsidR="004C6752">
              <w:rPr>
                <w:rFonts w:eastAsia="Calibri" w:cs="Arial"/>
                <w:i/>
                <w:sz w:val="20"/>
                <w:shd w:val="clear" w:color="auto" w:fill="FFFF00"/>
              </w:rPr>
              <w:t>.</w:t>
            </w:r>
            <w:r w:rsidR="00CC2851">
              <w:rPr>
                <w:rFonts w:eastAsia="Calibri" w:cs="Arial"/>
                <w:i/>
                <w:sz w:val="20"/>
                <w:shd w:val="clear" w:color="auto" w:fill="FFFF00"/>
              </w:rPr>
              <w:t>)</w:t>
            </w:r>
            <w:r w:rsidRPr="004110EE">
              <w:rPr>
                <w:rFonts w:eastAsia="Calibri" w:cs="Arial"/>
                <w:i/>
                <w:sz w:val="20"/>
                <w:shd w:val="clear" w:color="auto" w:fill="FFFF00"/>
              </w:rPr>
              <w:t xml:space="preserve"> (Include statement if permits will likely be needed</w:t>
            </w:r>
            <w:r w:rsidR="004C6752">
              <w:rPr>
                <w:rFonts w:eastAsia="Calibri" w:cs="Arial"/>
                <w:i/>
                <w:sz w:val="20"/>
                <w:shd w:val="clear" w:color="auto" w:fill="FFFF00"/>
              </w:rPr>
              <w:t>.</w:t>
            </w:r>
            <w:r w:rsidRPr="004110EE">
              <w:rPr>
                <w:rFonts w:eastAsia="Calibri" w:cs="Arial"/>
                <w:i/>
                <w:sz w:val="20"/>
                <w:shd w:val="clear" w:color="auto" w:fill="FFFF00"/>
              </w:rPr>
              <w:t xml:space="preserve">) </w:t>
            </w:r>
          </w:p>
          <w:p w14:paraId="763F054B" w14:textId="77777777" w:rsidR="004E292A" w:rsidRPr="004110EE" w:rsidRDefault="004E292A" w:rsidP="004E292A">
            <w:pPr>
              <w:rPr>
                <w:rFonts w:eastAsia="Calibri" w:cs="Arial"/>
                <w:sz w:val="20"/>
              </w:rPr>
            </w:pPr>
          </w:p>
          <w:p w14:paraId="6ABB0EF8" w14:textId="77777777" w:rsidR="004E292A" w:rsidRPr="004110EE" w:rsidRDefault="004E292A" w:rsidP="004E292A">
            <w:pPr>
              <w:rPr>
                <w:rFonts w:eastAsia="Calibri" w:cs="Arial"/>
                <w:b/>
                <w:sz w:val="20"/>
                <w:u w:val="single"/>
              </w:rPr>
            </w:pPr>
            <w:r w:rsidRPr="004110EE">
              <w:rPr>
                <w:rFonts w:eastAsia="Calibri" w:cs="Arial"/>
                <w:b/>
                <w:color w:val="FF0000"/>
                <w:sz w:val="20"/>
              </w:rPr>
              <w:t>*</w:t>
            </w:r>
            <w:r w:rsidRPr="004110EE">
              <w:rPr>
                <w:rFonts w:eastAsia="Calibri" w:cs="Arial"/>
                <w:b/>
                <w:sz w:val="20"/>
                <w:u w:val="single"/>
              </w:rPr>
              <w:t>Waters Report (if applicable)</w:t>
            </w:r>
          </w:p>
          <w:p w14:paraId="253A42B2" w14:textId="4E7E29A7" w:rsidR="004E292A" w:rsidRPr="004110EE" w:rsidRDefault="004E292A" w:rsidP="004E292A">
            <w:pPr>
              <w:rPr>
                <w:rFonts w:eastAsia="Calibri" w:cs="Arial"/>
                <w:sz w:val="20"/>
              </w:rPr>
            </w:pPr>
            <w:r w:rsidRPr="004110EE">
              <w:rPr>
                <w:rFonts w:eastAsia="Calibri" w:cs="Arial"/>
                <w:sz w:val="20"/>
              </w:rPr>
              <w:t xml:space="preserve">A </w:t>
            </w:r>
            <w:r w:rsidRPr="004110EE">
              <w:rPr>
                <w:rFonts w:eastAsia="Calibri" w:cs="Arial"/>
                <w:i/>
                <w:sz w:val="20"/>
              </w:rPr>
              <w:t>Waters of the U.S. Determination / Wetland Delineation Report</w:t>
            </w:r>
            <w:r w:rsidRPr="004110EE">
              <w:rPr>
                <w:rFonts w:eastAsia="Calibri" w:cs="Arial"/>
                <w:sz w:val="20"/>
              </w:rPr>
              <w:t xml:space="preserve"> was </w:t>
            </w:r>
            <w:r>
              <w:rPr>
                <w:rFonts w:eastAsia="Calibri" w:cs="Arial"/>
                <w:i/>
                <w:sz w:val="20"/>
                <w:highlight w:val="lightGray"/>
              </w:rPr>
              <w:t xml:space="preserve">(completed for the project on </w:t>
            </w:r>
            <w:r>
              <w:rPr>
                <w:rFonts w:eastAsia="Calibri" w:cs="Arial"/>
                <w:i/>
                <w:sz w:val="20"/>
                <w:highlight w:val="lightGray"/>
                <w:shd w:val="clear" w:color="auto" w:fill="FFFF00"/>
              </w:rPr>
              <w:t>(date)</w:t>
            </w:r>
            <w:r w:rsidR="009D7B21">
              <w:rPr>
                <w:rFonts w:eastAsia="Calibri" w:cs="Arial"/>
                <w:i/>
                <w:sz w:val="20"/>
                <w:highlight w:val="lightGray"/>
              </w:rPr>
              <w:t xml:space="preserve">. </w:t>
            </w:r>
            <w:r>
              <w:rPr>
                <w:rFonts w:eastAsia="Calibri" w:cs="Arial"/>
                <w:b/>
                <w:i/>
                <w:sz w:val="20"/>
                <w:highlight w:val="lightGray"/>
              </w:rPr>
              <w:t xml:space="preserve">– OR </w:t>
            </w:r>
            <w:r w:rsidR="000C5C2B">
              <w:rPr>
                <w:rFonts w:eastAsia="Calibri" w:cs="Arial"/>
                <w:b/>
                <w:i/>
                <w:sz w:val="20"/>
                <w:highlight w:val="lightGray"/>
              </w:rPr>
              <w:t>–</w:t>
            </w:r>
            <w:r>
              <w:rPr>
                <w:rFonts w:eastAsia="Calibri" w:cs="Arial"/>
                <w:i/>
                <w:sz w:val="20"/>
                <w:highlight w:val="lightGray"/>
              </w:rPr>
              <w:t xml:space="preserve"> </w:t>
            </w:r>
            <w:r w:rsidR="000C5C2B">
              <w:rPr>
                <w:rFonts w:eastAsia="Calibri" w:cs="Arial"/>
                <w:i/>
                <w:sz w:val="20"/>
                <w:highlight w:val="lightGray"/>
              </w:rPr>
              <w:t xml:space="preserve">approved by </w:t>
            </w:r>
            <w:r>
              <w:rPr>
                <w:rFonts w:eastAsia="Calibri" w:cs="Arial"/>
                <w:i/>
                <w:sz w:val="20"/>
                <w:highlight w:val="lightGray"/>
              </w:rPr>
              <w:t>INDOT</w:t>
            </w:r>
            <w:r w:rsidR="00691BA8">
              <w:rPr>
                <w:rFonts w:eastAsia="Calibri" w:cs="Arial"/>
                <w:i/>
                <w:sz w:val="20"/>
                <w:highlight w:val="lightGray"/>
              </w:rPr>
              <w:t xml:space="preserve"> Ecology, Waterway Permitting, &amp; Stormwater Office (EWPSO)</w:t>
            </w:r>
            <w:r>
              <w:rPr>
                <w:rFonts w:eastAsia="Calibri" w:cs="Arial"/>
                <w:i/>
                <w:sz w:val="20"/>
                <w:highlight w:val="lightGray"/>
              </w:rPr>
              <w:t xml:space="preserve"> on </w:t>
            </w:r>
            <w:r>
              <w:rPr>
                <w:rFonts w:eastAsia="Calibri" w:cs="Arial"/>
                <w:i/>
                <w:sz w:val="20"/>
                <w:highlight w:val="lightGray"/>
                <w:shd w:val="clear" w:color="auto" w:fill="FFFF00"/>
              </w:rPr>
              <w:t>(date)</w:t>
            </w:r>
            <w:r w:rsidR="000B1020">
              <w:rPr>
                <w:rFonts w:eastAsia="Calibri" w:cs="Arial"/>
                <w:i/>
                <w:sz w:val="20"/>
                <w:highlight w:val="lightGray"/>
                <w:shd w:val="clear" w:color="auto" w:fill="FFFF00"/>
              </w:rPr>
              <w:t>)</w:t>
            </w:r>
            <w:r>
              <w:rPr>
                <w:rFonts w:eastAsia="Calibri" w:cs="Arial"/>
                <w:i/>
                <w:sz w:val="20"/>
                <w:highlight w:val="lightGray"/>
              </w:rPr>
              <w:t>.</w:t>
            </w:r>
            <w:r w:rsidRPr="004110EE">
              <w:rPr>
                <w:rFonts w:eastAsia="Calibri" w:cs="Arial"/>
                <w:sz w:val="20"/>
              </w:rPr>
              <w:t xml:space="preserve"> Please refer to Appendix </w:t>
            </w:r>
            <w:r w:rsidRPr="004110EE">
              <w:rPr>
                <w:rFonts w:eastAsia="Calibri" w:cs="Arial"/>
                <w:i/>
                <w:sz w:val="20"/>
                <w:shd w:val="clear" w:color="auto" w:fill="FFFF00"/>
              </w:rPr>
              <w:t>X</w:t>
            </w:r>
            <w:r w:rsidRPr="004110EE">
              <w:rPr>
                <w:rFonts w:eastAsia="Calibri" w:cs="Arial"/>
                <w:bCs/>
                <w:i/>
                <w:iCs/>
                <w:sz w:val="20"/>
              </w:rPr>
              <w:t>, page A</w:t>
            </w:r>
            <w:r w:rsidRPr="004110EE">
              <w:rPr>
                <w:rFonts w:eastAsia="Calibri" w:cs="Arial"/>
                <w:sz w:val="20"/>
              </w:rPr>
              <w:t xml:space="preserve"> for the </w:t>
            </w:r>
            <w:r w:rsidRPr="004110EE">
              <w:rPr>
                <w:rFonts w:eastAsia="Calibri" w:cs="Arial"/>
                <w:i/>
                <w:sz w:val="20"/>
              </w:rPr>
              <w:t>Waters of the U.S. Determination / Wetland Delineation Report</w:t>
            </w:r>
            <w:r w:rsidR="009D7B21">
              <w:rPr>
                <w:rFonts w:eastAsia="Calibri" w:cs="Arial"/>
                <w:sz w:val="20"/>
              </w:rPr>
              <w:t xml:space="preserve">. </w:t>
            </w:r>
            <w:r w:rsidRPr="004110EE">
              <w:rPr>
                <w:rFonts w:eastAsia="Calibri" w:cs="Arial"/>
                <w:sz w:val="20"/>
              </w:rPr>
              <w:t xml:space="preserve">It was determined that </w:t>
            </w:r>
            <w:r w:rsidRPr="004110EE">
              <w:rPr>
                <w:rFonts w:eastAsia="Calibri" w:cs="Arial"/>
                <w:i/>
                <w:sz w:val="20"/>
                <w:shd w:val="clear" w:color="auto" w:fill="FFFF00"/>
              </w:rPr>
              <w:t xml:space="preserve">(findings of the </w:t>
            </w:r>
            <w:r w:rsidRPr="004110EE">
              <w:rPr>
                <w:rFonts w:eastAsia="Calibri" w:cs="Arial"/>
                <w:i/>
                <w:sz w:val="20"/>
                <w:shd w:val="clear" w:color="auto" w:fill="FFFF00"/>
              </w:rPr>
              <w:lastRenderedPageBreak/>
              <w:t>report for</w:t>
            </w:r>
            <w:r w:rsidR="005E042F">
              <w:rPr>
                <w:rFonts w:eastAsia="Calibri" w:cs="Arial"/>
                <w:i/>
                <w:sz w:val="20"/>
                <w:shd w:val="clear" w:color="auto" w:fill="FFFF00"/>
              </w:rPr>
              <w:t xml:space="preserve"> likely jurisdictional</w:t>
            </w:r>
            <w:r w:rsidRPr="004110EE">
              <w:rPr>
                <w:rFonts w:eastAsia="Calibri" w:cs="Arial"/>
                <w:i/>
                <w:sz w:val="20"/>
                <w:shd w:val="clear" w:color="auto" w:fill="FFFF00"/>
              </w:rPr>
              <w:t xml:space="preserve"> o</w:t>
            </w:r>
            <w:r w:rsidR="00E83B96" w:rsidRPr="004110EE">
              <w:rPr>
                <w:rFonts w:eastAsia="Calibri" w:cs="Arial"/>
                <w:i/>
                <w:sz w:val="20"/>
                <w:shd w:val="clear" w:color="auto" w:fill="FFFF00"/>
              </w:rPr>
              <w:t>pen water feature</w:t>
            </w:r>
            <w:r w:rsidR="008B72E2">
              <w:rPr>
                <w:rFonts w:eastAsia="Calibri" w:cs="Arial"/>
                <w:i/>
                <w:sz w:val="20"/>
                <w:shd w:val="clear" w:color="auto" w:fill="FFFF00"/>
              </w:rPr>
              <w:t>[</w:t>
            </w:r>
            <w:r w:rsidR="00E83B96" w:rsidRPr="004110EE">
              <w:rPr>
                <w:rFonts w:eastAsia="Calibri" w:cs="Arial"/>
                <w:i/>
                <w:sz w:val="20"/>
                <w:shd w:val="clear" w:color="auto" w:fill="FFFF00"/>
              </w:rPr>
              <w:t>s</w:t>
            </w:r>
            <w:r w:rsidR="008B72E2">
              <w:rPr>
                <w:rFonts w:eastAsia="Calibri" w:cs="Arial"/>
                <w:i/>
                <w:sz w:val="20"/>
                <w:shd w:val="clear" w:color="auto" w:fill="FFFF00"/>
              </w:rPr>
              <w:t>]</w:t>
            </w:r>
            <w:r w:rsidRPr="004110EE">
              <w:rPr>
                <w:rFonts w:eastAsia="Calibri" w:cs="Arial"/>
                <w:i/>
                <w:sz w:val="20"/>
                <w:shd w:val="clear" w:color="auto" w:fill="FFFF00"/>
              </w:rPr>
              <w:t>)</w:t>
            </w:r>
            <w:r w:rsidR="009D7B21">
              <w:rPr>
                <w:rFonts w:eastAsia="Calibri" w:cs="Arial"/>
                <w:sz w:val="20"/>
              </w:rPr>
              <w:t>.</w:t>
            </w:r>
            <w:r w:rsidRPr="004110EE">
              <w:rPr>
                <w:rFonts w:eastAsia="Calibri" w:cs="Arial"/>
                <w:sz w:val="20"/>
              </w:rPr>
              <w:t xml:space="preserve"> The USACE makes all final determinations regarding jurisdiction.</w:t>
            </w:r>
          </w:p>
          <w:p w14:paraId="471D7125" w14:textId="77777777" w:rsidR="004E292A" w:rsidRPr="004110EE" w:rsidRDefault="004E292A" w:rsidP="004E292A">
            <w:pPr>
              <w:rPr>
                <w:rFonts w:eastAsia="Calibri" w:cs="Arial"/>
                <w:sz w:val="20"/>
              </w:rPr>
            </w:pPr>
          </w:p>
          <w:p w14:paraId="4F8A610C" w14:textId="77777777" w:rsidR="00C8016A" w:rsidRPr="009B0349" w:rsidRDefault="00C8016A" w:rsidP="00C8016A">
            <w:pPr>
              <w:widowControl w:val="0"/>
              <w:autoSpaceDE w:val="0"/>
              <w:autoSpaceDN w:val="0"/>
              <w:adjustRightInd w:val="0"/>
              <w:rPr>
                <w:rFonts w:cs="Arial"/>
                <w:b/>
                <w:sz w:val="20"/>
                <w:u w:val="single"/>
              </w:rPr>
            </w:pPr>
            <w:r w:rsidRPr="009B0349">
              <w:rPr>
                <w:rFonts w:cs="Arial"/>
                <w:b/>
                <w:sz w:val="20"/>
                <w:u w:val="single"/>
              </w:rPr>
              <w:t xml:space="preserve">Early Coordination </w:t>
            </w:r>
            <w:r>
              <w:rPr>
                <w:rFonts w:cs="Arial"/>
                <w:b/>
                <w:sz w:val="20"/>
                <w:u w:val="single"/>
              </w:rPr>
              <w:t xml:space="preserve">(include if agency recommendations received pertains to resource included in this section) </w:t>
            </w:r>
          </w:p>
          <w:p w14:paraId="0AB9E394" w14:textId="06C19A07" w:rsidR="00276FAE" w:rsidRPr="004110EE" w:rsidRDefault="00C8016A" w:rsidP="00691BA8">
            <w:pPr>
              <w:widowControl w:val="0"/>
              <w:autoSpaceDE w:val="0"/>
              <w:autoSpaceDN w:val="0"/>
              <w:adjustRightInd w:val="0"/>
              <w:rPr>
                <w:rFonts w:cs="Arial"/>
              </w:rPr>
            </w:pPr>
            <w:r w:rsidRPr="00BA4483">
              <w:rPr>
                <w:rFonts w:cs="Arial"/>
                <w:i/>
                <w:sz w:val="20"/>
                <w:shd w:val="clear" w:color="auto" w:fill="FFFF00"/>
              </w:rPr>
              <w:t>(Agency</w:t>
            </w:r>
            <w:r w:rsidR="008B72E2">
              <w:rPr>
                <w:rFonts w:cs="Arial"/>
                <w:i/>
                <w:sz w:val="20"/>
                <w:shd w:val="clear" w:color="auto" w:fill="FFFF00"/>
              </w:rPr>
              <w:t>[</w:t>
            </w:r>
            <w:r w:rsidRPr="00BA4483">
              <w:rPr>
                <w:rFonts w:cs="Arial"/>
                <w:i/>
                <w:sz w:val="20"/>
                <w:shd w:val="clear" w:color="auto" w:fill="FFFF00"/>
              </w:rPr>
              <w:t>ies</w:t>
            </w:r>
            <w:r w:rsidR="008B72E2">
              <w:rPr>
                <w:rFonts w:cs="Arial"/>
                <w:i/>
                <w:sz w:val="20"/>
                <w:shd w:val="clear" w:color="auto" w:fill="FFFF00"/>
              </w:rPr>
              <w:t>]</w:t>
            </w:r>
            <w:r w:rsidRPr="00BA4483">
              <w:rPr>
                <w:rFonts w:cs="Arial"/>
                <w:i/>
                <w:sz w:val="20"/>
                <w:shd w:val="clear" w:color="auto" w:fill="FFFF00"/>
              </w:rPr>
              <w:t>)</w:t>
            </w:r>
            <w:r w:rsidRPr="00BA4483">
              <w:rPr>
                <w:rFonts w:cs="Arial"/>
                <w:sz w:val="20"/>
              </w:rPr>
              <w:t xml:space="preserve"> responded on </w:t>
            </w:r>
            <w:r w:rsidR="001B112D">
              <w:rPr>
                <w:rFonts w:cs="Arial"/>
                <w:i/>
                <w:sz w:val="20"/>
                <w:shd w:val="clear" w:color="auto" w:fill="FFFF00"/>
              </w:rPr>
              <w:t xml:space="preserve">(date), </w:t>
            </w:r>
            <w:r w:rsidRPr="00BA4483">
              <w:rPr>
                <w:rFonts w:cs="Arial"/>
                <w:sz w:val="20"/>
              </w:rPr>
              <w:t xml:space="preserve">with recommendations to </w:t>
            </w:r>
            <w:r w:rsidRPr="009B0349">
              <w:rPr>
                <w:rFonts w:cs="Arial"/>
                <w:i/>
                <w:sz w:val="20"/>
                <w:highlight w:val="yellow"/>
              </w:rPr>
              <w:t>(Include summary of recommendations from the agency</w:t>
            </w:r>
            <w:r w:rsidR="008B72E2">
              <w:rPr>
                <w:rFonts w:cs="Arial"/>
                <w:i/>
                <w:sz w:val="20"/>
                <w:highlight w:val="yellow"/>
              </w:rPr>
              <w:t>.</w:t>
            </w:r>
            <w:r w:rsidRPr="009B0349">
              <w:rPr>
                <w:rFonts w:cs="Arial"/>
                <w:i/>
                <w:sz w:val="20"/>
                <w:highlight w:val="yellow"/>
              </w:rPr>
              <w:t>)</w:t>
            </w:r>
            <w:r>
              <w:rPr>
                <w:rFonts w:cs="Arial"/>
                <w:sz w:val="20"/>
              </w:rPr>
              <w:t xml:space="preserve"> </w:t>
            </w:r>
            <w:r w:rsidRPr="00BA4483">
              <w:rPr>
                <w:rFonts w:cs="Arial"/>
                <w:iCs/>
                <w:sz w:val="20"/>
              </w:rPr>
              <w:t>(Appendix</w:t>
            </w:r>
            <w:r w:rsidRPr="00BA4483">
              <w:rPr>
                <w:rFonts w:cs="Arial"/>
                <w:i/>
                <w:sz w:val="20"/>
              </w:rPr>
              <w:t xml:space="preserve"> </w:t>
            </w:r>
            <w:r w:rsidRPr="00BA4483">
              <w:rPr>
                <w:rFonts w:cs="Arial"/>
                <w:i/>
                <w:sz w:val="20"/>
                <w:highlight w:val="yellow"/>
              </w:rPr>
              <w:t>X</w:t>
            </w:r>
            <w:r w:rsidRPr="00BA4483">
              <w:rPr>
                <w:rFonts w:cs="Arial"/>
                <w:bCs/>
                <w:i/>
                <w:iCs/>
                <w:sz w:val="20"/>
                <w:szCs w:val="24"/>
              </w:rPr>
              <w:t xml:space="preserve">, </w:t>
            </w:r>
            <w:r w:rsidRPr="00BA4483">
              <w:rPr>
                <w:rFonts w:cs="Arial"/>
                <w:bCs/>
                <w:iCs/>
                <w:sz w:val="20"/>
                <w:szCs w:val="24"/>
              </w:rPr>
              <w:t>page</w:t>
            </w:r>
            <w:r w:rsidRPr="00BA4483">
              <w:rPr>
                <w:rFonts w:cs="Arial"/>
                <w:bCs/>
                <w:i/>
                <w:iCs/>
                <w:sz w:val="20"/>
                <w:szCs w:val="24"/>
              </w:rPr>
              <w:t xml:space="preserve"> </w:t>
            </w:r>
            <w:r w:rsidRPr="00BA4483">
              <w:rPr>
                <w:rFonts w:cs="Arial"/>
                <w:bCs/>
                <w:i/>
                <w:iCs/>
                <w:sz w:val="20"/>
                <w:szCs w:val="24"/>
                <w:highlight w:val="yellow"/>
              </w:rPr>
              <w:t>A</w:t>
            </w:r>
            <w:r w:rsidRPr="00BA4483">
              <w:rPr>
                <w:rFonts w:cs="Arial"/>
                <w:i/>
                <w:sz w:val="20"/>
                <w:shd w:val="clear" w:color="auto" w:fill="FFFF00"/>
              </w:rPr>
              <w:t>)</w:t>
            </w:r>
            <w:r w:rsidR="009D7B21">
              <w:rPr>
                <w:rFonts w:cs="Arial"/>
                <w:sz w:val="20"/>
              </w:rPr>
              <w:t xml:space="preserve">. </w:t>
            </w:r>
            <w:r w:rsidRPr="009B0349">
              <w:rPr>
                <w:rFonts w:cs="Arial"/>
                <w:sz w:val="20"/>
              </w:rPr>
              <w:t>All applicabl</w:t>
            </w:r>
            <w:r>
              <w:rPr>
                <w:rFonts w:cs="Arial"/>
                <w:sz w:val="20"/>
              </w:rPr>
              <w:t xml:space="preserve">e </w:t>
            </w:r>
            <w:r w:rsidRPr="009B0349">
              <w:rPr>
                <w:rFonts w:cs="Arial"/>
                <w:sz w:val="20"/>
              </w:rPr>
              <w:t>recommendations are included in the Environmental Commitments section of this CE document.</w:t>
            </w:r>
          </w:p>
        </w:tc>
      </w:tr>
    </w:tbl>
    <w:p w14:paraId="27F1A85F" w14:textId="77777777" w:rsidR="00574701" w:rsidRPr="00E7162E" w:rsidRDefault="00574701" w:rsidP="00737AA9">
      <w:pPr>
        <w:pStyle w:val="Table"/>
        <w:ind w:hanging="720"/>
        <w:rPr>
          <w:rFonts w:cs="Arial"/>
          <w:sz w:val="20"/>
          <w:szCs w:val="20"/>
        </w:rPr>
      </w:pPr>
    </w:p>
    <w:p w14:paraId="7CD5149B" w14:textId="77777777" w:rsidR="004E292A" w:rsidRPr="004110EE" w:rsidRDefault="004E292A" w:rsidP="004E292A">
      <w:pPr>
        <w:pStyle w:val="NoSpacing"/>
        <w:ind w:left="-576"/>
        <w:rPr>
          <w:rFonts w:ascii="Arial" w:hAnsi="Arial" w:cs="Arial"/>
          <w:b/>
          <w:sz w:val="24"/>
          <w:szCs w:val="24"/>
        </w:rPr>
      </w:pPr>
      <w:r w:rsidRPr="004110EE">
        <w:rPr>
          <w:rFonts w:ascii="Arial" w:hAnsi="Arial" w:cs="Arial"/>
          <w:b/>
          <w:sz w:val="24"/>
          <w:szCs w:val="24"/>
        </w:rPr>
        <w:t>Wetlands</w:t>
      </w:r>
    </w:p>
    <w:p w14:paraId="1584852F" w14:textId="77777777" w:rsidR="00276FAE" w:rsidRPr="004110EE" w:rsidRDefault="00276FAE" w:rsidP="00333D16">
      <w:pPr>
        <w:pStyle w:val="Table"/>
        <w:ind w:left="-720" w:right="-576"/>
        <w:rPr>
          <w:rFonts w:cs="Arial"/>
          <w:sz w:val="16"/>
        </w:rPr>
      </w:pPr>
    </w:p>
    <w:tbl>
      <w:tblPr>
        <w:tblW w:w="10800" w:type="dxa"/>
        <w:tblInd w:w="-605" w:type="dxa"/>
        <w:tblLayout w:type="fixed"/>
        <w:tblLook w:val="01E0" w:firstRow="1" w:lastRow="1" w:firstColumn="1" w:lastColumn="1" w:noHBand="0" w:noVBand="0"/>
      </w:tblPr>
      <w:tblGrid>
        <w:gridCol w:w="10800"/>
      </w:tblGrid>
      <w:tr w:rsidR="00276FAE" w:rsidRPr="004110EE" w14:paraId="47EA991E" w14:textId="77777777" w:rsidTr="00CB2615">
        <w:tc>
          <w:tcPr>
            <w:tcW w:w="10800" w:type="dxa"/>
            <w:tcBorders>
              <w:top w:val="single" w:sz="4" w:space="0" w:color="auto"/>
              <w:left w:val="single" w:sz="4" w:space="0" w:color="auto"/>
              <w:bottom w:val="single" w:sz="4" w:space="0" w:color="auto"/>
              <w:right w:val="single" w:sz="4" w:space="0" w:color="auto"/>
            </w:tcBorders>
          </w:tcPr>
          <w:p w14:paraId="17F60DC1" w14:textId="77777777" w:rsidR="004E292A" w:rsidRPr="004110EE" w:rsidRDefault="004E292A" w:rsidP="004E292A">
            <w:pPr>
              <w:rPr>
                <w:rFonts w:eastAsia="Calibri" w:cs="Arial"/>
                <w:b/>
                <w:sz w:val="20"/>
              </w:rPr>
            </w:pPr>
            <w:r w:rsidRPr="004110EE">
              <w:rPr>
                <w:rFonts w:eastAsia="Calibri" w:cs="Arial"/>
                <w:b/>
                <w:iCs/>
                <w:sz w:val="20"/>
                <w:u w:val="single"/>
              </w:rPr>
              <w:t>No presence, no impact</w:t>
            </w:r>
            <w:r w:rsidRPr="004110EE">
              <w:rPr>
                <w:rFonts w:eastAsia="Calibri" w:cs="Arial"/>
                <w:b/>
                <w:sz w:val="20"/>
              </w:rPr>
              <w:t xml:space="preserve">  </w:t>
            </w:r>
          </w:p>
          <w:p w14:paraId="557A68FF" w14:textId="1FB7445A" w:rsidR="004E292A" w:rsidRDefault="00D84B5F" w:rsidP="004E292A">
            <w:pPr>
              <w:rPr>
                <w:rFonts w:eastAsia="Calibri" w:cs="Arial"/>
                <w:bCs/>
                <w:iCs/>
                <w:sz w:val="20"/>
              </w:rPr>
            </w:pPr>
            <w:r w:rsidRPr="00585183">
              <w:rPr>
                <w:rFonts w:cs="Arial"/>
                <w:sz w:val="20"/>
              </w:rPr>
              <w:t xml:space="preserve">Based on </w:t>
            </w:r>
            <w:r w:rsidR="00782C82" w:rsidRPr="00585183">
              <w:rPr>
                <w:rFonts w:cs="Arial"/>
                <w:sz w:val="20"/>
              </w:rPr>
              <w:t>the desktop review, the aerial map of the project area,</w:t>
            </w:r>
            <w:r w:rsidR="00782C82">
              <w:rPr>
                <w:rFonts w:cs="Arial"/>
                <w:sz w:val="20"/>
              </w:rPr>
              <w:t xml:space="preserve"> and </w:t>
            </w:r>
            <w:r w:rsidRPr="00585183">
              <w:rPr>
                <w:rFonts w:cs="Arial"/>
                <w:sz w:val="20"/>
              </w:rPr>
              <w:t xml:space="preserve">the RFI report </w:t>
            </w:r>
            <w:r w:rsidR="000B1020">
              <w:rPr>
                <w:rFonts w:cs="Arial"/>
                <w:sz w:val="20"/>
              </w:rPr>
              <w:t>(</w:t>
            </w:r>
            <w:r w:rsidR="000B1020" w:rsidRPr="009B0349">
              <w:rPr>
                <w:rFonts w:cs="Arial"/>
                <w:sz w:val="20"/>
              </w:rPr>
              <w:t xml:space="preserve">Appendix </w:t>
            </w:r>
            <w:r w:rsidR="000B1020" w:rsidRPr="009B0349">
              <w:rPr>
                <w:rFonts w:cs="Arial"/>
                <w:i/>
                <w:sz w:val="20"/>
                <w:shd w:val="clear" w:color="auto" w:fill="FFFF00"/>
              </w:rPr>
              <w:t>X</w:t>
            </w:r>
            <w:r w:rsidR="000B1020" w:rsidRPr="009B0349">
              <w:rPr>
                <w:rFonts w:cs="Arial"/>
                <w:bCs/>
                <w:i/>
                <w:iCs/>
                <w:sz w:val="20"/>
                <w:szCs w:val="24"/>
              </w:rPr>
              <w:t xml:space="preserve">, </w:t>
            </w:r>
            <w:r w:rsidR="000B1020" w:rsidRPr="009B0349">
              <w:rPr>
                <w:rFonts w:cs="Arial"/>
                <w:bCs/>
                <w:iCs/>
                <w:sz w:val="20"/>
                <w:szCs w:val="24"/>
              </w:rPr>
              <w:t>page</w:t>
            </w:r>
            <w:r w:rsidR="000B1020" w:rsidRPr="009B0349">
              <w:rPr>
                <w:rFonts w:cs="Arial"/>
                <w:bCs/>
                <w:i/>
                <w:iCs/>
                <w:sz w:val="20"/>
                <w:szCs w:val="24"/>
              </w:rPr>
              <w:t xml:space="preserve"> </w:t>
            </w:r>
            <w:r w:rsidR="000B1020" w:rsidRPr="009B0349">
              <w:rPr>
                <w:rFonts w:cs="Arial"/>
                <w:bCs/>
                <w:i/>
                <w:iCs/>
                <w:sz w:val="20"/>
                <w:szCs w:val="24"/>
                <w:highlight w:val="yellow"/>
              </w:rPr>
              <w:t>A</w:t>
            </w:r>
            <w:r w:rsidR="000B1020">
              <w:rPr>
                <w:rFonts w:cs="Arial"/>
                <w:bCs/>
                <w:i/>
                <w:iCs/>
                <w:sz w:val="20"/>
                <w:szCs w:val="24"/>
              </w:rPr>
              <w:t>)</w:t>
            </w:r>
            <w:r w:rsidRPr="00585183">
              <w:rPr>
                <w:rFonts w:cs="Arial"/>
                <w:sz w:val="20"/>
              </w:rPr>
              <w:t xml:space="preserve"> there are </w:t>
            </w:r>
            <w:r>
              <w:rPr>
                <w:rFonts w:cs="Arial"/>
                <w:i/>
                <w:sz w:val="20"/>
                <w:highlight w:val="lightGray"/>
              </w:rPr>
              <w:t xml:space="preserve">(number </w:t>
            </w:r>
            <w:r w:rsidR="009532AF">
              <w:rPr>
                <w:rFonts w:eastAsia="Calibri" w:cs="Arial"/>
                <w:i/>
                <w:sz w:val="20"/>
                <w:highlight w:val="lightGray"/>
              </w:rPr>
              <w:t xml:space="preserve">– </w:t>
            </w:r>
            <w:r w:rsidR="009532AF">
              <w:rPr>
                <w:rFonts w:eastAsia="Calibri" w:cs="Arial"/>
                <w:b/>
                <w:i/>
                <w:sz w:val="20"/>
                <w:highlight w:val="lightGray"/>
              </w:rPr>
              <w:t>OR</w:t>
            </w:r>
            <w:r w:rsidR="009532AF">
              <w:rPr>
                <w:rFonts w:eastAsia="Calibri" w:cs="Arial"/>
                <w:i/>
                <w:sz w:val="20"/>
                <w:highlight w:val="lightGray"/>
              </w:rPr>
              <w:t xml:space="preserve"> –</w:t>
            </w:r>
            <w:r>
              <w:rPr>
                <w:rFonts w:cs="Arial"/>
                <w:i/>
                <w:sz w:val="20"/>
                <w:highlight w:val="lightGray"/>
              </w:rPr>
              <w:t xml:space="preserve"> no)</w:t>
            </w:r>
            <w:r w:rsidRPr="00585183">
              <w:rPr>
                <w:rFonts w:cs="Arial"/>
                <w:sz w:val="20"/>
              </w:rPr>
              <w:t xml:space="preserve"> </w:t>
            </w:r>
            <w:r>
              <w:rPr>
                <w:rFonts w:cs="Arial"/>
                <w:sz w:val="20"/>
              </w:rPr>
              <w:t>wetlands</w:t>
            </w:r>
            <w:r w:rsidRPr="00585183">
              <w:rPr>
                <w:rFonts w:cs="Arial"/>
                <w:sz w:val="20"/>
              </w:rPr>
              <w:t xml:space="preserve"> within the </w:t>
            </w:r>
            <w:r w:rsidR="00C62F1D" w:rsidRPr="00585183">
              <w:rPr>
                <w:rFonts w:cs="Arial"/>
                <w:sz w:val="20"/>
              </w:rPr>
              <w:t>0.5-mile</w:t>
            </w:r>
            <w:r w:rsidRPr="00585183">
              <w:rPr>
                <w:rFonts w:cs="Arial"/>
                <w:sz w:val="20"/>
              </w:rPr>
              <w:t xml:space="preserve"> search radius</w:t>
            </w:r>
            <w:r w:rsidR="009D7B21">
              <w:rPr>
                <w:rFonts w:cs="Arial"/>
                <w:sz w:val="20"/>
              </w:rPr>
              <w:t xml:space="preserve">. </w:t>
            </w:r>
            <w:r w:rsidR="007C3703">
              <w:rPr>
                <w:rFonts w:cs="Arial"/>
                <w:sz w:val="20"/>
              </w:rPr>
              <w:t>T</w:t>
            </w:r>
            <w:r w:rsidR="007C3703" w:rsidRPr="00585183">
              <w:rPr>
                <w:rFonts w:cs="Arial"/>
                <w:sz w:val="20"/>
              </w:rPr>
              <w:t>here are</w:t>
            </w:r>
            <w:r w:rsidR="00B9244A">
              <w:rPr>
                <w:rFonts w:cs="Arial"/>
                <w:sz w:val="20"/>
              </w:rPr>
              <w:t xml:space="preserve"> no </w:t>
            </w:r>
            <w:r w:rsidR="007C3703">
              <w:rPr>
                <w:rFonts w:cs="Arial"/>
                <w:sz w:val="20"/>
              </w:rPr>
              <w:t>wetlands</w:t>
            </w:r>
            <w:r w:rsidR="007C3703" w:rsidRPr="00585183">
              <w:rPr>
                <w:rFonts w:cs="Arial"/>
                <w:sz w:val="20"/>
              </w:rPr>
              <w:t xml:space="preserve"> within </w:t>
            </w:r>
            <w:r w:rsidR="007C3703">
              <w:rPr>
                <w:rFonts w:cs="Arial"/>
                <w:sz w:val="20"/>
              </w:rPr>
              <w:t>or adjacent to the project area</w:t>
            </w:r>
            <w:r w:rsidR="00B9244A">
              <w:rPr>
                <w:rFonts w:cs="Arial"/>
                <w:sz w:val="20"/>
              </w:rPr>
              <w:t xml:space="preserve">, which was confirmed </w:t>
            </w:r>
            <w:r w:rsidRPr="00585183">
              <w:rPr>
                <w:rFonts w:cs="Arial"/>
                <w:sz w:val="20"/>
              </w:rPr>
              <w:t>b</w:t>
            </w:r>
            <w:r w:rsidR="000B1020">
              <w:rPr>
                <w:rFonts w:cs="Arial"/>
                <w:sz w:val="20"/>
              </w:rPr>
              <w:t>y</w:t>
            </w:r>
            <w:r w:rsidRPr="00585183">
              <w:rPr>
                <w:rFonts w:cs="Arial"/>
                <w:sz w:val="20"/>
              </w:rPr>
              <w:t xml:space="preserve"> the site visit on </w:t>
            </w:r>
            <w:r w:rsidR="001B112D">
              <w:rPr>
                <w:rFonts w:cs="Arial"/>
                <w:i/>
                <w:iCs/>
                <w:sz w:val="20"/>
                <w:highlight w:val="yellow"/>
              </w:rPr>
              <w:t xml:space="preserve">(date), </w:t>
            </w:r>
            <w:r w:rsidRPr="00585183">
              <w:rPr>
                <w:rFonts w:cs="Arial"/>
                <w:sz w:val="20"/>
              </w:rPr>
              <w:t xml:space="preserve">by </w:t>
            </w:r>
            <w:r w:rsidRPr="00585183">
              <w:rPr>
                <w:rFonts w:cs="Arial"/>
                <w:i/>
                <w:iCs/>
                <w:sz w:val="20"/>
                <w:highlight w:val="yellow"/>
              </w:rPr>
              <w:t>(entity)</w:t>
            </w:r>
            <w:r w:rsidRPr="00585183">
              <w:rPr>
                <w:rFonts w:cs="Arial"/>
                <w:sz w:val="20"/>
              </w:rPr>
              <w:t xml:space="preserve">, </w:t>
            </w:r>
            <w:r w:rsidR="00782C82">
              <w:rPr>
                <w:rFonts w:cs="Arial"/>
                <w:sz w:val="20"/>
              </w:rPr>
              <w:t>and</w:t>
            </w:r>
            <w:r w:rsidRPr="00585183">
              <w:rPr>
                <w:rFonts w:cs="Arial"/>
                <w:sz w:val="20"/>
              </w:rPr>
              <w:t xml:space="preserve"> </w:t>
            </w:r>
            <w:r w:rsidRPr="00585183">
              <w:rPr>
                <w:rFonts w:cs="Arial"/>
                <w:i/>
                <w:iCs/>
                <w:sz w:val="20"/>
                <w:highlight w:val="yellow"/>
              </w:rPr>
              <w:t>(any other source used)</w:t>
            </w:r>
            <w:r w:rsidR="009D7B21">
              <w:rPr>
                <w:rFonts w:cs="Arial"/>
                <w:sz w:val="20"/>
              </w:rPr>
              <w:t xml:space="preserve">. </w:t>
            </w:r>
            <w:r w:rsidR="00B9244A">
              <w:rPr>
                <w:rFonts w:eastAsia="Calibri" w:cs="Arial"/>
                <w:bCs/>
                <w:iCs/>
                <w:sz w:val="20"/>
              </w:rPr>
              <w:t>T</w:t>
            </w:r>
            <w:r w:rsidR="004E292A" w:rsidRPr="004110EE">
              <w:rPr>
                <w:rFonts w:eastAsia="Calibri" w:cs="Arial"/>
                <w:bCs/>
                <w:iCs/>
                <w:sz w:val="20"/>
              </w:rPr>
              <w:t>herefore, no impacts are expected.</w:t>
            </w:r>
          </w:p>
          <w:p w14:paraId="541AEE34" w14:textId="77777777" w:rsidR="00D84B5F" w:rsidRPr="004110EE" w:rsidRDefault="00D84B5F" w:rsidP="004E292A">
            <w:pPr>
              <w:rPr>
                <w:rFonts w:eastAsia="Calibri" w:cs="Arial"/>
                <w:sz w:val="20"/>
              </w:rPr>
            </w:pPr>
          </w:p>
          <w:p w14:paraId="28312C7D" w14:textId="77777777" w:rsidR="004E292A" w:rsidRPr="004110EE" w:rsidRDefault="004E292A" w:rsidP="004E292A">
            <w:pPr>
              <w:rPr>
                <w:rFonts w:eastAsia="Calibri" w:cs="Arial"/>
                <w:b/>
                <w:sz w:val="20"/>
              </w:rPr>
            </w:pPr>
            <w:r w:rsidRPr="004110EE">
              <w:rPr>
                <w:rFonts w:eastAsia="Calibri" w:cs="Arial"/>
                <w:b/>
                <w:sz w:val="20"/>
              </w:rPr>
              <w:t>OR</w:t>
            </w:r>
          </w:p>
          <w:p w14:paraId="01848AF6" w14:textId="77777777" w:rsidR="004E292A" w:rsidRPr="004110EE" w:rsidRDefault="004E292A" w:rsidP="004E292A">
            <w:pPr>
              <w:rPr>
                <w:rFonts w:eastAsia="Calibri" w:cs="Arial"/>
                <w:sz w:val="20"/>
              </w:rPr>
            </w:pPr>
          </w:p>
          <w:p w14:paraId="54D3A0C9" w14:textId="77777777" w:rsidR="004E292A" w:rsidRPr="004110EE" w:rsidRDefault="004E292A" w:rsidP="004E292A">
            <w:pPr>
              <w:rPr>
                <w:rFonts w:eastAsia="Calibri" w:cs="Arial"/>
                <w:b/>
                <w:sz w:val="20"/>
              </w:rPr>
            </w:pPr>
            <w:r w:rsidRPr="004110EE">
              <w:rPr>
                <w:rFonts w:eastAsia="Calibri" w:cs="Arial"/>
                <w:b/>
                <w:iCs/>
                <w:sz w:val="20"/>
                <w:u w:val="single"/>
              </w:rPr>
              <w:t>Presence, no impact</w:t>
            </w:r>
            <w:r w:rsidRPr="004110EE">
              <w:rPr>
                <w:rFonts w:eastAsia="Calibri" w:cs="Arial"/>
                <w:b/>
                <w:sz w:val="20"/>
              </w:rPr>
              <w:t xml:space="preserve">  </w:t>
            </w:r>
          </w:p>
          <w:p w14:paraId="55CC194F" w14:textId="6F26E18A" w:rsidR="004E292A" w:rsidRPr="004110EE" w:rsidRDefault="00D84B5F" w:rsidP="004E292A">
            <w:pPr>
              <w:rPr>
                <w:rFonts w:eastAsia="Calibri" w:cs="Arial"/>
                <w:sz w:val="20"/>
              </w:rPr>
            </w:pPr>
            <w:r w:rsidRPr="00585183">
              <w:rPr>
                <w:rFonts w:cs="Arial"/>
                <w:sz w:val="20"/>
              </w:rPr>
              <w:t xml:space="preserve">Based on </w:t>
            </w:r>
            <w:r w:rsidR="00782C82" w:rsidRPr="00585183">
              <w:rPr>
                <w:rFonts w:cs="Arial"/>
                <w:sz w:val="20"/>
              </w:rPr>
              <w:t>the desktop review, the aerial map of the project area,</w:t>
            </w:r>
            <w:r w:rsidR="00782C82">
              <w:rPr>
                <w:rFonts w:cs="Arial"/>
                <w:sz w:val="20"/>
              </w:rPr>
              <w:t xml:space="preserve"> and</w:t>
            </w:r>
            <w:r w:rsidR="00782C82" w:rsidRPr="00585183">
              <w:rPr>
                <w:rFonts w:cs="Arial"/>
                <w:sz w:val="20"/>
              </w:rPr>
              <w:t xml:space="preserve"> </w:t>
            </w:r>
            <w:r w:rsidRPr="00585183">
              <w:rPr>
                <w:rFonts w:cs="Arial"/>
                <w:sz w:val="20"/>
              </w:rPr>
              <w:t xml:space="preserve">the RFI report </w:t>
            </w:r>
            <w:r w:rsidR="000B1020">
              <w:rPr>
                <w:rFonts w:cs="Arial"/>
                <w:sz w:val="20"/>
              </w:rPr>
              <w:t>(</w:t>
            </w:r>
            <w:r w:rsidR="000B1020" w:rsidRPr="009B0349">
              <w:rPr>
                <w:rFonts w:cs="Arial"/>
                <w:sz w:val="20"/>
              </w:rPr>
              <w:t xml:space="preserve">Appendix </w:t>
            </w:r>
            <w:r w:rsidR="000B1020" w:rsidRPr="009B0349">
              <w:rPr>
                <w:rFonts w:cs="Arial"/>
                <w:i/>
                <w:sz w:val="20"/>
                <w:shd w:val="clear" w:color="auto" w:fill="FFFF00"/>
              </w:rPr>
              <w:t>X</w:t>
            </w:r>
            <w:r w:rsidR="000B1020" w:rsidRPr="009B0349">
              <w:rPr>
                <w:rFonts w:cs="Arial"/>
                <w:bCs/>
                <w:i/>
                <w:iCs/>
                <w:sz w:val="20"/>
                <w:szCs w:val="24"/>
              </w:rPr>
              <w:t xml:space="preserve">, </w:t>
            </w:r>
            <w:r w:rsidR="000B1020" w:rsidRPr="009B0349">
              <w:rPr>
                <w:rFonts w:cs="Arial"/>
                <w:bCs/>
                <w:iCs/>
                <w:sz w:val="20"/>
                <w:szCs w:val="24"/>
              </w:rPr>
              <w:t>page</w:t>
            </w:r>
            <w:r w:rsidR="000B1020" w:rsidRPr="009B0349">
              <w:rPr>
                <w:rFonts w:cs="Arial"/>
                <w:bCs/>
                <w:i/>
                <w:iCs/>
                <w:sz w:val="20"/>
                <w:szCs w:val="24"/>
              </w:rPr>
              <w:t xml:space="preserve"> </w:t>
            </w:r>
            <w:r w:rsidR="000B1020" w:rsidRPr="009B0349">
              <w:rPr>
                <w:rFonts w:cs="Arial"/>
                <w:bCs/>
                <w:i/>
                <w:iCs/>
                <w:sz w:val="20"/>
                <w:szCs w:val="24"/>
                <w:highlight w:val="yellow"/>
              </w:rPr>
              <w:t>A</w:t>
            </w:r>
            <w:r w:rsidR="000B1020">
              <w:rPr>
                <w:rFonts w:cs="Arial"/>
                <w:bCs/>
                <w:i/>
                <w:iCs/>
                <w:sz w:val="20"/>
                <w:szCs w:val="24"/>
              </w:rPr>
              <w:t>)</w:t>
            </w:r>
            <w:r w:rsidR="00C61D47">
              <w:rPr>
                <w:rFonts w:cs="Arial"/>
                <w:bCs/>
                <w:i/>
                <w:iCs/>
                <w:sz w:val="20"/>
                <w:szCs w:val="24"/>
              </w:rPr>
              <w:t>,</w:t>
            </w:r>
            <w:r w:rsidRPr="00585183">
              <w:rPr>
                <w:rFonts w:cs="Arial"/>
                <w:sz w:val="20"/>
              </w:rPr>
              <w:t xml:space="preserve"> there are </w:t>
            </w:r>
            <w:r>
              <w:rPr>
                <w:rFonts w:cs="Arial"/>
                <w:i/>
                <w:sz w:val="20"/>
                <w:highlight w:val="lightGray"/>
              </w:rPr>
              <w:t xml:space="preserve">(number </w:t>
            </w:r>
            <w:r w:rsidR="009532AF">
              <w:rPr>
                <w:rFonts w:eastAsia="Calibri" w:cs="Arial"/>
                <w:i/>
                <w:sz w:val="20"/>
                <w:highlight w:val="lightGray"/>
              </w:rPr>
              <w:t xml:space="preserve">– </w:t>
            </w:r>
            <w:r w:rsidR="009532AF">
              <w:rPr>
                <w:rFonts w:eastAsia="Calibri" w:cs="Arial"/>
                <w:b/>
                <w:i/>
                <w:sz w:val="20"/>
                <w:highlight w:val="lightGray"/>
              </w:rPr>
              <w:t>OR</w:t>
            </w:r>
            <w:r w:rsidR="009532AF">
              <w:rPr>
                <w:rFonts w:eastAsia="Calibri" w:cs="Arial"/>
                <w:i/>
                <w:sz w:val="20"/>
                <w:highlight w:val="lightGray"/>
              </w:rPr>
              <w:t xml:space="preserve"> –</w:t>
            </w:r>
            <w:r>
              <w:rPr>
                <w:rFonts w:cs="Arial"/>
                <w:i/>
                <w:sz w:val="20"/>
                <w:highlight w:val="lightGray"/>
              </w:rPr>
              <w:t xml:space="preserve"> no)</w:t>
            </w:r>
            <w:r w:rsidRPr="00585183">
              <w:rPr>
                <w:rFonts w:cs="Arial"/>
                <w:sz w:val="20"/>
              </w:rPr>
              <w:t xml:space="preserve"> </w:t>
            </w:r>
            <w:r>
              <w:rPr>
                <w:rFonts w:cs="Arial"/>
                <w:sz w:val="20"/>
              </w:rPr>
              <w:t>wetlands</w:t>
            </w:r>
            <w:r w:rsidRPr="00585183">
              <w:rPr>
                <w:rFonts w:cs="Arial"/>
                <w:sz w:val="20"/>
              </w:rPr>
              <w:t xml:space="preserve"> within the </w:t>
            </w:r>
            <w:r w:rsidR="00C62F1D" w:rsidRPr="00585183">
              <w:rPr>
                <w:rFonts w:cs="Arial"/>
                <w:sz w:val="20"/>
              </w:rPr>
              <w:t>0.5-mile</w:t>
            </w:r>
            <w:r w:rsidRPr="00585183">
              <w:rPr>
                <w:rFonts w:cs="Arial"/>
                <w:sz w:val="20"/>
              </w:rPr>
              <w:t xml:space="preserve"> search radius</w:t>
            </w:r>
            <w:r w:rsidR="009D7B21">
              <w:rPr>
                <w:rFonts w:cs="Arial"/>
                <w:sz w:val="20"/>
              </w:rPr>
              <w:t xml:space="preserve">. </w:t>
            </w:r>
            <w:r w:rsidR="007C3703">
              <w:rPr>
                <w:rFonts w:cs="Arial"/>
                <w:sz w:val="20"/>
              </w:rPr>
              <w:t>T</w:t>
            </w:r>
            <w:r w:rsidR="007C3703" w:rsidRPr="00585183">
              <w:rPr>
                <w:rFonts w:cs="Arial"/>
                <w:sz w:val="20"/>
              </w:rPr>
              <w:t xml:space="preserve">here are </w:t>
            </w:r>
            <w:r w:rsidR="007C3703">
              <w:rPr>
                <w:rFonts w:cs="Arial"/>
                <w:i/>
                <w:sz w:val="20"/>
                <w:highlight w:val="lightGray"/>
              </w:rPr>
              <w:t xml:space="preserve">(number </w:t>
            </w:r>
            <w:r w:rsidR="009532AF">
              <w:rPr>
                <w:rFonts w:eastAsia="Calibri" w:cs="Arial"/>
                <w:i/>
                <w:sz w:val="20"/>
                <w:highlight w:val="lightGray"/>
              </w:rPr>
              <w:t xml:space="preserve">– </w:t>
            </w:r>
            <w:r w:rsidR="009532AF">
              <w:rPr>
                <w:rFonts w:eastAsia="Calibri" w:cs="Arial"/>
                <w:b/>
                <w:i/>
                <w:sz w:val="20"/>
                <w:highlight w:val="lightGray"/>
              </w:rPr>
              <w:t>OR</w:t>
            </w:r>
            <w:r w:rsidR="009532AF">
              <w:rPr>
                <w:rFonts w:eastAsia="Calibri" w:cs="Arial"/>
                <w:i/>
                <w:sz w:val="20"/>
                <w:highlight w:val="lightGray"/>
              </w:rPr>
              <w:t xml:space="preserve"> –</w:t>
            </w:r>
            <w:r w:rsidR="007C3703">
              <w:rPr>
                <w:rFonts w:cs="Arial"/>
                <w:i/>
                <w:sz w:val="20"/>
                <w:highlight w:val="lightGray"/>
              </w:rPr>
              <w:t xml:space="preserve"> no)</w:t>
            </w:r>
            <w:r w:rsidR="007C3703" w:rsidRPr="00585183">
              <w:rPr>
                <w:rFonts w:cs="Arial"/>
                <w:sz w:val="20"/>
              </w:rPr>
              <w:t xml:space="preserve"> </w:t>
            </w:r>
            <w:r w:rsidR="007C3703">
              <w:rPr>
                <w:rFonts w:cs="Arial"/>
                <w:sz w:val="20"/>
              </w:rPr>
              <w:t>wetlands</w:t>
            </w:r>
            <w:r w:rsidR="007C3703" w:rsidRPr="00585183">
              <w:rPr>
                <w:rFonts w:cs="Arial"/>
                <w:sz w:val="20"/>
              </w:rPr>
              <w:t xml:space="preserve"> within </w:t>
            </w:r>
            <w:r w:rsidR="007C3703">
              <w:rPr>
                <w:rFonts w:cs="Arial"/>
                <w:sz w:val="20"/>
              </w:rPr>
              <w:t>or adjacent to the project area</w:t>
            </w:r>
            <w:r w:rsidR="009D7B21">
              <w:rPr>
                <w:rFonts w:cs="Arial"/>
                <w:sz w:val="20"/>
              </w:rPr>
              <w:t xml:space="preserve">. </w:t>
            </w:r>
            <w:r w:rsidRPr="00585183">
              <w:rPr>
                <w:rFonts w:cs="Arial"/>
                <w:sz w:val="20"/>
              </w:rPr>
              <w:t xml:space="preserve">That number was </w:t>
            </w:r>
            <w:r>
              <w:rPr>
                <w:rFonts w:cs="Arial"/>
                <w:i/>
                <w:sz w:val="20"/>
                <w:highlight w:val="lightGray"/>
              </w:rPr>
              <w:t xml:space="preserve">(confirmed </w:t>
            </w:r>
            <w:r w:rsidR="009532AF">
              <w:rPr>
                <w:rFonts w:eastAsia="Calibri" w:cs="Arial"/>
                <w:i/>
                <w:sz w:val="20"/>
                <w:highlight w:val="lightGray"/>
              </w:rPr>
              <w:t xml:space="preserve">– </w:t>
            </w:r>
            <w:r w:rsidR="009532AF">
              <w:rPr>
                <w:rFonts w:eastAsia="Calibri" w:cs="Arial"/>
                <w:b/>
                <w:i/>
                <w:sz w:val="20"/>
                <w:highlight w:val="lightGray"/>
              </w:rPr>
              <w:t>OR</w:t>
            </w:r>
            <w:r w:rsidR="009532AF">
              <w:rPr>
                <w:rFonts w:eastAsia="Calibri" w:cs="Arial"/>
                <w:i/>
                <w:sz w:val="20"/>
                <w:highlight w:val="lightGray"/>
              </w:rPr>
              <w:t xml:space="preserve"> –</w:t>
            </w:r>
            <w:r>
              <w:rPr>
                <w:rFonts w:cs="Arial"/>
                <w:i/>
                <w:sz w:val="20"/>
                <w:highlight w:val="lightGray"/>
              </w:rPr>
              <w:t xml:space="preserve"> include updated number if it is different)</w:t>
            </w:r>
            <w:r w:rsidRPr="00585183">
              <w:rPr>
                <w:rFonts w:cs="Arial"/>
                <w:sz w:val="20"/>
              </w:rPr>
              <w:t xml:space="preserve"> b</w:t>
            </w:r>
            <w:r w:rsidR="000B1020">
              <w:rPr>
                <w:rFonts w:cs="Arial"/>
                <w:sz w:val="20"/>
              </w:rPr>
              <w:t>y</w:t>
            </w:r>
            <w:r w:rsidRPr="00585183">
              <w:rPr>
                <w:rFonts w:cs="Arial"/>
                <w:sz w:val="20"/>
              </w:rPr>
              <w:t xml:space="preserve"> the site visit on </w:t>
            </w:r>
            <w:r w:rsidR="001B112D">
              <w:rPr>
                <w:rFonts w:cs="Arial"/>
                <w:i/>
                <w:iCs/>
                <w:sz w:val="20"/>
                <w:highlight w:val="yellow"/>
              </w:rPr>
              <w:t xml:space="preserve">(date), </w:t>
            </w:r>
            <w:r w:rsidRPr="00585183">
              <w:rPr>
                <w:rFonts w:cs="Arial"/>
                <w:sz w:val="20"/>
              </w:rPr>
              <w:t xml:space="preserve">by </w:t>
            </w:r>
            <w:r w:rsidRPr="00585183">
              <w:rPr>
                <w:rFonts w:cs="Arial"/>
                <w:i/>
                <w:iCs/>
                <w:sz w:val="20"/>
                <w:highlight w:val="yellow"/>
              </w:rPr>
              <w:t>(entity)</w:t>
            </w:r>
            <w:r w:rsidRPr="00585183">
              <w:rPr>
                <w:rFonts w:cs="Arial"/>
                <w:sz w:val="20"/>
              </w:rPr>
              <w:t xml:space="preserve">, </w:t>
            </w:r>
            <w:r w:rsidR="00782C82">
              <w:rPr>
                <w:rFonts w:cs="Arial"/>
                <w:sz w:val="20"/>
              </w:rPr>
              <w:t>and</w:t>
            </w:r>
            <w:r w:rsidRPr="00585183">
              <w:rPr>
                <w:rFonts w:cs="Arial"/>
                <w:sz w:val="20"/>
              </w:rPr>
              <w:t xml:space="preserve"> </w:t>
            </w:r>
            <w:r w:rsidRPr="00585183">
              <w:rPr>
                <w:rFonts w:cs="Arial"/>
                <w:i/>
                <w:iCs/>
                <w:sz w:val="20"/>
                <w:highlight w:val="yellow"/>
              </w:rPr>
              <w:t>(any other source used)</w:t>
            </w:r>
            <w:r w:rsidRPr="00585183">
              <w:rPr>
                <w:rFonts w:cs="Arial"/>
                <w:sz w:val="20"/>
              </w:rPr>
              <w:t>.</w:t>
            </w:r>
            <w:r w:rsidRPr="009B0349">
              <w:rPr>
                <w:rFonts w:cs="Arial"/>
                <w:bCs/>
                <w:iCs/>
                <w:sz w:val="20"/>
                <w:szCs w:val="24"/>
              </w:rPr>
              <w:t xml:space="preserve"> </w:t>
            </w:r>
          </w:p>
          <w:p w14:paraId="11F3CC49" w14:textId="77777777" w:rsidR="004E292A" w:rsidRPr="004110EE" w:rsidRDefault="004E292A" w:rsidP="004E292A">
            <w:pPr>
              <w:rPr>
                <w:rFonts w:eastAsia="Calibri" w:cs="Arial"/>
                <w:sz w:val="20"/>
              </w:rPr>
            </w:pPr>
          </w:p>
          <w:p w14:paraId="50F0C52A" w14:textId="77777777" w:rsidR="004E292A" w:rsidRPr="004110EE" w:rsidRDefault="004E292A" w:rsidP="004E292A">
            <w:pPr>
              <w:rPr>
                <w:rFonts w:eastAsia="Calibri" w:cs="Arial"/>
                <w:sz w:val="20"/>
              </w:rPr>
            </w:pPr>
            <w:r>
              <w:rPr>
                <w:rFonts w:eastAsia="Calibri" w:cs="Arial"/>
                <w:sz w:val="20"/>
                <w:highlight w:val="lightGray"/>
              </w:rPr>
              <w:t>(</w:t>
            </w:r>
            <w:r>
              <w:rPr>
                <w:rFonts w:eastAsia="Calibri" w:cs="Arial"/>
                <w:i/>
                <w:color w:val="FF0000"/>
                <w:sz w:val="20"/>
                <w:highlight w:val="lightGray"/>
              </w:rPr>
              <w:t>Include Waters Report discussion below if applicable*</w:t>
            </w:r>
            <w:r>
              <w:rPr>
                <w:rFonts w:eastAsia="Calibri" w:cs="Arial"/>
                <w:sz w:val="20"/>
                <w:highlight w:val="lightGray"/>
              </w:rPr>
              <w:t>)</w:t>
            </w:r>
            <w:r w:rsidRPr="004110EE">
              <w:rPr>
                <w:rFonts w:eastAsia="Calibri" w:cs="Arial"/>
                <w:sz w:val="20"/>
              </w:rPr>
              <w:t xml:space="preserve"> </w:t>
            </w:r>
          </w:p>
          <w:p w14:paraId="3FC8C263" w14:textId="77777777" w:rsidR="004E292A" w:rsidRPr="004110EE" w:rsidRDefault="004E292A" w:rsidP="004E292A">
            <w:pPr>
              <w:rPr>
                <w:rFonts w:eastAsia="Calibri" w:cs="Arial"/>
                <w:sz w:val="20"/>
              </w:rPr>
            </w:pPr>
          </w:p>
          <w:p w14:paraId="13D6198C" w14:textId="16D94F16" w:rsidR="004E292A" w:rsidRPr="004110EE" w:rsidRDefault="004E292A" w:rsidP="004E292A">
            <w:pPr>
              <w:rPr>
                <w:rFonts w:eastAsia="Calibri" w:cs="Arial"/>
                <w:sz w:val="20"/>
              </w:rPr>
            </w:pPr>
            <w:r w:rsidRPr="004110EE">
              <w:rPr>
                <w:rFonts w:eastAsia="Calibri" w:cs="Arial"/>
                <w:i/>
                <w:sz w:val="20"/>
                <w:shd w:val="clear" w:color="auto" w:fill="FFFF00"/>
              </w:rPr>
              <w:t>(Briefly explain the project and why there will be no direct or indirect impacts to other wetlands</w:t>
            </w:r>
            <w:r w:rsidR="00FC150E">
              <w:rPr>
                <w:rFonts w:eastAsia="Calibri" w:cs="Arial"/>
                <w:i/>
                <w:sz w:val="20"/>
                <w:shd w:val="clear" w:color="auto" w:fill="FFFF00"/>
              </w:rPr>
              <w:t>.</w:t>
            </w:r>
            <w:r w:rsidRPr="004110EE">
              <w:rPr>
                <w:rFonts w:eastAsia="Calibri" w:cs="Arial"/>
                <w:i/>
                <w:sz w:val="20"/>
                <w:shd w:val="clear" w:color="auto" w:fill="FFFF00"/>
              </w:rPr>
              <w:t>)</w:t>
            </w:r>
            <w:r>
              <w:rPr>
                <w:rFonts w:eastAsia="Calibri" w:cs="Arial"/>
                <w:i/>
                <w:sz w:val="20"/>
                <w:shd w:val="clear" w:color="auto" w:fill="FFFF00"/>
              </w:rPr>
              <w:t xml:space="preserve"> </w:t>
            </w:r>
            <w:r w:rsidRPr="004110EE">
              <w:rPr>
                <w:rFonts w:eastAsia="Calibri" w:cs="Arial"/>
                <w:bCs/>
                <w:iCs/>
                <w:sz w:val="20"/>
              </w:rPr>
              <w:t>Therefore, no impacts are expected.</w:t>
            </w:r>
          </w:p>
          <w:p w14:paraId="179ED193" w14:textId="77777777" w:rsidR="004E292A" w:rsidRPr="004110EE" w:rsidRDefault="004E292A" w:rsidP="004E292A">
            <w:pPr>
              <w:rPr>
                <w:rFonts w:eastAsia="Calibri" w:cs="Arial"/>
                <w:sz w:val="20"/>
              </w:rPr>
            </w:pPr>
          </w:p>
          <w:p w14:paraId="42DAB358" w14:textId="77777777" w:rsidR="004E292A" w:rsidRPr="004110EE" w:rsidRDefault="004E292A" w:rsidP="004E292A">
            <w:pPr>
              <w:rPr>
                <w:rFonts w:eastAsia="Calibri" w:cs="Arial"/>
                <w:b/>
                <w:sz w:val="20"/>
              </w:rPr>
            </w:pPr>
            <w:r w:rsidRPr="004110EE">
              <w:rPr>
                <w:rFonts w:eastAsia="Calibri" w:cs="Arial"/>
                <w:b/>
                <w:sz w:val="20"/>
              </w:rPr>
              <w:t>OR</w:t>
            </w:r>
          </w:p>
          <w:p w14:paraId="5B1F009F" w14:textId="77777777" w:rsidR="004E292A" w:rsidRPr="004110EE" w:rsidRDefault="004E292A" w:rsidP="004E292A">
            <w:pPr>
              <w:rPr>
                <w:rFonts w:eastAsia="Calibri" w:cs="Arial"/>
                <w:sz w:val="20"/>
              </w:rPr>
            </w:pPr>
          </w:p>
          <w:p w14:paraId="4F67C2CE" w14:textId="77777777" w:rsidR="004E292A" w:rsidRPr="004110EE" w:rsidRDefault="004E292A" w:rsidP="004E292A">
            <w:pPr>
              <w:rPr>
                <w:rFonts w:eastAsia="Calibri" w:cs="Arial"/>
                <w:sz w:val="20"/>
              </w:rPr>
            </w:pPr>
            <w:r w:rsidRPr="004110EE">
              <w:rPr>
                <w:rFonts w:eastAsia="Calibri" w:cs="Arial"/>
                <w:b/>
                <w:sz w:val="20"/>
                <w:u w:val="single"/>
              </w:rPr>
              <w:t xml:space="preserve">Presence, with impacts less than one acre </w:t>
            </w:r>
            <w:r w:rsidRPr="004110EE">
              <w:rPr>
                <w:rFonts w:eastAsia="Calibri" w:cs="Arial"/>
                <w:sz w:val="20"/>
              </w:rPr>
              <w:t xml:space="preserve"> </w:t>
            </w:r>
          </w:p>
          <w:p w14:paraId="5AA93A04" w14:textId="26F35E59" w:rsidR="004E292A" w:rsidRPr="004110EE" w:rsidRDefault="00D84B5F" w:rsidP="004E292A">
            <w:pPr>
              <w:rPr>
                <w:rFonts w:eastAsia="Calibri" w:cs="Arial"/>
                <w:sz w:val="20"/>
              </w:rPr>
            </w:pPr>
            <w:r w:rsidRPr="00585183">
              <w:rPr>
                <w:rFonts w:cs="Arial"/>
                <w:sz w:val="20"/>
              </w:rPr>
              <w:t xml:space="preserve">Based on </w:t>
            </w:r>
            <w:r w:rsidR="00782C82" w:rsidRPr="00585183">
              <w:rPr>
                <w:rFonts w:cs="Arial"/>
                <w:sz w:val="20"/>
              </w:rPr>
              <w:t>the desktop review, the aerial map of the project area,</w:t>
            </w:r>
            <w:r w:rsidR="00782C82">
              <w:rPr>
                <w:rFonts w:cs="Arial"/>
                <w:sz w:val="20"/>
              </w:rPr>
              <w:t xml:space="preserve"> and</w:t>
            </w:r>
            <w:r w:rsidR="00782C82" w:rsidRPr="00585183">
              <w:rPr>
                <w:rFonts w:cs="Arial"/>
                <w:sz w:val="20"/>
              </w:rPr>
              <w:t xml:space="preserve"> </w:t>
            </w:r>
            <w:r w:rsidRPr="00585183">
              <w:rPr>
                <w:rFonts w:cs="Arial"/>
                <w:sz w:val="20"/>
              </w:rPr>
              <w:t xml:space="preserve">the RFI report </w:t>
            </w:r>
            <w:r w:rsidR="000B1020">
              <w:rPr>
                <w:rFonts w:cs="Arial"/>
                <w:sz w:val="20"/>
              </w:rPr>
              <w:t>(</w:t>
            </w:r>
            <w:r w:rsidR="000B1020" w:rsidRPr="009B0349">
              <w:rPr>
                <w:rFonts w:cs="Arial"/>
                <w:sz w:val="20"/>
              </w:rPr>
              <w:t xml:space="preserve">Appendix </w:t>
            </w:r>
            <w:r w:rsidR="000B1020" w:rsidRPr="009B0349">
              <w:rPr>
                <w:rFonts w:cs="Arial"/>
                <w:i/>
                <w:sz w:val="20"/>
                <w:shd w:val="clear" w:color="auto" w:fill="FFFF00"/>
              </w:rPr>
              <w:t>X</w:t>
            </w:r>
            <w:r w:rsidR="000B1020" w:rsidRPr="009B0349">
              <w:rPr>
                <w:rFonts w:cs="Arial"/>
                <w:bCs/>
                <w:i/>
                <w:iCs/>
                <w:sz w:val="20"/>
                <w:szCs w:val="24"/>
              </w:rPr>
              <w:t xml:space="preserve">, </w:t>
            </w:r>
            <w:r w:rsidR="000B1020" w:rsidRPr="009B0349">
              <w:rPr>
                <w:rFonts w:cs="Arial"/>
                <w:bCs/>
                <w:iCs/>
                <w:sz w:val="20"/>
                <w:szCs w:val="24"/>
              </w:rPr>
              <w:t>page</w:t>
            </w:r>
            <w:r w:rsidR="000B1020" w:rsidRPr="009B0349">
              <w:rPr>
                <w:rFonts w:cs="Arial"/>
                <w:bCs/>
                <w:i/>
                <w:iCs/>
                <w:sz w:val="20"/>
                <w:szCs w:val="24"/>
              </w:rPr>
              <w:t xml:space="preserve"> </w:t>
            </w:r>
            <w:r w:rsidR="000B1020" w:rsidRPr="009B0349">
              <w:rPr>
                <w:rFonts w:cs="Arial"/>
                <w:bCs/>
                <w:i/>
                <w:iCs/>
                <w:sz w:val="20"/>
                <w:szCs w:val="24"/>
                <w:highlight w:val="yellow"/>
              </w:rPr>
              <w:t>A</w:t>
            </w:r>
            <w:r w:rsidR="000B1020">
              <w:rPr>
                <w:rFonts w:cs="Arial"/>
                <w:bCs/>
                <w:i/>
                <w:iCs/>
                <w:sz w:val="20"/>
                <w:szCs w:val="24"/>
              </w:rPr>
              <w:t>)</w:t>
            </w:r>
            <w:r w:rsidR="00C61D47">
              <w:rPr>
                <w:rFonts w:cs="Arial"/>
                <w:bCs/>
                <w:i/>
                <w:iCs/>
                <w:sz w:val="20"/>
                <w:szCs w:val="24"/>
              </w:rPr>
              <w:t>,</w:t>
            </w:r>
            <w:r w:rsidRPr="00585183">
              <w:rPr>
                <w:rFonts w:cs="Arial"/>
                <w:sz w:val="20"/>
              </w:rPr>
              <w:t xml:space="preserve"> there are </w:t>
            </w:r>
            <w:r>
              <w:rPr>
                <w:rFonts w:cs="Arial"/>
                <w:i/>
                <w:sz w:val="20"/>
                <w:highlight w:val="lightGray"/>
              </w:rPr>
              <w:t xml:space="preserve">(number </w:t>
            </w:r>
            <w:r w:rsidR="009532AF">
              <w:rPr>
                <w:rFonts w:eastAsia="Calibri" w:cs="Arial"/>
                <w:i/>
                <w:sz w:val="20"/>
                <w:highlight w:val="lightGray"/>
              </w:rPr>
              <w:t xml:space="preserve">– </w:t>
            </w:r>
            <w:r w:rsidR="009532AF">
              <w:rPr>
                <w:rFonts w:eastAsia="Calibri" w:cs="Arial"/>
                <w:b/>
                <w:i/>
                <w:sz w:val="20"/>
                <w:highlight w:val="lightGray"/>
              </w:rPr>
              <w:t>OR</w:t>
            </w:r>
            <w:r w:rsidR="009532AF">
              <w:rPr>
                <w:rFonts w:eastAsia="Calibri" w:cs="Arial"/>
                <w:i/>
                <w:sz w:val="20"/>
                <w:highlight w:val="lightGray"/>
              </w:rPr>
              <w:t xml:space="preserve"> –</w:t>
            </w:r>
            <w:r>
              <w:rPr>
                <w:rFonts w:cs="Arial"/>
                <w:i/>
                <w:sz w:val="20"/>
                <w:highlight w:val="lightGray"/>
              </w:rPr>
              <w:t xml:space="preserve"> no)</w:t>
            </w:r>
            <w:r w:rsidRPr="00585183">
              <w:rPr>
                <w:rFonts w:cs="Arial"/>
                <w:sz w:val="20"/>
              </w:rPr>
              <w:t xml:space="preserve"> </w:t>
            </w:r>
            <w:r>
              <w:rPr>
                <w:rFonts w:cs="Arial"/>
                <w:sz w:val="20"/>
              </w:rPr>
              <w:t>wetlands</w:t>
            </w:r>
            <w:r w:rsidRPr="00585183">
              <w:rPr>
                <w:rFonts w:cs="Arial"/>
                <w:sz w:val="20"/>
              </w:rPr>
              <w:t xml:space="preserve"> within the </w:t>
            </w:r>
            <w:r w:rsidR="00C62F1D" w:rsidRPr="00585183">
              <w:rPr>
                <w:rFonts w:cs="Arial"/>
                <w:sz w:val="20"/>
              </w:rPr>
              <w:t>0.5-mile</w:t>
            </w:r>
            <w:r w:rsidRPr="00585183">
              <w:rPr>
                <w:rFonts w:cs="Arial"/>
                <w:sz w:val="20"/>
              </w:rPr>
              <w:t xml:space="preserve"> search radius</w:t>
            </w:r>
            <w:r w:rsidR="009D7B21">
              <w:rPr>
                <w:rFonts w:cs="Arial"/>
                <w:sz w:val="20"/>
              </w:rPr>
              <w:t xml:space="preserve">. </w:t>
            </w:r>
            <w:r w:rsidR="007C3703">
              <w:rPr>
                <w:rFonts w:cs="Arial"/>
                <w:sz w:val="20"/>
              </w:rPr>
              <w:t>T</w:t>
            </w:r>
            <w:r w:rsidR="007C3703" w:rsidRPr="00585183">
              <w:rPr>
                <w:rFonts w:cs="Arial"/>
                <w:sz w:val="20"/>
              </w:rPr>
              <w:t xml:space="preserve">here are </w:t>
            </w:r>
            <w:r w:rsidR="007C3703">
              <w:rPr>
                <w:rFonts w:cs="Arial"/>
                <w:i/>
                <w:sz w:val="20"/>
                <w:highlight w:val="lightGray"/>
              </w:rPr>
              <w:t xml:space="preserve">(number </w:t>
            </w:r>
            <w:r w:rsidR="009532AF">
              <w:rPr>
                <w:rFonts w:eastAsia="Calibri" w:cs="Arial"/>
                <w:i/>
                <w:sz w:val="20"/>
                <w:highlight w:val="lightGray"/>
              </w:rPr>
              <w:t xml:space="preserve">– </w:t>
            </w:r>
            <w:r w:rsidR="009532AF">
              <w:rPr>
                <w:rFonts w:eastAsia="Calibri" w:cs="Arial"/>
                <w:b/>
                <w:i/>
                <w:sz w:val="20"/>
                <w:highlight w:val="lightGray"/>
              </w:rPr>
              <w:t>OR</w:t>
            </w:r>
            <w:r w:rsidR="009532AF">
              <w:rPr>
                <w:rFonts w:eastAsia="Calibri" w:cs="Arial"/>
                <w:i/>
                <w:sz w:val="20"/>
                <w:highlight w:val="lightGray"/>
              </w:rPr>
              <w:t xml:space="preserve"> –</w:t>
            </w:r>
            <w:r w:rsidR="007C3703">
              <w:rPr>
                <w:rFonts w:cs="Arial"/>
                <w:i/>
                <w:sz w:val="20"/>
                <w:highlight w:val="lightGray"/>
              </w:rPr>
              <w:t xml:space="preserve"> no)</w:t>
            </w:r>
            <w:r w:rsidR="007C3703" w:rsidRPr="00585183">
              <w:rPr>
                <w:rFonts w:cs="Arial"/>
                <w:sz w:val="20"/>
              </w:rPr>
              <w:t xml:space="preserve"> </w:t>
            </w:r>
            <w:r w:rsidR="007C3703">
              <w:rPr>
                <w:rFonts w:cs="Arial"/>
                <w:sz w:val="20"/>
              </w:rPr>
              <w:t>wetlands</w:t>
            </w:r>
            <w:r w:rsidR="007C3703" w:rsidRPr="00585183">
              <w:rPr>
                <w:rFonts w:cs="Arial"/>
                <w:sz w:val="20"/>
              </w:rPr>
              <w:t xml:space="preserve"> within </w:t>
            </w:r>
            <w:r w:rsidR="007C3703">
              <w:rPr>
                <w:rFonts w:cs="Arial"/>
                <w:sz w:val="20"/>
              </w:rPr>
              <w:t>or adjacent to the project area</w:t>
            </w:r>
            <w:r w:rsidR="009D7B21">
              <w:rPr>
                <w:rFonts w:cs="Arial"/>
                <w:sz w:val="20"/>
              </w:rPr>
              <w:t xml:space="preserve">. </w:t>
            </w:r>
            <w:r w:rsidRPr="00585183">
              <w:rPr>
                <w:rFonts w:cs="Arial"/>
                <w:sz w:val="20"/>
              </w:rPr>
              <w:t xml:space="preserve">That number was </w:t>
            </w:r>
            <w:r>
              <w:rPr>
                <w:rFonts w:cs="Arial"/>
                <w:i/>
                <w:sz w:val="20"/>
                <w:highlight w:val="lightGray"/>
              </w:rPr>
              <w:t xml:space="preserve">(confirmed </w:t>
            </w:r>
            <w:r w:rsidR="009532AF">
              <w:rPr>
                <w:rFonts w:eastAsia="Calibri" w:cs="Arial"/>
                <w:i/>
                <w:sz w:val="20"/>
                <w:highlight w:val="lightGray"/>
              </w:rPr>
              <w:t xml:space="preserve">– </w:t>
            </w:r>
            <w:r w:rsidR="009532AF">
              <w:rPr>
                <w:rFonts w:eastAsia="Calibri" w:cs="Arial"/>
                <w:b/>
                <w:i/>
                <w:sz w:val="20"/>
                <w:highlight w:val="lightGray"/>
              </w:rPr>
              <w:t>OR</w:t>
            </w:r>
            <w:r w:rsidR="009532AF">
              <w:rPr>
                <w:rFonts w:eastAsia="Calibri" w:cs="Arial"/>
                <w:i/>
                <w:sz w:val="20"/>
                <w:highlight w:val="lightGray"/>
              </w:rPr>
              <w:t xml:space="preserve"> –</w:t>
            </w:r>
            <w:r>
              <w:rPr>
                <w:rFonts w:cs="Arial"/>
                <w:i/>
                <w:sz w:val="20"/>
                <w:highlight w:val="lightGray"/>
              </w:rPr>
              <w:t xml:space="preserve"> include updated number if it is different)</w:t>
            </w:r>
            <w:r w:rsidRPr="00585183">
              <w:rPr>
                <w:rFonts w:cs="Arial"/>
                <w:sz w:val="20"/>
              </w:rPr>
              <w:t xml:space="preserve"> b</w:t>
            </w:r>
            <w:r w:rsidR="000B1020">
              <w:rPr>
                <w:rFonts w:cs="Arial"/>
                <w:sz w:val="20"/>
              </w:rPr>
              <w:t>y</w:t>
            </w:r>
            <w:r w:rsidRPr="00585183">
              <w:rPr>
                <w:rFonts w:cs="Arial"/>
                <w:sz w:val="20"/>
              </w:rPr>
              <w:t xml:space="preserve"> the site visit on </w:t>
            </w:r>
            <w:r w:rsidR="001B112D">
              <w:rPr>
                <w:rFonts w:cs="Arial"/>
                <w:i/>
                <w:iCs/>
                <w:sz w:val="20"/>
                <w:highlight w:val="yellow"/>
              </w:rPr>
              <w:t xml:space="preserve">(date), </w:t>
            </w:r>
            <w:r w:rsidRPr="00585183">
              <w:rPr>
                <w:rFonts w:cs="Arial"/>
                <w:sz w:val="20"/>
              </w:rPr>
              <w:t xml:space="preserve">by </w:t>
            </w:r>
            <w:r w:rsidRPr="00585183">
              <w:rPr>
                <w:rFonts w:cs="Arial"/>
                <w:i/>
                <w:iCs/>
                <w:sz w:val="20"/>
                <w:highlight w:val="yellow"/>
              </w:rPr>
              <w:t>(entity)</w:t>
            </w:r>
            <w:r w:rsidRPr="00585183">
              <w:rPr>
                <w:rFonts w:cs="Arial"/>
                <w:sz w:val="20"/>
              </w:rPr>
              <w:t xml:space="preserve">, </w:t>
            </w:r>
            <w:r w:rsidR="00782C82">
              <w:rPr>
                <w:rFonts w:cs="Arial"/>
                <w:sz w:val="20"/>
              </w:rPr>
              <w:t>and</w:t>
            </w:r>
            <w:r w:rsidRPr="00585183">
              <w:rPr>
                <w:rFonts w:cs="Arial"/>
                <w:sz w:val="20"/>
              </w:rPr>
              <w:t xml:space="preserve"> </w:t>
            </w:r>
            <w:r w:rsidRPr="00585183">
              <w:rPr>
                <w:rFonts w:cs="Arial"/>
                <w:i/>
                <w:iCs/>
                <w:sz w:val="20"/>
                <w:highlight w:val="yellow"/>
              </w:rPr>
              <w:t>(any other source used)</w:t>
            </w:r>
            <w:r w:rsidRPr="00585183">
              <w:rPr>
                <w:rFonts w:cs="Arial"/>
                <w:sz w:val="20"/>
              </w:rPr>
              <w:t>.</w:t>
            </w:r>
            <w:r w:rsidRPr="009B0349">
              <w:rPr>
                <w:rFonts w:cs="Arial"/>
                <w:bCs/>
                <w:iCs/>
                <w:sz w:val="20"/>
                <w:szCs w:val="24"/>
              </w:rPr>
              <w:t xml:space="preserve"> </w:t>
            </w:r>
          </w:p>
          <w:p w14:paraId="29239BD9" w14:textId="77777777" w:rsidR="004E292A" w:rsidRPr="004110EE" w:rsidRDefault="004E292A" w:rsidP="004E292A">
            <w:pPr>
              <w:rPr>
                <w:rFonts w:eastAsia="Calibri" w:cs="Arial"/>
                <w:sz w:val="20"/>
              </w:rPr>
            </w:pPr>
          </w:p>
          <w:p w14:paraId="561E98FD" w14:textId="77777777" w:rsidR="004E292A" w:rsidRPr="004110EE" w:rsidRDefault="004E292A" w:rsidP="004E292A">
            <w:pPr>
              <w:rPr>
                <w:rFonts w:eastAsia="Calibri" w:cs="Arial"/>
                <w:bCs/>
                <w:iCs/>
                <w:sz w:val="20"/>
              </w:rPr>
            </w:pPr>
            <w:r>
              <w:rPr>
                <w:rFonts w:eastAsia="Calibri" w:cs="Arial"/>
                <w:sz w:val="20"/>
                <w:highlight w:val="lightGray"/>
              </w:rPr>
              <w:t>(</w:t>
            </w:r>
            <w:r>
              <w:rPr>
                <w:rFonts w:eastAsia="Calibri" w:cs="Arial"/>
                <w:i/>
                <w:color w:val="FF0000"/>
                <w:sz w:val="20"/>
                <w:highlight w:val="lightGray"/>
              </w:rPr>
              <w:t>Include Waters Report discussion below if applicable*</w:t>
            </w:r>
            <w:r>
              <w:rPr>
                <w:rFonts w:eastAsia="Calibri" w:cs="Arial"/>
                <w:sz w:val="20"/>
                <w:highlight w:val="lightGray"/>
              </w:rPr>
              <w:t>)</w:t>
            </w:r>
            <w:r w:rsidRPr="004110EE">
              <w:rPr>
                <w:rFonts w:eastAsia="Calibri" w:cs="Arial"/>
                <w:sz w:val="20"/>
              </w:rPr>
              <w:t xml:space="preserve"> </w:t>
            </w:r>
            <w:r w:rsidRPr="004110EE">
              <w:rPr>
                <w:rFonts w:eastAsia="Calibri" w:cs="Arial"/>
                <w:bCs/>
                <w:iCs/>
                <w:sz w:val="20"/>
              </w:rPr>
              <w:t xml:space="preserve"> </w:t>
            </w:r>
          </w:p>
          <w:p w14:paraId="6EE014D9" w14:textId="77777777" w:rsidR="004E292A" w:rsidRPr="004110EE" w:rsidRDefault="004E292A" w:rsidP="004E292A">
            <w:pPr>
              <w:rPr>
                <w:rFonts w:eastAsia="Calibri" w:cs="Arial"/>
                <w:bCs/>
                <w:iCs/>
                <w:sz w:val="20"/>
              </w:rPr>
            </w:pPr>
          </w:p>
          <w:p w14:paraId="0F17DBEB" w14:textId="6C49B599" w:rsidR="008C4315" w:rsidRDefault="004E292A" w:rsidP="004E292A">
            <w:pPr>
              <w:rPr>
                <w:rFonts w:eastAsia="Calibri" w:cs="Arial"/>
                <w:i/>
                <w:sz w:val="20"/>
                <w:shd w:val="clear" w:color="auto" w:fill="FFFF00"/>
              </w:rPr>
            </w:pPr>
            <w:r w:rsidRPr="004110EE">
              <w:rPr>
                <w:rFonts w:eastAsia="Calibri" w:cs="Arial"/>
                <w:bCs/>
                <w:i/>
                <w:iCs/>
                <w:sz w:val="20"/>
                <w:highlight w:val="yellow"/>
              </w:rPr>
              <w:t>(Describe wetland by type, size, location, quality, and amount of impacts to wetlan</w:t>
            </w:r>
            <w:r w:rsidRPr="00261A99">
              <w:rPr>
                <w:rFonts w:eastAsia="Calibri" w:cs="Arial"/>
                <w:bCs/>
                <w:i/>
                <w:iCs/>
                <w:sz w:val="20"/>
                <w:highlight w:val="yellow"/>
                <w:shd w:val="clear" w:color="auto" w:fill="FFFF00"/>
              </w:rPr>
              <w:t>d</w:t>
            </w:r>
            <w:r w:rsidR="00B30E43">
              <w:rPr>
                <w:rFonts w:eastAsia="Calibri" w:cs="Arial"/>
                <w:bCs/>
                <w:i/>
                <w:iCs/>
                <w:sz w:val="20"/>
                <w:highlight w:val="yellow"/>
                <w:shd w:val="clear" w:color="auto" w:fill="FFFF00"/>
              </w:rPr>
              <w:t>.</w:t>
            </w:r>
            <w:r w:rsidRPr="00261A99">
              <w:rPr>
                <w:rFonts w:eastAsia="Calibri" w:cs="Arial"/>
                <w:bCs/>
                <w:i/>
                <w:iCs/>
                <w:sz w:val="20"/>
                <w:highlight w:val="yellow"/>
                <w:shd w:val="clear" w:color="auto" w:fill="FFFF00"/>
              </w:rPr>
              <w:t>)</w:t>
            </w:r>
            <w:r w:rsidRPr="00261A99">
              <w:rPr>
                <w:rFonts w:eastAsia="Calibri" w:cs="Arial"/>
                <w:bCs/>
                <w:iCs/>
                <w:sz w:val="20"/>
                <w:shd w:val="clear" w:color="auto" w:fill="FFFF00"/>
              </w:rPr>
              <w:t xml:space="preserve"> </w:t>
            </w:r>
            <w:r w:rsidRPr="00261A99">
              <w:rPr>
                <w:rFonts w:eastAsia="Calibri" w:cs="Arial"/>
                <w:bCs/>
                <w:i/>
                <w:iCs/>
                <w:sz w:val="20"/>
                <w:highlight w:val="yellow"/>
                <w:shd w:val="clear" w:color="auto" w:fill="FFFF00"/>
              </w:rPr>
              <w:t>(</w:t>
            </w:r>
            <w:r w:rsidRPr="004110EE">
              <w:rPr>
                <w:rFonts w:eastAsia="Calibri" w:cs="Arial"/>
                <w:bCs/>
                <w:i/>
                <w:iCs/>
                <w:sz w:val="20"/>
                <w:highlight w:val="yellow"/>
              </w:rPr>
              <w:t>Include why avoidance alternatives would not be practicable,</w:t>
            </w:r>
            <w:r w:rsidR="00816FAA">
              <w:rPr>
                <w:rFonts w:eastAsia="Calibri" w:cs="Arial"/>
                <w:bCs/>
                <w:i/>
                <w:iCs/>
                <w:sz w:val="20"/>
                <w:highlight w:val="yellow"/>
              </w:rPr>
              <w:t xml:space="preserve"> </w:t>
            </w:r>
            <w:r w:rsidR="008C4315" w:rsidRPr="004110EE">
              <w:rPr>
                <w:rFonts w:eastAsia="Calibri" w:cs="Arial"/>
                <w:i/>
                <w:sz w:val="20"/>
                <w:shd w:val="clear" w:color="auto" w:fill="FFFF00"/>
              </w:rPr>
              <w:t xml:space="preserve">and </w:t>
            </w:r>
            <w:r w:rsidR="008C4315">
              <w:rPr>
                <w:rFonts w:eastAsia="Calibri" w:cs="Arial"/>
                <w:i/>
                <w:sz w:val="20"/>
                <w:shd w:val="clear" w:color="auto" w:fill="FFFF00"/>
              </w:rPr>
              <w:t>whether</w:t>
            </w:r>
            <w:r w:rsidR="008C4315" w:rsidRPr="004110EE">
              <w:rPr>
                <w:rFonts w:eastAsia="Calibri" w:cs="Arial"/>
                <w:i/>
                <w:sz w:val="20"/>
                <w:shd w:val="clear" w:color="auto" w:fill="FFFF00"/>
              </w:rPr>
              <w:t xml:space="preserve"> mitigation </w:t>
            </w:r>
            <w:r w:rsidR="008C4315">
              <w:rPr>
                <w:rFonts w:eastAsia="Calibri" w:cs="Arial"/>
                <w:i/>
                <w:sz w:val="20"/>
                <w:shd w:val="clear" w:color="auto" w:fill="FFFF00"/>
              </w:rPr>
              <w:t xml:space="preserve">will </w:t>
            </w:r>
            <w:r w:rsidR="008C4315" w:rsidRPr="004110EE">
              <w:rPr>
                <w:rFonts w:eastAsia="Calibri" w:cs="Arial"/>
                <w:i/>
                <w:sz w:val="20"/>
                <w:shd w:val="clear" w:color="auto" w:fill="FFFF00"/>
              </w:rPr>
              <w:t xml:space="preserve">likely be required </w:t>
            </w:r>
            <w:r w:rsidR="008C4315">
              <w:rPr>
                <w:rFonts w:eastAsia="Calibri" w:cs="Arial"/>
                <w:i/>
                <w:sz w:val="20"/>
                <w:shd w:val="clear" w:color="auto" w:fill="FFFF00"/>
              </w:rPr>
              <w:t>[o</w:t>
            </w:r>
            <w:r w:rsidR="008C4315" w:rsidRPr="004110EE">
              <w:rPr>
                <w:rFonts w:eastAsia="Calibri" w:cs="Arial"/>
                <w:i/>
                <w:sz w:val="20"/>
                <w:shd w:val="clear" w:color="auto" w:fill="FFFF00"/>
              </w:rPr>
              <w:t>nly include a general statement if mitigation is anticipated</w:t>
            </w:r>
            <w:r w:rsidR="008C4315">
              <w:rPr>
                <w:rFonts w:eastAsia="Calibri" w:cs="Arial"/>
                <w:i/>
                <w:sz w:val="20"/>
                <w:shd w:val="clear" w:color="auto" w:fill="FFFF00"/>
              </w:rPr>
              <w:t>; f</w:t>
            </w:r>
            <w:r w:rsidR="008C4315" w:rsidRPr="004110EE">
              <w:rPr>
                <w:rFonts w:eastAsia="Calibri" w:cs="Arial"/>
                <w:i/>
                <w:sz w:val="20"/>
                <w:shd w:val="clear" w:color="auto" w:fill="FFFF00"/>
              </w:rPr>
              <w:t>or example: “Mitigation will likely be required and will be determined during permitting.”</w:t>
            </w:r>
            <w:r w:rsidR="008C4315">
              <w:rPr>
                <w:rFonts w:eastAsia="Calibri" w:cs="Arial"/>
                <w:i/>
                <w:sz w:val="20"/>
                <w:shd w:val="clear" w:color="auto" w:fill="FFFF00"/>
              </w:rPr>
              <w:t>].</w:t>
            </w:r>
            <w:r w:rsidR="008C4315" w:rsidRPr="004110EE">
              <w:rPr>
                <w:rFonts w:eastAsia="Calibri" w:cs="Arial"/>
                <w:i/>
                <w:sz w:val="20"/>
                <w:shd w:val="clear" w:color="auto" w:fill="FFFF00"/>
              </w:rPr>
              <w:t>)</w:t>
            </w:r>
          </w:p>
          <w:p w14:paraId="258CBB1A" w14:textId="634BC045" w:rsidR="004E292A" w:rsidRPr="004110EE" w:rsidRDefault="004E292A" w:rsidP="004E292A">
            <w:pPr>
              <w:rPr>
                <w:rFonts w:eastAsia="Calibri" w:cs="Arial"/>
                <w:bCs/>
                <w:iCs/>
                <w:color w:val="FF0000"/>
                <w:sz w:val="20"/>
              </w:rPr>
            </w:pPr>
            <w:r w:rsidRPr="004110EE">
              <w:rPr>
                <w:rFonts w:eastAsia="Calibri" w:cs="Arial"/>
                <w:i/>
                <w:sz w:val="20"/>
                <w:shd w:val="clear" w:color="auto" w:fill="FFFF00"/>
              </w:rPr>
              <w:t>(Include statement if permits will likely be needed</w:t>
            </w:r>
            <w:r w:rsidR="00B30E43">
              <w:rPr>
                <w:rFonts w:eastAsia="Calibri" w:cs="Arial"/>
                <w:i/>
                <w:sz w:val="20"/>
                <w:shd w:val="clear" w:color="auto" w:fill="FFFF00"/>
              </w:rPr>
              <w:t>.</w:t>
            </w:r>
            <w:r w:rsidRPr="004110EE">
              <w:rPr>
                <w:rFonts w:eastAsia="Calibri" w:cs="Arial"/>
                <w:i/>
                <w:sz w:val="20"/>
                <w:shd w:val="clear" w:color="auto" w:fill="FFFF00"/>
              </w:rPr>
              <w:t>)</w:t>
            </w:r>
            <w:r>
              <w:rPr>
                <w:rFonts w:eastAsia="Calibri" w:cs="Arial"/>
                <w:i/>
                <w:sz w:val="20"/>
                <w:shd w:val="clear" w:color="auto" w:fill="FFFF00"/>
              </w:rPr>
              <w:t xml:space="preserve"> </w:t>
            </w:r>
            <w:r w:rsidRPr="00261A99">
              <w:rPr>
                <w:rFonts w:eastAsia="Calibri" w:cs="Arial"/>
                <w:bCs/>
                <w:i/>
                <w:iCs/>
                <w:sz w:val="20"/>
                <w:highlight w:val="yellow"/>
                <w:shd w:val="clear" w:color="auto" w:fill="FFFF00"/>
              </w:rPr>
              <w:t>(</w:t>
            </w:r>
            <w:r w:rsidRPr="004110EE">
              <w:rPr>
                <w:rFonts w:eastAsia="Calibri" w:cs="Arial"/>
                <w:bCs/>
                <w:i/>
                <w:iCs/>
                <w:sz w:val="20"/>
                <w:highlight w:val="yellow"/>
              </w:rPr>
              <w:t>Continue for all other wetlands found in project area</w:t>
            </w:r>
            <w:r w:rsidR="00B30E43">
              <w:rPr>
                <w:rFonts w:eastAsia="Calibri" w:cs="Arial"/>
                <w:bCs/>
                <w:i/>
                <w:iCs/>
                <w:sz w:val="20"/>
                <w:highlight w:val="yellow"/>
              </w:rPr>
              <w:t>.</w:t>
            </w:r>
            <w:r w:rsidRPr="00261A99">
              <w:rPr>
                <w:rFonts w:eastAsia="Calibri" w:cs="Arial"/>
                <w:bCs/>
                <w:i/>
                <w:iCs/>
                <w:sz w:val="20"/>
                <w:highlight w:val="yellow"/>
                <w:shd w:val="clear" w:color="auto" w:fill="FFFF00"/>
              </w:rPr>
              <w:t>)</w:t>
            </w:r>
            <w:r w:rsidRPr="00261A99">
              <w:rPr>
                <w:rFonts w:eastAsia="Calibri" w:cs="Arial"/>
                <w:bCs/>
                <w:iCs/>
                <w:sz w:val="20"/>
                <w:shd w:val="clear" w:color="auto" w:fill="FFFF00"/>
              </w:rPr>
              <w:t xml:space="preserve"> </w:t>
            </w:r>
            <w:r w:rsidR="00CC2851" w:rsidRPr="00261A99">
              <w:rPr>
                <w:rFonts w:eastAsia="Calibri" w:cs="Arial"/>
                <w:i/>
                <w:sz w:val="20"/>
                <w:shd w:val="clear" w:color="auto" w:fill="FFFF00"/>
              </w:rPr>
              <w:t>(I</w:t>
            </w:r>
            <w:r w:rsidR="00CC2851">
              <w:rPr>
                <w:rFonts w:eastAsia="Calibri" w:cs="Arial"/>
                <w:i/>
                <w:sz w:val="20"/>
                <w:shd w:val="clear" w:color="auto" w:fill="FFFF00"/>
              </w:rPr>
              <w:t>nclude what avoidance and minimization measure</w:t>
            </w:r>
            <w:r w:rsidR="00564A86">
              <w:rPr>
                <w:rFonts w:eastAsia="Calibri" w:cs="Arial"/>
                <w:i/>
                <w:sz w:val="20"/>
                <w:shd w:val="clear" w:color="auto" w:fill="FFFF00"/>
              </w:rPr>
              <w:t>s</w:t>
            </w:r>
            <w:r w:rsidR="00CC2851">
              <w:rPr>
                <w:rFonts w:eastAsia="Calibri" w:cs="Arial"/>
                <w:i/>
                <w:sz w:val="20"/>
                <w:shd w:val="clear" w:color="auto" w:fill="FFFF00"/>
              </w:rPr>
              <w:t xml:space="preserve"> were considered for the project</w:t>
            </w:r>
            <w:r w:rsidR="00B30E43">
              <w:rPr>
                <w:rFonts w:eastAsia="Calibri" w:cs="Arial"/>
                <w:i/>
                <w:sz w:val="20"/>
                <w:shd w:val="clear" w:color="auto" w:fill="FFFF00"/>
              </w:rPr>
              <w:t>.</w:t>
            </w:r>
            <w:r w:rsidR="00CC2851">
              <w:rPr>
                <w:rFonts w:eastAsia="Calibri" w:cs="Arial"/>
                <w:i/>
                <w:sz w:val="20"/>
                <w:shd w:val="clear" w:color="auto" w:fill="FFFF00"/>
              </w:rPr>
              <w:t>)</w:t>
            </w:r>
          </w:p>
          <w:p w14:paraId="22F28813" w14:textId="77777777" w:rsidR="004E292A" w:rsidRPr="004110EE" w:rsidRDefault="004E292A" w:rsidP="004E292A">
            <w:pPr>
              <w:rPr>
                <w:rFonts w:eastAsia="Calibri" w:cs="Arial"/>
                <w:sz w:val="20"/>
                <w:shd w:val="clear" w:color="auto" w:fill="FFFF00"/>
              </w:rPr>
            </w:pPr>
          </w:p>
          <w:p w14:paraId="4D5AFA26" w14:textId="77777777" w:rsidR="004E292A" w:rsidRPr="004110EE" w:rsidRDefault="004E292A" w:rsidP="004E292A">
            <w:pPr>
              <w:rPr>
                <w:rFonts w:eastAsia="Calibri" w:cs="Arial"/>
                <w:b/>
                <w:sz w:val="20"/>
              </w:rPr>
            </w:pPr>
            <w:r w:rsidRPr="004110EE">
              <w:rPr>
                <w:rFonts w:eastAsia="Calibri" w:cs="Arial"/>
                <w:b/>
                <w:sz w:val="20"/>
              </w:rPr>
              <w:t>OR</w:t>
            </w:r>
          </w:p>
          <w:p w14:paraId="363B54F4" w14:textId="77777777" w:rsidR="004E292A" w:rsidRPr="004110EE" w:rsidRDefault="004E292A" w:rsidP="004E292A">
            <w:pPr>
              <w:rPr>
                <w:rFonts w:eastAsia="Calibri" w:cs="Arial"/>
                <w:b/>
                <w:sz w:val="20"/>
                <w:u w:val="single"/>
              </w:rPr>
            </w:pPr>
          </w:p>
          <w:p w14:paraId="1D36E39E" w14:textId="77777777" w:rsidR="004E292A" w:rsidRPr="004110EE" w:rsidRDefault="004E292A" w:rsidP="004E292A">
            <w:pPr>
              <w:rPr>
                <w:rFonts w:eastAsia="Calibri" w:cs="Arial"/>
                <w:i/>
                <w:sz w:val="20"/>
                <w:shd w:val="clear" w:color="auto" w:fill="FFFF00"/>
              </w:rPr>
            </w:pPr>
            <w:r w:rsidRPr="004110EE">
              <w:rPr>
                <w:rFonts w:eastAsia="Calibri" w:cs="Arial"/>
                <w:b/>
                <w:sz w:val="20"/>
                <w:u w:val="single"/>
              </w:rPr>
              <w:t>Presence, with impacts greater than one acre</w:t>
            </w:r>
          </w:p>
          <w:p w14:paraId="5DC6E91B" w14:textId="02658A25" w:rsidR="004E292A" w:rsidRPr="004110EE" w:rsidRDefault="00D84B5F" w:rsidP="004E292A">
            <w:pPr>
              <w:rPr>
                <w:rFonts w:eastAsia="Calibri" w:cs="Arial"/>
                <w:sz w:val="20"/>
              </w:rPr>
            </w:pPr>
            <w:r w:rsidRPr="00585183">
              <w:rPr>
                <w:rFonts w:cs="Arial"/>
                <w:sz w:val="20"/>
              </w:rPr>
              <w:t xml:space="preserve">Based on </w:t>
            </w:r>
            <w:r w:rsidR="00782C82" w:rsidRPr="00585183">
              <w:rPr>
                <w:rFonts w:cs="Arial"/>
                <w:sz w:val="20"/>
              </w:rPr>
              <w:t>the desktop review, the aerial map of the project area,</w:t>
            </w:r>
            <w:r w:rsidR="00782C82">
              <w:rPr>
                <w:rFonts w:cs="Arial"/>
                <w:sz w:val="20"/>
              </w:rPr>
              <w:t xml:space="preserve"> and</w:t>
            </w:r>
            <w:r w:rsidR="00782C82" w:rsidRPr="00585183">
              <w:rPr>
                <w:rFonts w:cs="Arial"/>
                <w:sz w:val="20"/>
              </w:rPr>
              <w:t xml:space="preserve"> </w:t>
            </w:r>
            <w:r w:rsidRPr="00585183">
              <w:rPr>
                <w:rFonts w:cs="Arial"/>
                <w:sz w:val="20"/>
              </w:rPr>
              <w:t xml:space="preserve">the RFI report </w:t>
            </w:r>
            <w:r w:rsidR="000B1020">
              <w:rPr>
                <w:rFonts w:cs="Arial"/>
                <w:sz w:val="20"/>
              </w:rPr>
              <w:t>(</w:t>
            </w:r>
            <w:r w:rsidR="000B1020" w:rsidRPr="009B0349">
              <w:rPr>
                <w:rFonts w:cs="Arial"/>
                <w:sz w:val="20"/>
              </w:rPr>
              <w:t xml:space="preserve">Appendix </w:t>
            </w:r>
            <w:r w:rsidR="000B1020" w:rsidRPr="009B0349">
              <w:rPr>
                <w:rFonts w:cs="Arial"/>
                <w:i/>
                <w:sz w:val="20"/>
                <w:shd w:val="clear" w:color="auto" w:fill="FFFF00"/>
              </w:rPr>
              <w:t>X</w:t>
            </w:r>
            <w:r w:rsidR="000B1020" w:rsidRPr="009B0349">
              <w:rPr>
                <w:rFonts w:cs="Arial"/>
                <w:bCs/>
                <w:i/>
                <w:iCs/>
                <w:sz w:val="20"/>
                <w:szCs w:val="24"/>
              </w:rPr>
              <w:t xml:space="preserve">, </w:t>
            </w:r>
            <w:r w:rsidR="000B1020" w:rsidRPr="009B0349">
              <w:rPr>
                <w:rFonts w:cs="Arial"/>
                <w:bCs/>
                <w:iCs/>
                <w:sz w:val="20"/>
                <w:szCs w:val="24"/>
              </w:rPr>
              <w:t>page</w:t>
            </w:r>
            <w:r w:rsidR="000B1020" w:rsidRPr="009B0349">
              <w:rPr>
                <w:rFonts w:cs="Arial"/>
                <w:bCs/>
                <w:i/>
                <w:iCs/>
                <w:sz w:val="20"/>
                <w:szCs w:val="24"/>
              </w:rPr>
              <w:t xml:space="preserve"> </w:t>
            </w:r>
            <w:r w:rsidR="000B1020" w:rsidRPr="009B0349">
              <w:rPr>
                <w:rFonts w:cs="Arial"/>
                <w:bCs/>
                <w:i/>
                <w:iCs/>
                <w:sz w:val="20"/>
                <w:szCs w:val="24"/>
                <w:highlight w:val="yellow"/>
              </w:rPr>
              <w:t>A</w:t>
            </w:r>
            <w:r w:rsidR="000B1020">
              <w:rPr>
                <w:rFonts w:cs="Arial"/>
                <w:bCs/>
                <w:i/>
                <w:iCs/>
                <w:sz w:val="20"/>
                <w:szCs w:val="24"/>
              </w:rPr>
              <w:t>)</w:t>
            </w:r>
            <w:r w:rsidR="00C61D47">
              <w:rPr>
                <w:rFonts w:cs="Arial"/>
                <w:bCs/>
                <w:i/>
                <w:iCs/>
                <w:sz w:val="20"/>
                <w:szCs w:val="24"/>
              </w:rPr>
              <w:t>,</w:t>
            </w:r>
            <w:r w:rsidRPr="00585183">
              <w:rPr>
                <w:rFonts w:cs="Arial"/>
                <w:sz w:val="20"/>
              </w:rPr>
              <w:t xml:space="preserve"> there are </w:t>
            </w:r>
            <w:r>
              <w:rPr>
                <w:rFonts w:cs="Arial"/>
                <w:i/>
                <w:sz w:val="20"/>
                <w:highlight w:val="lightGray"/>
              </w:rPr>
              <w:t xml:space="preserve">(number </w:t>
            </w:r>
            <w:r w:rsidR="009532AF">
              <w:rPr>
                <w:rFonts w:eastAsia="Calibri" w:cs="Arial"/>
                <w:i/>
                <w:sz w:val="20"/>
                <w:highlight w:val="lightGray"/>
              </w:rPr>
              <w:t xml:space="preserve">– </w:t>
            </w:r>
            <w:r>
              <w:rPr>
                <w:rFonts w:eastAsia="Calibri" w:cs="Arial"/>
                <w:b/>
                <w:i/>
                <w:sz w:val="20"/>
                <w:highlight w:val="lightGray"/>
              </w:rPr>
              <w:t>OR</w:t>
            </w:r>
            <w:r w:rsidR="009532AF">
              <w:rPr>
                <w:rFonts w:eastAsia="Calibri" w:cs="Arial"/>
                <w:i/>
                <w:sz w:val="20"/>
                <w:highlight w:val="lightGray"/>
              </w:rPr>
              <w:t xml:space="preserve"> –</w:t>
            </w:r>
            <w:r>
              <w:rPr>
                <w:rFonts w:cs="Arial"/>
                <w:i/>
                <w:sz w:val="20"/>
                <w:highlight w:val="lightGray"/>
              </w:rPr>
              <w:t xml:space="preserve"> no)</w:t>
            </w:r>
            <w:r w:rsidRPr="00585183">
              <w:rPr>
                <w:rFonts w:cs="Arial"/>
                <w:sz w:val="20"/>
              </w:rPr>
              <w:t xml:space="preserve"> </w:t>
            </w:r>
            <w:r>
              <w:rPr>
                <w:rFonts w:cs="Arial"/>
                <w:sz w:val="20"/>
              </w:rPr>
              <w:t>wetlands</w:t>
            </w:r>
            <w:r w:rsidRPr="00585183">
              <w:rPr>
                <w:rFonts w:cs="Arial"/>
                <w:sz w:val="20"/>
              </w:rPr>
              <w:t xml:space="preserve"> within the </w:t>
            </w:r>
            <w:r w:rsidR="00C62F1D" w:rsidRPr="00585183">
              <w:rPr>
                <w:rFonts w:cs="Arial"/>
                <w:sz w:val="20"/>
              </w:rPr>
              <w:t>0.5-mile</w:t>
            </w:r>
            <w:r w:rsidRPr="00585183">
              <w:rPr>
                <w:rFonts w:cs="Arial"/>
                <w:sz w:val="20"/>
              </w:rPr>
              <w:t xml:space="preserve"> search radius</w:t>
            </w:r>
            <w:r w:rsidR="009D7B21">
              <w:rPr>
                <w:rFonts w:cs="Arial"/>
                <w:sz w:val="20"/>
              </w:rPr>
              <w:t xml:space="preserve">. </w:t>
            </w:r>
            <w:r w:rsidR="007C3703">
              <w:rPr>
                <w:rFonts w:cs="Arial"/>
                <w:sz w:val="20"/>
              </w:rPr>
              <w:t>T</w:t>
            </w:r>
            <w:r w:rsidR="007C3703" w:rsidRPr="00585183">
              <w:rPr>
                <w:rFonts w:cs="Arial"/>
                <w:sz w:val="20"/>
              </w:rPr>
              <w:t xml:space="preserve">here are </w:t>
            </w:r>
            <w:r w:rsidR="007C3703">
              <w:rPr>
                <w:rFonts w:cs="Arial"/>
                <w:i/>
                <w:sz w:val="20"/>
                <w:highlight w:val="lightGray"/>
              </w:rPr>
              <w:t xml:space="preserve">(number </w:t>
            </w:r>
            <w:r w:rsidR="00C636F2">
              <w:rPr>
                <w:rFonts w:eastAsia="Calibri" w:cs="Arial"/>
                <w:i/>
                <w:sz w:val="20"/>
                <w:highlight w:val="lightGray"/>
              </w:rPr>
              <w:t xml:space="preserve">– </w:t>
            </w:r>
            <w:r w:rsidR="00C636F2">
              <w:rPr>
                <w:rFonts w:eastAsia="Calibri" w:cs="Arial"/>
                <w:b/>
                <w:i/>
                <w:sz w:val="20"/>
                <w:highlight w:val="lightGray"/>
              </w:rPr>
              <w:t>OR</w:t>
            </w:r>
            <w:r w:rsidR="00C636F2">
              <w:rPr>
                <w:rFonts w:eastAsia="Calibri" w:cs="Arial"/>
                <w:i/>
                <w:sz w:val="20"/>
                <w:highlight w:val="lightGray"/>
              </w:rPr>
              <w:t xml:space="preserve"> –</w:t>
            </w:r>
            <w:r w:rsidR="007C3703">
              <w:rPr>
                <w:rFonts w:cs="Arial"/>
                <w:i/>
                <w:sz w:val="20"/>
                <w:highlight w:val="lightGray"/>
              </w:rPr>
              <w:t xml:space="preserve"> no)</w:t>
            </w:r>
            <w:r w:rsidR="007C3703" w:rsidRPr="00585183">
              <w:rPr>
                <w:rFonts w:cs="Arial"/>
                <w:sz w:val="20"/>
              </w:rPr>
              <w:t xml:space="preserve"> </w:t>
            </w:r>
            <w:r w:rsidR="007C3703">
              <w:rPr>
                <w:rFonts w:cs="Arial"/>
                <w:sz w:val="20"/>
              </w:rPr>
              <w:t>wetlands</w:t>
            </w:r>
            <w:r w:rsidR="007C3703" w:rsidRPr="00585183">
              <w:rPr>
                <w:rFonts w:cs="Arial"/>
                <w:sz w:val="20"/>
              </w:rPr>
              <w:t xml:space="preserve"> within </w:t>
            </w:r>
            <w:r w:rsidR="007C3703">
              <w:rPr>
                <w:rFonts w:cs="Arial"/>
                <w:sz w:val="20"/>
              </w:rPr>
              <w:t>or adjacent to the project area</w:t>
            </w:r>
            <w:r w:rsidR="009D7B21">
              <w:rPr>
                <w:rFonts w:cs="Arial"/>
                <w:sz w:val="20"/>
              </w:rPr>
              <w:t xml:space="preserve">. </w:t>
            </w:r>
            <w:r w:rsidRPr="00585183">
              <w:rPr>
                <w:rFonts w:cs="Arial"/>
                <w:sz w:val="20"/>
              </w:rPr>
              <w:t xml:space="preserve">That number was </w:t>
            </w:r>
            <w:r>
              <w:rPr>
                <w:rFonts w:cs="Arial"/>
                <w:i/>
                <w:sz w:val="20"/>
                <w:highlight w:val="lightGray"/>
              </w:rPr>
              <w:t xml:space="preserve">(confirmed </w:t>
            </w:r>
            <w:r w:rsidR="00C636F2">
              <w:rPr>
                <w:rFonts w:eastAsia="Calibri" w:cs="Arial"/>
                <w:i/>
                <w:sz w:val="20"/>
                <w:highlight w:val="lightGray"/>
              </w:rPr>
              <w:t xml:space="preserve">– </w:t>
            </w:r>
            <w:r w:rsidR="00C636F2">
              <w:rPr>
                <w:rFonts w:eastAsia="Calibri" w:cs="Arial"/>
                <w:b/>
                <w:i/>
                <w:sz w:val="20"/>
                <w:highlight w:val="lightGray"/>
              </w:rPr>
              <w:t>OR</w:t>
            </w:r>
            <w:r w:rsidR="00C636F2">
              <w:rPr>
                <w:rFonts w:eastAsia="Calibri" w:cs="Arial"/>
                <w:i/>
                <w:sz w:val="20"/>
                <w:highlight w:val="lightGray"/>
              </w:rPr>
              <w:t xml:space="preserve"> –</w:t>
            </w:r>
            <w:r>
              <w:rPr>
                <w:rFonts w:cs="Arial"/>
                <w:i/>
                <w:sz w:val="20"/>
                <w:highlight w:val="lightGray"/>
              </w:rPr>
              <w:t xml:space="preserve"> include updated number if it is different)</w:t>
            </w:r>
            <w:r w:rsidRPr="00585183">
              <w:rPr>
                <w:rFonts w:cs="Arial"/>
                <w:sz w:val="20"/>
              </w:rPr>
              <w:t xml:space="preserve"> b</w:t>
            </w:r>
            <w:r w:rsidR="000B1020">
              <w:rPr>
                <w:rFonts w:cs="Arial"/>
                <w:sz w:val="20"/>
              </w:rPr>
              <w:t>y</w:t>
            </w:r>
            <w:r w:rsidRPr="00585183">
              <w:rPr>
                <w:rFonts w:cs="Arial"/>
                <w:sz w:val="20"/>
              </w:rPr>
              <w:t xml:space="preserve"> the site visit on </w:t>
            </w:r>
            <w:r w:rsidR="001B112D">
              <w:rPr>
                <w:rFonts w:cs="Arial"/>
                <w:i/>
                <w:iCs/>
                <w:sz w:val="20"/>
                <w:highlight w:val="yellow"/>
              </w:rPr>
              <w:t xml:space="preserve">(date), </w:t>
            </w:r>
            <w:r w:rsidRPr="00585183">
              <w:rPr>
                <w:rFonts w:cs="Arial"/>
                <w:sz w:val="20"/>
              </w:rPr>
              <w:t xml:space="preserve">by </w:t>
            </w:r>
            <w:r w:rsidRPr="00585183">
              <w:rPr>
                <w:rFonts w:cs="Arial"/>
                <w:i/>
                <w:iCs/>
                <w:sz w:val="20"/>
                <w:highlight w:val="yellow"/>
              </w:rPr>
              <w:t>(entity)</w:t>
            </w:r>
            <w:r w:rsidRPr="00585183">
              <w:rPr>
                <w:rFonts w:cs="Arial"/>
                <w:sz w:val="20"/>
              </w:rPr>
              <w:t xml:space="preserve">, </w:t>
            </w:r>
            <w:r w:rsidR="00782C82">
              <w:rPr>
                <w:rFonts w:cs="Arial"/>
                <w:sz w:val="20"/>
              </w:rPr>
              <w:t>and</w:t>
            </w:r>
            <w:r w:rsidRPr="00585183">
              <w:rPr>
                <w:rFonts w:cs="Arial"/>
                <w:sz w:val="20"/>
              </w:rPr>
              <w:t xml:space="preserve"> </w:t>
            </w:r>
            <w:r w:rsidRPr="00585183">
              <w:rPr>
                <w:rFonts w:cs="Arial"/>
                <w:i/>
                <w:iCs/>
                <w:sz w:val="20"/>
                <w:highlight w:val="yellow"/>
              </w:rPr>
              <w:t>(any other source used)</w:t>
            </w:r>
            <w:r w:rsidRPr="00585183">
              <w:rPr>
                <w:rFonts w:cs="Arial"/>
                <w:sz w:val="20"/>
              </w:rPr>
              <w:t>.</w:t>
            </w:r>
            <w:r w:rsidRPr="009B0349">
              <w:rPr>
                <w:rFonts w:cs="Arial"/>
                <w:bCs/>
                <w:iCs/>
                <w:sz w:val="20"/>
                <w:szCs w:val="24"/>
              </w:rPr>
              <w:t xml:space="preserve"> </w:t>
            </w:r>
          </w:p>
          <w:p w14:paraId="32E9A04E" w14:textId="77777777" w:rsidR="004E292A" w:rsidRPr="004110EE" w:rsidRDefault="004E292A" w:rsidP="004E292A">
            <w:pPr>
              <w:rPr>
                <w:rFonts w:eastAsia="Calibri" w:cs="Arial"/>
                <w:sz w:val="20"/>
              </w:rPr>
            </w:pPr>
          </w:p>
          <w:p w14:paraId="47B78E9A" w14:textId="77777777" w:rsidR="004E292A" w:rsidRPr="004110EE" w:rsidRDefault="004E292A" w:rsidP="004E292A">
            <w:pPr>
              <w:rPr>
                <w:rFonts w:eastAsia="Calibri" w:cs="Arial"/>
                <w:bCs/>
                <w:iCs/>
                <w:sz w:val="20"/>
              </w:rPr>
            </w:pPr>
            <w:r>
              <w:rPr>
                <w:rFonts w:eastAsia="Calibri" w:cs="Arial"/>
                <w:sz w:val="20"/>
                <w:highlight w:val="lightGray"/>
              </w:rPr>
              <w:t>(</w:t>
            </w:r>
            <w:r>
              <w:rPr>
                <w:rFonts w:eastAsia="Calibri" w:cs="Arial"/>
                <w:i/>
                <w:color w:val="FF0000"/>
                <w:sz w:val="20"/>
                <w:highlight w:val="lightGray"/>
              </w:rPr>
              <w:t>Include Waters Report discussion below if applicable*</w:t>
            </w:r>
            <w:r>
              <w:rPr>
                <w:rFonts w:eastAsia="Calibri" w:cs="Arial"/>
                <w:sz w:val="20"/>
                <w:highlight w:val="lightGray"/>
              </w:rPr>
              <w:t>)</w:t>
            </w:r>
            <w:r w:rsidRPr="004110EE">
              <w:rPr>
                <w:rFonts w:eastAsia="Calibri" w:cs="Arial"/>
                <w:sz w:val="20"/>
              </w:rPr>
              <w:t xml:space="preserve"> </w:t>
            </w:r>
            <w:r w:rsidRPr="004110EE">
              <w:rPr>
                <w:rFonts w:eastAsia="Calibri" w:cs="Arial"/>
                <w:bCs/>
                <w:iCs/>
                <w:sz w:val="20"/>
              </w:rPr>
              <w:t xml:space="preserve"> </w:t>
            </w:r>
          </w:p>
          <w:p w14:paraId="67E6819C" w14:textId="77777777" w:rsidR="004E292A" w:rsidRPr="004110EE" w:rsidRDefault="004E292A" w:rsidP="004E292A">
            <w:pPr>
              <w:rPr>
                <w:rFonts w:eastAsia="Calibri" w:cs="Arial"/>
                <w:bCs/>
                <w:iCs/>
                <w:sz w:val="20"/>
              </w:rPr>
            </w:pPr>
          </w:p>
          <w:p w14:paraId="30741A5C" w14:textId="77777777" w:rsidR="002675F1" w:rsidRDefault="004E292A" w:rsidP="002675F1">
            <w:pPr>
              <w:rPr>
                <w:rFonts w:eastAsia="Calibri" w:cs="Arial"/>
                <w:i/>
                <w:sz w:val="20"/>
                <w:shd w:val="clear" w:color="auto" w:fill="FFFF00"/>
              </w:rPr>
            </w:pPr>
            <w:r w:rsidRPr="004110EE">
              <w:rPr>
                <w:rFonts w:eastAsia="Calibri" w:cs="Arial"/>
                <w:bCs/>
                <w:i/>
                <w:iCs/>
                <w:sz w:val="20"/>
                <w:highlight w:val="yellow"/>
              </w:rPr>
              <w:t>(Describe wetland by type, size, location, quality, and amount of impacts to wetlan</w:t>
            </w:r>
            <w:r w:rsidRPr="00261A99">
              <w:rPr>
                <w:rFonts w:eastAsia="Calibri" w:cs="Arial"/>
                <w:i/>
                <w:sz w:val="20"/>
                <w:highlight w:val="yellow"/>
                <w:shd w:val="clear" w:color="auto" w:fill="FFFF00"/>
              </w:rPr>
              <w:t>d</w:t>
            </w:r>
            <w:r w:rsidR="002675F1">
              <w:rPr>
                <w:rFonts w:eastAsia="Calibri" w:cs="Arial"/>
                <w:bCs/>
                <w:i/>
                <w:iCs/>
                <w:sz w:val="20"/>
                <w:highlight w:val="yellow"/>
                <w:shd w:val="clear" w:color="auto" w:fill="FFFF00"/>
              </w:rPr>
              <w:t>.</w:t>
            </w:r>
            <w:r w:rsidR="002675F1" w:rsidRPr="00261A99">
              <w:rPr>
                <w:rFonts w:eastAsia="Calibri" w:cs="Arial"/>
                <w:bCs/>
                <w:i/>
                <w:iCs/>
                <w:sz w:val="20"/>
                <w:highlight w:val="yellow"/>
                <w:shd w:val="clear" w:color="auto" w:fill="FFFF00"/>
              </w:rPr>
              <w:t>)</w:t>
            </w:r>
            <w:r w:rsidR="002675F1">
              <w:rPr>
                <w:rFonts w:eastAsia="Calibri" w:cs="Arial"/>
                <w:bCs/>
                <w:iCs/>
                <w:sz w:val="20"/>
                <w:shd w:val="clear" w:color="auto" w:fill="FFFF00"/>
              </w:rPr>
              <w:t xml:space="preserve"> </w:t>
            </w:r>
            <w:r w:rsidR="002675F1" w:rsidRPr="00261A99">
              <w:rPr>
                <w:rFonts w:eastAsia="Calibri" w:cs="Arial"/>
                <w:bCs/>
                <w:i/>
                <w:iCs/>
                <w:sz w:val="20"/>
                <w:highlight w:val="yellow"/>
                <w:shd w:val="clear" w:color="auto" w:fill="FFFF00"/>
              </w:rPr>
              <w:t>(</w:t>
            </w:r>
            <w:r w:rsidR="002675F1" w:rsidRPr="004110EE">
              <w:rPr>
                <w:rFonts w:eastAsia="Calibri" w:cs="Arial"/>
                <w:bCs/>
                <w:i/>
                <w:iCs/>
                <w:sz w:val="20"/>
                <w:highlight w:val="yellow"/>
              </w:rPr>
              <w:t>Include why avoidance alternatives would not be practicable,</w:t>
            </w:r>
            <w:r w:rsidR="002675F1">
              <w:rPr>
                <w:rFonts w:eastAsia="Calibri" w:cs="Arial"/>
                <w:bCs/>
                <w:i/>
                <w:iCs/>
                <w:sz w:val="20"/>
                <w:highlight w:val="yellow"/>
              </w:rPr>
              <w:t xml:space="preserve"> </w:t>
            </w:r>
            <w:r w:rsidR="002675F1" w:rsidRPr="004110EE">
              <w:rPr>
                <w:rFonts w:eastAsia="Calibri" w:cs="Arial"/>
                <w:i/>
                <w:sz w:val="20"/>
                <w:shd w:val="clear" w:color="auto" w:fill="FFFF00"/>
              </w:rPr>
              <w:t xml:space="preserve">and </w:t>
            </w:r>
            <w:r w:rsidR="002675F1">
              <w:rPr>
                <w:rFonts w:eastAsia="Calibri" w:cs="Arial"/>
                <w:i/>
                <w:sz w:val="20"/>
                <w:shd w:val="clear" w:color="auto" w:fill="FFFF00"/>
              </w:rPr>
              <w:t>whether</w:t>
            </w:r>
            <w:r w:rsidR="002675F1" w:rsidRPr="004110EE">
              <w:rPr>
                <w:rFonts w:eastAsia="Calibri" w:cs="Arial"/>
                <w:i/>
                <w:sz w:val="20"/>
                <w:shd w:val="clear" w:color="auto" w:fill="FFFF00"/>
              </w:rPr>
              <w:t xml:space="preserve"> mitigation </w:t>
            </w:r>
            <w:r w:rsidR="002675F1">
              <w:rPr>
                <w:rFonts w:eastAsia="Calibri" w:cs="Arial"/>
                <w:i/>
                <w:sz w:val="20"/>
                <w:shd w:val="clear" w:color="auto" w:fill="FFFF00"/>
              </w:rPr>
              <w:t xml:space="preserve">will </w:t>
            </w:r>
            <w:r w:rsidR="002675F1" w:rsidRPr="004110EE">
              <w:rPr>
                <w:rFonts w:eastAsia="Calibri" w:cs="Arial"/>
                <w:i/>
                <w:sz w:val="20"/>
                <w:shd w:val="clear" w:color="auto" w:fill="FFFF00"/>
              </w:rPr>
              <w:t xml:space="preserve">likely be required </w:t>
            </w:r>
            <w:r w:rsidR="002675F1">
              <w:rPr>
                <w:rFonts w:eastAsia="Calibri" w:cs="Arial"/>
                <w:i/>
                <w:sz w:val="20"/>
                <w:shd w:val="clear" w:color="auto" w:fill="FFFF00"/>
              </w:rPr>
              <w:t>[o</w:t>
            </w:r>
            <w:r w:rsidR="002675F1" w:rsidRPr="004110EE">
              <w:rPr>
                <w:rFonts w:eastAsia="Calibri" w:cs="Arial"/>
                <w:i/>
                <w:sz w:val="20"/>
                <w:shd w:val="clear" w:color="auto" w:fill="FFFF00"/>
              </w:rPr>
              <w:t xml:space="preserve">nly include a general statement if </w:t>
            </w:r>
            <w:r w:rsidR="002675F1" w:rsidRPr="004110EE">
              <w:rPr>
                <w:rFonts w:eastAsia="Calibri" w:cs="Arial"/>
                <w:i/>
                <w:sz w:val="20"/>
                <w:shd w:val="clear" w:color="auto" w:fill="FFFF00"/>
              </w:rPr>
              <w:lastRenderedPageBreak/>
              <w:t>mitigation is anticipated</w:t>
            </w:r>
            <w:r w:rsidR="002675F1">
              <w:rPr>
                <w:rFonts w:eastAsia="Calibri" w:cs="Arial"/>
                <w:i/>
                <w:sz w:val="20"/>
                <w:shd w:val="clear" w:color="auto" w:fill="FFFF00"/>
              </w:rPr>
              <w:t>; f</w:t>
            </w:r>
            <w:r w:rsidR="002675F1" w:rsidRPr="004110EE">
              <w:rPr>
                <w:rFonts w:eastAsia="Calibri" w:cs="Arial"/>
                <w:i/>
                <w:sz w:val="20"/>
                <w:shd w:val="clear" w:color="auto" w:fill="FFFF00"/>
              </w:rPr>
              <w:t>or example: “Mitigation will likely be required and will be determined during permitting.”</w:t>
            </w:r>
            <w:r w:rsidR="002675F1">
              <w:rPr>
                <w:rFonts w:eastAsia="Calibri" w:cs="Arial"/>
                <w:i/>
                <w:sz w:val="20"/>
                <w:shd w:val="clear" w:color="auto" w:fill="FFFF00"/>
              </w:rPr>
              <w:t>].</w:t>
            </w:r>
            <w:r w:rsidR="002675F1" w:rsidRPr="004110EE">
              <w:rPr>
                <w:rFonts w:eastAsia="Calibri" w:cs="Arial"/>
                <w:i/>
                <w:sz w:val="20"/>
                <w:shd w:val="clear" w:color="auto" w:fill="FFFF00"/>
              </w:rPr>
              <w:t>)</w:t>
            </w:r>
          </w:p>
          <w:p w14:paraId="5B1A6BDC" w14:textId="0B663DA6" w:rsidR="004E292A" w:rsidRDefault="002675F1" w:rsidP="004E292A">
            <w:pPr>
              <w:rPr>
                <w:rFonts w:eastAsia="Calibri" w:cs="Arial"/>
                <w:i/>
                <w:sz w:val="20"/>
                <w:shd w:val="clear" w:color="auto" w:fill="FFFF00"/>
              </w:rPr>
            </w:pPr>
            <w:r w:rsidRPr="004110EE">
              <w:rPr>
                <w:rFonts w:eastAsia="Calibri" w:cs="Arial"/>
                <w:i/>
                <w:sz w:val="20"/>
                <w:shd w:val="clear" w:color="auto" w:fill="FFFF00"/>
              </w:rPr>
              <w:t>(Include statement if permits will likely be needed</w:t>
            </w:r>
            <w:r>
              <w:rPr>
                <w:rFonts w:eastAsia="Calibri" w:cs="Arial"/>
                <w:i/>
                <w:sz w:val="20"/>
                <w:shd w:val="clear" w:color="auto" w:fill="FFFF00"/>
              </w:rPr>
              <w:t>.</w:t>
            </w:r>
            <w:r w:rsidRPr="004110EE">
              <w:rPr>
                <w:rFonts w:eastAsia="Calibri" w:cs="Arial"/>
                <w:i/>
                <w:sz w:val="20"/>
                <w:shd w:val="clear" w:color="auto" w:fill="FFFF00"/>
              </w:rPr>
              <w:t>)</w:t>
            </w:r>
            <w:r>
              <w:rPr>
                <w:rFonts w:eastAsia="Calibri" w:cs="Arial"/>
                <w:i/>
                <w:sz w:val="20"/>
                <w:shd w:val="clear" w:color="auto" w:fill="FFFF00"/>
              </w:rPr>
              <w:t xml:space="preserve"> </w:t>
            </w:r>
            <w:r w:rsidRPr="00261A99">
              <w:rPr>
                <w:rFonts w:eastAsia="Calibri" w:cs="Arial"/>
                <w:bCs/>
                <w:i/>
                <w:iCs/>
                <w:sz w:val="20"/>
                <w:highlight w:val="yellow"/>
                <w:shd w:val="clear" w:color="auto" w:fill="FFFF00"/>
              </w:rPr>
              <w:t>(</w:t>
            </w:r>
            <w:r w:rsidRPr="004110EE">
              <w:rPr>
                <w:rFonts w:eastAsia="Calibri" w:cs="Arial"/>
                <w:bCs/>
                <w:i/>
                <w:iCs/>
                <w:sz w:val="20"/>
                <w:highlight w:val="yellow"/>
              </w:rPr>
              <w:t>Continue for all other wetlands found in project area</w:t>
            </w:r>
            <w:r>
              <w:rPr>
                <w:rFonts w:eastAsia="Calibri" w:cs="Arial"/>
                <w:bCs/>
                <w:i/>
                <w:iCs/>
                <w:sz w:val="20"/>
                <w:highlight w:val="yellow"/>
              </w:rPr>
              <w:t>.</w:t>
            </w:r>
            <w:r w:rsidRPr="00261A99">
              <w:rPr>
                <w:rFonts w:eastAsia="Calibri" w:cs="Arial"/>
                <w:bCs/>
                <w:i/>
                <w:iCs/>
                <w:sz w:val="20"/>
                <w:highlight w:val="yellow"/>
                <w:shd w:val="clear" w:color="auto" w:fill="FFFF00"/>
              </w:rPr>
              <w:t>)</w:t>
            </w:r>
            <w:r w:rsidRPr="00261A99">
              <w:rPr>
                <w:rFonts w:eastAsia="Calibri" w:cs="Arial"/>
                <w:bCs/>
                <w:iCs/>
                <w:sz w:val="20"/>
                <w:shd w:val="clear" w:color="auto" w:fill="FFFF00"/>
              </w:rPr>
              <w:t xml:space="preserve"> </w:t>
            </w:r>
            <w:r w:rsidRPr="00261A99">
              <w:rPr>
                <w:rFonts w:eastAsia="Calibri" w:cs="Arial"/>
                <w:i/>
                <w:sz w:val="20"/>
                <w:shd w:val="clear" w:color="auto" w:fill="FFFF00"/>
              </w:rPr>
              <w:t>(I</w:t>
            </w:r>
            <w:r>
              <w:rPr>
                <w:rFonts w:eastAsia="Calibri" w:cs="Arial"/>
                <w:i/>
                <w:sz w:val="20"/>
                <w:shd w:val="clear" w:color="auto" w:fill="FFFF00"/>
              </w:rPr>
              <w:t>nclude what avoidance and minimization measures were considered for the project.)</w:t>
            </w:r>
          </w:p>
          <w:p w14:paraId="41A13043" w14:textId="77777777" w:rsidR="00056012" w:rsidRPr="004110EE" w:rsidRDefault="00056012" w:rsidP="004E292A">
            <w:pPr>
              <w:rPr>
                <w:rFonts w:eastAsia="Calibri" w:cs="Arial"/>
                <w:bCs/>
                <w:iCs/>
                <w:sz w:val="20"/>
              </w:rPr>
            </w:pPr>
          </w:p>
          <w:p w14:paraId="27F35F19" w14:textId="54789CE3" w:rsidR="004E292A" w:rsidRPr="004110EE" w:rsidRDefault="004E292A" w:rsidP="004E292A">
            <w:pPr>
              <w:rPr>
                <w:rFonts w:eastAsia="Calibri" w:cs="Arial"/>
                <w:sz w:val="20"/>
              </w:rPr>
            </w:pPr>
            <w:r w:rsidRPr="004110EE">
              <w:rPr>
                <w:rFonts w:eastAsia="Calibri" w:cs="Arial"/>
                <w:bCs/>
                <w:iCs/>
                <w:sz w:val="20"/>
              </w:rPr>
              <w:t>There is no practicable alternative to the proposed new construction in wetlands and the proposed action includes all practicable measures to minimize harm to wetlands which may result from such use</w:t>
            </w:r>
            <w:r w:rsidR="009D7B21">
              <w:rPr>
                <w:rFonts w:eastAsia="Calibri" w:cs="Arial"/>
                <w:bCs/>
                <w:iCs/>
                <w:sz w:val="20"/>
              </w:rPr>
              <w:t xml:space="preserve">. </w:t>
            </w:r>
            <w:r w:rsidRPr="004110EE">
              <w:rPr>
                <w:rFonts w:eastAsia="Calibri" w:cs="Arial"/>
                <w:bCs/>
                <w:iCs/>
                <w:sz w:val="20"/>
              </w:rPr>
              <w:t>FHWA approval of this document will constitute approval of the adverse impacts to wetlands.</w:t>
            </w:r>
          </w:p>
          <w:p w14:paraId="3E93FDCD" w14:textId="77777777" w:rsidR="004E292A" w:rsidRPr="004110EE" w:rsidRDefault="004E292A" w:rsidP="004E292A">
            <w:pPr>
              <w:rPr>
                <w:rFonts w:eastAsia="Calibri" w:cs="Arial"/>
                <w:sz w:val="20"/>
              </w:rPr>
            </w:pPr>
          </w:p>
          <w:p w14:paraId="4E7C7265" w14:textId="77777777" w:rsidR="004E292A" w:rsidRPr="004110EE" w:rsidRDefault="004E292A" w:rsidP="004E292A">
            <w:pPr>
              <w:rPr>
                <w:rFonts w:eastAsia="Calibri" w:cs="Arial"/>
                <w:b/>
                <w:sz w:val="20"/>
                <w:u w:val="single"/>
              </w:rPr>
            </w:pPr>
            <w:r w:rsidRPr="004110EE">
              <w:rPr>
                <w:rFonts w:eastAsia="Calibri" w:cs="Arial"/>
                <w:b/>
                <w:color w:val="FF0000"/>
                <w:sz w:val="20"/>
              </w:rPr>
              <w:t>*</w:t>
            </w:r>
            <w:r w:rsidRPr="004110EE">
              <w:rPr>
                <w:rFonts w:eastAsia="Calibri" w:cs="Arial"/>
                <w:b/>
                <w:sz w:val="20"/>
                <w:u w:val="single"/>
              </w:rPr>
              <w:t>Waters Report (if applicable)</w:t>
            </w:r>
          </w:p>
          <w:p w14:paraId="173D6D20" w14:textId="66459AFE" w:rsidR="004E292A" w:rsidRPr="004110EE" w:rsidRDefault="004E292A" w:rsidP="004E292A">
            <w:pPr>
              <w:rPr>
                <w:rFonts w:eastAsia="Calibri" w:cs="Arial"/>
                <w:sz w:val="20"/>
              </w:rPr>
            </w:pPr>
            <w:r w:rsidRPr="004110EE">
              <w:rPr>
                <w:rFonts w:eastAsia="Calibri" w:cs="Arial"/>
                <w:sz w:val="20"/>
              </w:rPr>
              <w:t xml:space="preserve">A </w:t>
            </w:r>
            <w:r w:rsidRPr="004110EE">
              <w:rPr>
                <w:rFonts w:eastAsia="Calibri" w:cs="Arial"/>
                <w:i/>
                <w:sz w:val="20"/>
              </w:rPr>
              <w:t>Waters of the U.S. Determination / Wetland Delineation Report</w:t>
            </w:r>
            <w:r w:rsidRPr="004110EE">
              <w:rPr>
                <w:rFonts w:eastAsia="Calibri" w:cs="Arial"/>
                <w:sz w:val="20"/>
              </w:rPr>
              <w:t xml:space="preserve"> was </w:t>
            </w:r>
            <w:r>
              <w:rPr>
                <w:rFonts w:eastAsia="Calibri" w:cs="Arial"/>
                <w:i/>
                <w:sz w:val="20"/>
                <w:highlight w:val="lightGray"/>
              </w:rPr>
              <w:t xml:space="preserve">(completed for the project on </w:t>
            </w:r>
            <w:r>
              <w:rPr>
                <w:rFonts w:eastAsia="Calibri" w:cs="Arial"/>
                <w:i/>
                <w:sz w:val="20"/>
                <w:highlight w:val="lightGray"/>
                <w:shd w:val="clear" w:color="auto" w:fill="FFFF00"/>
              </w:rPr>
              <w:t>(date)</w:t>
            </w:r>
            <w:r w:rsidR="009D7B21">
              <w:rPr>
                <w:rFonts w:eastAsia="Calibri" w:cs="Arial"/>
                <w:i/>
                <w:sz w:val="20"/>
                <w:highlight w:val="lightGray"/>
              </w:rPr>
              <w:t xml:space="preserve">. </w:t>
            </w:r>
            <w:r>
              <w:rPr>
                <w:rFonts w:eastAsia="Calibri" w:cs="Arial"/>
                <w:b/>
                <w:i/>
                <w:sz w:val="20"/>
                <w:highlight w:val="lightGray"/>
              </w:rPr>
              <w:t xml:space="preserve">– OR </w:t>
            </w:r>
            <w:r w:rsidR="000C5C2B">
              <w:rPr>
                <w:rFonts w:eastAsia="Calibri" w:cs="Arial"/>
                <w:b/>
                <w:i/>
                <w:sz w:val="20"/>
                <w:highlight w:val="lightGray"/>
              </w:rPr>
              <w:t>–</w:t>
            </w:r>
            <w:r>
              <w:rPr>
                <w:rFonts w:eastAsia="Calibri" w:cs="Arial"/>
                <w:i/>
                <w:sz w:val="20"/>
                <w:highlight w:val="lightGray"/>
              </w:rPr>
              <w:t xml:space="preserve"> </w:t>
            </w:r>
            <w:r w:rsidR="000C5C2B">
              <w:rPr>
                <w:rFonts w:eastAsia="Calibri" w:cs="Arial"/>
                <w:i/>
                <w:sz w:val="20"/>
                <w:highlight w:val="lightGray"/>
              </w:rPr>
              <w:t xml:space="preserve">approved by </w:t>
            </w:r>
            <w:r w:rsidR="00691BA8">
              <w:rPr>
                <w:rFonts w:eastAsia="Calibri" w:cs="Arial"/>
                <w:i/>
                <w:sz w:val="20"/>
                <w:highlight w:val="lightGray"/>
              </w:rPr>
              <w:t>INDOT Ecology, Waterway Permitting, &amp; Stormwater Office (EWPSO)</w:t>
            </w:r>
            <w:r>
              <w:rPr>
                <w:rFonts w:eastAsia="Calibri" w:cs="Arial"/>
                <w:i/>
                <w:sz w:val="20"/>
                <w:highlight w:val="lightGray"/>
              </w:rPr>
              <w:t xml:space="preserve"> on </w:t>
            </w:r>
            <w:r>
              <w:rPr>
                <w:rFonts w:eastAsia="Calibri" w:cs="Arial"/>
                <w:i/>
                <w:sz w:val="20"/>
                <w:highlight w:val="lightGray"/>
                <w:shd w:val="clear" w:color="auto" w:fill="FFFF00"/>
              </w:rPr>
              <w:t>(date</w:t>
            </w:r>
            <w:r w:rsidR="000B1020">
              <w:rPr>
                <w:rFonts w:eastAsia="Calibri" w:cs="Arial"/>
                <w:i/>
                <w:sz w:val="20"/>
                <w:highlight w:val="lightGray"/>
                <w:shd w:val="clear" w:color="auto" w:fill="FFFF00"/>
              </w:rPr>
              <w:t>)</w:t>
            </w:r>
            <w:r>
              <w:rPr>
                <w:rFonts w:eastAsia="Calibri" w:cs="Arial"/>
                <w:i/>
                <w:sz w:val="20"/>
                <w:highlight w:val="lightGray"/>
                <w:shd w:val="clear" w:color="auto" w:fill="FFFF00"/>
              </w:rPr>
              <w:t>)</w:t>
            </w:r>
            <w:r>
              <w:rPr>
                <w:rFonts w:eastAsia="Calibri" w:cs="Arial"/>
                <w:i/>
                <w:sz w:val="20"/>
                <w:highlight w:val="lightGray"/>
              </w:rPr>
              <w:t>.</w:t>
            </w:r>
            <w:r w:rsidRPr="004110EE">
              <w:rPr>
                <w:rFonts w:eastAsia="Calibri" w:cs="Arial"/>
                <w:sz w:val="20"/>
              </w:rPr>
              <w:t xml:space="preserve"> Please refer to Appendix </w:t>
            </w:r>
            <w:r w:rsidRPr="004110EE">
              <w:rPr>
                <w:rFonts w:eastAsia="Calibri" w:cs="Arial"/>
                <w:i/>
                <w:sz w:val="20"/>
                <w:shd w:val="clear" w:color="auto" w:fill="FFFF00"/>
              </w:rPr>
              <w:t>X</w:t>
            </w:r>
            <w:r w:rsidRPr="004110EE">
              <w:rPr>
                <w:rFonts w:eastAsia="Calibri" w:cs="Arial"/>
                <w:bCs/>
                <w:i/>
                <w:iCs/>
                <w:sz w:val="20"/>
              </w:rPr>
              <w:t xml:space="preserve">, </w:t>
            </w:r>
            <w:r w:rsidRPr="004110EE">
              <w:rPr>
                <w:rFonts w:eastAsia="Calibri" w:cs="Arial"/>
                <w:bCs/>
                <w:iCs/>
                <w:sz w:val="20"/>
              </w:rPr>
              <w:t>page</w:t>
            </w:r>
            <w:r w:rsidRPr="004110EE">
              <w:rPr>
                <w:rFonts w:eastAsia="Calibri" w:cs="Arial"/>
                <w:bCs/>
                <w:i/>
                <w:iCs/>
                <w:sz w:val="20"/>
              </w:rPr>
              <w:t xml:space="preserve"> </w:t>
            </w:r>
            <w:r w:rsidRPr="004110EE">
              <w:rPr>
                <w:rFonts w:eastAsia="Calibri" w:cs="Arial"/>
                <w:bCs/>
                <w:i/>
                <w:iCs/>
                <w:sz w:val="20"/>
                <w:highlight w:val="yellow"/>
              </w:rPr>
              <w:t>A</w:t>
            </w:r>
            <w:r w:rsidRPr="004110EE">
              <w:rPr>
                <w:rFonts w:eastAsia="Calibri" w:cs="Arial"/>
                <w:sz w:val="20"/>
              </w:rPr>
              <w:t xml:space="preserve"> for the </w:t>
            </w:r>
            <w:r w:rsidRPr="004110EE">
              <w:rPr>
                <w:rFonts w:eastAsia="Calibri" w:cs="Arial"/>
                <w:i/>
                <w:sz w:val="20"/>
              </w:rPr>
              <w:t>Waters of the U.S. Determination / Wetland Delineation Report</w:t>
            </w:r>
            <w:r w:rsidR="009D7B21">
              <w:rPr>
                <w:rFonts w:eastAsia="Calibri" w:cs="Arial"/>
                <w:sz w:val="20"/>
              </w:rPr>
              <w:t xml:space="preserve">. </w:t>
            </w:r>
            <w:r w:rsidRPr="004110EE">
              <w:rPr>
                <w:rFonts w:eastAsia="Calibri" w:cs="Arial"/>
                <w:sz w:val="20"/>
              </w:rPr>
              <w:t xml:space="preserve">It was determined that </w:t>
            </w:r>
            <w:r w:rsidRPr="004110EE">
              <w:rPr>
                <w:rFonts w:eastAsia="Calibri" w:cs="Arial"/>
                <w:i/>
                <w:sz w:val="20"/>
                <w:shd w:val="clear" w:color="auto" w:fill="FFFF00"/>
              </w:rPr>
              <w:t xml:space="preserve">(findings of the report for </w:t>
            </w:r>
            <w:r w:rsidR="005E042F">
              <w:rPr>
                <w:rFonts w:eastAsia="Calibri" w:cs="Arial"/>
                <w:i/>
                <w:sz w:val="20"/>
                <w:shd w:val="clear" w:color="auto" w:fill="FFFF00"/>
              </w:rPr>
              <w:t xml:space="preserve">likely jurisdictional </w:t>
            </w:r>
            <w:r w:rsidRPr="004110EE">
              <w:rPr>
                <w:rFonts w:eastAsia="Calibri" w:cs="Arial"/>
                <w:i/>
                <w:sz w:val="20"/>
                <w:shd w:val="clear" w:color="auto" w:fill="FFFF00"/>
              </w:rPr>
              <w:t>wetlands)</w:t>
            </w:r>
            <w:r w:rsidR="009D7B21">
              <w:rPr>
                <w:rFonts w:eastAsia="Calibri" w:cs="Arial"/>
                <w:sz w:val="20"/>
              </w:rPr>
              <w:t xml:space="preserve">. </w:t>
            </w:r>
            <w:r w:rsidRPr="004110EE">
              <w:rPr>
                <w:rFonts w:eastAsia="Calibri" w:cs="Arial"/>
                <w:sz w:val="20"/>
              </w:rPr>
              <w:t>The USACE makes all final determinations regarding jurisdiction.</w:t>
            </w:r>
          </w:p>
          <w:p w14:paraId="2A9035B3" w14:textId="77777777" w:rsidR="004E292A" w:rsidRPr="004110EE" w:rsidRDefault="004E292A" w:rsidP="004E292A">
            <w:pPr>
              <w:rPr>
                <w:rFonts w:eastAsia="Calibri" w:cs="Arial"/>
                <w:sz w:val="20"/>
              </w:rPr>
            </w:pPr>
          </w:p>
          <w:p w14:paraId="46CE0E1A" w14:textId="77777777" w:rsidR="00C8016A" w:rsidRPr="009B0349" w:rsidRDefault="00C8016A" w:rsidP="00C8016A">
            <w:pPr>
              <w:widowControl w:val="0"/>
              <w:autoSpaceDE w:val="0"/>
              <w:autoSpaceDN w:val="0"/>
              <w:adjustRightInd w:val="0"/>
              <w:rPr>
                <w:rFonts w:cs="Arial"/>
                <w:b/>
                <w:sz w:val="20"/>
                <w:u w:val="single"/>
              </w:rPr>
            </w:pPr>
            <w:r w:rsidRPr="009B0349">
              <w:rPr>
                <w:rFonts w:cs="Arial"/>
                <w:b/>
                <w:sz w:val="20"/>
                <w:u w:val="single"/>
              </w:rPr>
              <w:t xml:space="preserve">Early Coordination </w:t>
            </w:r>
            <w:r>
              <w:rPr>
                <w:rFonts w:cs="Arial"/>
                <w:b/>
                <w:sz w:val="20"/>
                <w:u w:val="single"/>
              </w:rPr>
              <w:t xml:space="preserve">(include if agency recommendations received pertains to resource included in this section) </w:t>
            </w:r>
          </w:p>
          <w:p w14:paraId="1416C0AE" w14:textId="3961FFBB" w:rsidR="00276FAE" w:rsidRPr="0083341C" w:rsidRDefault="00C8016A" w:rsidP="0083341C">
            <w:pPr>
              <w:widowControl w:val="0"/>
              <w:autoSpaceDE w:val="0"/>
              <w:autoSpaceDN w:val="0"/>
              <w:adjustRightInd w:val="0"/>
              <w:rPr>
                <w:rFonts w:cs="Arial"/>
                <w:sz w:val="20"/>
              </w:rPr>
            </w:pPr>
            <w:r w:rsidRPr="00BA4483">
              <w:rPr>
                <w:rFonts w:cs="Arial"/>
                <w:i/>
                <w:sz w:val="20"/>
                <w:shd w:val="clear" w:color="auto" w:fill="FFFF00"/>
              </w:rPr>
              <w:t>(Agency</w:t>
            </w:r>
            <w:r w:rsidR="00202B24">
              <w:rPr>
                <w:rFonts w:cs="Arial"/>
                <w:i/>
                <w:sz w:val="20"/>
                <w:shd w:val="clear" w:color="auto" w:fill="FFFF00"/>
              </w:rPr>
              <w:t>[</w:t>
            </w:r>
            <w:r w:rsidRPr="00BA4483">
              <w:rPr>
                <w:rFonts w:cs="Arial"/>
                <w:i/>
                <w:sz w:val="20"/>
                <w:shd w:val="clear" w:color="auto" w:fill="FFFF00"/>
              </w:rPr>
              <w:t>ies</w:t>
            </w:r>
            <w:r w:rsidR="00202B24">
              <w:rPr>
                <w:rFonts w:cs="Arial"/>
                <w:i/>
                <w:sz w:val="20"/>
                <w:shd w:val="clear" w:color="auto" w:fill="FFFF00"/>
              </w:rPr>
              <w:t>]</w:t>
            </w:r>
            <w:r w:rsidRPr="00BA4483">
              <w:rPr>
                <w:rFonts w:cs="Arial"/>
                <w:i/>
                <w:sz w:val="20"/>
                <w:shd w:val="clear" w:color="auto" w:fill="FFFF00"/>
              </w:rPr>
              <w:t>)</w:t>
            </w:r>
            <w:r w:rsidRPr="00BA4483">
              <w:rPr>
                <w:rFonts w:cs="Arial"/>
                <w:sz w:val="20"/>
              </w:rPr>
              <w:t xml:space="preserve"> responded on </w:t>
            </w:r>
            <w:r w:rsidR="001B112D">
              <w:rPr>
                <w:rFonts w:cs="Arial"/>
                <w:i/>
                <w:sz w:val="20"/>
                <w:shd w:val="clear" w:color="auto" w:fill="FFFF00"/>
              </w:rPr>
              <w:t xml:space="preserve">(date), </w:t>
            </w:r>
            <w:r w:rsidRPr="00BA4483">
              <w:rPr>
                <w:rFonts w:cs="Arial"/>
                <w:sz w:val="20"/>
              </w:rPr>
              <w:t xml:space="preserve">with recommendations to </w:t>
            </w:r>
            <w:r w:rsidRPr="009B0349">
              <w:rPr>
                <w:rFonts w:cs="Arial"/>
                <w:i/>
                <w:sz w:val="20"/>
                <w:highlight w:val="yellow"/>
              </w:rPr>
              <w:t>(Include summary of recommendations from the agency</w:t>
            </w:r>
            <w:r w:rsidR="00202B24">
              <w:rPr>
                <w:rFonts w:cs="Arial"/>
                <w:i/>
                <w:sz w:val="20"/>
                <w:highlight w:val="yellow"/>
              </w:rPr>
              <w:t>.</w:t>
            </w:r>
            <w:r w:rsidRPr="009B0349">
              <w:rPr>
                <w:rFonts w:cs="Arial"/>
                <w:i/>
                <w:sz w:val="20"/>
                <w:highlight w:val="yellow"/>
              </w:rPr>
              <w:t>)</w:t>
            </w:r>
            <w:r>
              <w:rPr>
                <w:rFonts w:cs="Arial"/>
                <w:sz w:val="20"/>
              </w:rPr>
              <w:t xml:space="preserve"> </w:t>
            </w:r>
            <w:r w:rsidRPr="00BA4483">
              <w:rPr>
                <w:rFonts w:cs="Arial"/>
                <w:iCs/>
                <w:sz w:val="20"/>
              </w:rPr>
              <w:t>(Appendix</w:t>
            </w:r>
            <w:r w:rsidRPr="00BA4483">
              <w:rPr>
                <w:rFonts w:cs="Arial"/>
                <w:i/>
                <w:sz w:val="20"/>
              </w:rPr>
              <w:t xml:space="preserve"> </w:t>
            </w:r>
            <w:r w:rsidRPr="00BA4483">
              <w:rPr>
                <w:rFonts w:cs="Arial"/>
                <w:i/>
                <w:sz w:val="20"/>
                <w:highlight w:val="yellow"/>
              </w:rPr>
              <w:t>X</w:t>
            </w:r>
            <w:r w:rsidRPr="00BA4483">
              <w:rPr>
                <w:rFonts w:cs="Arial"/>
                <w:bCs/>
                <w:i/>
                <w:iCs/>
                <w:sz w:val="20"/>
                <w:szCs w:val="24"/>
              </w:rPr>
              <w:t xml:space="preserve">, </w:t>
            </w:r>
            <w:r w:rsidRPr="00BA4483">
              <w:rPr>
                <w:rFonts w:cs="Arial"/>
                <w:bCs/>
                <w:iCs/>
                <w:sz w:val="20"/>
                <w:szCs w:val="24"/>
              </w:rPr>
              <w:t>page</w:t>
            </w:r>
            <w:r w:rsidRPr="00BA4483">
              <w:rPr>
                <w:rFonts w:cs="Arial"/>
                <w:bCs/>
                <w:i/>
                <w:iCs/>
                <w:sz w:val="20"/>
                <w:szCs w:val="24"/>
              </w:rPr>
              <w:t xml:space="preserve"> </w:t>
            </w:r>
            <w:r w:rsidRPr="00BA4483">
              <w:rPr>
                <w:rFonts w:cs="Arial"/>
                <w:bCs/>
                <w:i/>
                <w:iCs/>
                <w:sz w:val="20"/>
                <w:szCs w:val="24"/>
                <w:highlight w:val="yellow"/>
              </w:rPr>
              <w:t>A</w:t>
            </w:r>
            <w:r w:rsidRPr="00BA4483">
              <w:rPr>
                <w:rFonts w:cs="Arial"/>
                <w:i/>
                <w:sz w:val="20"/>
                <w:shd w:val="clear" w:color="auto" w:fill="FFFF00"/>
              </w:rPr>
              <w:t>)</w:t>
            </w:r>
            <w:r w:rsidR="009D7B21">
              <w:rPr>
                <w:rFonts w:cs="Arial"/>
                <w:sz w:val="20"/>
              </w:rPr>
              <w:t xml:space="preserve">. </w:t>
            </w:r>
            <w:r w:rsidRPr="009B0349">
              <w:rPr>
                <w:rFonts w:cs="Arial"/>
                <w:sz w:val="20"/>
              </w:rPr>
              <w:t>All applicabl</w:t>
            </w:r>
            <w:r>
              <w:rPr>
                <w:rFonts w:cs="Arial"/>
                <w:sz w:val="20"/>
              </w:rPr>
              <w:t xml:space="preserve">e </w:t>
            </w:r>
            <w:r w:rsidRPr="009B0349">
              <w:rPr>
                <w:rFonts w:cs="Arial"/>
                <w:sz w:val="20"/>
              </w:rPr>
              <w:t>recommendations are included in the Environmental Commitments section of this CE document.</w:t>
            </w:r>
          </w:p>
        </w:tc>
      </w:tr>
      <w:tr w:rsidR="00276FAE" w:rsidRPr="004110EE" w14:paraId="5761FE2A" w14:textId="77777777" w:rsidTr="00CB2615">
        <w:tc>
          <w:tcPr>
            <w:tcW w:w="10800" w:type="dxa"/>
            <w:tcBorders>
              <w:top w:val="single" w:sz="4" w:space="0" w:color="auto"/>
            </w:tcBorders>
          </w:tcPr>
          <w:p w14:paraId="0E00FFCC" w14:textId="77777777" w:rsidR="00276FAE" w:rsidRPr="004110EE" w:rsidRDefault="00276FAE" w:rsidP="00737AA9">
            <w:pPr>
              <w:pStyle w:val="Table"/>
              <w:rPr>
                <w:rFonts w:cs="Arial"/>
                <w:sz w:val="16"/>
              </w:rPr>
            </w:pPr>
          </w:p>
        </w:tc>
      </w:tr>
    </w:tbl>
    <w:p w14:paraId="3F8C0929" w14:textId="77777777" w:rsidR="004E292A" w:rsidRPr="004110EE" w:rsidRDefault="004E292A" w:rsidP="004E292A">
      <w:pPr>
        <w:pStyle w:val="NoSpacing"/>
        <w:ind w:left="-576"/>
        <w:rPr>
          <w:rFonts w:ascii="Arial" w:hAnsi="Arial" w:cs="Arial"/>
          <w:b/>
          <w:sz w:val="24"/>
          <w:szCs w:val="24"/>
        </w:rPr>
      </w:pPr>
      <w:r w:rsidRPr="004110EE">
        <w:rPr>
          <w:rFonts w:ascii="Arial" w:hAnsi="Arial" w:cs="Arial"/>
          <w:b/>
          <w:sz w:val="24"/>
          <w:szCs w:val="24"/>
        </w:rPr>
        <w:t>Terrestrial Habitat</w:t>
      </w:r>
    </w:p>
    <w:p w14:paraId="7A4830EC" w14:textId="77777777" w:rsidR="00737AA9" w:rsidRPr="004110EE" w:rsidRDefault="00737AA9" w:rsidP="00333D16">
      <w:pPr>
        <w:pStyle w:val="TableText"/>
        <w:ind w:left="-720" w:right="-576"/>
        <w:rPr>
          <w:rFonts w:ascii="Arial" w:hAnsi="Arial" w:cs="Arial"/>
          <w:b/>
          <w:bCs w:val="0"/>
          <w:i/>
          <w:szCs w:val="18"/>
        </w:rPr>
      </w:pPr>
    </w:p>
    <w:tbl>
      <w:tblPr>
        <w:tblW w:w="10800" w:type="dxa"/>
        <w:tblInd w:w="-605" w:type="dxa"/>
        <w:tblLayout w:type="fixed"/>
        <w:tblLook w:val="0000" w:firstRow="0" w:lastRow="0" w:firstColumn="0" w:lastColumn="0" w:noHBand="0" w:noVBand="0"/>
      </w:tblPr>
      <w:tblGrid>
        <w:gridCol w:w="10800"/>
      </w:tblGrid>
      <w:tr w:rsidR="00276FAE" w:rsidRPr="004110EE" w14:paraId="0D9DAFC1" w14:textId="77777777" w:rsidTr="00CB2615">
        <w:trPr>
          <w:trHeight w:val="1448"/>
        </w:trPr>
        <w:tc>
          <w:tcPr>
            <w:tcW w:w="10800" w:type="dxa"/>
            <w:tcBorders>
              <w:top w:val="single" w:sz="4" w:space="0" w:color="auto"/>
              <w:left w:val="single" w:sz="4" w:space="0" w:color="auto"/>
              <w:bottom w:val="single" w:sz="4" w:space="0" w:color="auto"/>
              <w:right w:val="single" w:sz="4" w:space="0" w:color="auto"/>
            </w:tcBorders>
          </w:tcPr>
          <w:p w14:paraId="3E89D56E" w14:textId="77777777" w:rsidR="004E292A" w:rsidRPr="004110EE" w:rsidRDefault="004E292A" w:rsidP="004E292A">
            <w:pPr>
              <w:rPr>
                <w:rFonts w:eastAsia="Calibri" w:cs="Arial"/>
                <w:b/>
                <w:sz w:val="20"/>
              </w:rPr>
            </w:pPr>
            <w:r w:rsidRPr="004110EE">
              <w:rPr>
                <w:rFonts w:eastAsia="Calibri" w:cs="Arial"/>
                <w:b/>
                <w:iCs/>
                <w:sz w:val="20"/>
                <w:u w:val="single"/>
              </w:rPr>
              <w:t>No presence, no impact</w:t>
            </w:r>
            <w:r w:rsidRPr="004110EE">
              <w:rPr>
                <w:rFonts w:eastAsia="Calibri" w:cs="Arial"/>
                <w:b/>
                <w:sz w:val="20"/>
              </w:rPr>
              <w:t xml:space="preserve">  </w:t>
            </w:r>
          </w:p>
          <w:p w14:paraId="48CDB500" w14:textId="1F9DEF34" w:rsidR="004E292A" w:rsidRPr="004110EE" w:rsidRDefault="004E292A" w:rsidP="004E292A">
            <w:pPr>
              <w:rPr>
                <w:rFonts w:eastAsia="Calibri" w:cs="Arial"/>
                <w:sz w:val="20"/>
              </w:rPr>
            </w:pPr>
            <w:r w:rsidRPr="004110EE">
              <w:rPr>
                <w:rFonts w:eastAsia="Calibri" w:cs="Arial"/>
                <w:bCs/>
                <w:iCs/>
                <w:sz w:val="20"/>
              </w:rPr>
              <w:t xml:space="preserve">Based on a desktop review, a site visit on </w:t>
            </w:r>
            <w:r w:rsidR="001B112D">
              <w:rPr>
                <w:rFonts w:eastAsia="Calibri" w:cs="Arial"/>
                <w:bCs/>
                <w:i/>
                <w:iCs/>
                <w:sz w:val="20"/>
                <w:highlight w:val="yellow"/>
              </w:rPr>
              <w:t xml:space="preserve">(date), </w:t>
            </w:r>
            <w:r w:rsidRPr="004110EE">
              <w:rPr>
                <w:rFonts w:eastAsia="Calibri" w:cs="Arial"/>
                <w:bCs/>
                <w:iCs/>
                <w:sz w:val="20"/>
              </w:rPr>
              <w:t>by</w:t>
            </w:r>
            <w:r w:rsidRPr="004110EE">
              <w:rPr>
                <w:rFonts w:eastAsia="Calibri" w:cs="Arial"/>
                <w:bCs/>
                <w:i/>
                <w:iCs/>
                <w:sz w:val="20"/>
              </w:rPr>
              <w:t xml:space="preserve"> </w:t>
            </w:r>
            <w:r w:rsidRPr="004110EE">
              <w:rPr>
                <w:rFonts w:eastAsia="Calibri" w:cs="Arial"/>
                <w:bCs/>
                <w:i/>
                <w:iCs/>
                <w:sz w:val="20"/>
                <w:highlight w:val="yellow"/>
              </w:rPr>
              <w:t>(entity)</w:t>
            </w:r>
            <w:r w:rsidRPr="004110EE">
              <w:rPr>
                <w:rFonts w:eastAsia="Calibri" w:cs="Arial"/>
                <w:bCs/>
                <w:iCs/>
                <w:sz w:val="20"/>
              </w:rPr>
              <w:t xml:space="preserve">, the aerial map of the project area (Appendix </w:t>
            </w:r>
            <w:r w:rsidRPr="004110EE">
              <w:rPr>
                <w:rFonts w:eastAsia="Calibri" w:cs="Arial"/>
                <w:bCs/>
                <w:i/>
                <w:iCs/>
                <w:sz w:val="20"/>
                <w:highlight w:val="yellow"/>
              </w:rPr>
              <w:t>X</w:t>
            </w:r>
            <w:r w:rsidRPr="004110EE">
              <w:rPr>
                <w:rFonts w:eastAsia="Calibri" w:cs="Arial"/>
                <w:bCs/>
                <w:i/>
                <w:iCs/>
                <w:sz w:val="20"/>
              </w:rPr>
              <w:t xml:space="preserve">, </w:t>
            </w:r>
            <w:r w:rsidRPr="004110EE">
              <w:rPr>
                <w:rFonts w:eastAsia="Calibri" w:cs="Arial"/>
                <w:bCs/>
                <w:iCs/>
                <w:sz w:val="20"/>
              </w:rPr>
              <w:t>page</w:t>
            </w:r>
            <w:r w:rsidRPr="004110EE">
              <w:rPr>
                <w:rFonts w:eastAsia="Calibri" w:cs="Arial"/>
                <w:bCs/>
                <w:i/>
                <w:iCs/>
                <w:sz w:val="20"/>
              </w:rPr>
              <w:t xml:space="preserve"> </w:t>
            </w:r>
            <w:r w:rsidRPr="004110EE">
              <w:rPr>
                <w:rFonts w:eastAsia="Calibri" w:cs="Arial"/>
                <w:bCs/>
                <w:i/>
                <w:iCs/>
                <w:sz w:val="20"/>
                <w:highlight w:val="yellow"/>
              </w:rPr>
              <w:t>A</w:t>
            </w:r>
            <w:r w:rsidRPr="004110EE">
              <w:rPr>
                <w:rFonts w:eastAsia="Calibri" w:cs="Arial"/>
                <w:bCs/>
                <w:iCs/>
                <w:sz w:val="20"/>
              </w:rPr>
              <w:t xml:space="preserve">), </w:t>
            </w:r>
            <w:r w:rsidRPr="004110EE">
              <w:rPr>
                <w:rFonts w:eastAsia="Calibri" w:cs="Arial"/>
                <w:bCs/>
                <w:i/>
                <w:iCs/>
                <w:sz w:val="20"/>
                <w:highlight w:val="yellow"/>
              </w:rPr>
              <w:t>(any other source used)</w:t>
            </w:r>
            <w:r w:rsidR="00FF783C">
              <w:rPr>
                <w:rFonts w:eastAsia="Calibri" w:cs="Arial"/>
                <w:bCs/>
                <w:sz w:val="20"/>
              </w:rPr>
              <w:t>,</w:t>
            </w:r>
            <w:r w:rsidRPr="004110EE">
              <w:rPr>
                <w:rFonts w:eastAsia="Calibri" w:cs="Arial"/>
                <w:bCs/>
                <w:iCs/>
                <w:sz w:val="20"/>
              </w:rPr>
              <w:t xml:space="preserve"> there are no terrestrial habitats present within or adjacent to the project area</w:t>
            </w:r>
            <w:r w:rsidR="009D7B21">
              <w:rPr>
                <w:rFonts w:eastAsia="Calibri" w:cs="Arial"/>
                <w:bCs/>
                <w:iCs/>
                <w:sz w:val="20"/>
              </w:rPr>
              <w:t xml:space="preserve">. </w:t>
            </w:r>
            <w:r w:rsidRPr="004110EE">
              <w:rPr>
                <w:rFonts w:eastAsia="Calibri" w:cs="Arial"/>
                <w:bCs/>
                <w:iCs/>
                <w:sz w:val="20"/>
              </w:rPr>
              <w:t>Therefore, no impacts are expected.</w:t>
            </w:r>
          </w:p>
          <w:p w14:paraId="16A5AB40" w14:textId="77777777" w:rsidR="004E292A" w:rsidRPr="004110EE" w:rsidRDefault="004E292A" w:rsidP="004E292A">
            <w:pPr>
              <w:rPr>
                <w:rFonts w:eastAsia="Calibri" w:cs="Arial"/>
                <w:sz w:val="20"/>
              </w:rPr>
            </w:pPr>
          </w:p>
          <w:p w14:paraId="6CA77F74" w14:textId="77777777" w:rsidR="004E292A" w:rsidRPr="004110EE" w:rsidRDefault="004E292A" w:rsidP="004E292A">
            <w:pPr>
              <w:rPr>
                <w:rFonts w:eastAsia="Calibri" w:cs="Arial"/>
                <w:b/>
                <w:sz w:val="20"/>
              </w:rPr>
            </w:pPr>
            <w:r w:rsidRPr="004110EE">
              <w:rPr>
                <w:rFonts w:eastAsia="Calibri" w:cs="Arial"/>
                <w:b/>
                <w:sz w:val="20"/>
              </w:rPr>
              <w:t>OR</w:t>
            </w:r>
          </w:p>
          <w:p w14:paraId="70D170BC" w14:textId="77777777" w:rsidR="004E292A" w:rsidRPr="004110EE" w:rsidRDefault="004E292A" w:rsidP="004E292A">
            <w:pPr>
              <w:rPr>
                <w:rFonts w:eastAsia="Calibri" w:cs="Arial"/>
                <w:sz w:val="20"/>
              </w:rPr>
            </w:pPr>
          </w:p>
          <w:p w14:paraId="2DDED635" w14:textId="77777777" w:rsidR="004E292A" w:rsidRPr="004110EE" w:rsidRDefault="004E292A" w:rsidP="004E292A">
            <w:pPr>
              <w:rPr>
                <w:rFonts w:eastAsia="Calibri" w:cs="Arial"/>
                <w:b/>
                <w:sz w:val="20"/>
              </w:rPr>
            </w:pPr>
            <w:r w:rsidRPr="004110EE">
              <w:rPr>
                <w:rFonts w:eastAsia="Calibri" w:cs="Arial"/>
                <w:b/>
                <w:iCs/>
                <w:sz w:val="20"/>
                <w:u w:val="single"/>
              </w:rPr>
              <w:t>Presence, no impact</w:t>
            </w:r>
            <w:r w:rsidRPr="004110EE">
              <w:rPr>
                <w:rFonts w:eastAsia="Calibri" w:cs="Arial"/>
                <w:b/>
                <w:sz w:val="20"/>
              </w:rPr>
              <w:t xml:space="preserve">  </w:t>
            </w:r>
          </w:p>
          <w:p w14:paraId="58CC771C" w14:textId="216F84BE" w:rsidR="004E292A" w:rsidRPr="004110EE" w:rsidRDefault="004E292A" w:rsidP="004E292A">
            <w:pPr>
              <w:rPr>
                <w:rFonts w:eastAsia="Calibri" w:cs="Arial"/>
                <w:sz w:val="20"/>
              </w:rPr>
            </w:pPr>
            <w:r w:rsidRPr="004110EE">
              <w:rPr>
                <w:rFonts w:eastAsia="Calibri" w:cs="Arial"/>
                <w:sz w:val="20"/>
              </w:rPr>
              <w:t xml:space="preserve">Based on a desktop review, a site visit on </w:t>
            </w:r>
            <w:r w:rsidR="001B112D">
              <w:rPr>
                <w:rFonts w:eastAsia="Calibri" w:cs="Arial"/>
                <w:i/>
                <w:sz w:val="20"/>
                <w:shd w:val="clear" w:color="auto" w:fill="FFFF00"/>
              </w:rPr>
              <w:t>(date),</w:t>
            </w:r>
            <w:r>
              <w:rPr>
                <w:rFonts w:eastAsia="Calibri" w:cs="Arial"/>
                <w:i/>
                <w:sz w:val="20"/>
                <w:shd w:val="clear" w:color="auto" w:fill="FFFF00"/>
              </w:rPr>
              <w:t xml:space="preserve"> </w:t>
            </w:r>
            <w:r w:rsidRPr="004110EE">
              <w:rPr>
                <w:rFonts w:eastAsia="Calibri" w:cs="Arial"/>
                <w:bCs/>
                <w:iCs/>
                <w:sz w:val="20"/>
              </w:rPr>
              <w:t>by</w:t>
            </w:r>
            <w:r w:rsidRPr="004110EE">
              <w:rPr>
                <w:rFonts w:eastAsia="Calibri" w:cs="Arial"/>
                <w:bCs/>
                <w:i/>
                <w:iCs/>
                <w:sz w:val="20"/>
              </w:rPr>
              <w:t xml:space="preserve"> </w:t>
            </w:r>
            <w:r w:rsidRPr="004110EE">
              <w:rPr>
                <w:rFonts w:eastAsia="Calibri" w:cs="Arial"/>
                <w:bCs/>
                <w:i/>
                <w:iCs/>
                <w:sz w:val="20"/>
                <w:highlight w:val="yellow"/>
              </w:rPr>
              <w:t>(entity)</w:t>
            </w:r>
            <w:r w:rsidRPr="004110EE">
              <w:rPr>
                <w:rFonts w:eastAsia="Calibri" w:cs="Arial"/>
                <w:sz w:val="20"/>
              </w:rPr>
              <w:t xml:space="preserve">, the aerial map of the project area (Appendix </w:t>
            </w:r>
            <w:r w:rsidRPr="004110EE">
              <w:rPr>
                <w:rFonts w:eastAsia="Calibri" w:cs="Arial"/>
                <w:i/>
                <w:sz w:val="20"/>
                <w:shd w:val="clear" w:color="auto" w:fill="FFFF00"/>
              </w:rPr>
              <w:t>X</w:t>
            </w:r>
            <w:r w:rsidRPr="004110EE">
              <w:rPr>
                <w:rFonts w:eastAsia="Calibri" w:cs="Arial"/>
                <w:bCs/>
                <w:i/>
                <w:iCs/>
                <w:sz w:val="20"/>
              </w:rPr>
              <w:t xml:space="preserve">, </w:t>
            </w:r>
            <w:r w:rsidRPr="004110EE">
              <w:rPr>
                <w:rFonts w:eastAsia="Calibri" w:cs="Arial"/>
                <w:bCs/>
                <w:iCs/>
                <w:sz w:val="20"/>
              </w:rPr>
              <w:t>page</w:t>
            </w:r>
            <w:r w:rsidRPr="004110EE">
              <w:rPr>
                <w:rFonts w:eastAsia="Calibri" w:cs="Arial"/>
                <w:bCs/>
                <w:i/>
                <w:iCs/>
                <w:sz w:val="20"/>
              </w:rPr>
              <w:t xml:space="preserve"> </w:t>
            </w:r>
            <w:r w:rsidRPr="004110EE">
              <w:rPr>
                <w:rFonts w:eastAsia="Calibri" w:cs="Arial"/>
                <w:bCs/>
                <w:i/>
                <w:iCs/>
                <w:sz w:val="20"/>
                <w:highlight w:val="yellow"/>
              </w:rPr>
              <w:t>A</w:t>
            </w:r>
            <w:r w:rsidRPr="004110EE">
              <w:rPr>
                <w:rFonts w:eastAsia="Calibri" w:cs="Arial"/>
                <w:sz w:val="20"/>
              </w:rPr>
              <w:t xml:space="preserve">), </w:t>
            </w:r>
            <w:r w:rsidR="00CF53C0">
              <w:rPr>
                <w:rFonts w:eastAsia="Calibri" w:cs="Arial"/>
                <w:sz w:val="20"/>
              </w:rPr>
              <w:t xml:space="preserve">and </w:t>
            </w:r>
            <w:r w:rsidRPr="004110EE">
              <w:rPr>
                <w:rFonts w:eastAsia="Calibri" w:cs="Arial"/>
                <w:i/>
                <w:sz w:val="20"/>
                <w:shd w:val="clear" w:color="auto" w:fill="FFFF00"/>
              </w:rPr>
              <w:t>(any other source used)</w:t>
            </w:r>
            <w:r w:rsidRPr="004110EE">
              <w:rPr>
                <w:rFonts w:eastAsia="Calibri" w:cs="Arial"/>
                <w:sz w:val="20"/>
              </w:rPr>
              <w:t xml:space="preserve">, there </w:t>
            </w:r>
            <w:r w:rsidR="00CC2851">
              <w:rPr>
                <w:rFonts w:eastAsia="Calibri" w:cs="Arial"/>
                <w:sz w:val="20"/>
              </w:rPr>
              <w:t>is</w:t>
            </w:r>
            <w:r w:rsidRPr="004110EE">
              <w:rPr>
                <w:rFonts w:eastAsia="Calibri" w:cs="Arial"/>
                <w:sz w:val="20"/>
              </w:rPr>
              <w:t xml:space="preserve"> </w:t>
            </w:r>
            <w:r w:rsidRPr="004110EE">
              <w:rPr>
                <w:rFonts w:eastAsia="Calibri" w:cs="Arial"/>
                <w:i/>
                <w:sz w:val="20"/>
                <w:highlight w:val="yellow"/>
              </w:rPr>
              <w:t>(type of terrestrial habitats</w:t>
            </w:r>
            <w:r w:rsidRPr="00261A99">
              <w:rPr>
                <w:rFonts w:eastAsia="Calibri" w:cs="Arial"/>
                <w:i/>
                <w:sz w:val="20"/>
                <w:highlight w:val="yellow"/>
                <w:shd w:val="clear" w:color="auto" w:fill="FFFF00"/>
              </w:rPr>
              <w:t>)</w:t>
            </w:r>
            <w:r w:rsidRPr="00261A99">
              <w:rPr>
                <w:rFonts w:eastAsia="Calibri" w:cs="Arial"/>
                <w:sz w:val="20"/>
                <w:shd w:val="clear" w:color="auto" w:fill="FFFF00"/>
              </w:rPr>
              <w:t xml:space="preserve">. </w:t>
            </w:r>
            <w:r w:rsidRPr="00261A99">
              <w:rPr>
                <w:rFonts w:cs="Arial"/>
                <w:i/>
                <w:sz w:val="20"/>
                <w:highlight w:val="yellow"/>
                <w:shd w:val="clear" w:color="auto" w:fill="FFFF00"/>
              </w:rPr>
              <w:t>(</w:t>
            </w:r>
            <w:r w:rsidRPr="004110EE">
              <w:rPr>
                <w:rFonts w:cs="Arial"/>
                <w:i/>
                <w:sz w:val="20"/>
                <w:highlight w:val="yellow"/>
              </w:rPr>
              <w:t>Describe types of terrestrial habitat present and summar</w:t>
            </w:r>
            <w:r w:rsidR="00816FAA">
              <w:rPr>
                <w:rFonts w:cs="Arial"/>
                <w:i/>
                <w:sz w:val="20"/>
                <w:highlight w:val="yellow"/>
              </w:rPr>
              <w:t>ize</w:t>
            </w:r>
            <w:r w:rsidRPr="004110EE">
              <w:rPr>
                <w:rFonts w:cs="Arial"/>
                <w:i/>
                <w:sz w:val="20"/>
                <w:highlight w:val="yellow"/>
              </w:rPr>
              <w:t xml:space="preserve"> </w:t>
            </w:r>
            <w:r w:rsidR="00816FAA">
              <w:rPr>
                <w:rFonts w:cs="Arial"/>
                <w:i/>
                <w:sz w:val="20"/>
                <w:highlight w:val="yellow"/>
              </w:rPr>
              <w:t>the</w:t>
            </w:r>
            <w:r w:rsidRPr="004110EE">
              <w:rPr>
                <w:rFonts w:cs="Arial"/>
                <w:i/>
                <w:sz w:val="20"/>
                <w:highlight w:val="yellow"/>
              </w:rPr>
              <w:t xml:space="preserve"> dominant species</w:t>
            </w:r>
            <w:r w:rsidR="00CC2851">
              <w:rPr>
                <w:rFonts w:cs="Arial"/>
                <w:i/>
                <w:sz w:val="20"/>
                <w:highlight w:val="yellow"/>
              </w:rPr>
              <w:t xml:space="preserve"> </w:t>
            </w:r>
            <w:r w:rsidR="00816FAA">
              <w:rPr>
                <w:rFonts w:cs="Arial"/>
                <w:i/>
                <w:sz w:val="20"/>
                <w:highlight w:val="yellow"/>
              </w:rPr>
              <w:t xml:space="preserve">present </w:t>
            </w:r>
            <w:r w:rsidR="00CF53C0">
              <w:rPr>
                <w:rFonts w:cs="Arial"/>
                <w:i/>
                <w:sz w:val="20"/>
                <w:highlight w:val="yellow"/>
              </w:rPr>
              <w:t>[</w:t>
            </w:r>
            <w:r w:rsidR="00CC2851">
              <w:rPr>
                <w:rFonts w:cs="Arial"/>
                <w:i/>
                <w:sz w:val="20"/>
                <w:highlight w:val="yellow"/>
              </w:rPr>
              <w:t>include scientific and common name of species</w:t>
            </w:r>
            <w:r w:rsidR="00CF53C0">
              <w:rPr>
                <w:rFonts w:cs="Arial"/>
                <w:i/>
                <w:sz w:val="20"/>
                <w:highlight w:val="yellow"/>
              </w:rPr>
              <w:t>]</w:t>
            </w:r>
            <w:r w:rsidR="00D14A74">
              <w:rPr>
                <w:rFonts w:cs="Arial"/>
                <w:i/>
                <w:sz w:val="20"/>
                <w:highlight w:val="yellow"/>
              </w:rPr>
              <w:t>.</w:t>
            </w:r>
            <w:r w:rsidR="00816FAA">
              <w:rPr>
                <w:rFonts w:cs="Arial"/>
                <w:i/>
                <w:sz w:val="20"/>
                <w:highlight w:val="yellow"/>
              </w:rPr>
              <w:t>)</w:t>
            </w:r>
            <w:r w:rsidRPr="004110EE">
              <w:rPr>
                <w:rFonts w:cs="Arial"/>
                <w:i/>
                <w:sz w:val="20"/>
                <w:highlight w:val="yellow"/>
              </w:rPr>
              <w:t xml:space="preserve"> </w:t>
            </w:r>
            <w:r w:rsidR="00CC2851">
              <w:rPr>
                <w:rFonts w:cs="Arial"/>
                <w:i/>
                <w:sz w:val="20"/>
                <w:highlight w:val="yellow"/>
              </w:rPr>
              <w:t>(</w:t>
            </w:r>
            <w:r w:rsidRPr="004110EE">
              <w:rPr>
                <w:rFonts w:cs="Arial"/>
                <w:i/>
                <w:sz w:val="20"/>
                <w:highlight w:val="yellow"/>
              </w:rPr>
              <w:t>Additional tree species may need to be included based on USFWS coordination or if project is located in riparian corrido</w:t>
            </w:r>
            <w:r w:rsidRPr="00261A99">
              <w:rPr>
                <w:rFonts w:cs="Arial"/>
                <w:i/>
                <w:sz w:val="20"/>
                <w:highlight w:val="yellow"/>
                <w:shd w:val="clear" w:color="auto" w:fill="FFFF00"/>
              </w:rPr>
              <w:t>r</w:t>
            </w:r>
            <w:r w:rsidR="00DE1147">
              <w:rPr>
                <w:rFonts w:cs="Arial"/>
                <w:i/>
                <w:sz w:val="20"/>
                <w:shd w:val="clear" w:color="auto" w:fill="FFFF00"/>
              </w:rPr>
              <w:t>.</w:t>
            </w:r>
            <w:r w:rsidRPr="00261A99">
              <w:rPr>
                <w:rFonts w:cs="Arial"/>
                <w:i/>
                <w:sz w:val="20"/>
                <w:shd w:val="clear" w:color="auto" w:fill="FFFF00"/>
              </w:rPr>
              <w:t>)</w:t>
            </w:r>
            <w:r w:rsidRPr="00261A99">
              <w:rPr>
                <w:rFonts w:eastAsia="Calibri" w:cs="Arial"/>
                <w:sz w:val="20"/>
                <w:shd w:val="clear" w:color="auto" w:fill="FFFF00"/>
              </w:rPr>
              <w:t xml:space="preserve"> </w:t>
            </w:r>
            <w:r w:rsidRPr="00261A99">
              <w:rPr>
                <w:rFonts w:eastAsia="Calibri" w:cs="Arial"/>
                <w:i/>
                <w:sz w:val="20"/>
                <w:shd w:val="clear" w:color="auto" w:fill="FFFF00"/>
              </w:rPr>
              <w:t>(</w:t>
            </w:r>
            <w:r w:rsidRPr="004110EE">
              <w:rPr>
                <w:rFonts w:eastAsia="Calibri" w:cs="Arial"/>
                <w:i/>
                <w:sz w:val="20"/>
                <w:shd w:val="clear" w:color="auto" w:fill="FFFF00"/>
              </w:rPr>
              <w:t>Briefly explain the project and why there will be no direct or indirect impacts to the terrestrial habitat</w:t>
            </w:r>
            <w:r w:rsidR="00DE1147">
              <w:rPr>
                <w:rFonts w:eastAsia="Calibri" w:cs="Arial"/>
                <w:i/>
                <w:sz w:val="20"/>
                <w:shd w:val="clear" w:color="auto" w:fill="FFFF00"/>
              </w:rPr>
              <w:t>.</w:t>
            </w:r>
            <w:r w:rsidRPr="004110EE">
              <w:rPr>
                <w:rFonts w:eastAsia="Calibri" w:cs="Arial"/>
                <w:i/>
                <w:sz w:val="20"/>
                <w:shd w:val="clear" w:color="auto" w:fill="FFFF00"/>
              </w:rPr>
              <w:t>)</w:t>
            </w:r>
            <w:r w:rsidRPr="004110EE">
              <w:rPr>
                <w:rFonts w:eastAsia="Calibri" w:cs="Arial"/>
                <w:bCs/>
                <w:iCs/>
                <w:sz w:val="20"/>
              </w:rPr>
              <w:t xml:space="preserve"> Therefore, no impacts are expected.</w:t>
            </w:r>
          </w:p>
          <w:p w14:paraId="37024E6E" w14:textId="77777777" w:rsidR="004E292A" w:rsidRPr="004110EE" w:rsidRDefault="004E292A" w:rsidP="004E292A">
            <w:pPr>
              <w:rPr>
                <w:rFonts w:eastAsia="Calibri" w:cs="Arial"/>
                <w:sz w:val="20"/>
              </w:rPr>
            </w:pPr>
          </w:p>
          <w:p w14:paraId="6E87A2F5" w14:textId="77777777" w:rsidR="004E292A" w:rsidRPr="004110EE" w:rsidRDefault="004E292A" w:rsidP="004E292A">
            <w:pPr>
              <w:rPr>
                <w:rFonts w:eastAsia="Calibri" w:cs="Arial"/>
                <w:b/>
                <w:sz w:val="20"/>
              </w:rPr>
            </w:pPr>
            <w:r w:rsidRPr="004110EE">
              <w:rPr>
                <w:rFonts w:eastAsia="Calibri" w:cs="Arial"/>
                <w:b/>
                <w:sz w:val="20"/>
              </w:rPr>
              <w:t>OR</w:t>
            </w:r>
          </w:p>
          <w:p w14:paraId="64837867" w14:textId="77777777" w:rsidR="004E292A" w:rsidRPr="004110EE" w:rsidRDefault="004E292A" w:rsidP="004E292A">
            <w:pPr>
              <w:rPr>
                <w:rFonts w:eastAsia="Calibri" w:cs="Arial"/>
                <w:sz w:val="20"/>
              </w:rPr>
            </w:pPr>
          </w:p>
          <w:p w14:paraId="22AEFABC" w14:textId="77777777" w:rsidR="004E292A" w:rsidRPr="004110EE" w:rsidRDefault="004E292A" w:rsidP="004E292A">
            <w:pPr>
              <w:rPr>
                <w:rFonts w:eastAsia="Calibri" w:cs="Arial"/>
                <w:sz w:val="20"/>
              </w:rPr>
            </w:pPr>
            <w:r w:rsidRPr="004110EE">
              <w:rPr>
                <w:rFonts w:eastAsia="Calibri" w:cs="Arial"/>
                <w:b/>
                <w:sz w:val="20"/>
                <w:u w:val="single"/>
              </w:rPr>
              <w:t xml:space="preserve">Presence, with impacts </w:t>
            </w:r>
            <w:r w:rsidRPr="004110EE">
              <w:rPr>
                <w:rFonts w:eastAsia="Calibri" w:cs="Arial"/>
                <w:sz w:val="20"/>
              </w:rPr>
              <w:t xml:space="preserve"> </w:t>
            </w:r>
          </w:p>
          <w:p w14:paraId="2DD5C6AE" w14:textId="4182295E" w:rsidR="004E292A" w:rsidRPr="004110EE" w:rsidRDefault="004E292A" w:rsidP="004E292A">
            <w:pPr>
              <w:rPr>
                <w:rFonts w:eastAsia="Calibri" w:cs="Arial"/>
                <w:sz w:val="20"/>
              </w:rPr>
            </w:pPr>
            <w:r w:rsidRPr="004110EE">
              <w:rPr>
                <w:rFonts w:eastAsia="Calibri" w:cs="Arial"/>
                <w:sz w:val="20"/>
              </w:rPr>
              <w:t xml:space="preserve">Based on a desktop review, a site visit on </w:t>
            </w:r>
            <w:r w:rsidR="001B112D">
              <w:rPr>
                <w:rFonts w:eastAsia="Calibri" w:cs="Arial"/>
                <w:i/>
                <w:sz w:val="20"/>
                <w:shd w:val="clear" w:color="auto" w:fill="FFFF00"/>
              </w:rPr>
              <w:t>(date),</w:t>
            </w:r>
            <w:r>
              <w:rPr>
                <w:rFonts w:eastAsia="Calibri" w:cs="Arial"/>
                <w:i/>
                <w:sz w:val="20"/>
                <w:shd w:val="clear" w:color="auto" w:fill="FFFF00"/>
              </w:rPr>
              <w:t xml:space="preserve"> </w:t>
            </w:r>
            <w:r w:rsidRPr="004110EE">
              <w:rPr>
                <w:rFonts w:eastAsia="Calibri" w:cs="Arial"/>
                <w:bCs/>
                <w:iCs/>
                <w:sz w:val="20"/>
              </w:rPr>
              <w:t>by</w:t>
            </w:r>
            <w:r w:rsidRPr="004110EE">
              <w:rPr>
                <w:rFonts w:eastAsia="Calibri" w:cs="Arial"/>
                <w:bCs/>
                <w:i/>
                <w:iCs/>
                <w:sz w:val="20"/>
              </w:rPr>
              <w:t xml:space="preserve"> </w:t>
            </w:r>
            <w:r w:rsidRPr="004110EE">
              <w:rPr>
                <w:rFonts w:eastAsia="Calibri" w:cs="Arial"/>
                <w:bCs/>
                <w:i/>
                <w:iCs/>
                <w:sz w:val="20"/>
                <w:highlight w:val="yellow"/>
              </w:rPr>
              <w:t>(entity)</w:t>
            </w:r>
            <w:r w:rsidRPr="004110EE">
              <w:rPr>
                <w:rFonts w:eastAsia="Calibri" w:cs="Arial"/>
                <w:sz w:val="20"/>
              </w:rPr>
              <w:t xml:space="preserve">, the aerial map of the project area (Appendix </w:t>
            </w:r>
            <w:r w:rsidRPr="004110EE">
              <w:rPr>
                <w:rFonts w:eastAsia="Calibri" w:cs="Arial"/>
                <w:i/>
                <w:sz w:val="20"/>
                <w:shd w:val="clear" w:color="auto" w:fill="FFFF00"/>
              </w:rPr>
              <w:t>X</w:t>
            </w:r>
            <w:r w:rsidRPr="004110EE">
              <w:rPr>
                <w:rFonts w:eastAsia="Calibri" w:cs="Arial"/>
                <w:bCs/>
                <w:i/>
                <w:iCs/>
                <w:sz w:val="20"/>
              </w:rPr>
              <w:t xml:space="preserve">, </w:t>
            </w:r>
            <w:r w:rsidRPr="004110EE">
              <w:rPr>
                <w:rFonts w:eastAsia="Calibri" w:cs="Arial"/>
                <w:bCs/>
                <w:iCs/>
                <w:sz w:val="20"/>
              </w:rPr>
              <w:t>page</w:t>
            </w:r>
            <w:r w:rsidRPr="004110EE">
              <w:rPr>
                <w:rFonts w:eastAsia="Calibri" w:cs="Arial"/>
                <w:bCs/>
                <w:i/>
                <w:iCs/>
                <w:sz w:val="20"/>
              </w:rPr>
              <w:t xml:space="preserve"> </w:t>
            </w:r>
            <w:r w:rsidRPr="004110EE">
              <w:rPr>
                <w:rFonts w:eastAsia="Calibri" w:cs="Arial"/>
                <w:bCs/>
                <w:i/>
                <w:iCs/>
                <w:sz w:val="20"/>
                <w:highlight w:val="yellow"/>
              </w:rPr>
              <w:t>A</w:t>
            </w:r>
            <w:r w:rsidRPr="004110EE">
              <w:rPr>
                <w:rFonts w:eastAsia="Calibri" w:cs="Arial"/>
                <w:sz w:val="20"/>
              </w:rPr>
              <w:t xml:space="preserve">), </w:t>
            </w:r>
            <w:r w:rsidR="00CF53C0">
              <w:rPr>
                <w:rFonts w:eastAsia="Calibri" w:cs="Arial"/>
                <w:sz w:val="20"/>
              </w:rPr>
              <w:t>and</w:t>
            </w:r>
            <w:r w:rsidRPr="004110EE">
              <w:rPr>
                <w:rFonts w:eastAsia="Calibri" w:cs="Arial"/>
                <w:sz w:val="20"/>
              </w:rPr>
              <w:t xml:space="preserve"> </w:t>
            </w:r>
            <w:r w:rsidRPr="004110EE">
              <w:rPr>
                <w:rFonts w:eastAsia="Calibri" w:cs="Arial"/>
                <w:i/>
                <w:sz w:val="20"/>
                <w:shd w:val="clear" w:color="auto" w:fill="FFFF00"/>
              </w:rPr>
              <w:t>(any other source used)</w:t>
            </w:r>
            <w:r w:rsidRPr="004110EE">
              <w:rPr>
                <w:rFonts w:eastAsia="Calibri" w:cs="Arial"/>
                <w:sz w:val="20"/>
              </w:rPr>
              <w:t xml:space="preserve">, there </w:t>
            </w:r>
            <w:r w:rsidR="00CC2851">
              <w:rPr>
                <w:rFonts w:eastAsia="Calibri" w:cs="Arial"/>
                <w:sz w:val="20"/>
              </w:rPr>
              <w:t>is</w:t>
            </w:r>
            <w:r w:rsidRPr="004110EE">
              <w:rPr>
                <w:rFonts w:eastAsia="Calibri" w:cs="Arial"/>
                <w:sz w:val="20"/>
              </w:rPr>
              <w:t xml:space="preserve"> </w:t>
            </w:r>
            <w:r w:rsidRPr="004110EE">
              <w:rPr>
                <w:rFonts w:eastAsia="Calibri" w:cs="Arial"/>
                <w:i/>
                <w:sz w:val="20"/>
                <w:highlight w:val="yellow"/>
              </w:rPr>
              <w:t>(type of terrestrial habitat</w:t>
            </w:r>
            <w:r w:rsidRPr="00261A99">
              <w:rPr>
                <w:rFonts w:eastAsia="Calibri" w:cs="Arial"/>
                <w:i/>
                <w:sz w:val="20"/>
                <w:highlight w:val="yellow"/>
                <w:shd w:val="clear" w:color="auto" w:fill="FFFF00"/>
              </w:rPr>
              <w:t>s)</w:t>
            </w:r>
            <w:r w:rsidR="009D7B21">
              <w:rPr>
                <w:rFonts w:eastAsia="Calibri" w:cs="Arial"/>
                <w:sz w:val="20"/>
                <w:shd w:val="clear" w:color="auto" w:fill="FFFF00"/>
              </w:rPr>
              <w:t xml:space="preserve">. </w:t>
            </w:r>
            <w:r w:rsidR="006E76F3" w:rsidRPr="00261A99">
              <w:rPr>
                <w:rFonts w:cs="Arial"/>
                <w:i/>
                <w:sz w:val="20"/>
                <w:highlight w:val="yellow"/>
                <w:shd w:val="clear" w:color="auto" w:fill="FFFF00"/>
              </w:rPr>
              <w:t>(</w:t>
            </w:r>
            <w:r w:rsidR="006E76F3" w:rsidRPr="004110EE">
              <w:rPr>
                <w:rFonts w:cs="Arial"/>
                <w:i/>
                <w:sz w:val="20"/>
                <w:highlight w:val="yellow"/>
              </w:rPr>
              <w:t>Describe types of terrestrial habitat present and summar</w:t>
            </w:r>
            <w:r w:rsidR="006E76F3">
              <w:rPr>
                <w:rFonts w:cs="Arial"/>
                <w:i/>
                <w:sz w:val="20"/>
                <w:highlight w:val="yellow"/>
              </w:rPr>
              <w:t>ize</w:t>
            </w:r>
            <w:r w:rsidR="006E76F3" w:rsidRPr="004110EE">
              <w:rPr>
                <w:rFonts w:cs="Arial"/>
                <w:i/>
                <w:sz w:val="20"/>
                <w:highlight w:val="yellow"/>
              </w:rPr>
              <w:t xml:space="preserve"> </w:t>
            </w:r>
            <w:r w:rsidR="006E76F3">
              <w:rPr>
                <w:rFonts w:cs="Arial"/>
                <w:i/>
                <w:sz w:val="20"/>
                <w:highlight w:val="yellow"/>
              </w:rPr>
              <w:t>the</w:t>
            </w:r>
            <w:r w:rsidR="006E76F3" w:rsidRPr="004110EE">
              <w:rPr>
                <w:rFonts w:cs="Arial"/>
                <w:i/>
                <w:sz w:val="20"/>
                <w:highlight w:val="yellow"/>
              </w:rPr>
              <w:t xml:space="preserve"> dominant species</w:t>
            </w:r>
            <w:r w:rsidR="006E76F3">
              <w:rPr>
                <w:rFonts w:cs="Arial"/>
                <w:i/>
                <w:sz w:val="20"/>
                <w:highlight w:val="yellow"/>
              </w:rPr>
              <w:t xml:space="preserve"> present [include scientific and common name of species].) (</w:t>
            </w:r>
            <w:r w:rsidR="006E76F3" w:rsidRPr="004110EE">
              <w:rPr>
                <w:rFonts w:cs="Arial"/>
                <w:i/>
                <w:sz w:val="20"/>
                <w:highlight w:val="yellow"/>
              </w:rPr>
              <w:t>Additional tree species may need to be included based on USFWS coordination or if project is located in riparian corrido</w:t>
            </w:r>
            <w:r w:rsidR="006E76F3" w:rsidRPr="00261A99">
              <w:rPr>
                <w:rFonts w:cs="Arial"/>
                <w:i/>
                <w:sz w:val="20"/>
                <w:highlight w:val="yellow"/>
                <w:shd w:val="clear" w:color="auto" w:fill="FFFF00"/>
              </w:rPr>
              <w:t>r</w:t>
            </w:r>
            <w:r w:rsidR="006E76F3">
              <w:rPr>
                <w:rFonts w:cs="Arial"/>
                <w:i/>
                <w:sz w:val="20"/>
                <w:shd w:val="clear" w:color="auto" w:fill="FFFF00"/>
              </w:rPr>
              <w:t>.</w:t>
            </w:r>
            <w:r w:rsidR="006E76F3" w:rsidRPr="00261A99">
              <w:rPr>
                <w:rFonts w:cs="Arial"/>
                <w:i/>
                <w:sz w:val="20"/>
                <w:shd w:val="clear" w:color="auto" w:fill="FFFF00"/>
              </w:rPr>
              <w:t>)</w:t>
            </w:r>
            <w:r w:rsidR="006E76F3" w:rsidRPr="00261A99">
              <w:rPr>
                <w:rFonts w:eastAsia="Calibri" w:cs="Arial"/>
                <w:sz w:val="20"/>
                <w:shd w:val="clear" w:color="auto" w:fill="FFFF00"/>
              </w:rPr>
              <w:t xml:space="preserve"> </w:t>
            </w:r>
            <w:r w:rsidR="006E76F3" w:rsidRPr="00261A99">
              <w:rPr>
                <w:rFonts w:eastAsia="Calibri" w:cs="Arial"/>
                <w:i/>
                <w:sz w:val="20"/>
                <w:shd w:val="clear" w:color="auto" w:fill="FFFF00"/>
              </w:rPr>
              <w:t>(</w:t>
            </w:r>
            <w:r w:rsidR="006E76F3" w:rsidRPr="004110EE">
              <w:rPr>
                <w:rFonts w:eastAsia="Calibri" w:cs="Arial"/>
                <w:i/>
                <w:sz w:val="20"/>
                <w:shd w:val="clear" w:color="auto" w:fill="FFFF00"/>
              </w:rPr>
              <w:t>Briefly explain the project and why there will be no direct or indirect impacts to the terrestrial habitat</w:t>
            </w:r>
            <w:r w:rsidR="006E76F3">
              <w:rPr>
                <w:rFonts w:eastAsia="Calibri" w:cs="Arial"/>
                <w:i/>
                <w:sz w:val="20"/>
                <w:shd w:val="clear" w:color="auto" w:fill="FFFF00"/>
              </w:rPr>
              <w:t>.</w:t>
            </w:r>
            <w:r w:rsidR="006E76F3" w:rsidRPr="004110EE">
              <w:rPr>
                <w:rFonts w:eastAsia="Calibri" w:cs="Arial"/>
                <w:i/>
                <w:sz w:val="20"/>
                <w:shd w:val="clear" w:color="auto" w:fill="FFFF00"/>
              </w:rPr>
              <w:t>)</w:t>
            </w:r>
            <w:r w:rsidR="006E76F3" w:rsidRPr="00261A99" w:rsidDel="006E76F3">
              <w:rPr>
                <w:rFonts w:cs="Arial"/>
                <w:i/>
                <w:sz w:val="20"/>
                <w:highlight w:val="yellow"/>
                <w:shd w:val="clear" w:color="auto" w:fill="FFFF00"/>
              </w:rPr>
              <w:t xml:space="preserve"> </w:t>
            </w:r>
            <w:r w:rsidRPr="00261A99">
              <w:rPr>
                <w:rFonts w:cs="Arial"/>
                <w:bCs/>
                <w:i/>
                <w:iCs/>
                <w:sz w:val="20"/>
                <w:highlight w:val="yellow"/>
                <w:shd w:val="clear" w:color="auto" w:fill="FFFF00"/>
              </w:rPr>
              <w:t>(</w:t>
            </w:r>
            <w:r w:rsidR="00CC2851">
              <w:rPr>
                <w:rFonts w:cs="Arial"/>
                <w:bCs/>
                <w:i/>
                <w:iCs/>
                <w:sz w:val="20"/>
                <w:highlight w:val="yellow"/>
              </w:rPr>
              <w:t>Also,</w:t>
            </w:r>
            <w:r w:rsidR="009B27A4">
              <w:rPr>
                <w:rFonts w:cs="Arial"/>
                <w:bCs/>
                <w:i/>
                <w:iCs/>
                <w:sz w:val="20"/>
                <w:highlight w:val="yellow"/>
              </w:rPr>
              <w:t xml:space="preserve"> </w:t>
            </w:r>
            <w:r w:rsidR="00CC2851">
              <w:rPr>
                <w:rFonts w:cs="Arial"/>
                <w:bCs/>
                <w:i/>
                <w:iCs/>
                <w:sz w:val="20"/>
                <w:highlight w:val="yellow"/>
              </w:rPr>
              <w:t>i</w:t>
            </w:r>
            <w:r w:rsidRPr="004110EE">
              <w:rPr>
                <w:rFonts w:cs="Arial"/>
                <w:bCs/>
                <w:i/>
                <w:iCs/>
                <w:sz w:val="20"/>
                <w:highlight w:val="yellow"/>
              </w:rPr>
              <w:t>nclude total amount (</w:t>
            </w:r>
            <w:r w:rsidR="007F7166">
              <w:rPr>
                <w:rFonts w:cs="Arial"/>
                <w:bCs/>
                <w:i/>
                <w:iCs/>
                <w:sz w:val="20"/>
                <w:highlight w:val="yellow"/>
              </w:rPr>
              <w:t>acre[s]</w:t>
            </w:r>
            <w:r w:rsidRPr="004110EE">
              <w:rPr>
                <w:rFonts w:cs="Arial"/>
                <w:bCs/>
                <w:i/>
                <w:iCs/>
                <w:sz w:val="20"/>
                <w:highlight w:val="yellow"/>
              </w:rPr>
              <w:t>) of tree removal required for project</w:t>
            </w:r>
            <w:r w:rsidR="00E550C1">
              <w:rPr>
                <w:rFonts w:cs="Arial"/>
                <w:bCs/>
                <w:i/>
                <w:iCs/>
                <w:sz w:val="20"/>
                <w:highlight w:val="yellow"/>
              </w:rPr>
              <w:t>.</w:t>
            </w:r>
            <w:r w:rsidRPr="004110EE">
              <w:rPr>
                <w:rFonts w:cs="Arial"/>
                <w:bCs/>
                <w:i/>
                <w:iCs/>
                <w:sz w:val="20"/>
                <w:highlight w:val="yellow"/>
              </w:rPr>
              <w:t>)</w:t>
            </w:r>
            <w:r w:rsidRPr="004110EE">
              <w:rPr>
                <w:rFonts w:eastAsia="Calibri" w:cs="Arial"/>
                <w:bCs/>
                <w:i/>
                <w:iCs/>
                <w:sz w:val="20"/>
                <w:highlight w:val="yellow"/>
              </w:rPr>
              <w:t xml:space="preserve"> (Include avoidance </w:t>
            </w:r>
            <w:r w:rsidR="00CC2851">
              <w:rPr>
                <w:rFonts w:eastAsia="Calibri" w:cs="Arial"/>
                <w:bCs/>
                <w:i/>
                <w:iCs/>
                <w:sz w:val="20"/>
                <w:highlight w:val="yellow"/>
              </w:rPr>
              <w:t>and minimization measure</w:t>
            </w:r>
            <w:r w:rsidR="00816FAA">
              <w:rPr>
                <w:rFonts w:eastAsia="Calibri" w:cs="Arial"/>
                <w:bCs/>
                <w:i/>
                <w:iCs/>
                <w:sz w:val="20"/>
                <w:highlight w:val="yellow"/>
              </w:rPr>
              <w:t>s</w:t>
            </w:r>
            <w:r w:rsidR="00CC2851">
              <w:rPr>
                <w:rFonts w:eastAsia="Calibri" w:cs="Arial"/>
                <w:bCs/>
                <w:i/>
                <w:iCs/>
                <w:sz w:val="20"/>
                <w:highlight w:val="yellow"/>
              </w:rPr>
              <w:t xml:space="preserve"> considered for the project</w:t>
            </w:r>
            <w:r w:rsidRPr="004110EE">
              <w:rPr>
                <w:rFonts w:eastAsia="Calibri" w:cs="Arial"/>
                <w:bCs/>
                <w:i/>
                <w:iCs/>
                <w:sz w:val="20"/>
                <w:highlight w:val="yellow"/>
              </w:rPr>
              <w:t xml:space="preserve">, and </w:t>
            </w:r>
            <w:r w:rsidR="00F47854">
              <w:rPr>
                <w:rFonts w:eastAsia="Calibri" w:cs="Arial"/>
                <w:bCs/>
                <w:i/>
                <w:iCs/>
                <w:sz w:val="20"/>
                <w:highlight w:val="yellow"/>
              </w:rPr>
              <w:t xml:space="preserve">whether </w:t>
            </w:r>
            <w:r w:rsidRPr="004110EE">
              <w:rPr>
                <w:rFonts w:eastAsia="Calibri" w:cs="Arial"/>
                <w:bCs/>
                <w:i/>
                <w:iCs/>
                <w:sz w:val="20"/>
                <w:highlight w:val="yellow"/>
              </w:rPr>
              <w:t xml:space="preserve">mitigation </w:t>
            </w:r>
            <w:r w:rsidR="00F47854">
              <w:rPr>
                <w:rFonts w:eastAsia="Calibri" w:cs="Arial"/>
                <w:bCs/>
                <w:i/>
                <w:iCs/>
                <w:sz w:val="20"/>
                <w:highlight w:val="yellow"/>
              </w:rPr>
              <w:t>is</w:t>
            </w:r>
            <w:r w:rsidRPr="004110EE">
              <w:rPr>
                <w:rFonts w:eastAsia="Calibri" w:cs="Arial"/>
                <w:bCs/>
                <w:i/>
                <w:iCs/>
                <w:sz w:val="20"/>
                <w:highlight w:val="yellow"/>
              </w:rPr>
              <w:t xml:space="preserve"> anticipated</w:t>
            </w:r>
            <w:r w:rsidR="006E76F3">
              <w:rPr>
                <w:rFonts w:eastAsia="Calibri" w:cs="Arial"/>
                <w:bCs/>
                <w:i/>
                <w:iCs/>
                <w:sz w:val="20"/>
                <w:highlight w:val="yellow"/>
              </w:rPr>
              <w:t>.</w:t>
            </w:r>
            <w:r w:rsidRPr="004110EE">
              <w:rPr>
                <w:rFonts w:eastAsia="Calibri" w:cs="Arial"/>
                <w:bCs/>
                <w:i/>
                <w:iCs/>
                <w:sz w:val="20"/>
                <w:highlight w:val="yellow"/>
              </w:rPr>
              <w:t>)</w:t>
            </w:r>
            <w:r w:rsidRPr="004110EE">
              <w:rPr>
                <w:rFonts w:eastAsia="Calibri" w:cs="Arial"/>
                <w:bCs/>
                <w:iCs/>
                <w:sz w:val="20"/>
              </w:rPr>
              <w:t xml:space="preserve"> </w:t>
            </w:r>
          </w:p>
          <w:p w14:paraId="4653B6D4" w14:textId="77777777" w:rsidR="004E292A" w:rsidRPr="004110EE" w:rsidRDefault="004E292A" w:rsidP="004E292A">
            <w:pPr>
              <w:rPr>
                <w:rFonts w:eastAsia="Calibri" w:cs="Arial"/>
                <w:sz w:val="20"/>
              </w:rPr>
            </w:pPr>
          </w:p>
          <w:p w14:paraId="1499CD0B" w14:textId="77777777" w:rsidR="00C8016A" w:rsidRPr="009B0349" w:rsidRDefault="00C8016A" w:rsidP="00C8016A">
            <w:pPr>
              <w:widowControl w:val="0"/>
              <w:autoSpaceDE w:val="0"/>
              <w:autoSpaceDN w:val="0"/>
              <w:adjustRightInd w:val="0"/>
              <w:rPr>
                <w:rFonts w:cs="Arial"/>
                <w:b/>
                <w:sz w:val="20"/>
                <w:u w:val="single"/>
              </w:rPr>
            </w:pPr>
            <w:r w:rsidRPr="009B0349">
              <w:rPr>
                <w:rFonts w:cs="Arial"/>
                <w:b/>
                <w:sz w:val="20"/>
                <w:u w:val="single"/>
              </w:rPr>
              <w:t xml:space="preserve">Early Coordination </w:t>
            </w:r>
            <w:r>
              <w:rPr>
                <w:rFonts w:cs="Arial"/>
                <w:b/>
                <w:sz w:val="20"/>
                <w:u w:val="single"/>
              </w:rPr>
              <w:t xml:space="preserve">(include if agency recommendations received pertains to resource included in this section) </w:t>
            </w:r>
          </w:p>
          <w:p w14:paraId="3CC5DC35" w14:textId="05D74086" w:rsidR="008402D0" w:rsidRPr="008402D0" w:rsidRDefault="00C8016A" w:rsidP="008402D0">
            <w:pPr>
              <w:widowControl w:val="0"/>
              <w:autoSpaceDE w:val="0"/>
              <w:autoSpaceDN w:val="0"/>
              <w:adjustRightInd w:val="0"/>
              <w:rPr>
                <w:rFonts w:cs="Arial"/>
                <w:sz w:val="20"/>
              </w:rPr>
            </w:pPr>
            <w:r w:rsidRPr="00BA4483">
              <w:rPr>
                <w:rFonts w:cs="Arial"/>
                <w:i/>
                <w:sz w:val="20"/>
                <w:shd w:val="clear" w:color="auto" w:fill="FFFF00"/>
              </w:rPr>
              <w:t>(Agency</w:t>
            </w:r>
            <w:r w:rsidR="00053E42">
              <w:rPr>
                <w:rFonts w:cs="Arial"/>
                <w:i/>
                <w:sz w:val="20"/>
                <w:shd w:val="clear" w:color="auto" w:fill="FFFF00"/>
              </w:rPr>
              <w:t>[</w:t>
            </w:r>
            <w:r w:rsidRPr="00BA4483">
              <w:rPr>
                <w:rFonts w:cs="Arial"/>
                <w:i/>
                <w:sz w:val="20"/>
                <w:shd w:val="clear" w:color="auto" w:fill="FFFF00"/>
              </w:rPr>
              <w:t>ies</w:t>
            </w:r>
            <w:r w:rsidR="00053E42">
              <w:rPr>
                <w:rFonts w:cs="Arial"/>
                <w:i/>
                <w:sz w:val="20"/>
                <w:shd w:val="clear" w:color="auto" w:fill="FFFF00"/>
              </w:rPr>
              <w:t>]</w:t>
            </w:r>
            <w:r w:rsidRPr="00BA4483">
              <w:rPr>
                <w:rFonts w:cs="Arial"/>
                <w:i/>
                <w:sz w:val="20"/>
                <w:shd w:val="clear" w:color="auto" w:fill="FFFF00"/>
              </w:rPr>
              <w:t>)</w:t>
            </w:r>
            <w:r w:rsidRPr="00BA4483">
              <w:rPr>
                <w:rFonts w:cs="Arial"/>
                <w:sz w:val="20"/>
              </w:rPr>
              <w:t xml:space="preserve"> responded on </w:t>
            </w:r>
            <w:r w:rsidR="001B112D">
              <w:rPr>
                <w:rFonts w:cs="Arial"/>
                <w:i/>
                <w:sz w:val="20"/>
                <w:shd w:val="clear" w:color="auto" w:fill="FFFF00"/>
              </w:rPr>
              <w:t xml:space="preserve">(date), </w:t>
            </w:r>
            <w:r w:rsidRPr="00BA4483">
              <w:rPr>
                <w:rFonts w:cs="Arial"/>
                <w:sz w:val="20"/>
              </w:rPr>
              <w:t xml:space="preserve">with recommendations to </w:t>
            </w:r>
            <w:r w:rsidRPr="009B0349">
              <w:rPr>
                <w:rFonts w:cs="Arial"/>
                <w:i/>
                <w:sz w:val="20"/>
                <w:highlight w:val="yellow"/>
              </w:rPr>
              <w:t>(</w:t>
            </w:r>
            <w:r w:rsidR="00053E42">
              <w:rPr>
                <w:rFonts w:cs="Arial"/>
                <w:i/>
                <w:sz w:val="20"/>
                <w:highlight w:val="yellow"/>
              </w:rPr>
              <w:t>i</w:t>
            </w:r>
            <w:r w:rsidRPr="009B0349">
              <w:rPr>
                <w:rFonts w:cs="Arial"/>
                <w:i/>
                <w:sz w:val="20"/>
                <w:highlight w:val="yellow"/>
              </w:rPr>
              <w:t>nclude summary of recommendations from the agency)</w:t>
            </w:r>
            <w:r>
              <w:rPr>
                <w:rFonts w:cs="Arial"/>
                <w:sz w:val="20"/>
              </w:rPr>
              <w:t xml:space="preserve"> </w:t>
            </w:r>
            <w:r w:rsidRPr="00BA4483">
              <w:rPr>
                <w:rFonts w:cs="Arial"/>
                <w:iCs/>
                <w:sz w:val="20"/>
              </w:rPr>
              <w:t>(Appendix</w:t>
            </w:r>
            <w:r w:rsidRPr="00BA4483">
              <w:rPr>
                <w:rFonts w:cs="Arial"/>
                <w:i/>
                <w:sz w:val="20"/>
              </w:rPr>
              <w:t xml:space="preserve"> </w:t>
            </w:r>
            <w:r w:rsidRPr="00BA4483">
              <w:rPr>
                <w:rFonts w:cs="Arial"/>
                <w:i/>
                <w:sz w:val="20"/>
                <w:highlight w:val="yellow"/>
              </w:rPr>
              <w:t>X</w:t>
            </w:r>
            <w:r w:rsidRPr="00BA4483">
              <w:rPr>
                <w:rFonts w:cs="Arial"/>
                <w:bCs/>
                <w:i/>
                <w:iCs/>
                <w:sz w:val="20"/>
                <w:szCs w:val="24"/>
              </w:rPr>
              <w:t xml:space="preserve">, </w:t>
            </w:r>
            <w:r w:rsidRPr="00BA4483">
              <w:rPr>
                <w:rFonts w:cs="Arial"/>
                <w:bCs/>
                <w:iCs/>
                <w:sz w:val="20"/>
                <w:szCs w:val="24"/>
              </w:rPr>
              <w:t>page</w:t>
            </w:r>
            <w:r w:rsidRPr="00BA4483">
              <w:rPr>
                <w:rFonts w:cs="Arial"/>
                <w:bCs/>
                <w:i/>
                <w:iCs/>
                <w:sz w:val="20"/>
                <w:szCs w:val="24"/>
              </w:rPr>
              <w:t xml:space="preserve"> </w:t>
            </w:r>
            <w:r w:rsidRPr="00BA4483">
              <w:rPr>
                <w:rFonts w:cs="Arial"/>
                <w:bCs/>
                <w:i/>
                <w:iCs/>
                <w:sz w:val="20"/>
                <w:szCs w:val="24"/>
                <w:highlight w:val="yellow"/>
              </w:rPr>
              <w:t>A</w:t>
            </w:r>
            <w:r w:rsidRPr="00BA4483">
              <w:rPr>
                <w:rFonts w:cs="Arial"/>
                <w:i/>
                <w:sz w:val="20"/>
                <w:shd w:val="clear" w:color="auto" w:fill="FFFF00"/>
              </w:rPr>
              <w:t>)</w:t>
            </w:r>
            <w:r w:rsidR="009D7B21">
              <w:rPr>
                <w:rFonts w:cs="Arial"/>
                <w:sz w:val="20"/>
              </w:rPr>
              <w:t xml:space="preserve">. </w:t>
            </w:r>
            <w:r w:rsidRPr="009B0349">
              <w:rPr>
                <w:rFonts w:cs="Arial"/>
                <w:sz w:val="20"/>
              </w:rPr>
              <w:t>All applicabl</w:t>
            </w:r>
            <w:r>
              <w:rPr>
                <w:rFonts w:cs="Arial"/>
                <w:sz w:val="20"/>
              </w:rPr>
              <w:t xml:space="preserve">e </w:t>
            </w:r>
            <w:r w:rsidRPr="009B0349">
              <w:rPr>
                <w:rFonts w:cs="Arial"/>
                <w:sz w:val="20"/>
              </w:rPr>
              <w:t>recommendations are included in the Environmental Commitments section of this CE document.</w:t>
            </w:r>
          </w:p>
        </w:tc>
      </w:tr>
      <w:tr w:rsidR="00276FAE" w:rsidRPr="00E7162E" w14:paraId="52C97D6F" w14:textId="77777777" w:rsidTr="00CB2615">
        <w:trPr>
          <w:trHeight w:val="161"/>
        </w:trPr>
        <w:tc>
          <w:tcPr>
            <w:tcW w:w="10800" w:type="dxa"/>
            <w:tcBorders>
              <w:top w:val="single" w:sz="4" w:space="0" w:color="auto"/>
            </w:tcBorders>
          </w:tcPr>
          <w:p w14:paraId="756C3210" w14:textId="77777777" w:rsidR="0029335F" w:rsidRPr="00E7162E" w:rsidRDefault="0029335F" w:rsidP="00737AA9">
            <w:pPr>
              <w:pStyle w:val="Table"/>
              <w:rPr>
                <w:rFonts w:cs="Arial"/>
                <w:sz w:val="20"/>
                <w:szCs w:val="20"/>
              </w:rPr>
            </w:pPr>
          </w:p>
        </w:tc>
      </w:tr>
    </w:tbl>
    <w:p w14:paraId="16DDDB47" w14:textId="77777777" w:rsidR="004E292A" w:rsidRPr="004110EE" w:rsidRDefault="004E292A" w:rsidP="004E292A">
      <w:pPr>
        <w:pStyle w:val="NoSpacing"/>
        <w:ind w:left="-576"/>
        <w:rPr>
          <w:rFonts w:ascii="Arial" w:hAnsi="Arial" w:cs="Arial"/>
          <w:b/>
          <w:sz w:val="24"/>
          <w:szCs w:val="24"/>
        </w:rPr>
      </w:pPr>
      <w:r w:rsidRPr="004110EE">
        <w:rPr>
          <w:rFonts w:ascii="Arial" w:hAnsi="Arial" w:cs="Arial"/>
          <w:b/>
          <w:sz w:val="24"/>
          <w:szCs w:val="24"/>
        </w:rPr>
        <w:t>Protected Species</w:t>
      </w:r>
    </w:p>
    <w:p w14:paraId="5831DF00" w14:textId="77777777" w:rsidR="00BC7CA6" w:rsidRPr="004110EE" w:rsidRDefault="00EE12E1" w:rsidP="004E292A">
      <w:pPr>
        <w:pStyle w:val="TableText"/>
        <w:ind w:right="-576"/>
        <w:rPr>
          <w:rFonts w:ascii="Arial" w:hAnsi="Arial" w:cs="Arial"/>
          <w:b/>
          <w:bCs w:val="0"/>
          <w:i/>
          <w:szCs w:val="18"/>
        </w:rPr>
      </w:pPr>
      <w:r w:rsidRPr="004110EE">
        <w:rPr>
          <w:rFonts w:ascii="Arial" w:hAnsi="Arial" w:cs="Arial"/>
          <w:i/>
          <w:szCs w:val="18"/>
        </w:rPr>
        <w:t xml:space="preserve"> </w:t>
      </w:r>
    </w:p>
    <w:tbl>
      <w:tblPr>
        <w:tblW w:w="10800" w:type="dxa"/>
        <w:tblInd w:w="-605" w:type="dxa"/>
        <w:tblLook w:val="0000" w:firstRow="0" w:lastRow="0" w:firstColumn="0" w:lastColumn="0" w:noHBand="0" w:noVBand="0"/>
      </w:tblPr>
      <w:tblGrid>
        <w:gridCol w:w="10800"/>
      </w:tblGrid>
      <w:tr w:rsidR="006D3076" w:rsidRPr="004110EE" w14:paraId="48C0BB88" w14:textId="77777777" w:rsidTr="3039F29A">
        <w:tc>
          <w:tcPr>
            <w:tcW w:w="10800" w:type="dxa"/>
            <w:tcBorders>
              <w:top w:val="single" w:sz="4" w:space="0" w:color="auto"/>
              <w:left w:val="single" w:sz="4" w:space="0" w:color="auto"/>
              <w:bottom w:val="single" w:sz="4" w:space="0" w:color="auto"/>
              <w:right w:val="single" w:sz="4" w:space="0" w:color="auto"/>
            </w:tcBorders>
          </w:tcPr>
          <w:p w14:paraId="0C44E349" w14:textId="38956E2F" w:rsidR="0003256A" w:rsidRPr="00A258D7" w:rsidRDefault="0003256A" w:rsidP="004E292A">
            <w:pPr>
              <w:autoSpaceDE w:val="0"/>
              <w:autoSpaceDN w:val="0"/>
              <w:adjustRightInd w:val="0"/>
              <w:rPr>
                <w:rFonts w:eastAsia="Calibri" w:cs="Arial"/>
                <w:bCs/>
                <w:i/>
                <w:iCs/>
                <w:color w:val="FF0000"/>
                <w:sz w:val="20"/>
              </w:rPr>
            </w:pPr>
            <w:r w:rsidRPr="00A258D7">
              <w:rPr>
                <w:rFonts w:eastAsia="Calibri" w:cs="Arial"/>
                <w:bCs/>
                <w:i/>
                <w:iCs/>
                <w:color w:val="FF0000"/>
                <w:sz w:val="20"/>
              </w:rPr>
              <w:t>Additional guidance language for specific bat situations has been provided</w:t>
            </w:r>
            <w:r w:rsidR="00602B0E">
              <w:rPr>
                <w:rFonts w:eastAsia="Calibri" w:cs="Arial"/>
                <w:bCs/>
                <w:i/>
                <w:iCs/>
                <w:color w:val="FF0000"/>
                <w:sz w:val="20"/>
              </w:rPr>
              <w:t xml:space="preserve"> below</w:t>
            </w:r>
            <w:r w:rsidR="009D7B21">
              <w:rPr>
                <w:rFonts w:eastAsia="Calibri" w:cs="Arial"/>
                <w:bCs/>
                <w:i/>
                <w:iCs/>
                <w:color w:val="FF0000"/>
                <w:sz w:val="20"/>
              </w:rPr>
              <w:t xml:space="preserve">. </w:t>
            </w:r>
            <w:r w:rsidRPr="00A258D7">
              <w:rPr>
                <w:rFonts w:eastAsia="Calibri" w:cs="Arial"/>
                <w:bCs/>
                <w:i/>
                <w:iCs/>
                <w:color w:val="FF0000"/>
                <w:sz w:val="20"/>
              </w:rPr>
              <w:t xml:space="preserve">Include the applicable </w:t>
            </w:r>
            <w:r>
              <w:rPr>
                <w:rFonts w:eastAsia="Calibri" w:cs="Arial"/>
                <w:bCs/>
                <w:i/>
                <w:iCs/>
                <w:color w:val="FF0000"/>
                <w:sz w:val="20"/>
              </w:rPr>
              <w:t>discussions</w:t>
            </w:r>
            <w:r w:rsidRPr="00A258D7">
              <w:rPr>
                <w:rFonts w:eastAsia="Calibri" w:cs="Arial"/>
                <w:bCs/>
                <w:i/>
                <w:iCs/>
                <w:color w:val="FF0000"/>
                <w:sz w:val="20"/>
              </w:rPr>
              <w:t xml:space="preserve"> as needed for the project</w:t>
            </w:r>
            <w:r w:rsidR="009D7B21">
              <w:rPr>
                <w:rFonts w:eastAsia="Calibri" w:cs="Arial"/>
                <w:bCs/>
                <w:i/>
                <w:iCs/>
                <w:color w:val="FF0000"/>
                <w:sz w:val="20"/>
              </w:rPr>
              <w:t xml:space="preserve">. </w:t>
            </w:r>
            <w:r w:rsidR="00CD4CF9">
              <w:rPr>
                <w:rFonts w:eastAsia="Calibri" w:cs="Arial"/>
                <w:bCs/>
                <w:i/>
                <w:iCs/>
                <w:color w:val="FF0000"/>
                <w:sz w:val="20"/>
              </w:rPr>
              <w:t xml:space="preserve">For more information regarding protected species refer to the most current Protected Species </w:t>
            </w:r>
            <w:r w:rsidR="00773295">
              <w:rPr>
                <w:rFonts w:eastAsia="Calibri" w:cs="Arial"/>
                <w:bCs/>
                <w:i/>
                <w:iCs/>
                <w:color w:val="FF0000"/>
                <w:sz w:val="20"/>
              </w:rPr>
              <w:t>G</w:t>
            </w:r>
            <w:r w:rsidR="00CD4CF9">
              <w:rPr>
                <w:rFonts w:eastAsia="Calibri" w:cs="Arial"/>
                <w:bCs/>
                <w:i/>
                <w:iCs/>
                <w:color w:val="FF0000"/>
                <w:sz w:val="20"/>
              </w:rPr>
              <w:t>uidance located on the INDOT Environmental Policy website.</w:t>
            </w:r>
            <w:r w:rsidR="004A216B">
              <w:rPr>
                <w:rFonts w:eastAsia="Calibri" w:cs="Arial"/>
                <w:bCs/>
                <w:i/>
                <w:iCs/>
                <w:color w:val="FF0000"/>
                <w:sz w:val="20"/>
              </w:rPr>
              <w:t xml:space="preserve"> </w:t>
            </w:r>
            <w:r w:rsidR="000A1D25">
              <w:rPr>
                <w:rFonts w:eastAsia="Calibri" w:cs="Arial"/>
                <w:bCs/>
                <w:i/>
                <w:iCs/>
                <w:color w:val="FF0000"/>
                <w:sz w:val="20"/>
              </w:rPr>
              <w:t xml:space="preserve">This section should </w:t>
            </w:r>
            <w:r w:rsidR="006B558E">
              <w:rPr>
                <w:rFonts w:eastAsia="Calibri" w:cs="Arial"/>
                <w:bCs/>
                <w:i/>
                <w:iCs/>
                <w:color w:val="FF0000"/>
                <w:sz w:val="20"/>
              </w:rPr>
              <w:t>include a discussion for</w:t>
            </w:r>
            <w:r w:rsidR="000A1D25">
              <w:rPr>
                <w:rFonts w:eastAsia="Calibri" w:cs="Arial"/>
                <w:bCs/>
                <w:i/>
                <w:iCs/>
                <w:color w:val="FF0000"/>
                <w:sz w:val="20"/>
              </w:rPr>
              <w:t xml:space="preserve"> all </w:t>
            </w:r>
            <w:r w:rsidR="006B558E">
              <w:rPr>
                <w:rFonts w:eastAsia="Calibri" w:cs="Arial"/>
                <w:bCs/>
                <w:i/>
                <w:iCs/>
                <w:color w:val="FF0000"/>
                <w:sz w:val="20"/>
              </w:rPr>
              <w:lastRenderedPageBreak/>
              <w:t>protected species</w:t>
            </w:r>
            <w:r w:rsidR="002C437E">
              <w:rPr>
                <w:rFonts w:eastAsia="Calibri" w:cs="Arial"/>
                <w:bCs/>
                <w:i/>
                <w:iCs/>
                <w:color w:val="FF0000"/>
                <w:sz w:val="20"/>
              </w:rPr>
              <w:t xml:space="preserve"> (federal and state), and species that may not have protections. </w:t>
            </w:r>
            <w:r w:rsidR="00145293">
              <w:rPr>
                <w:rFonts w:eastAsia="Calibri" w:cs="Arial"/>
                <w:bCs/>
                <w:i/>
                <w:iCs/>
                <w:color w:val="FF0000"/>
                <w:sz w:val="20"/>
              </w:rPr>
              <w:t>Most situations for projects have been included below, but may need to be edited</w:t>
            </w:r>
            <w:r w:rsidR="003810B0">
              <w:rPr>
                <w:rFonts w:eastAsia="Calibri" w:cs="Arial"/>
                <w:bCs/>
                <w:i/>
                <w:iCs/>
                <w:color w:val="FF0000"/>
                <w:sz w:val="20"/>
              </w:rPr>
              <w:t>/added to</w:t>
            </w:r>
            <w:r w:rsidR="00145293">
              <w:rPr>
                <w:rFonts w:eastAsia="Calibri" w:cs="Arial"/>
                <w:bCs/>
                <w:i/>
                <w:iCs/>
                <w:color w:val="FF0000"/>
                <w:sz w:val="20"/>
              </w:rPr>
              <w:t xml:space="preserve"> as needed for uncommon situations. </w:t>
            </w:r>
          </w:p>
          <w:p w14:paraId="49D02AA8" w14:textId="77777777" w:rsidR="0003256A" w:rsidRDefault="0003256A" w:rsidP="004E292A">
            <w:pPr>
              <w:autoSpaceDE w:val="0"/>
              <w:autoSpaceDN w:val="0"/>
              <w:adjustRightInd w:val="0"/>
              <w:rPr>
                <w:rFonts w:eastAsia="Calibri" w:cs="Arial"/>
                <w:bCs/>
                <w:sz w:val="20"/>
              </w:rPr>
            </w:pPr>
          </w:p>
          <w:p w14:paraId="52013F47" w14:textId="02602F12" w:rsidR="004E292A" w:rsidRPr="004110EE" w:rsidRDefault="004E292A" w:rsidP="004E292A">
            <w:pPr>
              <w:autoSpaceDE w:val="0"/>
              <w:autoSpaceDN w:val="0"/>
              <w:adjustRightInd w:val="0"/>
              <w:rPr>
                <w:rFonts w:eastAsia="Calibri" w:cs="Arial"/>
                <w:sz w:val="20"/>
              </w:rPr>
            </w:pPr>
            <w:r w:rsidRPr="004110EE">
              <w:rPr>
                <w:rFonts w:eastAsia="Calibri" w:cs="Arial"/>
                <w:sz w:val="20"/>
              </w:rPr>
              <w:t xml:space="preserve">According to the IDNR-DFW early coordination response letter dated </w:t>
            </w:r>
            <w:r w:rsidRPr="004110EE">
              <w:rPr>
                <w:rFonts w:eastAsia="Calibri" w:cs="Arial"/>
                <w:i/>
                <w:sz w:val="20"/>
                <w:highlight w:val="yellow"/>
              </w:rPr>
              <w:t>(date)</w:t>
            </w:r>
            <w:r w:rsidRPr="004110EE">
              <w:rPr>
                <w:rFonts w:eastAsia="Calibri" w:cs="Arial"/>
                <w:sz w:val="20"/>
              </w:rPr>
              <w:t xml:space="preserve"> (Appendix </w:t>
            </w:r>
            <w:r w:rsidRPr="004110EE">
              <w:rPr>
                <w:rFonts w:eastAsia="Calibri" w:cs="Arial"/>
                <w:i/>
                <w:sz w:val="20"/>
                <w:highlight w:val="yellow"/>
              </w:rPr>
              <w:t>X</w:t>
            </w:r>
            <w:r w:rsidRPr="004110EE">
              <w:rPr>
                <w:rFonts w:eastAsia="Calibri" w:cs="Arial"/>
                <w:bCs/>
                <w:i/>
                <w:iCs/>
                <w:sz w:val="20"/>
              </w:rPr>
              <w:t xml:space="preserve">, </w:t>
            </w:r>
            <w:r w:rsidRPr="004110EE">
              <w:rPr>
                <w:rFonts w:eastAsia="Calibri" w:cs="Arial"/>
                <w:bCs/>
                <w:iCs/>
                <w:sz w:val="20"/>
              </w:rPr>
              <w:t>page</w:t>
            </w:r>
            <w:r w:rsidRPr="004110EE">
              <w:rPr>
                <w:rFonts w:eastAsia="Calibri" w:cs="Arial"/>
                <w:bCs/>
                <w:i/>
                <w:iCs/>
                <w:sz w:val="20"/>
              </w:rPr>
              <w:t xml:space="preserve"> </w:t>
            </w:r>
            <w:r w:rsidRPr="004110EE">
              <w:rPr>
                <w:rFonts w:eastAsia="Calibri" w:cs="Arial"/>
                <w:bCs/>
                <w:i/>
                <w:iCs/>
                <w:sz w:val="20"/>
                <w:highlight w:val="yellow"/>
              </w:rPr>
              <w:t>A</w:t>
            </w:r>
            <w:r w:rsidRPr="004110EE">
              <w:rPr>
                <w:rFonts w:eastAsia="Calibri" w:cs="Arial"/>
                <w:sz w:val="20"/>
              </w:rPr>
              <w:t xml:space="preserve">), the Natural Heritage Program’s Database has been checked </w:t>
            </w:r>
            <w:r w:rsidRPr="004110EE">
              <w:rPr>
                <w:rFonts w:eastAsia="Calibri" w:cs="Arial"/>
                <w:i/>
                <w:sz w:val="20"/>
                <w:highlight w:val="yellow"/>
              </w:rPr>
              <w:t xml:space="preserve">(include response from </w:t>
            </w:r>
            <w:r w:rsidR="00F25DB5">
              <w:rPr>
                <w:rFonts w:eastAsia="Calibri" w:cs="Arial"/>
                <w:i/>
                <w:sz w:val="20"/>
                <w:highlight w:val="yellow"/>
              </w:rPr>
              <w:t>IDNR-DFW</w:t>
            </w:r>
            <w:r w:rsidRPr="004110EE">
              <w:rPr>
                <w:rFonts w:eastAsia="Calibri" w:cs="Arial"/>
                <w:i/>
                <w:sz w:val="20"/>
                <w:highlight w:val="yellow"/>
              </w:rPr>
              <w:t xml:space="preserve"> </w:t>
            </w:r>
            <w:r w:rsidR="00202B24">
              <w:rPr>
                <w:rFonts w:eastAsia="Calibri" w:cs="Arial"/>
                <w:i/>
                <w:sz w:val="20"/>
                <w:highlight w:val="yellow"/>
              </w:rPr>
              <w:t>[</w:t>
            </w:r>
            <w:r w:rsidRPr="004110EE">
              <w:rPr>
                <w:rFonts w:eastAsia="Calibri" w:cs="Arial"/>
                <w:i/>
                <w:color w:val="FF0000"/>
                <w:sz w:val="20"/>
                <w:highlight w:val="yellow"/>
              </w:rPr>
              <w:t>if coordination occurred</w:t>
            </w:r>
            <w:r w:rsidRPr="004110EE">
              <w:rPr>
                <w:rFonts w:eastAsia="Calibri" w:cs="Arial"/>
                <w:i/>
                <w:sz w:val="20"/>
                <w:highlight w:val="yellow"/>
              </w:rPr>
              <w:t>)</w:t>
            </w:r>
            <w:r w:rsidR="00202B24">
              <w:rPr>
                <w:rFonts w:eastAsia="Calibri" w:cs="Arial"/>
                <w:i/>
                <w:sz w:val="20"/>
                <w:shd w:val="clear" w:color="auto" w:fill="FFFF00"/>
              </w:rPr>
              <w:t>]</w:t>
            </w:r>
            <w:r w:rsidRPr="00E7162E">
              <w:rPr>
                <w:rFonts w:eastAsia="Calibri" w:cs="Arial"/>
                <w:i/>
                <w:sz w:val="20"/>
                <w:shd w:val="clear" w:color="auto" w:fill="FFFF00"/>
              </w:rPr>
              <w:t xml:space="preserve"> </w:t>
            </w:r>
            <w:r w:rsidRPr="00E7162E">
              <w:rPr>
                <w:rFonts w:eastAsia="Calibri" w:cs="Arial"/>
                <w:i/>
                <w:sz w:val="20"/>
                <w:highlight w:val="yellow"/>
                <w:shd w:val="clear" w:color="auto" w:fill="FFFF00"/>
              </w:rPr>
              <w:t>(</w:t>
            </w:r>
            <w:r w:rsidRPr="004110EE">
              <w:rPr>
                <w:rFonts w:eastAsia="Calibri" w:cs="Arial"/>
                <w:i/>
                <w:sz w:val="20"/>
                <w:highlight w:val="yellow"/>
              </w:rPr>
              <w:t>include other species found and if critical habitats are present) (include any</w:t>
            </w:r>
            <w:r w:rsidR="00CC2851">
              <w:rPr>
                <w:rFonts w:eastAsia="Calibri" w:cs="Arial"/>
                <w:i/>
                <w:sz w:val="20"/>
                <w:highlight w:val="yellow"/>
              </w:rPr>
              <w:t xml:space="preserve"> </w:t>
            </w:r>
            <w:r w:rsidR="00F25DB5">
              <w:rPr>
                <w:rFonts w:eastAsia="Calibri" w:cs="Arial"/>
                <w:i/>
                <w:sz w:val="20"/>
                <w:highlight w:val="yellow"/>
              </w:rPr>
              <w:t>IDNR-DFW</w:t>
            </w:r>
            <w:r w:rsidR="00CC2851">
              <w:rPr>
                <w:rFonts w:eastAsia="Calibri" w:cs="Arial"/>
                <w:i/>
                <w:sz w:val="20"/>
                <w:highlight w:val="yellow"/>
              </w:rPr>
              <w:t xml:space="preserve"> responses and</w:t>
            </w:r>
            <w:r w:rsidRPr="004110EE">
              <w:rPr>
                <w:rFonts w:eastAsia="Calibri" w:cs="Arial"/>
                <w:i/>
                <w:sz w:val="20"/>
                <w:highlight w:val="yellow"/>
              </w:rPr>
              <w:t xml:space="preserve"> project specific commitments)</w:t>
            </w:r>
            <w:r w:rsidRPr="004110EE">
              <w:rPr>
                <w:rFonts w:eastAsia="Calibri" w:cs="Arial"/>
                <w:sz w:val="20"/>
              </w:rPr>
              <w:t xml:space="preserve">. </w:t>
            </w:r>
            <w:r w:rsidR="001951D9">
              <w:rPr>
                <w:rFonts w:eastAsia="Calibri" w:cs="Arial"/>
                <w:sz w:val="20"/>
              </w:rPr>
              <w:t xml:space="preserve">An INDOT 0.5-mile bat review occurred on </w:t>
            </w:r>
            <w:r w:rsidR="001951D9" w:rsidRPr="001951D9">
              <w:rPr>
                <w:rFonts w:eastAsia="Calibri" w:cs="Arial"/>
                <w:i/>
                <w:iCs/>
                <w:sz w:val="20"/>
                <w:highlight w:val="yellow"/>
              </w:rPr>
              <w:t>(date</w:t>
            </w:r>
            <w:r w:rsidR="001951D9" w:rsidRPr="00A1187F">
              <w:rPr>
                <w:rFonts w:eastAsia="Calibri" w:cs="Arial"/>
                <w:i/>
                <w:iCs/>
                <w:sz w:val="20"/>
                <w:highlight w:val="yellow"/>
              </w:rPr>
              <w:t>)</w:t>
            </w:r>
            <w:r w:rsidR="008A4F1E">
              <w:rPr>
                <w:rFonts w:eastAsia="Calibri" w:cs="Arial"/>
                <w:i/>
                <w:iCs/>
                <w:sz w:val="20"/>
                <w:highlight w:val="yellow"/>
              </w:rPr>
              <w:t>.</w:t>
            </w:r>
            <w:r w:rsidR="001951D9" w:rsidRPr="00714661">
              <w:rPr>
                <w:rFonts w:eastAsia="Calibri" w:cs="Arial"/>
                <w:sz w:val="20"/>
                <w:highlight w:val="yellow"/>
              </w:rPr>
              <w:t xml:space="preserve"> </w:t>
            </w:r>
            <w:r w:rsidR="001951D9" w:rsidRPr="00714661">
              <w:rPr>
                <w:rFonts w:eastAsia="Calibri" w:cs="Arial"/>
                <w:i/>
                <w:iCs/>
                <w:sz w:val="20"/>
                <w:highlight w:val="yellow"/>
              </w:rPr>
              <w:t>(Include the results of the INDOT 0.5-mile bat review</w:t>
            </w:r>
            <w:r w:rsidR="00053E42">
              <w:rPr>
                <w:rFonts w:eastAsia="Calibri" w:cs="Arial"/>
                <w:i/>
                <w:iCs/>
                <w:sz w:val="20"/>
                <w:highlight w:val="yellow"/>
              </w:rPr>
              <w:t>.</w:t>
            </w:r>
            <w:r w:rsidR="001951D9" w:rsidRPr="00714661">
              <w:rPr>
                <w:rFonts w:eastAsia="Calibri" w:cs="Arial"/>
                <w:i/>
                <w:iCs/>
                <w:sz w:val="20"/>
                <w:highlight w:val="yellow"/>
              </w:rPr>
              <w:t>)</w:t>
            </w:r>
            <w:r w:rsidR="001951D9">
              <w:rPr>
                <w:rFonts w:eastAsia="Calibri" w:cs="Arial"/>
                <w:i/>
                <w:sz w:val="20"/>
                <w:highlight w:val="yellow"/>
              </w:rPr>
              <w:t xml:space="preserve"> </w:t>
            </w:r>
            <w:r w:rsidR="001951D9" w:rsidRPr="001951D9">
              <w:rPr>
                <w:rFonts w:eastAsia="Calibri" w:cs="Arial"/>
                <w:i/>
                <w:iCs/>
                <w:color w:val="FF0000"/>
                <w:sz w:val="20"/>
              </w:rPr>
              <w:t xml:space="preserve">If anything was found during the 0.5-mile </w:t>
            </w:r>
            <w:r w:rsidR="001951D9">
              <w:rPr>
                <w:rFonts w:eastAsia="Calibri" w:cs="Arial"/>
                <w:i/>
                <w:iCs/>
                <w:color w:val="FF0000"/>
                <w:sz w:val="20"/>
              </w:rPr>
              <w:t xml:space="preserve">bat </w:t>
            </w:r>
            <w:r w:rsidR="001951D9" w:rsidRPr="001951D9">
              <w:rPr>
                <w:rFonts w:eastAsia="Calibri" w:cs="Arial"/>
                <w:i/>
                <w:iCs/>
                <w:color w:val="FF0000"/>
                <w:sz w:val="20"/>
              </w:rPr>
              <w:t>review do not include the specific locations</w:t>
            </w:r>
            <w:r w:rsidR="009D7B21">
              <w:rPr>
                <w:rFonts w:eastAsia="Calibri" w:cs="Arial"/>
                <w:i/>
                <w:iCs/>
                <w:color w:val="FF0000"/>
                <w:sz w:val="20"/>
              </w:rPr>
              <w:t xml:space="preserve">. </w:t>
            </w:r>
            <w:r w:rsidR="001951D9" w:rsidRPr="001951D9">
              <w:rPr>
                <w:rFonts w:eastAsia="Calibri" w:cs="Arial"/>
                <w:i/>
                <w:iCs/>
                <w:color w:val="FF0000"/>
                <w:sz w:val="20"/>
              </w:rPr>
              <w:t xml:space="preserve">Only include a general discussion </w:t>
            </w:r>
            <w:r w:rsidR="00754B01">
              <w:rPr>
                <w:rFonts w:eastAsia="Calibri" w:cs="Arial"/>
                <w:i/>
                <w:iCs/>
                <w:color w:val="FF0000"/>
                <w:sz w:val="20"/>
              </w:rPr>
              <w:t xml:space="preserve">of </w:t>
            </w:r>
            <w:r w:rsidR="001951D9" w:rsidRPr="001951D9">
              <w:rPr>
                <w:rFonts w:eastAsia="Calibri" w:cs="Arial"/>
                <w:i/>
                <w:iCs/>
                <w:color w:val="FF0000"/>
                <w:sz w:val="20"/>
              </w:rPr>
              <w:t>what was concluded from the review (e.</w:t>
            </w:r>
            <w:r w:rsidR="00801B33">
              <w:rPr>
                <w:rFonts w:eastAsia="Calibri" w:cs="Arial"/>
                <w:i/>
                <w:iCs/>
                <w:color w:val="FF0000"/>
                <w:sz w:val="20"/>
              </w:rPr>
              <w:t>g</w:t>
            </w:r>
            <w:r w:rsidR="001951D9" w:rsidRPr="001951D9">
              <w:rPr>
                <w:rFonts w:eastAsia="Calibri" w:cs="Arial"/>
                <w:i/>
                <w:iCs/>
                <w:color w:val="FF0000"/>
                <w:sz w:val="20"/>
              </w:rPr>
              <w:t>.</w:t>
            </w:r>
            <w:r w:rsidR="00300712">
              <w:rPr>
                <w:rFonts w:eastAsia="Calibri" w:cs="Arial"/>
                <w:i/>
                <w:iCs/>
                <w:color w:val="FF0000"/>
                <w:sz w:val="20"/>
              </w:rPr>
              <w:t>,</w:t>
            </w:r>
            <w:r w:rsidR="001951D9" w:rsidRPr="001951D9">
              <w:rPr>
                <w:rFonts w:eastAsia="Calibri" w:cs="Arial"/>
                <w:i/>
                <w:iCs/>
                <w:color w:val="FF0000"/>
                <w:sz w:val="20"/>
              </w:rPr>
              <w:t xml:space="preserve"> NLEB captures were found </w:t>
            </w:r>
            <w:r w:rsidR="001951D9">
              <w:rPr>
                <w:rFonts w:eastAsia="Calibri" w:cs="Arial"/>
                <w:i/>
                <w:iCs/>
                <w:color w:val="FF0000"/>
                <w:sz w:val="20"/>
              </w:rPr>
              <w:t xml:space="preserve">close to the project area </w:t>
            </w:r>
            <w:r w:rsidR="001951D9" w:rsidRPr="001951D9">
              <w:rPr>
                <w:rFonts w:eastAsia="Calibri" w:cs="Arial"/>
                <w:i/>
                <w:iCs/>
                <w:color w:val="FF0000"/>
                <w:sz w:val="20"/>
              </w:rPr>
              <w:t xml:space="preserve">during the INDOT 0.5-mile </w:t>
            </w:r>
            <w:r w:rsidR="001951D9">
              <w:rPr>
                <w:rFonts w:eastAsia="Calibri" w:cs="Arial"/>
                <w:i/>
                <w:iCs/>
                <w:color w:val="FF0000"/>
                <w:sz w:val="20"/>
              </w:rPr>
              <w:t xml:space="preserve">bat </w:t>
            </w:r>
            <w:r w:rsidR="001951D9" w:rsidRPr="001951D9">
              <w:rPr>
                <w:rFonts w:eastAsia="Calibri" w:cs="Arial"/>
                <w:i/>
                <w:iCs/>
                <w:color w:val="FF0000"/>
                <w:sz w:val="20"/>
              </w:rPr>
              <w:t>review and this project is located in a NLEB documented habitat)</w:t>
            </w:r>
            <w:r w:rsidR="008A4F1E">
              <w:rPr>
                <w:rFonts w:eastAsia="Calibri" w:cs="Arial"/>
                <w:i/>
                <w:iCs/>
                <w:color w:val="FF0000"/>
                <w:sz w:val="20"/>
              </w:rPr>
              <w:t>.</w:t>
            </w:r>
            <w:r w:rsidR="005F4E7B">
              <w:rPr>
                <w:rFonts w:eastAsia="Calibri" w:cs="Arial"/>
                <w:i/>
                <w:iCs/>
                <w:color w:val="FF0000"/>
                <w:sz w:val="20"/>
              </w:rPr>
              <w:t xml:space="preserve"> </w:t>
            </w:r>
            <w:r w:rsidR="005F4E7B" w:rsidRPr="004A216B">
              <w:rPr>
                <w:rFonts w:eastAsia="Calibri" w:cs="Arial"/>
                <w:i/>
                <w:iCs/>
                <w:color w:val="FF0000"/>
                <w:sz w:val="20"/>
              </w:rPr>
              <w:t xml:space="preserve">Future bat structure inspections </w:t>
            </w:r>
            <w:r w:rsidR="00F779F7">
              <w:rPr>
                <w:rFonts w:eastAsia="Calibri" w:cs="Arial"/>
                <w:i/>
                <w:iCs/>
                <w:color w:val="FF0000"/>
                <w:sz w:val="20"/>
              </w:rPr>
              <w:t>(</w:t>
            </w:r>
            <w:r w:rsidR="005F4E7B" w:rsidRPr="004A216B">
              <w:rPr>
                <w:rFonts w:eastAsia="Calibri" w:cs="Arial"/>
                <w:i/>
                <w:iCs/>
                <w:color w:val="FF0000"/>
                <w:sz w:val="20"/>
              </w:rPr>
              <w:t>if required</w:t>
            </w:r>
            <w:r w:rsidR="00F779F7">
              <w:rPr>
                <w:rFonts w:eastAsia="Calibri" w:cs="Arial"/>
                <w:i/>
                <w:iCs/>
                <w:color w:val="FF0000"/>
                <w:sz w:val="20"/>
              </w:rPr>
              <w:t>)</w:t>
            </w:r>
            <w:r w:rsidR="005F4E7B" w:rsidRPr="004A216B">
              <w:rPr>
                <w:rFonts w:eastAsia="Calibri" w:cs="Arial"/>
                <w:i/>
                <w:iCs/>
                <w:color w:val="FF0000"/>
                <w:sz w:val="20"/>
              </w:rPr>
              <w:t xml:space="preserve"> should be funded and completed in accordance with project deadlines.</w:t>
            </w:r>
            <w:r w:rsidR="001951D9" w:rsidRPr="001951D9">
              <w:rPr>
                <w:rFonts w:eastAsia="Calibri" w:cs="Arial"/>
                <w:i/>
                <w:iCs/>
                <w:color w:val="FF0000"/>
                <w:sz w:val="20"/>
              </w:rPr>
              <w:t xml:space="preserve"> </w:t>
            </w:r>
          </w:p>
          <w:p w14:paraId="14E5753D" w14:textId="77777777" w:rsidR="003F1E42" w:rsidRDefault="003F1E42" w:rsidP="004E292A">
            <w:pPr>
              <w:autoSpaceDE w:val="0"/>
              <w:autoSpaceDN w:val="0"/>
              <w:adjustRightInd w:val="0"/>
              <w:rPr>
                <w:rFonts w:eastAsia="Calibri" w:cs="Arial"/>
                <w:sz w:val="20"/>
              </w:rPr>
            </w:pPr>
          </w:p>
          <w:p w14:paraId="41CF74F6" w14:textId="77777777" w:rsidR="003F1E42" w:rsidRPr="004110EE" w:rsidRDefault="003F1E42" w:rsidP="004E292A">
            <w:pPr>
              <w:autoSpaceDE w:val="0"/>
              <w:autoSpaceDN w:val="0"/>
              <w:adjustRightInd w:val="0"/>
              <w:rPr>
                <w:rFonts w:eastAsia="Calibri" w:cs="Arial"/>
                <w:sz w:val="20"/>
              </w:rPr>
            </w:pPr>
          </w:p>
          <w:p w14:paraId="4EC6C600" w14:textId="06C6C3F7" w:rsidR="004E292A" w:rsidRDefault="004E292A" w:rsidP="3039F29A">
            <w:pPr>
              <w:autoSpaceDE w:val="0"/>
              <w:autoSpaceDN w:val="0"/>
              <w:adjustRightInd w:val="0"/>
              <w:rPr>
                <w:rFonts w:eastAsia="Calibri" w:cs="Arial"/>
                <w:b/>
                <w:bCs/>
              </w:rPr>
            </w:pPr>
            <w:r w:rsidRPr="3039F29A">
              <w:rPr>
                <w:rFonts w:eastAsia="Calibri" w:cs="Arial"/>
                <w:b/>
                <w:bCs/>
              </w:rPr>
              <w:t>Indiana Bat</w:t>
            </w:r>
            <w:r w:rsidR="001A69CB">
              <w:rPr>
                <w:rFonts w:eastAsia="Calibri" w:cs="Arial"/>
                <w:b/>
                <w:bCs/>
              </w:rPr>
              <w:t>,</w:t>
            </w:r>
            <w:r w:rsidR="00CA43AA">
              <w:rPr>
                <w:rFonts w:eastAsia="Calibri" w:cs="Arial"/>
                <w:b/>
                <w:bCs/>
              </w:rPr>
              <w:t xml:space="preserve"> </w:t>
            </w:r>
            <w:r w:rsidRPr="3039F29A">
              <w:rPr>
                <w:rFonts w:eastAsia="Calibri" w:cs="Arial"/>
                <w:b/>
                <w:bCs/>
              </w:rPr>
              <w:t>Northern Long-Eared Bat</w:t>
            </w:r>
            <w:r w:rsidR="00B36417">
              <w:rPr>
                <w:rFonts w:eastAsia="Calibri" w:cs="Arial"/>
                <w:b/>
                <w:bCs/>
              </w:rPr>
              <w:t>, and Tricolored Bat</w:t>
            </w:r>
          </w:p>
          <w:p w14:paraId="1158F4A2" w14:textId="3FFCFBE7" w:rsidR="00DC29E8" w:rsidRPr="004A216B" w:rsidRDefault="00DC29E8" w:rsidP="3039F29A">
            <w:pPr>
              <w:autoSpaceDE w:val="0"/>
              <w:autoSpaceDN w:val="0"/>
              <w:adjustRightInd w:val="0"/>
              <w:rPr>
                <w:rFonts w:eastAsia="Calibri" w:cs="Arial"/>
                <w:i/>
                <w:iCs/>
                <w:color w:val="FF0000"/>
                <w:sz w:val="20"/>
              </w:rPr>
            </w:pPr>
            <w:r>
              <w:rPr>
                <w:rFonts w:eastAsia="Calibri" w:cs="Arial"/>
                <w:i/>
                <w:iCs/>
                <w:color w:val="FF0000"/>
                <w:sz w:val="20"/>
              </w:rPr>
              <w:t xml:space="preserve">This section only applies to bat species that are </w:t>
            </w:r>
            <w:r w:rsidR="002E7235">
              <w:rPr>
                <w:rFonts w:eastAsia="Calibri" w:cs="Arial"/>
                <w:i/>
                <w:iCs/>
                <w:color w:val="FF0000"/>
                <w:sz w:val="20"/>
              </w:rPr>
              <w:t xml:space="preserve">covered under the USFWS PBO in IPaC. If there are other bats on the USFWS Official Species List, refer to </w:t>
            </w:r>
            <w:r w:rsidR="002E7235" w:rsidRPr="00692442">
              <w:rPr>
                <w:rFonts w:eastAsia="Calibri" w:cs="Arial"/>
                <w:i/>
                <w:iCs/>
                <w:color w:val="FF0000"/>
                <w:sz w:val="20"/>
              </w:rPr>
              <w:t>the Other Federally Listed Species</w:t>
            </w:r>
            <w:r w:rsidR="00692442">
              <w:rPr>
                <w:rFonts w:eastAsia="Calibri" w:cs="Arial"/>
                <w:i/>
                <w:iCs/>
                <w:color w:val="FF0000"/>
                <w:sz w:val="20"/>
              </w:rPr>
              <w:t xml:space="preserve"> Not Covered in IPaC </w:t>
            </w:r>
            <w:r w:rsidR="002E7235">
              <w:rPr>
                <w:rFonts w:eastAsia="Calibri" w:cs="Arial"/>
                <w:i/>
                <w:iCs/>
                <w:color w:val="FF0000"/>
                <w:sz w:val="20"/>
              </w:rPr>
              <w:t xml:space="preserve">section. </w:t>
            </w:r>
          </w:p>
          <w:p w14:paraId="5F951AB4" w14:textId="77777777" w:rsidR="00256E4A" w:rsidRDefault="00256E4A" w:rsidP="3039F29A">
            <w:pPr>
              <w:autoSpaceDE w:val="0"/>
              <w:autoSpaceDN w:val="0"/>
              <w:adjustRightInd w:val="0"/>
              <w:rPr>
                <w:rFonts w:eastAsia="Calibri" w:cs="Arial"/>
                <w:b/>
                <w:bCs/>
              </w:rPr>
            </w:pPr>
          </w:p>
          <w:p w14:paraId="6EA4521F" w14:textId="6D9423FF" w:rsidR="00256E4A" w:rsidRDefault="00256E4A" w:rsidP="00256E4A">
            <w:pPr>
              <w:rPr>
                <w:rFonts w:eastAsia="Arial" w:cs="Arial"/>
                <w:b/>
                <w:bCs/>
                <w:sz w:val="20"/>
                <w:u w:val="single"/>
              </w:rPr>
            </w:pPr>
            <w:r w:rsidRPr="3C1FCDC8">
              <w:rPr>
                <w:rFonts w:eastAsia="Arial" w:cs="Arial"/>
                <w:b/>
                <w:bCs/>
                <w:sz w:val="20"/>
                <w:u w:val="single"/>
              </w:rPr>
              <w:t>Bats</w:t>
            </w:r>
            <w:r w:rsidR="00D84B57">
              <w:rPr>
                <w:rFonts w:eastAsia="Arial" w:cs="Arial"/>
                <w:b/>
                <w:bCs/>
                <w:sz w:val="20"/>
                <w:u w:val="single"/>
              </w:rPr>
              <w:t>:</w:t>
            </w:r>
            <w:r w:rsidRPr="3C1FCDC8">
              <w:rPr>
                <w:rFonts w:eastAsia="Arial" w:cs="Arial"/>
                <w:b/>
                <w:bCs/>
                <w:sz w:val="20"/>
                <w:u w:val="single"/>
              </w:rPr>
              <w:t xml:space="preserve"> No Bats on Official Species List</w:t>
            </w:r>
          </w:p>
          <w:p w14:paraId="121F54A3" w14:textId="48018231" w:rsidR="00256E4A" w:rsidRDefault="00256E4A" w:rsidP="00282D4F">
            <w:pPr>
              <w:rPr>
                <w:rFonts w:eastAsia="Arial" w:cs="Arial"/>
                <w:sz w:val="20"/>
              </w:rPr>
            </w:pPr>
            <w:r w:rsidRPr="3B5B0FE5">
              <w:rPr>
                <w:rFonts w:eastAsia="Arial" w:cs="Arial"/>
                <w:sz w:val="20"/>
              </w:rPr>
              <w:t xml:space="preserve">Project information was submitted through the USFWS’s Information for Planning and Consultation (IPaC) portal, and an official species list was generated (Appendix </w:t>
            </w:r>
            <w:r w:rsidRPr="3B5B0FE5">
              <w:rPr>
                <w:rFonts w:eastAsia="Arial" w:cs="Arial"/>
                <w:i/>
                <w:iCs/>
                <w:sz w:val="20"/>
                <w:highlight w:val="yellow"/>
              </w:rPr>
              <w:t>X</w:t>
            </w:r>
            <w:r w:rsidRPr="3B5B0FE5">
              <w:rPr>
                <w:rFonts w:eastAsia="Arial" w:cs="Arial"/>
                <w:i/>
                <w:iCs/>
                <w:sz w:val="20"/>
              </w:rPr>
              <w:t xml:space="preserve">, </w:t>
            </w:r>
            <w:r w:rsidRPr="3B5B0FE5">
              <w:rPr>
                <w:rFonts w:eastAsia="Arial" w:cs="Arial"/>
                <w:sz w:val="20"/>
              </w:rPr>
              <w:t>page</w:t>
            </w:r>
            <w:r w:rsidRPr="3B5B0FE5">
              <w:rPr>
                <w:rFonts w:eastAsia="Arial" w:cs="Arial"/>
                <w:i/>
                <w:iCs/>
                <w:sz w:val="20"/>
              </w:rPr>
              <w:t xml:space="preserve"> </w:t>
            </w:r>
            <w:r w:rsidRPr="3B5B0FE5">
              <w:rPr>
                <w:rFonts w:eastAsia="Arial" w:cs="Arial"/>
                <w:i/>
                <w:iCs/>
                <w:sz w:val="20"/>
                <w:highlight w:val="yellow"/>
              </w:rPr>
              <w:t>A</w:t>
            </w:r>
            <w:r w:rsidRPr="3B5B0FE5">
              <w:rPr>
                <w:rFonts w:eastAsia="Arial" w:cs="Arial"/>
                <w:sz w:val="20"/>
              </w:rPr>
              <w:t>)</w:t>
            </w:r>
            <w:r w:rsidR="009D7B21">
              <w:rPr>
                <w:rFonts w:eastAsia="Arial" w:cs="Arial"/>
                <w:sz w:val="20"/>
              </w:rPr>
              <w:t xml:space="preserve">. </w:t>
            </w:r>
            <w:r w:rsidRPr="3B5B0FE5">
              <w:rPr>
                <w:rFonts w:eastAsia="Arial" w:cs="Arial"/>
                <w:sz w:val="20"/>
              </w:rPr>
              <w:t>The project is not within range of the federally endangered Indiana bat (</w:t>
            </w:r>
            <w:r w:rsidRPr="003E21C9">
              <w:rPr>
                <w:rFonts w:eastAsia="Arial" w:cs="Arial"/>
                <w:i/>
                <w:iCs/>
                <w:sz w:val="20"/>
              </w:rPr>
              <w:t>Myotis sodalis</w:t>
            </w:r>
            <w:r w:rsidRPr="3B5B0FE5">
              <w:rPr>
                <w:rFonts w:eastAsia="Arial" w:cs="Arial"/>
                <w:sz w:val="20"/>
              </w:rPr>
              <w:t>), northern long-eared bat (NLEB) (</w:t>
            </w:r>
            <w:r w:rsidRPr="003E21C9">
              <w:rPr>
                <w:rFonts w:eastAsia="Arial" w:cs="Arial"/>
                <w:i/>
                <w:iCs/>
                <w:sz w:val="20"/>
              </w:rPr>
              <w:t>Myotis septentrionalis</w:t>
            </w:r>
            <w:r w:rsidRPr="3B5B0FE5">
              <w:rPr>
                <w:rFonts w:eastAsia="Arial" w:cs="Arial"/>
                <w:sz w:val="20"/>
              </w:rPr>
              <w:t>), and proposed endangered tricolored bat (</w:t>
            </w:r>
            <w:r w:rsidRPr="003E21C9">
              <w:rPr>
                <w:rFonts w:eastAsia="Arial" w:cs="Arial"/>
                <w:i/>
                <w:iCs/>
                <w:sz w:val="20"/>
              </w:rPr>
              <w:t>Perimyotis subflavus</w:t>
            </w:r>
            <w:r w:rsidRPr="3B5B0FE5">
              <w:rPr>
                <w:rFonts w:eastAsia="Arial" w:cs="Arial"/>
                <w:sz w:val="20"/>
              </w:rPr>
              <w:t xml:space="preserve">). </w:t>
            </w:r>
            <w:r w:rsidR="0044140B">
              <w:rPr>
                <w:rFonts w:eastAsia="Arial" w:cs="Arial"/>
                <w:sz w:val="20"/>
              </w:rPr>
              <w:t>An</w:t>
            </w:r>
            <w:r w:rsidRPr="3B5B0FE5">
              <w:rPr>
                <w:rFonts w:eastAsia="Arial" w:cs="Arial"/>
                <w:sz w:val="20"/>
              </w:rPr>
              <w:t xml:space="preserve"> effect determination key was </w:t>
            </w:r>
            <w:r w:rsidR="0044140B">
              <w:rPr>
                <w:rFonts w:eastAsia="Arial" w:cs="Arial"/>
                <w:sz w:val="20"/>
              </w:rPr>
              <w:t xml:space="preserve">not </w:t>
            </w:r>
            <w:r w:rsidRPr="3B5B0FE5">
              <w:rPr>
                <w:rFonts w:eastAsia="Arial" w:cs="Arial"/>
                <w:sz w:val="20"/>
              </w:rPr>
              <w:t xml:space="preserve">completed as the </w:t>
            </w:r>
            <w:r w:rsidRPr="3B5B0FE5">
              <w:rPr>
                <w:rFonts w:eastAsia="Arial" w:cs="Arial"/>
                <w:i/>
                <w:iCs/>
                <w:sz w:val="20"/>
              </w:rPr>
              <w:t>Rangewide Programmatic Informal Consultation for the Indiana bat,</w:t>
            </w:r>
            <w:r w:rsidR="00282D4F">
              <w:rPr>
                <w:rFonts w:eastAsia="Arial" w:cs="Arial"/>
                <w:i/>
                <w:iCs/>
                <w:sz w:val="20"/>
              </w:rPr>
              <w:t xml:space="preserve"> northern long-eared bat</w:t>
            </w:r>
            <w:r w:rsidRPr="3B5B0FE5">
              <w:rPr>
                <w:rFonts w:eastAsia="Arial" w:cs="Arial"/>
                <w:i/>
                <w:iCs/>
                <w:sz w:val="20"/>
              </w:rPr>
              <w:t xml:space="preserve"> </w:t>
            </w:r>
            <w:r w:rsidR="00282D4F">
              <w:rPr>
                <w:rFonts w:eastAsia="Arial" w:cs="Arial"/>
                <w:i/>
                <w:iCs/>
                <w:sz w:val="20"/>
              </w:rPr>
              <w:t>(</w:t>
            </w:r>
            <w:r w:rsidRPr="3B5B0FE5">
              <w:rPr>
                <w:rFonts w:eastAsia="Arial" w:cs="Arial"/>
                <w:i/>
                <w:iCs/>
                <w:sz w:val="20"/>
              </w:rPr>
              <w:t>NLEB</w:t>
            </w:r>
            <w:r w:rsidR="00282D4F">
              <w:rPr>
                <w:rFonts w:eastAsia="Arial" w:cs="Arial"/>
                <w:i/>
                <w:iCs/>
                <w:sz w:val="20"/>
              </w:rPr>
              <w:t>)</w:t>
            </w:r>
            <w:r w:rsidRPr="3B5B0FE5">
              <w:rPr>
                <w:rFonts w:eastAsia="Arial" w:cs="Arial"/>
                <w:i/>
                <w:iCs/>
                <w:sz w:val="20"/>
              </w:rPr>
              <w:t>, and tricolored bat</w:t>
            </w:r>
            <w:r w:rsidRPr="3B5B0FE5">
              <w:rPr>
                <w:rFonts w:eastAsia="Arial" w:cs="Arial"/>
                <w:sz w:val="20"/>
              </w:rPr>
              <w:t>, dated December 2024, between FHWA, Federal Railroad Administration (FRA), Federal Transit Administration (FTA),</w:t>
            </w:r>
            <w:r w:rsidRPr="3B5B0FE5">
              <w:rPr>
                <w:rFonts w:eastAsia="Arial" w:cs="Arial"/>
                <w:i/>
                <w:iCs/>
                <w:sz w:val="20"/>
              </w:rPr>
              <w:t xml:space="preserve"> </w:t>
            </w:r>
            <w:r w:rsidRPr="3B5B0FE5">
              <w:rPr>
                <w:rFonts w:eastAsia="Arial" w:cs="Arial"/>
                <w:sz w:val="20"/>
              </w:rPr>
              <w:t xml:space="preserve">and USFWS is not applicable. </w:t>
            </w:r>
          </w:p>
          <w:p w14:paraId="634B73FF" w14:textId="77777777" w:rsidR="009B0766" w:rsidRDefault="009B0766" w:rsidP="00282D4F">
            <w:pPr>
              <w:rPr>
                <w:rFonts w:eastAsia="Arial" w:cs="Arial"/>
                <w:sz w:val="20"/>
              </w:rPr>
            </w:pPr>
          </w:p>
          <w:p w14:paraId="09C862A2" w14:textId="2FCC3DC7" w:rsidR="009B0766" w:rsidRPr="009B0766" w:rsidRDefault="009B0766" w:rsidP="00282D4F">
            <w:pPr>
              <w:rPr>
                <w:b/>
                <w:bCs/>
              </w:rPr>
            </w:pPr>
            <w:r w:rsidRPr="009B0766">
              <w:rPr>
                <w:rFonts w:eastAsia="Arial" w:cs="Arial"/>
                <w:b/>
                <w:bCs/>
                <w:sz w:val="20"/>
              </w:rPr>
              <w:t>OR</w:t>
            </w:r>
          </w:p>
          <w:p w14:paraId="3AA6D687" w14:textId="77777777" w:rsidR="004E292A" w:rsidRPr="004110EE" w:rsidRDefault="004E292A" w:rsidP="004E292A">
            <w:pPr>
              <w:autoSpaceDE w:val="0"/>
              <w:autoSpaceDN w:val="0"/>
              <w:adjustRightInd w:val="0"/>
              <w:rPr>
                <w:rFonts w:eastAsia="Calibri" w:cs="Arial"/>
                <w:sz w:val="20"/>
              </w:rPr>
            </w:pPr>
          </w:p>
          <w:p w14:paraId="2D80BB6E" w14:textId="2FC888D3" w:rsidR="004E292A" w:rsidRPr="004110EE" w:rsidRDefault="004E292A" w:rsidP="3039F29A">
            <w:pPr>
              <w:autoSpaceDE w:val="0"/>
              <w:autoSpaceDN w:val="0"/>
              <w:adjustRightInd w:val="0"/>
              <w:rPr>
                <w:rFonts w:eastAsia="Calibri" w:cs="Arial"/>
                <w:b/>
                <w:bCs/>
                <w:sz w:val="20"/>
                <w:u w:val="single"/>
              </w:rPr>
            </w:pPr>
            <w:r w:rsidRPr="3039F29A">
              <w:rPr>
                <w:rFonts w:eastAsia="Calibri" w:cs="Arial"/>
                <w:b/>
                <w:bCs/>
                <w:sz w:val="20"/>
                <w:u w:val="single"/>
              </w:rPr>
              <w:t>Bats</w:t>
            </w:r>
            <w:r w:rsidR="00D84B57">
              <w:rPr>
                <w:rFonts w:eastAsia="Calibri" w:cs="Arial"/>
                <w:b/>
                <w:bCs/>
                <w:sz w:val="20"/>
                <w:u w:val="single"/>
              </w:rPr>
              <w:t>:</w:t>
            </w:r>
            <w:r w:rsidRPr="3039F29A">
              <w:rPr>
                <w:rFonts w:eastAsia="Calibri" w:cs="Arial"/>
                <w:b/>
                <w:bCs/>
                <w:sz w:val="20"/>
                <w:u w:val="single"/>
              </w:rPr>
              <w:t xml:space="preserve"> Programmatic Informal Consultation</w:t>
            </w:r>
            <w:r w:rsidR="002A547A" w:rsidRPr="3039F29A">
              <w:rPr>
                <w:rFonts w:eastAsia="Calibri" w:cs="Arial"/>
                <w:b/>
                <w:bCs/>
                <w:sz w:val="20"/>
                <w:u w:val="single"/>
              </w:rPr>
              <w:t xml:space="preserve"> (i.e.</w:t>
            </w:r>
            <w:r w:rsidR="00300712">
              <w:rPr>
                <w:rFonts w:eastAsia="Calibri" w:cs="Arial"/>
                <w:b/>
                <w:bCs/>
                <w:sz w:val="20"/>
                <w:u w:val="single"/>
              </w:rPr>
              <w:t>,</w:t>
            </w:r>
            <w:r w:rsidR="002A547A" w:rsidRPr="3039F29A">
              <w:rPr>
                <w:rFonts w:eastAsia="Calibri" w:cs="Arial"/>
                <w:b/>
                <w:bCs/>
                <w:sz w:val="20"/>
                <w:u w:val="single"/>
              </w:rPr>
              <w:t xml:space="preserve"> IPaC)</w:t>
            </w:r>
            <w:r w:rsidRPr="3039F29A">
              <w:rPr>
                <w:rFonts w:eastAsia="Calibri" w:cs="Arial"/>
                <w:b/>
                <w:bCs/>
                <w:sz w:val="20"/>
                <w:u w:val="single"/>
              </w:rPr>
              <w:t xml:space="preserve"> – No Effect</w:t>
            </w:r>
          </w:p>
          <w:p w14:paraId="3EA34241" w14:textId="7B0D68DD" w:rsidR="004E292A" w:rsidRDefault="004E292A" w:rsidP="004E292A">
            <w:pPr>
              <w:autoSpaceDE w:val="0"/>
              <w:autoSpaceDN w:val="0"/>
              <w:adjustRightInd w:val="0"/>
              <w:rPr>
                <w:rFonts w:eastAsia="Calibri" w:cs="Arial"/>
                <w:sz w:val="20"/>
                <w:highlight w:val="lightGray"/>
              </w:rPr>
            </w:pPr>
            <w:r w:rsidRPr="004110EE">
              <w:rPr>
                <w:rFonts w:eastAsia="Calibri" w:cs="Arial"/>
                <w:sz w:val="20"/>
              </w:rPr>
              <w:t xml:space="preserve">Project information was submitted through the USFWS’s Information for Planning and Consultation (IPaC) portal, and an official species list was generated (Appendix </w:t>
            </w:r>
            <w:r w:rsidRPr="004110EE">
              <w:rPr>
                <w:rFonts w:eastAsia="Calibri" w:cs="Arial"/>
                <w:i/>
                <w:sz w:val="20"/>
                <w:highlight w:val="yellow"/>
              </w:rPr>
              <w:t>X</w:t>
            </w:r>
            <w:r w:rsidRPr="004110EE">
              <w:rPr>
                <w:rFonts w:eastAsia="Calibri" w:cs="Arial"/>
                <w:bCs/>
                <w:i/>
                <w:iCs/>
                <w:sz w:val="20"/>
              </w:rPr>
              <w:t xml:space="preserve">, </w:t>
            </w:r>
            <w:r w:rsidRPr="004110EE">
              <w:rPr>
                <w:rFonts w:eastAsia="Calibri" w:cs="Arial"/>
                <w:bCs/>
                <w:iCs/>
                <w:sz w:val="20"/>
              </w:rPr>
              <w:t>page</w:t>
            </w:r>
            <w:r w:rsidRPr="004110EE">
              <w:rPr>
                <w:rFonts w:eastAsia="Calibri" w:cs="Arial"/>
                <w:bCs/>
                <w:i/>
                <w:iCs/>
                <w:sz w:val="20"/>
              </w:rPr>
              <w:t xml:space="preserve"> </w:t>
            </w:r>
            <w:r w:rsidRPr="004110EE">
              <w:rPr>
                <w:rFonts w:eastAsia="Calibri" w:cs="Arial"/>
                <w:bCs/>
                <w:i/>
                <w:iCs/>
                <w:sz w:val="20"/>
                <w:highlight w:val="yellow"/>
              </w:rPr>
              <w:t>A</w:t>
            </w:r>
            <w:r w:rsidRPr="004110EE">
              <w:rPr>
                <w:rFonts w:eastAsia="Calibri" w:cs="Arial"/>
                <w:sz w:val="20"/>
              </w:rPr>
              <w:t>)</w:t>
            </w:r>
            <w:r w:rsidR="009D7B21">
              <w:rPr>
                <w:rFonts w:eastAsia="Calibri" w:cs="Arial"/>
                <w:sz w:val="20"/>
              </w:rPr>
              <w:t xml:space="preserve">. </w:t>
            </w:r>
            <w:r w:rsidRPr="004110EE">
              <w:rPr>
                <w:rFonts w:eastAsia="Calibri" w:cs="Arial"/>
                <w:sz w:val="20"/>
              </w:rPr>
              <w:t xml:space="preserve">The project is within range of the </w:t>
            </w:r>
            <w:r w:rsidRPr="00443D4E">
              <w:rPr>
                <w:rFonts w:eastAsia="Calibri" w:cs="Arial"/>
                <w:i/>
                <w:iCs/>
                <w:sz w:val="20"/>
                <w:highlight w:val="yellow"/>
              </w:rPr>
              <w:t>federally endangered Indiana bat (Myotis sodalis)</w:t>
            </w:r>
            <w:r w:rsidR="004912F0">
              <w:rPr>
                <w:rFonts w:eastAsia="Calibri" w:cs="Arial"/>
                <w:i/>
                <w:iCs/>
                <w:sz w:val="20"/>
                <w:highlight w:val="yellow"/>
              </w:rPr>
              <w:t>,</w:t>
            </w:r>
            <w:r w:rsidRPr="00443D4E">
              <w:rPr>
                <w:rFonts w:eastAsia="Calibri" w:cs="Arial"/>
                <w:i/>
                <w:iCs/>
                <w:sz w:val="20"/>
                <w:highlight w:val="yellow"/>
              </w:rPr>
              <w:t xml:space="preserve"> northern long-eared bat (NLEB) (Myotis septentrionalis)</w:t>
            </w:r>
            <w:r w:rsidR="004912F0">
              <w:rPr>
                <w:rFonts w:eastAsia="Calibri" w:cs="Arial"/>
                <w:i/>
                <w:iCs/>
                <w:sz w:val="20"/>
                <w:highlight w:val="yellow"/>
              </w:rPr>
              <w:t>, and</w:t>
            </w:r>
            <w:r w:rsidR="006C7E22">
              <w:rPr>
                <w:rFonts w:eastAsia="Calibri" w:cs="Arial"/>
                <w:i/>
                <w:iCs/>
                <w:sz w:val="20"/>
                <w:highlight w:val="yellow"/>
              </w:rPr>
              <w:t xml:space="preserve"> proposed endangered</w:t>
            </w:r>
            <w:r w:rsidR="004912F0">
              <w:rPr>
                <w:rFonts w:eastAsia="Calibri" w:cs="Arial"/>
                <w:i/>
                <w:iCs/>
                <w:sz w:val="20"/>
                <w:highlight w:val="yellow"/>
              </w:rPr>
              <w:t xml:space="preserve"> tricolored bat (</w:t>
            </w:r>
            <w:r w:rsidR="00A840CA">
              <w:rPr>
                <w:rFonts w:eastAsia="Calibri" w:cs="Arial"/>
                <w:i/>
                <w:iCs/>
                <w:sz w:val="20"/>
                <w:highlight w:val="yellow"/>
              </w:rPr>
              <w:t>Perimyotis subflavus)</w:t>
            </w:r>
            <w:r w:rsidRPr="00443D4E">
              <w:rPr>
                <w:rFonts w:eastAsia="Calibri" w:cs="Arial"/>
                <w:i/>
                <w:iCs/>
                <w:sz w:val="20"/>
                <w:highlight w:val="yellow"/>
              </w:rPr>
              <w:t>.</w:t>
            </w:r>
            <w:r w:rsidR="00A840CA">
              <w:rPr>
                <w:rFonts w:eastAsia="Calibri" w:cs="Arial"/>
                <w:i/>
                <w:iCs/>
                <w:sz w:val="20"/>
              </w:rPr>
              <w:t xml:space="preserve"> </w:t>
            </w:r>
          </w:p>
          <w:p w14:paraId="1831828B" w14:textId="77777777" w:rsidR="004E292A" w:rsidRPr="004110EE" w:rsidRDefault="004E292A" w:rsidP="004E292A">
            <w:pPr>
              <w:autoSpaceDE w:val="0"/>
              <w:autoSpaceDN w:val="0"/>
              <w:adjustRightInd w:val="0"/>
              <w:rPr>
                <w:rFonts w:eastAsia="Calibri" w:cs="Arial"/>
                <w:sz w:val="20"/>
              </w:rPr>
            </w:pPr>
          </w:p>
          <w:p w14:paraId="3E69DA8C" w14:textId="105857B2" w:rsidR="004E292A" w:rsidRDefault="004E292A" w:rsidP="004E292A">
            <w:pPr>
              <w:autoSpaceDE w:val="0"/>
              <w:autoSpaceDN w:val="0"/>
              <w:adjustRightInd w:val="0"/>
              <w:rPr>
                <w:rFonts w:eastAsia="Calibri" w:cs="Arial"/>
                <w:sz w:val="20"/>
                <w:highlight w:val="lightGray"/>
              </w:rPr>
            </w:pPr>
            <w:r w:rsidRPr="004110EE">
              <w:rPr>
                <w:rFonts w:eastAsia="Calibri" w:cs="Arial"/>
                <w:sz w:val="20"/>
              </w:rPr>
              <w:t xml:space="preserve">The project qualifies for the </w:t>
            </w:r>
            <w:r w:rsidRPr="004110EE">
              <w:rPr>
                <w:rFonts w:eastAsia="Calibri" w:cs="Arial"/>
                <w:i/>
                <w:iCs/>
                <w:sz w:val="20"/>
              </w:rPr>
              <w:t>Rangewide Programmatic Informal Consultation for the Indiana bat</w:t>
            </w:r>
            <w:r w:rsidR="008A375F">
              <w:rPr>
                <w:rFonts w:eastAsia="Calibri" w:cs="Arial"/>
                <w:i/>
                <w:iCs/>
                <w:sz w:val="20"/>
              </w:rPr>
              <w:t xml:space="preserve">, </w:t>
            </w:r>
            <w:r w:rsidRPr="004110EE">
              <w:rPr>
                <w:rFonts w:eastAsia="Calibri" w:cs="Arial"/>
                <w:i/>
                <w:iCs/>
                <w:sz w:val="20"/>
              </w:rPr>
              <w:t>northern long-eared bat (NLEB)</w:t>
            </w:r>
            <w:r w:rsidR="00B85D67">
              <w:rPr>
                <w:rFonts w:eastAsia="Calibri" w:cs="Arial"/>
                <w:i/>
                <w:iCs/>
                <w:sz w:val="20"/>
              </w:rPr>
              <w:t>, and tricolored bat</w:t>
            </w:r>
            <w:r w:rsidRPr="004110EE">
              <w:rPr>
                <w:rFonts w:eastAsia="Calibri" w:cs="Arial"/>
                <w:sz w:val="20"/>
              </w:rPr>
              <w:t xml:space="preserve">, dated </w:t>
            </w:r>
            <w:r w:rsidR="003A6B46">
              <w:rPr>
                <w:rFonts w:eastAsia="Calibri" w:cs="Arial"/>
                <w:sz w:val="20"/>
              </w:rPr>
              <w:t>December 2024</w:t>
            </w:r>
            <w:r w:rsidRPr="004110EE">
              <w:rPr>
                <w:rFonts w:eastAsia="Calibri" w:cs="Arial"/>
                <w:sz w:val="20"/>
              </w:rPr>
              <w:t>, between FHWA, Federal Railroad Administration (FRA), Federal Transit Administration (FTA),</w:t>
            </w:r>
            <w:r w:rsidRPr="004110EE">
              <w:rPr>
                <w:rFonts w:eastAsia="Calibri" w:cs="Arial"/>
                <w:i/>
                <w:iCs/>
                <w:sz w:val="20"/>
              </w:rPr>
              <w:t xml:space="preserve"> </w:t>
            </w:r>
            <w:r w:rsidRPr="004110EE">
              <w:rPr>
                <w:rFonts w:eastAsia="Calibri" w:cs="Arial"/>
                <w:sz w:val="20"/>
              </w:rPr>
              <w:t>and USFWS</w:t>
            </w:r>
            <w:r w:rsidR="009D7B21">
              <w:rPr>
                <w:rFonts w:eastAsia="Calibri" w:cs="Arial"/>
                <w:sz w:val="20"/>
              </w:rPr>
              <w:t xml:space="preserve">. </w:t>
            </w:r>
            <w:r w:rsidRPr="004110EE">
              <w:rPr>
                <w:rFonts w:eastAsia="Calibri" w:cs="Arial"/>
                <w:sz w:val="20"/>
              </w:rPr>
              <w:t xml:space="preserve">A </w:t>
            </w:r>
            <w:r>
              <w:rPr>
                <w:rFonts w:eastAsia="Calibri" w:cs="Arial"/>
                <w:i/>
                <w:sz w:val="20"/>
                <w:highlight w:val="lightGray"/>
              </w:rPr>
              <w:t>(bridge</w:t>
            </w:r>
            <w:r w:rsidR="009B27A4">
              <w:rPr>
                <w:rFonts w:eastAsia="Calibri" w:cs="Arial"/>
                <w:i/>
                <w:sz w:val="20"/>
                <w:highlight w:val="lightGray"/>
              </w:rPr>
              <w:t xml:space="preserve"> – </w:t>
            </w:r>
            <w:r w:rsidR="009B27A4">
              <w:rPr>
                <w:rFonts w:eastAsia="Calibri" w:cs="Arial"/>
                <w:b/>
                <w:i/>
                <w:sz w:val="20"/>
                <w:highlight w:val="lightGray"/>
              </w:rPr>
              <w:t>OR</w:t>
            </w:r>
            <w:r w:rsidR="000D0BF2">
              <w:rPr>
                <w:rFonts w:eastAsia="Calibri" w:cs="Arial"/>
                <w:i/>
                <w:sz w:val="20"/>
                <w:highlight w:val="lightGray"/>
              </w:rPr>
              <w:t xml:space="preserve"> –</w:t>
            </w:r>
            <w:r w:rsidR="009B27A4">
              <w:rPr>
                <w:rFonts w:eastAsia="Calibri" w:cs="Arial"/>
                <w:i/>
                <w:sz w:val="20"/>
                <w:highlight w:val="lightGray"/>
              </w:rPr>
              <w:t xml:space="preserve"> </w:t>
            </w:r>
            <w:r>
              <w:rPr>
                <w:rFonts w:eastAsia="Calibri" w:cs="Arial"/>
                <w:i/>
                <w:sz w:val="20"/>
                <w:highlight w:val="lightGray"/>
              </w:rPr>
              <w:t>type of structure)</w:t>
            </w:r>
            <w:r w:rsidRPr="004110EE">
              <w:rPr>
                <w:rFonts w:eastAsia="Calibri" w:cs="Arial"/>
                <w:sz w:val="20"/>
              </w:rPr>
              <w:t xml:space="preserve"> inspection occurred on </w:t>
            </w:r>
            <w:r w:rsidR="001B112D">
              <w:rPr>
                <w:rFonts w:eastAsia="Calibri" w:cs="Arial"/>
                <w:i/>
                <w:iCs/>
                <w:sz w:val="20"/>
                <w:highlight w:val="yellow"/>
              </w:rPr>
              <w:t xml:space="preserve">(date), </w:t>
            </w:r>
            <w:r w:rsidRPr="004110EE">
              <w:rPr>
                <w:rFonts w:eastAsia="Calibri" w:cs="Arial"/>
                <w:sz w:val="20"/>
              </w:rPr>
              <w:t xml:space="preserve">and </w:t>
            </w:r>
            <w:r w:rsidRPr="004110EE">
              <w:rPr>
                <w:rFonts w:eastAsia="Calibri" w:cs="Arial"/>
                <w:i/>
                <w:iCs/>
                <w:sz w:val="20"/>
                <w:highlight w:val="yellow"/>
              </w:rPr>
              <w:t xml:space="preserve">(include results of inspection </w:t>
            </w:r>
            <w:r w:rsidR="00F779F7">
              <w:rPr>
                <w:rFonts w:eastAsia="Calibri" w:cs="Arial"/>
                <w:i/>
                <w:iCs/>
                <w:sz w:val="20"/>
                <w:highlight w:val="yellow"/>
              </w:rPr>
              <w:t>[</w:t>
            </w:r>
            <w:r w:rsidR="00754B01" w:rsidRPr="004110EE">
              <w:rPr>
                <w:rFonts w:eastAsia="Calibri" w:cs="Arial"/>
                <w:i/>
                <w:iCs/>
                <w:sz w:val="20"/>
                <w:highlight w:val="yellow"/>
              </w:rPr>
              <w:t>i.e.,</w:t>
            </w:r>
            <w:r w:rsidRPr="004110EE">
              <w:rPr>
                <w:rFonts w:eastAsia="Calibri" w:cs="Arial"/>
                <w:i/>
                <w:iCs/>
                <w:sz w:val="20"/>
                <w:highlight w:val="yellow"/>
              </w:rPr>
              <w:t xml:space="preserve"> </w:t>
            </w:r>
            <w:r w:rsidR="00C936A4">
              <w:rPr>
                <w:rFonts w:eastAsia="Calibri" w:cs="Arial"/>
                <w:i/>
                <w:iCs/>
                <w:sz w:val="20"/>
                <w:highlight w:val="yellow"/>
              </w:rPr>
              <w:t>whether bats</w:t>
            </w:r>
            <w:r w:rsidR="00AE456D">
              <w:rPr>
                <w:rFonts w:eastAsia="Calibri" w:cs="Arial"/>
                <w:i/>
                <w:iCs/>
                <w:sz w:val="20"/>
                <w:highlight w:val="yellow"/>
              </w:rPr>
              <w:t>/birds</w:t>
            </w:r>
            <w:r w:rsidRPr="004110EE">
              <w:rPr>
                <w:rFonts w:eastAsia="Calibri" w:cs="Arial"/>
                <w:i/>
                <w:iCs/>
                <w:sz w:val="20"/>
                <w:highlight w:val="yellow"/>
              </w:rPr>
              <w:t xml:space="preserve"> or signs of bats</w:t>
            </w:r>
            <w:r w:rsidR="00AE456D">
              <w:rPr>
                <w:rFonts w:eastAsia="Calibri" w:cs="Arial"/>
                <w:i/>
                <w:iCs/>
                <w:sz w:val="20"/>
                <w:highlight w:val="yellow"/>
              </w:rPr>
              <w:t>/birds</w:t>
            </w:r>
            <w:r w:rsidRPr="004110EE">
              <w:rPr>
                <w:rFonts w:eastAsia="Calibri" w:cs="Arial"/>
                <w:i/>
                <w:iCs/>
                <w:sz w:val="20"/>
                <w:highlight w:val="yellow"/>
              </w:rPr>
              <w:t xml:space="preserve"> </w:t>
            </w:r>
            <w:r w:rsidR="0007217F">
              <w:rPr>
                <w:rFonts w:eastAsia="Calibri" w:cs="Arial"/>
                <w:i/>
                <w:iCs/>
                <w:sz w:val="20"/>
                <w:highlight w:val="yellow"/>
              </w:rPr>
              <w:t xml:space="preserve">were </w:t>
            </w:r>
            <w:r w:rsidRPr="004110EE">
              <w:rPr>
                <w:rFonts w:eastAsia="Calibri" w:cs="Arial"/>
                <w:i/>
                <w:iCs/>
                <w:sz w:val="20"/>
                <w:highlight w:val="yellow"/>
              </w:rPr>
              <w:t>found using the structure</w:t>
            </w:r>
            <w:r w:rsidR="00CC2D53">
              <w:rPr>
                <w:rFonts w:eastAsia="Calibri" w:cs="Arial"/>
                <w:i/>
                <w:iCs/>
                <w:sz w:val="20"/>
                <w:highlight w:val="yellow"/>
              </w:rPr>
              <w:t>;</w:t>
            </w:r>
            <w:r w:rsidR="003F1E42">
              <w:rPr>
                <w:rFonts w:eastAsia="Calibri" w:cs="Arial"/>
                <w:i/>
                <w:iCs/>
                <w:sz w:val="20"/>
                <w:highlight w:val="yellow"/>
              </w:rPr>
              <w:t xml:space="preserve"> if </w:t>
            </w:r>
            <w:r w:rsidR="00754B01">
              <w:rPr>
                <w:rFonts w:eastAsia="Calibri" w:cs="Arial"/>
                <w:i/>
                <w:iCs/>
                <w:sz w:val="20"/>
                <w:highlight w:val="yellow"/>
              </w:rPr>
              <w:t>so,</w:t>
            </w:r>
            <w:r w:rsidR="003F1E42">
              <w:rPr>
                <w:rFonts w:eastAsia="Calibri" w:cs="Arial"/>
                <w:i/>
                <w:iCs/>
                <w:sz w:val="20"/>
                <w:highlight w:val="yellow"/>
              </w:rPr>
              <w:t xml:space="preserve"> include the </w:t>
            </w:r>
            <w:r w:rsidR="00AE456D">
              <w:rPr>
                <w:rFonts w:eastAsia="Calibri" w:cs="Arial"/>
                <w:i/>
                <w:iCs/>
                <w:sz w:val="20"/>
                <w:highlight w:val="yellow"/>
              </w:rPr>
              <w:t xml:space="preserve">bird and/or bat </w:t>
            </w:r>
            <w:r w:rsidR="00602B0E">
              <w:rPr>
                <w:rFonts w:eastAsia="Calibri" w:cs="Arial"/>
                <w:i/>
                <w:iCs/>
                <w:sz w:val="20"/>
                <w:highlight w:val="yellow"/>
              </w:rPr>
              <w:t>discussion</w:t>
            </w:r>
            <w:r w:rsidR="003F1E42">
              <w:rPr>
                <w:rFonts w:eastAsia="Calibri" w:cs="Arial"/>
                <w:i/>
                <w:iCs/>
                <w:sz w:val="20"/>
                <w:highlight w:val="yellow"/>
              </w:rPr>
              <w:t xml:space="preserve"> below</w:t>
            </w:r>
            <w:r w:rsidR="00F779F7">
              <w:rPr>
                <w:rFonts w:eastAsia="Calibri" w:cs="Arial"/>
                <w:i/>
                <w:iCs/>
                <w:sz w:val="20"/>
                <w:highlight w:val="yellow"/>
              </w:rPr>
              <w:t>]</w:t>
            </w:r>
            <w:r w:rsidRPr="004110EE">
              <w:rPr>
                <w:rFonts w:eastAsia="Calibri" w:cs="Arial"/>
                <w:i/>
                <w:iCs/>
                <w:sz w:val="20"/>
                <w:highlight w:val="yellow"/>
              </w:rPr>
              <w:t>)</w:t>
            </w:r>
            <w:r w:rsidRPr="004110EE">
              <w:rPr>
                <w:rFonts w:eastAsia="Calibri" w:cs="Arial"/>
                <w:sz w:val="20"/>
              </w:rPr>
              <w:t xml:space="preserve"> (Appendix </w:t>
            </w:r>
            <w:r w:rsidRPr="004110EE">
              <w:rPr>
                <w:rFonts w:eastAsia="Calibri" w:cs="Arial"/>
                <w:i/>
                <w:iCs/>
                <w:sz w:val="20"/>
                <w:highlight w:val="yellow"/>
              </w:rPr>
              <w:t>X</w:t>
            </w:r>
            <w:r w:rsidRPr="004110EE">
              <w:rPr>
                <w:rFonts w:eastAsia="Calibri" w:cs="Arial"/>
                <w:sz w:val="20"/>
              </w:rPr>
              <w:t xml:space="preserve">, page </w:t>
            </w:r>
            <w:r w:rsidRPr="004110EE">
              <w:rPr>
                <w:rFonts w:eastAsia="Calibri" w:cs="Arial"/>
                <w:i/>
                <w:iCs/>
                <w:sz w:val="20"/>
                <w:highlight w:val="yellow"/>
              </w:rPr>
              <w:t>A</w:t>
            </w:r>
            <w:r w:rsidRPr="004110EE">
              <w:rPr>
                <w:rFonts w:eastAsia="Calibri" w:cs="Arial"/>
                <w:sz w:val="20"/>
              </w:rPr>
              <w:t>)</w:t>
            </w:r>
            <w:r w:rsidR="009D7B21">
              <w:rPr>
                <w:rFonts w:eastAsia="Calibri" w:cs="Arial"/>
                <w:sz w:val="20"/>
              </w:rPr>
              <w:t>.</w:t>
            </w:r>
            <w:r w:rsidRPr="004110EE">
              <w:rPr>
                <w:rFonts w:eastAsia="Calibri" w:cs="Arial"/>
                <w:sz w:val="20"/>
              </w:rPr>
              <w:t xml:space="preserve"> </w:t>
            </w:r>
            <w:r w:rsidRPr="004110EE">
              <w:rPr>
                <w:rFonts w:eastAsia="Calibri" w:cs="Arial"/>
                <w:i/>
                <w:iCs/>
                <w:color w:val="FF0000"/>
                <w:sz w:val="20"/>
              </w:rPr>
              <w:t xml:space="preserve">Include previous statement if </w:t>
            </w:r>
            <w:r w:rsidR="00AE456D">
              <w:rPr>
                <w:rFonts w:eastAsia="Calibri" w:cs="Arial"/>
                <w:i/>
                <w:iCs/>
                <w:color w:val="FF0000"/>
                <w:sz w:val="20"/>
              </w:rPr>
              <w:t>project required a bridge/structure inspection</w:t>
            </w:r>
            <w:r w:rsidRPr="004110EE">
              <w:rPr>
                <w:rFonts w:eastAsia="Calibri" w:cs="Arial"/>
                <w:sz w:val="20"/>
              </w:rPr>
              <w:t xml:space="preserve">. An effect determination key was completed on </w:t>
            </w:r>
            <w:r w:rsidRPr="004110EE">
              <w:rPr>
                <w:rFonts w:eastAsia="Calibri" w:cs="Arial"/>
                <w:i/>
                <w:sz w:val="20"/>
                <w:highlight w:val="yellow"/>
              </w:rPr>
              <w:t>(date)</w:t>
            </w:r>
            <w:r w:rsidRPr="004110EE">
              <w:rPr>
                <w:rFonts w:eastAsia="Calibri" w:cs="Arial"/>
                <w:sz w:val="20"/>
              </w:rPr>
              <w:t>, and based on the responses provided, the project was found to</w:t>
            </w:r>
            <w:r w:rsidR="0042777E">
              <w:rPr>
                <w:rFonts w:eastAsia="Calibri" w:cs="Arial"/>
                <w:sz w:val="20"/>
              </w:rPr>
              <w:t xml:space="preserve"> have “No Effect” on</w:t>
            </w:r>
            <w:r w:rsidRPr="004110EE">
              <w:rPr>
                <w:rFonts w:eastAsia="Calibri" w:cs="Arial"/>
                <w:sz w:val="20"/>
              </w:rPr>
              <w:t xml:space="preserve"> the Indiana bat</w:t>
            </w:r>
            <w:r w:rsidR="0042777E">
              <w:rPr>
                <w:rFonts w:eastAsia="Calibri" w:cs="Arial"/>
                <w:sz w:val="20"/>
              </w:rPr>
              <w:t>, the NLEB,</w:t>
            </w:r>
            <w:r w:rsidRPr="004110EE">
              <w:rPr>
                <w:rFonts w:eastAsia="Calibri" w:cs="Arial"/>
                <w:sz w:val="20"/>
              </w:rPr>
              <w:t xml:space="preserve"> and/or the </w:t>
            </w:r>
            <w:r w:rsidR="0042777E">
              <w:rPr>
                <w:rFonts w:eastAsia="Calibri" w:cs="Arial"/>
                <w:sz w:val="20"/>
              </w:rPr>
              <w:t>tricolored bat</w:t>
            </w:r>
            <w:r w:rsidRPr="004110EE">
              <w:rPr>
                <w:rFonts w:eastAsia="Calibri" w:cs="Arial"/>
                <w:sz w:val="20"/>
              </w:rPr>
              <w:t xml:space="preserve"> (Appendix </w:t>
            </w:r>
            <w:r w:rsidRPr="004110EE">
              <w:rPr>
                <w:rFonts w:eastAsia="Calibri" w:cs="Arial"/>
                <w:i/>
                <w:sz w:val="20"/>
                <w:highlight w:val="yellow"/>
              </w:rPr>
              <w:t>X</w:t>
            </w:r>
            <w:r w:rsidRPr="004110EE">
              <w:rPr>
                <w:rFonts w:eastAsia="Calibri" w:cs="Arial"/>
                <w:bCs/>
                <w:i/>
                <w:iCs/>
                <w:sz w:val="20"/>
              </w:rPr>
              <w:t xml:space="preserve">, </w:t>
            </w:r>
            <w:r w:rsidRPr="004110EE">
              <w:rPr>
                <w:rFonts w:eastAsia="Calibri" w:cs="Arial"/>
                <w:bCs/>
                <w:iCs/>
                <w:sz w:val="20"/>
              </w:rPr>
              <w:t>page</w:t>
            </w:r>
            <w:r w:rsidRPr="004110EE">
              <w:rPr>
                <w:rFonts w:eastAsia="Calibri" w:cs="Arial"/>
                <w:bCs/>
                <w:i/>
                <w:iCs/>
                <w:sz w:val="20"/>
              </w:rPr>
              <w:t xml:space="preserve"> </w:t>
            </w:r>
            <w:r w:rsidRPr="004110EE">
              <w:rPr>
                <w:rFonts w:eastAsia="Calibri" w:cs="Arial"/>
                <w:bCs/>
                <w:i/>
                <w:iCs/>
                <w:sz w:val="20"/>
                <w:highlight w:val="yellow"/>
              </w:rPr>
              <w:t>A</w:t>
            </w:r>
            <w:r w:rsidRPr="004110EE">
              <w:rPr>
                <w:rFonts w:eastAsia="Calibri" w:cs="Arial"/>
                <w:sz w:val="20"/>
              </w:rPr>
              <w:t>)</w:t>
            </w:r>
            <w:r w:rsidR="009D7B21">
              <w:rPr>
                <w:rFonts w:eastAsia="Calibri" w:cs="Arial"/>
                <w:sz w:val="20"/>
              </w:rPr>
              <w:t xml:space="preserve">. </w:t>
            </w:r>
            <w:r w:rsidR="00CC2851" w:rsidRPr="004110EE">
              <w:rPr>
                <w:rFonts w:eastAsia="Calibri" w:cs="Arial"/>
                <w:sz w:val="20"/>
              </w:rPr>
              <w:t xml:space="preserve">INDOT reviewed and </w:t>
            </w:r>
            <w:r w:rsidR="00CC2851">
              <w:rPr>
                <w:rFonts w:eastAsia="Calibri" w:cs="Arial"/>
                <w:sz w:val="20"/>
              </w:rPr>
              <w:t>concurred with</w:t>
            </w:r>
            <w:r w:rsidR="00CC2851" w:rsidRPr="004110EE">
              <w:rPr>
                <w:rFonts w:eastAsia="Calibri" w:cs="Arial"/>
                <w:sz w:val="20"/>
              </w:rPr>
              <w:t xml:space="preserve"> the effect finding on </w:t>
            </w:r>
            <w:r w:rsidR="00CC2851" w:rsidRPr="004110EE">
              <w:rPr>
                <w:rFonts w:eastAsia="Calibri" w:cs="Arial"/>
                <w:i/>
                <w:sz w:val="20"/>
                <w:highlight w:val="yellow"/>
              </w:rPr>
              <w:t>(date)</w:t>
            </w:r>
            <w:r w:rsidR="00CC2851" w:rsidRPr="004110EE">
              <w:rPr>
                <w:rFonts w:eastAsia="Calibri" w:cs="Arial"/>
                <w:sz w:val="20"/>
              </w:rPr>
              <w:t xml:space="preserve"> (Appendix </w:t>
            </w:r>
            <w:r w:rsidR="00CC2851" w:rsidRPr="004110EE">
              <w:rPr>
                <w:rFonts w:eastAsia="Calibri" w:cs="Arial"/>
                <w:i/>
                <w:sz w:val="20"/>
                <w:highlight w:val="yellow"/>
              </w:rPr>
              <w:t>X</w:t>
            </w:r>
            <w:r w:rsidR="00CC2851" w:rsidRPr="004110EE">
              <w:rPr>
                <w:rFonts w:eastAsia="Calibri" w:cs="Arial"/>
                <w:bCs/>
                <w:i/>
                <w:iCs/>
                <w:sz w:val="20"/>
              </w:rPr>
              <w:t xml:space="preserve">, </w:t>
            </w:r>
            <w:r w:rsidR="00CC2851" w:rsidRPr="004110EE">
              <w:rPr>
                <w:rFonts w:eastAsia="Calibri" w:cs="Arial"/>
                <w:bCs/>
                <w:iCs/>
                <w:sz w:val="20"/>
              </w:rPr>
              <w:t>page</w:t>
            </w:r>
            <w:r w:rsidR="00CC2851" w:rsidRPr="004110EE">
              <w:rPr>
                <w:rFonts w:eastAsia="Calibri" w:cs="Arial"/>
                <w:bCs/>
                <w:i/>
                <w:iCs/>
                <w:sz w:val="20"/>
              </w:rPr>
              <w:t xml:space="preserve"> </w:t>
            </w:r>
            <w:r w:rsidR="00CC2851" w:rsidRPr="004110EE">
              <w:rPr>
                <w:rFonts w:eastAsia="Calibri" w:cs="Arial"/>
                <w:bCs/>
                <w:i/>
                <w:iCs/>
                <w:sz w:val="20"/>
                <w:highlight w:val="yellow"/>
              </w:rPr>
              <w:t>A</w:t>
            </w:r>
            <w:r w:rsidR="00CC2851" w:rsidRPr="004110EE">
              <w:rPr>
                <w:rFonts w:eastAsia="Calibri" w:cs="Arial"/>
                <w:sz w:val="20"/>
              </w:rPr>
              <w:t>).</w:t>
            </w:r>
          </w:p>
          <w:p w14:paraId="1BCBC5B0" w14:textId="77777777" w:rsidR="008642BA" w:rsidRPr="004110EE" w:rsidRDefault="008642BA" w:rsidP="004E292A">
            <w:pPr>
              <w:autoSpaceDE w:val="0"/>
              <w:autoSpaceDN w:val="0"/>
              <w:adjustRightInd w:val="0"/>
              <w:rPr>
                <w:rFonts w:eastAsia="Calibri" w:cs="Arial"/>
                <w:sz w:val="20"/>
              </w:rPr>
            </w:pPr>
          </w:p>
          <w:p w14:paraId="336DAAE3" w14:textId="77777777" w:rsidR="004E292A" w:rsidRPr="004110EE" w:rsidRDefault="004E292A" w:rsidP="004E292A">
            <w:pPr>
              <w:autoSpaceDE w:val="0"/>
              <w:autoSpaceDN w:val="0"/>
              <w:adjustRightInd w:val="0"/>
              <w:rPr>
                <w:rFonts w:eastAsia="Calibri" w:cs="Arial"/>
                <w:b/>
                <w:sz w:val="20"/>
              </w:rPr>
            </w:pPr>
            <w:r w:rsidRPr="004110EE">
              <w:rPr>
                <w:rFonts w:eastAsia="Calibri" w:cs="Arial"/>
                <w:b/>
                <w:sz w:val="20"/>
              </w:rPr>
              <w:t xml:space="preserve">OR </w:t>
            </w:r>
          </w:p>
          <w:p w14:paraId="114187BB" w14:textId="77777777" w:rsidR="004E292A" w:rsidRPr="004110EE" w:rsidRDefault="004E292A" w:rsidP="004E292A">
            <w:pPr>
              <w:autoSpaceDE w:val="0"/>
              <w:autoSpaceDN w:val="0"/>
              <w:adjustRightInd w:val="0"/>
              <w:rPr>
                <w:rFonts w:eastAsia="Calibri" w:cs="Arial"/>
                <w:sz w:val="20"/>
              </w:rPr>
            </w:pPr>
          </w:p>
          <w:p w14:paraId="1A00CC6E" w14:textId="6B06D63D" w:rsidR="004E292A" w:rsidRPr="004110EE" w:rsidRDefault="004E292A" w:rsidP="004E292A">
            <w:pPr>
              <w:autoSpaceDE w:val="0"/>
              <w:autoSpaceDN w:val="0"/>
              <w:adjustRightInd w:val="0"/>
              <w:rPr>
                <w:rFonts w:eastAsia="Calibri" w:cs="Arial"/>
                <w:b/>
                <w:sz w:val="20"/>
                <w:u w:val="single"/>
              </w:rPr>
            </w:pPr>
            <w:r w:rsidRPr="004110EE">
              <w:rPr>
                <w:rFonts w:eastAsia="Calibri" w:cs="Arial"/>
                <w:b/>
                <w:sz w:val="20"/>
                <w:u w:val="single"/>
              </w:rPr>
              <w:t>Bats</w:t>
            </w:r>
            <w:r w:rsidR="00D84B57">
              <w:rPr>
                <w:rFonts w:eastAsia="Calibri" w:cs="Arial"/>
                <w:b/>
                <w:sz w:val="20"/>
                <w:u w:val="single"/>
              </w:rPr>
              <w:t>:</w:t>
            </w:r>
            <w:r w:rsidRPr="004110EE">
              <w:rPr>
                <w:rFonts w:eastAsia="Calibri" w:cs="Arial"/>
                <w:b/>
                <w:sz w:val="20"/>
                <w:u w:val="single"/>
              </w:rPr>
              <w:t xml:space="preserve"> Programmatic Informal Consultation</w:t>
            </w:r>
            <w:r w:rsidR="002A547A">
              <w:rPr>
                <w:rFonts w:eastAsia="Calibri" w:cs="Arial"/>
                <w:b/>
                <w:sz w:val="20"/>
                <w:u w:val="single"/>
              </w:rPr>
              <w:t xml:space="preserve"> (</w:t>
            </w:r>
            <w:r w:rsidR="00754B01">
              <w:rPr>
                <w:rFonts w:eastAsia="Calibri" w:cs="Arial"/>
                <w:b/>
                <w:sz w:val="20"/>
                <w:u w:val="single"/>
              </w:rPr>
              <w:t>i.e.,</w:t>
            </w:r>
            <w:r w:rsidR="002A547A">
              <w:rPr>
                <w:rFonts w:eastAsia="Calibri" w:cs="Arial"/>
                <w:b/>
                <w:sz w:val="20"/>
                <w:u w:val="single"/>
              </w:rPr>
              <w:t xml:space="preserve"> IPaC)</w:t>
            </w:r>
            <w:r w:rsidRPr="004110EE">
              <w:rPr>
                <w:rFonts w:eastAsia="Calibri" w:cs="Arial"/>
                <w:b/>
                <w:sz w:val="20"/>
                <w:u w:val="single"/>
              </w:rPr>
              <w:t xml:space="preserve"> – Not Likely to Adversely Affect</w:t>
            </w:r>
          </w:p>
          <w:p w14:paraId="2C50441B" w14:textId="049EC06D" w:rsidR="00252467" w:rsidRDefault="00252467" w:rsidP="00252467">
            <w:pPr>
              <w:autoSpaceDE w:val="0"/>
              <w:autoSpaceDN w:val="0"/>
              <w:adjustRightInd w:val="0"/>
              <w:rPr>
                <w:rFonts w:eastAsia="Calibri" w:cs="Arial"/>
                <w:sz w:val="20"/>
                <w:highlight w:val="lightGray"/>
              </w:rPr>
            </w:pPr>
            <w:r w:rsidRPr="004110EE">
              <w:rPr>
                <w:rFonts w:eastAsia="Calibri" w:cs="Arial"/>
                <w:sz w:val="20"/>
              </w:rPr>
              <w:t xml:space="preserve">Project information was submitted through the USFWS’s Information for Planning and Consultation (IPaC) portal, and an official species list was generated (Appendix </w:t>
            </w:r>
            <w:r w:rsidRPr="004110EE">
              <w:rPr>
                <w:rFonts w:eastAsia="Calibri" w:cs="Arial"/>
                <w:i/>
                <w:sz w:val="20"/>
                <w:highlight w:val="yellow"/>
              </w:rPr>
              <w:t>X</w:t>
            </w:r>
            <w:r w:rsidRPr="004110EE">
              <w:rPr>
                <w:rFonts w:eastAsia="Calibri" w:cs="Arial"/>
                <w:bCs/>
                <w:i/>
                <w:iCs/>
                <w:sz w:val="20"/>
              </w:rPr>
              <w:t xml:space="preserve">, </w:t>
            </w:r>
            <w:r w:rsidRPr="004110EE">
              <w:rPr>
                <w:rFonts w:eastAsia="Calibri" w:cs="Arial"/>
                <w:bCs/>
                <w:iCs/>
                <w:sz w:val="20"/>
              </w:rPr>
              <w:t>page</w:t>
            </w:r>
            <w:r w:rsidRPr="004110EE">
              <w:rPr>
                <w:rFonts w:eastAsia="Calibri" w:cs="Arial"/>
                <w:bCs/>
                <w:i/>
                <w:iCs/>
                <w:sz w:val="20"/>
              </w:rPr>
              <w:t xml:space="preserve"> </w:t>
            </w:r>
            <w:r w:rsidRPr="004110EE">
              <w:rPr>
                <w:rFonts w:eastAsia="Calibri" w:cs="Arial"/>
                <w:bCs/>
                <w:i/>
                <w:iCs/>
                <w:sz w:val="20"/>
                <w:highlight w:val="yellow"/>
              </w:rPr>
              <w:t>A</w:t>
            </w:r>
            <w:r w:rsidRPr="004110EE">
              <w:rPr>
                <w:rFonts w:eastAsia="Calibri" w:cs="Arial"/>
                <w:sz w:val="20"/>
              </w:rPr>
              <w:t>)</w:t>
            </w:r>
            <w:r w:rsidR="009D7B21">
              <w:rPr>
                <w:rFonts w:eastAsia="Calibri" w:cs="Arial"/>
                <w:sz w:val="20"/>
              </w:rPr>
              <w:t xml:space="preserve">. </w:t>
            </w:r>
            <w:r w:rsidRPr="004110EE">
              <w:rPr>
                <w:rFonts w:eastAsia="Calibri" w:cs="Arial"/>
                <w:sz w:val="20"/>
              </w:rPr>
              <w:t xml:space="preserve">The project is within range of the </w:t>
            </w:r>
            <w:r w:rsidRPr="008F569B">
              <w:rPr>
                <w:rFonts w:eastAsia="Calibri" w:cs="Arial"/>
                <w:i/>
                <w:iCs/>
                <w:sz w:val="20"/>
                <w:highlight w:val="yellow"/>
              </w:rPr>
              <w:t>federally endangered Indiana bat (Myotis sodalis)</w:t>
            </w:r>
            <w:r>
              <w:rPr>
                <w:rFonts w:eastAsia="Calibri" w:cs="Arial"/>
                <w:i/>
                <w:iCs/>
                <w:sz w:val="20"/>
                <w:highlight w:val="yellow"/>
              </w:rPr>
              <w:t>,</w:t>
            </w:r>
            <w:r w:rsidRPr="008F569B">
              <w:rPr>
                <w:rFonts w:eastAsia="Calibri" w:cs="Arial"/>
                <w:i/>
                <w:iCs/>
                <w:sz w:val="20"/>
                <w:highlight w:val="yellow"/>
              </w:rPr>
              <w:t xml:space="preserve"> northern long-eared bat (NLEB) (Myotis septentrionalis)</w:t>
            </w:r>
            <w:r>
              <w:rPr>
                <w:rFonts w:eastAsia="Calibri" w:cs="Arial"/>
                <w:i/>
                <w:iCs/>
                <w:sz w:val="20"/>
                <w:highlight w:val="yellow"/>
              </w:rPr>
              <w:t>, and proposed endangered tricolored bat (Perimyotis subflavus)</w:t>
            </w:r>
            <w:r w:rsidRPr="008F569B">
              <w:rPr>
                <w:rFonts w:eastAsia="Calibri" w:cs="Arial"/>
                <w:i/>
                <w:iCs/>
                <w:sz w:val="20"/>
                <w:highlight w:val="yellow"/>
              </w:rPr>
              <w:t>.</w:t>
            </w:r>
            <w:r>
              <w:rPr>
                <w:rFonts w:eastAsia="Calibri" w:cs="Arial"/>
                <w:i/>
                <w:iCs/>
                <w:sz w:val="20"/>
              </w:rPr>
              <w:t xml:space="preserve"> </w:t>
            </w:r>
          </w:p>
          <w:p w14:paraId="00358A9F" w14:textId="77777777" w:rsidR="004E292A" w:rsidRPr="004110EE" w:rsidRDefault="004E292A" w:rsidP="004E292A">
            <w:pPr>
              <w:autoSpaceDE w:val="0"/>
              <w:autoSpaceDN w:val="0"/>
              <w:adjustRightInd w:val="0"/>
              <w:rPr>
                <w:rFonts w:eastAsia="Calibri" w:cs="Arial"/>
                <w:sz w:val="20"/>
              </w:rPr>
            </w:pPr>
          </w:p>
          <w:p w14:paraId="21139F59" w14:textId="123A8FD5" w:rsidR="004E292A" w:rsidRDefault="001115D8" w:rsidP="004E292A">
            <w:pPr>
              <w:autoSpaceDE w:val="0"/>
              <w:autoSpaceDN w:val="0"/>
              <w:adjustRightInd w:val="0"/>
              <w:rPr>
                <w:rFonts w:eastAsia="Calibri" w:cs="Arial"/>
                <w:sz w:val="20"/>
                <w:highlight w:val="lightGray"/>
              </w:rPr>
            </w:pPr>
            <w:r w:rsidRPr="004110EE">
              <w:rPr>
                <w:rFonts w:eastAsia="Calibri" w:cs="Arial"/>
                <w:sz w:val="20"/>
              </w:rPr>
              <w:t xml:space="preserve">The project qualifies for the </w:t>
            </w:r>
            <w:r w:rsidRPr="004110EE">
              <w:rPr>
                <w:rFonts w:eastAsia="Calibri" w:cs="Arial"/>
                <w:i/>
                <w:iCs/>
                <w:sz w:val="20"/>
              </w:rPr>
              <w:t>Rangewide Programmatic Informal Consultation for the Indiana bat</w:t>
            </w:r>
            <w:r>
              <w:rPr>
                <w:rFonts w:eastAsia="Calibri" w:cs="Arial"/>
                <w:i/>
                <w:iCs/>
                <w:sz w:val="20"/>
              </w:rPr>
              <w:t xml:space="preserve">, </w:t>
            </w:r>
            <w:r w:rsidRPr="004110EE">
              <w:rPr>
                <w:rFonts w:eastAsia="Calibri" w:cs="Arial"/>
                <w:i/>
                <w:iCs/>
                <w:sz w:val="20"/>
              </w:rPr>
              <w:t>northern long-eared bat (NLEB)</w:t>
            </w:r>
            <w:r>
              <w:rPr>
                <w:rFonts w:eastAsia="Calibri" w:cs="Arial"/>
                <w:i/>
                <w:iCs/>
                <w:sz w:val="20"/>
              </w:rPr>
              <w:t>, and tricolored bat</w:t>
            </w:r>
            <w:r w:rsidRPr="004110EE">
              <w:rPr>
                <w:rFonts w:eastAsia="Calibri" w:cs="Arial"/>
                <w:sz w:val="20"/>
              </w:rPr>
              <w:t xml:space="preserve">, dated </w:t>
            </w:r>
            <w:r>
              <w:rPr>
                <w:rFonts w:eastAsia="Calibri" w:cs="Arial"/>
                <w:sz w:val="20"/>
              </w:rPr>
              <w:t>December 2024</w:t>
            </w:r>
            <w:r w:rsidRPr="004110EE">
              <w:rPr>
                <w:rFonts w:eastAsia="Calibri" w:cs="Arial"/>
                <w:sz w:val="20"/>
              </w:rPr>
              <w:t>,</w:t>
            </w:r>
            <w:r w:rsidR="004E292A" w:rsidRPr="004110EE">
              <w:rPr>
                <w:rFonts w:eastAsia="Calibri" w:cs="Arial"/>
                <w:sz w:val="20"/>
              </w:rPr>
              <w:t>between FHWA, Federal Railroad Administration (FRA), Federal Transit Administration (FTA),</w:t>
            </w:r>
            <w:r w:rsidR="004E292A" w:rsidRPr="004110EE">
              <w:rPr>
                <w:rFonts w:eastAsia="Calibri" w:cs="Arial"/>
                <w:i/>
                <w:iCs/>
                <w:sz w:val="20"/>
              </w:rPr>
              <w:t xml:space="preserve"> </w:t>
            </w:r>
            <w:r w:rsidR="004E292A" w:rsidRPr="004110EE">
              <w:rPr>
                <w:rFonts w:eastAsia="Calibri" w:cs="Arial"/>
                <w:sz w:val="20"/>
              </w:rPr>
              <w:t xml:space="preserve">and USFWS. A </w:t>
            </w:r>
            <w:r w:rsidR="004E292A">
              <w:rPr>
                <w:rFonts w:eastAsia="Calibri" w:cs="Arial"/>
                <w:i/>
                <w:sz w:val="20"/>
                <w:highlight w:val="lightGray"/>
              </w:rPr>
              <w:t>(bridge</w:t>
            </w:r>
            <w:r w:rsidR="009B27A4">
              <w:rPr>
                <w:rFonts w:eastAsia="Calibri" w:cs="Arial"/>
                <w:i/>
                <w:sz w:val="20"/>
                <w:highlight w:val="lightGray"/>
              </w:rPr>
              <w:t xml:space="preserve"> – </w:t>
            </w:r>
            <w:r w:rsidR="009B27A4">
              <w:rPr>
                <w:rFonts w:eastAsia="Calibri" w:cs="Arial"/>
                <w:b/>
                <w:i/>
                <w:sz w:val="20"/>
                <w:highlight w:val="lightGray"/>
              </w:rPr>
              <w:t>OR</w:t>
            </w:r>
            <w:r w:rsidR="000D0BF2">
              <w:rPr>
                <w:rFonts w:eastAsia="Calibri" w:cs="Arial"/>
                <w:i/>
                <w:sz w:val="20"/>
                <w:highlight w:val="lightGray"/>
              </w:rPr>
              <w:t xml:space="preserve"> –</w:t>
            </w:r>
            <w:r w:rsidR="009B27A4">
              <w:rPr>
                <w:rFonts w:eastAsia="Calibri" w:cs="Arial"/>
                <w:i/>
                <w:sz w:val="20"/>
                <w:highlight w:val="lightGray"/>
              </w:rPr>
              <w:t xml:space="preserve"> </w:t>
            </w:r>
            <w:r w:rsidR="004E292A">
              <w:rPr>
                <w:rFonts w:eastAsia="Calibri" w:cs="Arial"/>
                <w:i/>
                <w:sz w:val="20"/>
                <w:highlight w:val="lightGray"/>
              </w:rPr>
              <w:t>type of structure)</w:t>
            </w:r>
            <w:r w:rsidR="004E292A" w:rsidRPr="004110EE">
              <w:rPr>
                <w:rFonts w:eastAsia="Calibri" w:cs="Arial"/>
                <w:sz w:val="20"/>
              </w:rPr>
              <w:t xml:space="preserve"> inspection occurred on </w:t>
            </w:r>
            <w:r w:rsidR="001B112D">
              <w:rPr>
                <w:rFonts w:eastAsia="Calibri" w:cs="Arial"/>
                <w:i/>
                <w:iCs/>
                <w:sz w:val="20"/>
                <w:highlight w:val="yellow"/>
              </w:rPr>
              <w:t xml:space="preserve">(date), </w:t>
            </w:r>
            <w:r w:rsidR="004E292A" w:rsidRPr="004110EE">
              <w:rPr>
                <w:rFonts w:eastAsia="Calibri" w:cs="Arial"/>
                <w:sz w:val="20"/>
              </w:rPr>
              <w:t xml:space="preserve">and </w:t>
            </w:r>
            <w:r w:rsidR="004E292A" w:rsidRPr="004110EE">
              <w:rPr>
                <w:rFonts w:eastAsia="Calibri" w:cs="Arial"/>
                <w:i/>
                <w:iCs/>
                <w:sz w:val="20"/>
                <w:highlight w:val="yellow"/>
              </w:rPr>
              <w:t xml:space="preserve">(include results of inspection </w:t>
            </w:r>
            <w:r w:rsidR="00747F41">
              <w:rPr>
                <w:rFonts w:eastAsia="Calibri" w:cs="Arial"/>
                <w:i/>
                <w:iCs/>
                <w:sz w:val="20"/>
                <w:highlight w:val="yellow"/>
              </w:rPr>
              <w:t>[</w:t>
            </w:r>
            <w:r w:rsidR="00754B01" w:rsidRPr="004110EE">
              <w:rPr>
                <w:rFonts w:eastAsia="Calibri" w:cs="Arial"/>
                <w:i/>
                <w:iCs/>
                <w:sz w:val="20"/>
                <w:highlight w:val="yellow"/>
              </w:rPr>
              <w:t>i.e.,</w:t>
            </w:r>
            <w:r w:rsidR="004E292A" w:rsidRPr="004110EE">
              <w:rPr>
                <w:rFonts w:eastAsia="Calibri" w:cs="Arial"/>
                <w:i/>
                <w:iCs/>
                <w:sz w:val="20"/>
                <w:highlight w:val="yellow"/>
              </w:rPr>
              <w:t xml:space="preserve"> </w:t>
            </w:r>
            <w:r w:rsidR="00C936A4">
              <w:rPr>
                <w:rFonts w:eastAsia="Calibri" w:cs="Arial"/>
                <w:i/>
                <w:iCs/>
                <w:sz w:val="20"/>
                <w:highlight w:val="yellow"/>
              </w:rPr>
              <w:t>whether bats</w:t>
            </w:r>
            <w:r w:rsidR="00AE456D">
              <w:rPr>
                <w:rFonts w:eastAsia="Calibri" w:cs="Arial"/>
                <w:i/>
                <w:iCs/>
                <w:sz w:val="20"/>
                <w:highlight w:val="yellow"/>
              </w:rPr>
              <w:t>/birds</w:t>
            </w:r>
            <w:r w:rsidR="004E292A" w:rsidRPr="004110EE">
              <w:rPr>
                <w:rFonts w:eastAsia="Calibri" w:cs="Arial"/>
                <w:i/>
                <w:iCs/>
                <w:sz w:val="20"/>
                <w:highlight w:val="yellow"/>
              </w:rPr>
              <w:t xml:space="preserve"> or signs of bats</w:t>
            </w:r>
            <w:r w:rsidR="00AE456D">
              <w:rPr>
                <w:rFonts w:eastAsia="Calibri" w:cs="Arial"/>
                <w:i/>
                <w:iCs/>
                <w:sz w:val="20"/>
                <w:highlight w:val="yellow"/>
              </w:rPr>
              <w:t>/birds</w:t>
            </w:r>
            <w:r w:rsidR="004E292A" w:rsidRPr="004110EE">
              <w:rPr>
                <w:rFonts w:eastAsia="Calibri" w:cs="Arial"/>
                <w:i/>
                <w:iCs/>
                <w:sz w:val="20"/>
                <w:highlight w:val="yellow"/>
              </w:rPr>
              <w:t xml:space="preserve"> </w:t>
            </w:r>
            <w:r w:rsidR="0007217F">
              <w:rPr>
                <w:rFonts w:eastAsia="Calibri" w:cs="Arial"/>
                <w:i/>
                <w:iCs/>
                <w:sz w:val="20"/>
                <w:highlight w:val="yellow"/>
              </w:rPr>
              <w:t xml:space="preserve">were </w:t>
            </w:r>
            <w:r w:rsidR="004E292A" w:rsidRPr="004110EE">
              <w:rPr>
                <w:rFonts w:eastAsia="Calibri" w:cs="Arial"/>
                <w:i/>
                <w:iCs/>
                <w:sz w:val="20"/>
                <w:highlight w:val="yellow"/>
              </w:rPr>
              <w:t>found using the structure</w:t>
            </w:r>
            <w:r w:rsidR="00F00CF8">
              <w:rPr>
                <w:rFonts w:eastAsia="Calibri" w:cs="Arial"/>
                <w:i/>
                <w:iCs/>
                <w:sz w:val="20"/>
                <w:highlight w:val="yellow"/>
              </w:rPr>
              <w:t>;</w:t>
            </w:r>
            <w:r w:rsidR="003F1E42">
              <w:rPr>
                <w:rFonts w:eastAsia="Calibri" w:cs="Arial"/>
                <w:i/>
                <w:iCs/>
                <w:sz w:val="20"/>
                <w:highlight w:val="yellow"/>
              </w:rPr>
              <w:t xml:space="preserve"> if </w:t>
            </w:r>
            <w:r w:rsidR="00754B01">
              <w:rPr>
                <w:rFonts w:eastAsia="Calibri" w:cs="Arial"/>
                <w:i/>
                <w:iCs/>
                <w:sz w:val="20"/>
                <w:highlight w:val="yellow"/>
              </w:rPr>
              <w:t>so,</w:t>
            </w:r>
            <w:r w:rsidR="003F1E42">
              <w:rPr>
                <w:rFonts w:eastAsia="Calibri" w:cs="Arial"/>
                <w:i/>
                <w:iCs/>
                <w:sz w:val="20"/>
                <w:highlight w:val="yellow"/>
              </w:rPr>
              <w:t xml:space="preserve"> include </w:t>
            </w:r>
            <w:r w:rsidR="003F1E42">
              <w:rPr>
                <w:rFonts w:eastAsia="Calibri" w:cs="Arial"/>
                <w:i/>
                <w:iCs/>
                <w:sz w:val="20"/>
                <w:highlight w:val="yellow"/>
              </w:rPr>
              <w:lastRenderedPageBreak/>
              <w:t xml:space="preserve">the </w:t>
            </w:r>
            <w:r w:rsidR="00AE456D">
              <w:rPr>
                <w:rFonts w:eastAsia="Calibri" w:cs="Arial"/>
                <w:i/>
                <w:iCs/>
                <w:sz w:val="20"/>
                <w:highlight w:val="yellow"/>
              </w:rPr>
              <w:t xml:space="preserve">bird and/or bat </w:t>
            </w:r>
            <w:r w:rsidR="00602B0E">
              <w:rPr>
                <w:rFonts w:eastAsia="Calibri" w:cs="Arial"/>
                <w:i/>
                <w:iCs/>
                <w:sz w:val="20"/>
                <w:highlight w:val="yellow"/>
              </w:rPr>
              <w:t>discussion</w:t>
            </w:r>
            <w:r w:rsidR="003F1E42">
              <w:rPr>
                <w:rFonts w:eastAsia="Calibri" w:cs="Arial"/>
                <w:i/>
                <w:iCs/>
                <w:sz w:val="20"/>
                <w:highlight w:val="yellow"/>
              </w:rPr>
              <w:t xml:space="preserve"> below</w:t>
            </w:r>
            <w:r w:rsidR="00747F41">
              <w:rPr>
                <w:rFonts w:eastAsia="Calibri" w:cs="Arial"/>
                <w:i/>
                <w:iCs/>
                <w:sz w:val="20"/>
                <w:highlight w:val="yellow"/>
              </w:rPr>
              <w:t>]</w:t>
            </w:r>
            <w:r w:rsidR="004E292A" w:rsidRPr="004110EE">
              <w:rPr>
                <w:rFonts w:eastAsia="Calibri" w:cs="Arial"/>
                <w:i/>
                <w:iCs/>
                <w:sz w:val="20"/>
                <w:highlight w:val="yellow"/>
              </w:rPr>
              <w:t>)</w:t>
            </w:r>
            <w:r w:rsidR="004E292A" w:rsidRPr="004110EE">
              <w:rPr>
                <w:rFonts w:eastAsia="Calibri" w:cs="Arial"/>
                <w:sz w:val="20"/>
              </w:rPr>
              <w:t xml:space="preserve"> (Appendix </w:t>
            </w:r>
            <w:r w:rsidR="004E292A" w:rsidRPr="004110EE">
              <w:rPr>
                <w:rFonts w:eastAsia="Calibri" w:cs="Arial"/>
                <w:i/>
                <w:iCs/>
                <w:sz w:val="20"/>
                <w:highlight w:val="yellow"/>
              </w:rPr>
              <w:t>X</w:t>
            </w:r>
            <w:r w:rsidR="004E292A" w:rsidRPr="004110EE">
              <w:rPr>
                <w:rFonts w:eastAsia="Calibri" w:cs="Arial"/>
                <w:sz w:val="20"/>
              </w:rPr>
              <w:t xml:space="preserve">, page </w:t>
            </w:r>
            <w:r w:rsidR="004E292A" w:rsidRPr="004110EE">
              <w:rPr>
                <w:rFonts w:eastAsia="Calibri" w:cs="Arial"/>
                <w:i/>
                <w:iCs/>
                <w:sz w:val="20"/>
                <w:highlight w:val="yellow"/>
              </w:rPr>
              <w:t>A</w:t>
            </w:r>
            <w:r w:rsidR="004E292A" w:rsidRPr="004110EE">
              <w:rPr>
                <w:rFonts w:eastAsia="Calibri" w:cs="Arial"/>
                <w:sz w:val="20"/>
              </w:rPr>
              <w:t>)</w:t>
            </w:r>
            <w:r w:rsidR="009D7B21">
              <w:rPr>
                <w:rFonts w:eastAsia="Calibri" w:cs="Arial"/>
                <w:sz w:val="20"/>
              </w:rPr>
              <w:t xml:space="preserve">. </w:t>
            </w:r>
            <w:r w:rsidR="004E292A" w:rsidRPr="004110EE">
              <w:rPr>
                <w:rFonts w:eastAsia="Calibri" w:cs="Arial"/>
                <w:i/>
                <w:iCs/>
                <w:color w:val="FF0000"/>
                <w:sz w:val="20"/>
              </w:rPr>
              <w:t xml:space="preserve">Include previous statement if </w:t>
            </w:r>
            <w:r w:rsidR="00AE456D">
              <w:rPr>
                <w:rFonts w:eastAsia="Calibri" w:cs="Arial"/>
                <w:i/>
                <w:iCs/>
                <w:color w:val="FF0000"/>
                <w:sz w:val="20"/>
              </w:rPr>
              <w:t>project required a bridge/structure inspection</w:t>
            </w:r>
            <w:r w:rsidR="009D7B21">
              <w:rPr>
                <w:rFonts w:eastAsia="Calibri" w:cs="Arial"/>
                <w:sz w:val="20"/>
              </w:rPr>
              <w:t xml:space="preserve">. </w:t>
            </w:r>
            <w:r w:rsidR="004E292A" w:rsidRPr="004110EE">
              <w:rPr>
                <w:rFonts w:eastAsia="Calibri" w:cs="Arial"/>
                <w:sz w:val="20"/>
              </w:rPr>
              <w:t xml:space="preserve">An effect determination key was completed on </w:t>
            </w:r>
            <w:r w:rsidR="004E292A" w:rsidRPr="004110EE">
              <w:rPr>
                <w:rFonts w:eastAsia="Calibri" w:cs="Arial"/>
                <w:i/>
                <w:sz w:val="20"/>
                <w:highlight w:val="yellow"/>
              </w:rPr>
              <w:t>(date)</w:t>
            </w:r>
            <w:r w:rsidR="004E292A" w:rsidRPr="004110EE">
              <w:rPr>
                <w:rFonts w:eastAsia="Calibri" w:cs="Arial"/>
                <w:sz w:val="20"/>
              </w:rPr>
              <w:t xml:space="preserve">, and based on the responses provided, the project was found to </w:t>
            </w:r>
            <w:r w:rsidR="004E292A" w:rsidRPr="004110EE">
              <w:rPr>
                <w:rFonts w:eastAsia="Calibri" w:cs="Arial"/>
                <w:i/>
                <w:sz w:val="20"/>
                <w:highlight w:val="yellow"/>
              </w:rPr>
              <w:t>“(effect finding)”</w:t>
            </w:r>
            <w:r w:rsidR="004E292A" w:rsidRPr="004110EE">
              <w:rPr>
                <w:rFonts w:eastAsia="Calibri" w:cs="Arial"/>
                <w:sz w:val="20"/>
              </w:rPr>
              <w:t xml:space="preserve"> the Indiana bat</w:t>
            </w:r>
            <w:r w:rsidR="00CF6AD2">
              <w:rPr>
                <w:rFonts w:eastAsia="Calibri" w:cs="Arial"/>
                <w:sz w:val="20"/>
              </w:rPr>
              <w:t>, NLEB</w:t>
            </w:r>
            <w:r w:rsidR="00A204C6">
              <w:rPr>
                <w:rFonts w:eastAsia="Calibri" w:cs="Arial"/>
                <w:sz w:val="20"/>
              </w:rPr>
              <w:t xml:space="preserve"> </w:t>
            </w:r>
            <w:r w:rsidR="004E292A" w:rsidRPr="004110EE">
              <w:rPr>
                <w:rFonts w:eastAsia="Calibri" w:cs="Arial"/>
                <w:sz w:val="20"/>
              </w:rPr>
              <w:t xml:space="preserve">and/or the </w:t>
            </w:r>
            <w:r w:rsidR="00CF6AD2">
              <w:rPr>
                <w:rFonts w:eastAsia="Calibri" w:cs="Arial"/>
                <w:sz w:val="20"/>
              </w:rPr>
              <w:t>tricolored bat</w:t>
            </w:r>
            <w:r w:rsidR="00D15375">
              <w:rPr>
                <w:rFonts w:eastAsia="Calibri" w:cs="Arial"/>
                <w:sz w:val="20"/>
              </w:rPr>
              <w:t xml:space="preserve"> </w:t>
            </w:r>
            <w:r w:rsidR="00D15375" w:rsidRPr="004110EE">
              <w:rPr>
                <w:rFonts w:eastAsia="Calibri" w:cs="Arial"/>
                <w:sz w:val="20"/>
              </w:rPr>
              <w:t xml:space="preserve">(Appendix </w:t>
            </w:r>
            <w:r w:rsidR="00D15375" w:rsidRPr="004110EE">
              <w:rPr>
                <w:rFonts w:eastAsia="Calibri" w:cs="Arial"/>
                <w:i/>
                <w:sz w:val="20"/>
                <w:highlight w:val="yellow"/>
              </w:rPr>
              <w:t>X</w:t>
            </w:r>
            <w:r w:rsidR="00D15375" w:rsidRPr="004110EE">
              <w:rPr>
                <w:rFonts w:eastAsia="Calibri" w:cs="Arial"/>
                <w:bCs/>
                <w:i/>
                <w:iCs/>
                <w:sz w:val="20"/>
              </w:rPr>
              <w:t xml:space="preserve">, </w:t>
            </w:r>
            <w:r w:rsidR="00D15375" w:rsidRPr="004110EE">
              <w:rPr>
                <w:rFonts w:eastAsia="Calibri" w:cs="Arial"/>
                <w:bCs/>
                <w:iCs/>
                <w:sz w:val="20"/>
              </w:rPr>
              <w:t>page</w:t>
            </w:r>
            <w:r w:rsidR="00D15375" w:rsidRPr="004110EE">
              <w:rPr>
                <w:rFonts w:eastAsia="Calibri" w:cs="Arial"/>
                <w:bCs/>
                <w:i/>
                <w:iCs/>
                <w:sz w:val="20"/>
              </w:rPr>
              <w:t xml:space="preserve"> </w:t>
            </w:r>
            <w:r w:rsidR="00D15375" w:rsidRPr="004110EE">
              <w:rPr>
                <w:rFonts w:eastAsia="Calibri" w:cs="Arial"/>
                <w:bCs/>
                <w:i/>
                <w:iCs/>
                <w:sz w:val="20"/>
                <w:highlight w:val="yellow"/>
              </w:rPr>
              <w:t>A</w:t>
            </w:r>
            <w:r w:rsidR="00D15375" w:rsidRPr="004110EE">
              <w:rPr>
                <w:rFonts w:eastAsia="Calibri" w:cs="Arial"/>
                <w:sz w:val="20"/>
              </w:rPr>
              <w:t>)</w:t>
            </w:r>
            <w:r w:rsidR="009D7B21">
              <w:rPr>
                <w:rFonts w:eastAsia="Calibri" w:cs="Arial"/>
                <w:sz w:val="20"/>
              </w:rPr>
              <w:t xml:space="preserve">. </w:t>
            </w:r>
            <w:r w:rsidR="004E292A" w:rsidRPr="004110EE">
              <w:rPr>
                <w:rFonts w:eastAsia="Calibri" w:cs="Arial"/>
                <w:sz w:val="20"/>
              </w:rPr>
              <w:t xml:space="preserve">INDOT reviewed and verified the effect finding on </w:t>
            </w:r>
            <w:r w:rsidR="004E292A" w:rsidRPr="004110EE">
              <w:rPr>
                <w:rFonts w:eastAsia="Calibri" w:cs="Arial"/>
                <w:i/>
                <w:sz w:val="20"/>
                <w:highlight w:val="yellow"/>
              </w:rPr>
              <w:t>(date)</w:t>
            </w:r>
            <w:r w:rsidR="004E292A" w:rsidRPr="004110EE">
              <w:rPr>
                <w:rFonts w:eastAsia="Calibri" w:cs="Arial"/>
                <w:sz w:val="20"/>
              </w:rPr>
              <w:t>, and requested USFWS’s review of the finding</w:t>
            </w:r>
            <w:r w:rsidR="009D7B21">
              <w:rPr>
                <w:rFonts w:eastAsia="Calibri" w:cs="Arial"/>
                <w:sz w:val="20"/>
              </w:rPr>
              <w:t xml:space="preserve">. </w:t>
            </w:r>
            <w:r w:rsidR="004E292A">
              <w:rPr>
                <w:rFonts w:eastAsia="Calibri" w:cs="Arial"/>
                <w:i/>
                <w:sz w:val="20"/>
                <w:highlight w:val="lightGray"/>
              </w:rPr>
              <w:t>No response was received from USFWS within the 14-day review period; therefore, it was concluded they concur with the finding</w:t>
            </w:r>
            <w:r w:rsidR="009D7B21">
              <w:rPr>
                <w:rFonts w:eastAsia="Calibri" w:cs="Arial"/>
                <w:i/>
                <w:sz w:val="20"/>
                <w:highlight w:val="lightGray"/>
              </w:rPr>
              <w:t xml:space="preserve">. </w:t>
            </w:r>
            <w:r w:rsidR="004E292A">
              <w:rPr>
                <w:rFonts w:eastAsia="Calibri" w:cs="Arial"/>
                <w:i/>
                <w:sz w:val="20"/>
                <w:highlight w:val="lightGray"/>
              </w:rPr>
              <w:t xml:space="preserve">– </w:t>
            </w:r>
            <w:r w:rsidR="004E292A">
              <w:rPr>
                <w:rFonts w:eastAsia="Calibri" w:cs="Arial"/>
                <w:b/>
                <w:i/>
                <w:sz w:val="20"/>
                <w:highlight w:val="lightGray"/>
              </w:rPr>
              <w:t>OR</w:t>
            </w:r>
            <w:r w:rsidR="000D0BF2">
              <w:rPr>
                <w:rFonts w:eastAsia="Calibri" w:cs="Arial"/>
                <w:i/>
                <w:sz w:val="20"/>
                <w:highlight w:val="lightGray"/>
              </w:rPr>
              <w:t xml:space="preserve"> –</w:t>
            </w:r>
            <w:r w:rsidR="004E292A">
              <w:rPr>
                <w:rFonts w:eastAsia="Calibri" w:cs="Arial"/>
                <w:i/>
                <w:sz w:val="20"/>
                <w:highlight w:val="lightGray"/>
              </w:rPr>
              <w:t xml:space="preserve"> On (date), the USFWS concurred with the effect finding</w:t>
            </w:r>
            <w:r w:rsidR="00D15375">
              <w:rPr>
                <w:rFonts w:eastAsia="Calibri" w:cs="Arial"/>
                <w:i/>
                <w:sz w:val="20"/>
                <w:highlight w:val="lightGray"/>
              </w:rPr>
              <w:t xml:space="preserve"> (Appendix X, page A)</w:t>
            </w:r>
            <w:r w:rsidR="004E292A">
              <w:rPr>
                <w:rFonts w:eastAsia="Calibri" w:cs="Arial"/>
                <w:i/>
                <w:sz w:val="20"/>
                <w:highlight w:val="lightGray"/>
              </w:rPr>
              <w:t>.</w:t>
            </w:r>
            <w:r w:rsidR="004E292A" w:rsidRPr="004110EE">
              <w:rPr>
                <w:rFonts w:eastAsia="Calibri" w:cs="Arial"/>
                <w:sz w:val="20"/>
              </w:rPr>
              <w:t xml:space="preserve"> </w:t>
            </w:r>
            <w:r w:rsidR="00D15375" w:rsidRPr="00732F74">
              <w:rPr>
                <w:rFonts w:eastAsia="Calibri" w:cs="Arial"/>
                <w:i/>
                <w:iCs/>
                <w:sz w:val="20"/>
                <w:highlight w:val="yellow"/>
              </w:rPr>
              <w:t>(Summarize AMMs</w:t>
            </w:r>
            <w:r w:rsidR="00D15375">
              <w:rPr>
                <w:rFonts w:eastAsia="Calibri" w:cs="Arial"/>
                <w:i/>
                <w:iCs/>
                <w:sz w:val="20"/>
                <w:highlight w:val="yellow"/>
              </w:rPr>
              <w:t xml:space="preserve"> and/or commitments</w:t>
            </w:r>
            <w:r w:rsidR="00D15375" w:rsidRPr="00732F74">
              <w:rPr>
                <w:rFonts w:eastAsia="Calibri" w:cs="Arial"/>
                <w:i/>
                <w:iCs/>
                <w:sz w:val="20"/>
                <w:highlight w:val="yellow"/>
              </w:rPr>
              <w:t xml:space="preserve"> for the project)</w:t>
            </w:r>
            <w:r w:rsidR="009D7B21">
              <w:rPr>
                <w:rFonts w:eastAsia="Calibri" w:cs="Arial"/>
                <w:i/>
                <w:iCs/>
                <w:sz w:val="20"/>
                <w:highlight w:val="yellow"/>
              </w:rPr>
              <w:t xml:space="preserve">. </w:t>
            </w:r>
            <w:r w:rsidR="004E292A" w:rsidRPr="004110EE">
              <w:rPr>
                <w:rFonts w:eastAsia="Calibri" w:cs="Arial"/>
                <w:sz w:val="20"/>
              </w:rPr>
              <w:t>Avoidance and Mi</w:t>
            </w:r>
            <w:r w:rsidR="009B6944">
              <w:rPr>
                <w:rFonts w:eastAsia="Calibri" w:cs="Arial"/>
                <w:sz w:val="20"/>
              </w:rPr>
              <w:t>nimization</w:t>
            </w:r>
            <w:r w:rsidR="004E292A" w:rsidRPr="004110EE">
              <w:rPr>
                <w:rFonts w:eastAsia="Calibri" w:cs="Arial"/>
                <w:sz w:val="20"/>
              </w:rPr>
              <w:t xml:space="preserve"> Measures (AMMs) </w:t>
            </w:r>
            <w:r w:rsidR="00D15375">
              <w:rPr>
                <w:rFonts w:eastAsia="Calibri" w:cs="Arial"/>
                <w:sz w:val="20"/>
              </w:rPr>
              <w:t xml:space="preserve">and/or commitments </w:t>
            </w:r>
            <w:r w:rsidR="004E292A" w:rsidRPr="004110EE">
              <w:rPr>
                <w:rFonts w:eastAsia="Calibri" w:cs="Arial"/>
                <w:sz w:val="20"/>
              </w:rPr>
              <w:t xml:space="preserve">are included as firm commitments </w:t>
            </w:r>
            <w:r w:rsidR="004E292A" w:rsidRPr="00AC3C1C">
              <w:rPr>
                <w:rFonts w:eastAsia="Calibri" w:cs="Arial"/>
                <w:sz w:val="20"/>
              </w:rPr>
              <w:t xml:space="preserve">in the </w:t>
            </w:r>
            <w:r w:rsidR="004E292A" w:rsidRPr="00D32E0E">
              <w:rPr>
                <w:rFonts w:eastAsia="Calibri" w:cs="Arial"/>
                <w:sz w:val="20"/>
              </w:rPr>
              <w:t xml:space="preserve">Environmental Commitments </w:t>
            </w:r>
            <w:r w:rsidR="004E292A" w:rsidRPr="00AC3C1C">
              <w:rPr>
                <w:rFonts w:eastAsia="Calibri" w:cs="Arial"/>
                <w:sz w:val="20"/>
              </w:rPr>
              <w:t>section</w:t>
            </w:r>
            <w:r w:rsidR="004E292A" w:rsidRPr="004110EE">
              <w:rPr>
                <w:rFonts w:eastAsia="Calibri" w:cs="Arial"/>
                <w:sz w:val="20"/>
              </w:rPr>
              <w:t xml:space="preserve"> of this document </w:t>
            </w:r>
            <w:r w:rsidR="004E292A" w:rsidRPr="004110EE">
              <w:rPr>
                <w:rFonts w:eastAsia="Calibri" w:cs="Arial"/>
                <w:color w:val="FF0000"/>
                <w:sz w:val="20"/>
              </w:rPr>
              <w:t>(include sentence if applicable)</w:t>
            </w:r>
            <w:r w:rsidR="004E292A" w:rsidRPr="004110EE">
              <w:rPr>
                <w:rFonts w:eastAsia="Calibri" w:cs="Arial"/>
                <w:sz w:val="20"/>
              </w:rPr>
              <w:t>.</w:t>
            </w:r>
          </w:p>
          <w:p w14:paraId="05779C02" w14:textId="4AC01A61" w:rsidR="000625B9" w:rsidRPr="004110EE" w:rsidRDefault="000625B9" w:rsidP="3039F29A">
            <w:pPr>
              <w:autoSpaceDE w:val="0"/>
              <w:autoSpaceDN w:val="0"/>
              <w:adjustRightInd w:val="0"/>
              <w:rPr>
                <w:rFonts w:eastAsia="Calibri" w:cs="Arial"/>
                <w:sz w:val="20"/>
              </w:rPr>
            </w:pPr>
          </w:p>
          <w:p w14:paraId="7FDCBE31" w14:textId="77777777" w:rsidR="004E292A" w:rsidRPr="004110EE" w:rsidRDefault="004E292A" w:rsidP="004E292A">
            <w:pPr>
              <w:autoSpaceDE w:val="0"/>
              <w:autoSpaceDN w:val="0"/>
              <w:adjustRightInd w:val="0"/>
              <w:rPr>
                <w:rFonts w:eastAsia="Calibri" w:cs="Arial"/>
                <w:sz w:val="20"/>
              </w:rPr>
            </w:pPr>
          </w:p>
          <w:p w14:paraId="527962CC" w14:textId="77777777" w:rsidR="004E292A" w:rsidRPr="004110EE" w:rsidRDefault="004E292A" w:rsidP="004E292A">
            <w:pPr>
              <w:autoSpaceDE w:val="0"/>
              <w:autoSpaceDN w:val="0"/>
              <w:adjustRightInd w:val="0"/>
              <w:rPr>
                <w:rFonts w:eastAsia="Calibri" w:cs="Arial"/>
                <w:b/>
                <w:sz w:val="20"/>
              </w:rPr>
            </w:pPr>
            <w:r w:rsidRPr="004110EE">
              <w:rPr>
                <w:rFonts w:eastAsia="Calibri" w:cs="Arial"/>
                <w:b/>
                <w:sz w:val="20"/>
              </w:rPr>
              <w:t>OR</w:t>
            </w:r>
          </w:p>
          <w:p w14:paraId="15D015D6" w14:textId="77777777" w:rsidR="004E292A" w:rsidRPr="004110EE" w:rsidRDefault="004E292A" w:rsidP="004E292A">
            <w:pPr>
              <w:autoSpaceDE w:val="0"/>
              <w:autoSpaceDN w:val="0"/>
              <w:adjustRightInd w:val="0"/>
              <w:rPr>
                <w:rFonts w:eastAsia="Calibri" w:cs="Arial"/>
                <w:sz w:val="20"/>
              </w:rPr>
            </w:pPr>
          </w:p>
          <w:p w14:paraId="6AE27188" w14:textId="01008AD4" w:rsidR="004E292A" w:rsidRPr="004110EE" w:rsidRDefault="004E292A" w:rsidP="004E292A">
            <w:pPr>
              <w:rPr>
                <w:rFonts w:eastAsia="Calibri" w:cs="Arial"/>
                <w:b/>
                <w:sz w:val="20"/>
                <w:u w:val="single"/>
              </w:rPr>
            </w:pPr>
            <w:r w:rsidRPr="004110EE">
              <w:rPr>
                <w:rFonts w:eastAsia="Calibri" w:cs="Arial"/>
                <w:b/>
                <w:sz w:val="20"/>
                <w:u w:val="single"/>
              </w:rPr>
              <w:t>Bats</w:t>
            </w:r>
            <w:r w:rsidR="00D84B57">
              <w:rPr>
                <w:rFonts w:eastAsia="Calibri" w:cs="Arial"/>
                <w:b/>
                <w:sz w:val="20"/>
                <w:u w:val="single"/>
              </w:rPr>
              <w:t>:</w:t>
            </w:r>
            <w:r w:rsidRPr="004110EE">
              <w:rPr>
                <w:rFonts w:eastAsia="Calibri" w:cs="Arial"/>
                <w:b/>
                <w:sz w:val="20"/>
                <w:u w:val="single"/>
              </w:rPr>
              <w:t xml:space="preserve"> Limited Formal Programmatic Consultation</w:t>
            </w:r>
            <w:r w:rsidR="0031753D">
              <w:rPr>
                <w:rFonts w:eastAsia="Calibri" w:cs="Arial"/>
                <w:b/>
                <w:sz w:val="20"/>
                <w:u w:val="single"/>
              </w:rPr>
              <w:t xml:space="preserve"> (</w:t>
            </w:r>
            <w:r w:rsidR="00754B01">
              <w:rPr>
                <w:rFonts w:eastAsia="Calibri" w:cs="Arial"/>
                <w:b/>
                <w:sz w:val="20"/>
                <w:u w:val="single"/>
              </w:rPr>
              <w:t>i.e.,</w:t>
            </w:r>
            <w:r w:rsidR="0031753D">
              <w:rPr>
                <w:rFonts w:eastAsia="Calibri" w:cs="Arial"/>
                <w:b/>
                <w:sz w:val="20"/>
                <w:u w:val="single"/>
              </w:rPr>
              <w:t xml:space="preserve"> IPaC)</w:t>
            </w:r>
            <w:r w:rsidRPr="004110EE">
              <w:rPr>
                <w:rFonts w:eastAsia="Calibri" w:cs="Arial"/>
                <w:b/>
                <w:sz w:val="20"/>
                <w:u w:val="single"/>
              </w:rPr>
              <w:t xml:space="preserve"> – Likely to Adversely Affect</w:t>
            </w:r>
          </w:p>
          <w:p w14:paraId="575DCDBA" w14:textId="1A865A83" w:rsidR="00252467" w:rsidRDefault="00252467" w:rsidP="00252467">
            <w:pPr>
              <w:autoSpaceDE w:val="0"/>
              <w:autoSpaceDN w:val="0"/>
              <w:adjustRightInd w:val="0"/>
              <w:rPr>
                <w:rFonts w:eastAsia="Calibri" w:cs="Arial"/>
                <w:sz w:val="20"/>
                <w:highlight w:val="lightGray"/>
              </w:rPr>
            </w:pPr>
            <w:r w:rsidRPr="004110EE">
              <w:rPr>
                <w:rFonts w:eastAsia="Calibri" w:cs="Arial"/>
                <w:sz w:val="20"/>
              </w:rPr>
              <w:t xml:space="preserve">Project information was submitted through the USFWS’s Information for Planning and Consultation (IPaC) portal, and an official species list was generated (Appendix </w:t>
            </w:r>
            <w:r w:rsidRPr="004110EE">
              <w:rPr>
                <w:rFonts w:eastAsia="Calibri" w:cs="Arial"/>
                <w:i/>
                <w:sz w:val="20"/>
                <w:highlight w:val="yellow"/>
              </w:rPr>
              <w:t>X</w:t>
            </w:r>
            <w:r w:rsidRPr="004110EE">
              <w:rPr>
                <w:rFonts w:eastAsia="Calibri" w:cs="Arial"/>
                <w:bCs/>
                <w:i/>
                <w:iCs/>
                <w:sz w:val="20"/>
              </w:rPr>
              <w:t xml:space="preserve">, </w:t>
            </w:r>
            <w:r w:rsidRPr="004110EE">
              <w:rPr>
                <w:rFonts w:eastAsia="Calibri" w:cs="Arial"/>
                <w:bCs/>
                <w:iCs/>
                <w:sz w:val="20"/>
              </w:rPr>
              <w:t>page</w:t>
            </w:r>
            <w:r w:rsidRPr="004110EE">
              <w:rPr>
                <w:rFonts w:eastAsia="Calibri" w:cs="Arial"/>
                <w:bCs/>
                <w:i/>
                <w:iCs/>
                <w:sz w:val="20"/>
              </w:rPr>
              <w:t xml:space="preserve"> </w:t>
            </w:r>
            <w:r w:rsidRPr="004110EE">
              <w:rPr>
                <w:rFonts w:eastAsia="Calibri" w:cs="Arial"/>
                <w:bCs/>
                <w:i/>
                <w:iCs/>
                <w:sz w:val="20"/>
                <w:highlight w:val="yellow"/>
              </w:rPr>
              <w:t>A</w:t>
            </w:r>
            <w:r w:rsidRPr="004110EE">
              <w:rPr>
                <w:rFonts w:eastAsia="Calibri" w:cs="Arial"/>
                <w:sz w:val="20"/>
              </w:rPr>
              <w:t>)</w:t>
            </w:r>
            <w:r w:rsidR="009D7B21">
              <w:rPr>
                <w:rFonts w:eastAsia="Calibri" w:cs="Arial"/>
                <w:sz w:val="20"/>
              </w:rPr>
              <w:t xml:space="preserve">. </w:t>
            </w:r>
            <w:r w:rsidRPr="004110EE">
              <w:rPr>
                <w:rFonts w:eastAsia="Calibri" w:cs="Arial"/>
                <w:sz w:val="20"/>
              </w:rPr>
              <w:t xml:space="preserve">The project is within range of the </w:t>
            </w:r>
            <w:r w:rsidRPr="008F569B">
              <w:rPr>
                <w:rFonts w:eastAsia="Calibri" w:cs="Arial"/>
                <w:i/>
                <w:iCs/>
                <w:sz w:val="20"/>
                <w:highlight w:val="yellow"/>
              </w:rPr>
              <w:t>federally endangered Indiana bat (Myotis sodalis)</w:t>
            </w:r>
            <w:r>
              <w:rPr>
                <w:rFonts w:eastAsia="Calibri" w:cs="Arial"/>
                <w:i/>
                <w:iCs/>
                <w:sz w:val="20"/>
                <w:highlight w:val="yellow"/>
              </w:rPr>
              <w:t>,</w:t>
            </w:r>
            <w:r w:rsidRPr="008F569B">
              <w:rPr>
                <w:rFonts w:eastAsia="Calibri" w:cs="Arial"/>
                <w:i/>
                <w:iCs/>
                <w:sz w:val="20"/>
                <w:highlight w:val="yellow"/>
              </w:rPr>
              <w:t xml:space="preserve"> northern long-eared bat (NLEB) (Myotis septentrionalis)</w:t>
            </w:r>
            <w:r>
              <w:rPr>
                <w:rFonts w:eastAsia="Calibri" w:cs="Arial"/>
                <w:i/>
                <w:iCs/>
                <w:sz w:val="20"/>
                <w:highlight w:val="yellow"/>
              </w:rPr>
              <w:t>, and proposed endangered tricolored bat (Perimyotis subflavus)</w:t>
            </w:r>
            <w:r w:rsidRPr="008F569B">
              <w:rPr>
                <w:rFonts w:eastAsia="Calibri" w:cs="Arial"/>
                <w:i/>
                <w:iCs/>
                <w:sz w:val="20"/>
                <w:highlight w:val="yellow"/>
              </w:rPr>
              <w:t>.</w:t>
            </w:r>
            <w:r>
              <w:rPr>
                <w:rFonts w:eastAsia="Calibri" w:cs="Arial"/>
                <w:i/>
                <w:iCs/>
                <w:sz w:val="20"/>
              </w:rPr>
              <w:t xml:space="preserve"> </w:t>
            </w:r>
          </w:p>
          <w:p w14:paraId="4E5E9C68" w14:textId="77777777" w:rsidR="004E292A" w:rsidRPr="004110EE" w:rsidRDefault="004E292A" w:rsidP="004E292A">
            <w:pPr>
              <w:autoSpaceDE w:val="0"/>
              <w:autoSpaceDN w:val="0"/>
              <w:adjustRightInd w:val="0"/>
              <w:rPr>
                <w:rFonts w:eastAsia="Calibri" w:cs="Arial"/>
                <w:sz w:val="20"/>
              </w:rPr>
            </w:pPr>
          </w:p>
          <w:p w14:paraId="1EA3292F" w14:textId="40DCB080" w:rsidR="004E292A" w:rsidRPr="004110EE" w:rsidRDefault="004E292A" w:rsidP="004E292A">
            <w:pPr>
              <w:autoSpaceDE w:val="0"/>
              <w:autoSpaceDN w:val="0"/>
              <w:adjustRightInd w:val="0"/>
              <w:rPr>
                <w:rFonts w:eastAsia="Calibri" w:cs="Arial"/>
                <w:sz w:val="20"/>
              </w:rPr>
            </w:pPr>
            <w:r w:rsidRPr="004110EE">
              <w:rPr>
                <w:rFonts w:eastAsia="Calibri" w:cs="Arial"/>
                <w:sz w:val="20"/>
              </w:rPr>
              <w:t>The project qualifie</w:t>
            </w:r>
            <w:r w:rsidR="00EE2336">
              <w:rPr>
                <w:rFonts w:eastAsia="Calibri" w:cs="Arial"/>
                <w:sz w:val="20"/>
              </w:rPr>
              <w:t>d</w:t>
            </w:r>
            <w:r w:rsidRPr="004110EE">
              <w:rPr>
                <w:rFonts w:eastAsia="Calibri" w:cs="Arial"/>
                <w:sz w:val="20"/>
              </w:rPr>
              <w:t xml:space="preserve"> </w:t>
            </w:r>
            <w:r w:rsidR="00EE2336">
              <w:rPr>
                <w:rFonts w:eastAsia="Calibri" w:cs="Arial"/>
                <w:sz w:val="20"/>
              </w:rPr>
              <w:t xml:space="preserve">and completed </w:t>
            </w:r>
            <w:r w:rsidRPr="004110EE">
              <w:rPr>
                <w:rFonts w:eastAsia="Calibri" w:cs="Arial"/>
                <w:i/>
                <w:sz w:val="20"/>
              </w:rPr>
              <w:t>Limited Formal Programmatic</w:t>
            </w:r>
            <w:r w:rsidRPr="004110EE">
              <w:rPr>
                <w:rFonts w:eastAsia="Calibri" w:cs="Arial"/>
                <w:sz w:val="20"/>
              </w:rPr>
              <w:t xml:space="preserve"> </w:t>
            </w:r>
            <w:r w:rsidRPr="004110EE">
              <w:rPr>
                <w:rFonts w:eastAsia="Calibri" w:cs="Arial"/>
                <w:i/>
                <w:sz w:val="20"/>
              </w:rPr>
              <w:t>Consultation</w:t>
            </w:r>
            <w:r w:rsidRPr="004110EE">
              <w:rPr>
                <w:rFonts w:eastAsia="Calibri" w:cs="Arial"/>
                <w:sz w:val="20"/>
              </w:rPr>
              <w:t xml:space="preserve"> for the Indiana bat</w:t>
            </w:r>
            <w:r w:rsidR="00AF0E98">
              <w:rPr>
                <w:rFonts w:eastAsia="Calibri" w:cs="Arial"/>
                <w:sz w:val="20"/>
              </w:rPr>
              <w:t>,</w:t>
            </w:r>
            <w:r w:rsidRPr="004110EE">
              <w:rPr>
                <w:rFonts w:eastAsia="Calibri" w:cs="Arial"/>
                <w:sz w:val="20"/>
              </w:rPr>
              <w:t xml:space="preserve"> northern long-eared bat (NLEB)</w:t>
            </w:r>
            <w:r w:rsidR="00AF0E98">
              <w:rPr>
                <w:rFonts w:eastAsia="Calibri" w:cs="Arial"/>
                <w:sz w:val="20"/>
              </w:rPr>
              <w:t>, and/or tricolored bat</w:t>
            </w:r>
            <w:r w:rsidR="00EE2336">
              <w:rPr>
                <w:rFonts w:eastAsia="Calibri" w:cs="Arial"/>
                <w:sz w:val="20"/>
              </w:rPr>
              <w:t xml:space="preserve"> due to </w:t>
            </w:r>
            <w:r w:rsidR="00EE2336" w:rsidRPr="00EE2336">
              <w:rPr>
                <w:rFonts w:eastAsia="Calibri" w:cs="Arial"/>
                <w:i/>
                <w:iCs/>
                <w:sz w:val="20"/>
                <w:highlight w:val="yellow"/>
              </w:rPr>
              <w:t xml:space="preserve">(include reason project received a LAA determination </w:t>
            </w:r>
            <w:r w:rsidR="00E61830">
              <w:rPr>
                <w:rFonts w:eastAsia="Calibri" w:cs="Arial"/>
                <w:i/>
                <w:iCs/>
                <w:sz w:val="20"/>
                <w:highlight w:val="yellow"/>
              </w:rPr>
              <w:t>[</w:t>
            </w:r>
            <w:r w:rsidR="00754B01">
              <w:rPr>
                <w:rFonts w:eastAsia="Calibri" w:cs="Arial"/>
                <w:i/>
                <w:iCs/>
                <w:sz w:val="20"/>
                <w:highlight w:val="yellow"/>
              </w:rPr>
              <w:t>e.g</w:t>
            </w:r>
            <w:r w:rsidR="00754B01" w:rsidRPr="00EE2336">
              <w:rPr>
                <w:rFonts w:eastAsia="Calibri" w:cs="Arial"/>
                <w:i/>
                <w:iCs/>
                <w:sz w:val="20"/>
                <w:highlight w:val="yellow"/>
              </w:rPr>
              <w:t>.,</w:t>
            </w:r>
            <w:r w:rsidR="00EE2336" w:rsidRPr="00EE2336">
              <w:rPr>
                <w:rFonts w:eastAsia="Calibri" w:cs="Arial"/>
                <w:i/>
                <w:iCs/>
                <w:sz w:val="20"/>
                <w:highlight w:val="yellow"/>
              </w:rPr>
              <w:t xml:space="preserve"> tree clearing 100-300</w:t>
            </w:r>
            <w:r w:rsidR="00E61830">
              <w:rPr>
                <w:rFonts w:eastAsia="Calibri" w:cs="Arial"/>
                <w:i/>
                <w:iCs/>
                <w:sz w:val="20"/>
                <w:highlight w:val="yellow"/>
              </w:rPr>
              <w:t xml:space="preserve"> </w:t>
            </w:r>
            <w:r w:rsidR="00EE2336" w:rsidRPr="00EE2336">
              <w:rPr>
                <w:rFonts w:eastAsia="Calibri" w:cs="Arial"/>
                <w:i/>
                <w:iCs/>
                <w:sz w:val="20"/>
                <w:highlight w:val="yellow"/>
              </w:rPr>
              <w:t>ft from existing roadway or tree clearing in documented bat habitat</w:t>
            </w:r>
            <w:r w:rsidR="00E61830">
              <w:rPr>
                <w:rFonts w:eastAsia="Calibri" w:cs="Arial"/>
                <w:i/>
                <w:iCs/>
                <w:sz w:val="20"/>
                <w:highlight w:val="yellow"/>
              </w:rPr>
              <w:t>]</w:t>
            </w:r>
            <w:r w:rsidR="00EE2336" w:rsidRPr="00EE2336">
              <w:rPr>
                <w:rFonts w:eastAsia="Calibri" w:cs="Arial"/>
                <w:i/>
                <w:iCs/>
                <w:sz w:val="20"/>
                <w:highlight w:val="yellow"/>
              </w:rPr>
              <w:t>)</w:t>
            </w:r>
            <w:r w:rsidRPr="004110EE">
              <w:rPr>
                <w:rFonts w:eastAsia="Calibri" w:cs="Arial"/>
                <w:sz w:val="20"/>
              </w:rPr>
              <w:t xml:space="preserve">. A </w:t>
            </w:r>
            <w:r>
              <w:rPr>
                <w:rFonts w:eastAsia="Calibri" w:cs="Arial"/>
                <w:i/>
                <w:sz w:val="20"/>
                <w:highlight w:val="lightGray"/>
              </w:rPr>
              <w:t>(bridge</w:t>
            </w:r>
            <w:r w:rsidR="009B27A4">
              <w:rPr>
                <w:rFonts w:eastAsia="Calibri" w:cs="Arial"/>
                <w:i/>
                <w:sz w:val="20"/>
                <w:highlight w:val="lightGray"/>
              </w:rPr>
              <w:t xml:space="preserve"> – </w:t>
            </w:r>
            <w:r w:rsidR="009B27A4">
              <w:rPr>
                <w:rFonts w:eastAsia="Calibri" w:cs="Arial"/>
                <w:b/>
                <w:i/>
                <w:sz w:val="20"/>
                <w:highlight w:val="lightGray"/>
              </w:rPr>
              <w:t>OR</w:t>
            </w:r>
            <w:r w:rsidR="000D0BF2">
              <w:rPr>
                <w:rFonts w:eastAsia="Calibri" w:cs="Arial"/>
                <w:i/>
                <w:sz w:val="20"/>
                <w:highlight w:val="lightGray"/>
              </w:rPr>
              <w:t xml:space="preserve"> –</w:t>
            </w:r>
            <w:r w:rsidR="009B27A4">
              <w:rPr>
                <w:rFonts w:eastAsia="Calibri" w:cs="Arial"/>
                <w:i/>
                <w:sz w:val="20"/>
                <w:highlight w:val="lightGray"/>
              </w:rPr>
              <w:t xml:space="preserve"> </w:t>
            </w:r>
            <w:r>
              <w:rPr>
                <w:rFonts w:eastAsia="Calibri" w:cs="Arial"/>
                <w:i/>
                <w:sz w:val="20"/>
                <w:highlight w:val="lightGray"/>
              </w:rPr>
              <w:t>type of structure)</w:t>
            </w:r>
            <w:r w:rsidRPr="004110EE">
              <w:rPr>
                <w:rFonts w:eastAsia="Calibri" w:cs="Arial"/>
                <w:sz w:val="20"/>
              </w:rPr>
              <w:t xml:space="preserve"> inspection occurred on </w:t>
            </w:r>
            <w:r w:rsidR="001B112D">
              <w:rPr>
                <w:rFonts w:eastAsia="Calibri" w:cs="Arial"/>
                <w:i/>
                <w:iCs/>
                <w:sz w:val="20"/>
                <w:highlight w:val="yellow"/>
              </w:rPr>
              <w:t xml:space="preserve">(date), </w:t>
            </w:r>
            <w:r w:rsidRPr="004110EE">
              <w:rPr>
                <w:rFonts w:eastAsia="Calibri" w:cs="Arial"/>
                <w:sz w:val="20"/>
              </w:rPr>
              <w:t xml:space="preserve">and </w:t>
            </w:r>
            <w:r w:rsidRPr="004110EE">
              <w:rPr>
                <w:rFonts w:eastAsia="Calibri" w:cs="Arial"/>
                <w:i/>
                <w:iCs/>
                <w:sz w:val="20"/>
                <w:highlight w:val="yellow"/>
              </w:rPr>
              <w:t xml:space="preserve">(include results of inspection </w:t>
            </w:r>
            <w:r w:rsidR="00747F41">
              <w:rPr>
                <w:rFonts w:eastAsia="Calibri" w:cs="Arial"/>
                <w:i/>
                <w:iCs/>
                <w:sz w:val="20"/>
                <w:highlight w:val="yellow"/>
              </w:rPr>
              <w:t>[</w:t>
            </w:r>
            <w:r w:rsidR="00754B01" w:rsidRPr="004110EE">
              <w:rPr>
                <w:rFonts w:eastAsia="Calibri" w:cs="Arial"/>
                <w:i/>
                <w:iCs/>
                <w:sz w:val="20"/>
                <w:highlight w:val="yellow"/>
              </w:rPr>
              <w:t>i.e.,</w:t>
            </w:r>
            <w:r w:rsidRPr="004110EE">
              <w:rPr>
                <w:rFonts w:eastAsia="Calibri" w:cs="Arial"/>
                <w:i/>
                <w:iCs/>
                <w:sz w:val="20"/>
                <w:highlight w:val="yellow"/>
              </w:rPr>
              <w:t xml:space="preserve"> </w:t>
            </w:r>
            <w:r w:rsidR="00C936A4">
              <w:rPr>
                <w:rFonts w:eastAsia="Calibri" w:cs="Arial"/>
                <w:i/>
                <w:iCs/>
                <w:sz w:val="20"/>
                <w:highlight w:val="yellow"/>
              </w:rPr>
              <w:t>whether bats</w:t>
            </w:r>
            <w:r w:rsidR="00AE456D">
              <w:rPr>
                <w:rFonts w:eastAsia="Calibri" w:cs="Arial"/>
                <w:i/>
                <w:iCs/>
                <w:sz w:val="20"/>
                <w:highlight w:val="yellow"/>
              </w:rPr>
              <w:t>/birds</w:t>
            </w:r>
            <w:r w:rsidRPr="004110EE">
              <w:rPr>
                <w:rFonts w:eastAsia="Calibri" w:cs="Arial"/>
                <w:i/>
                <w:iCs/>
                <w:sz w:val="20"/>
                <w:highlight w:val="yellow"/>
              </w:rPr>
              <w:t xml:space="preserve"> or signs of bats</w:t>
            </w:r>
            <w:r w:rsidR="00AE456D">
              <w:rPr>
                <w:rFonts w:eastAsia="Calibri" w:cs="Arial"/>
                <w:i/>
                <w:iCs/>
                <w:sz w:val="20"/>
                <w:highlight w:val="yellow"/>
              </w:rPr>
              <w:t>/birds</w:t>
            </w:r>
            <w:r w:rsidRPr="004110EE">
              <w:rPr>
                <w:rFonts w:eastAsia="Calibri" w:cs="Arial"/>
                <w:i/>
                <w:iCs/>
                <w:sz w:val="20"/>
                <w:highlight w:val="yellow"/>
              </w:rPr>
              <w:t xml:space="preserve"> </w:t>
            </w:r>
            <w:r w:rsidR="0007217F">
              <w:rPr>
                <w:rFonts w:eastAsia="Calibri" w:cs="Arial"/>
                <w:i/>
                <w:iCs/>
                <w:sz w:val="20"/>
                <w:highlight w:val="yellow"/>
              </w:rPr>
              <w:t xml:space="preserve">were </w:t>
            </w:r>
            <w:r w:rsidRPr="004110EE">
              <w:rPr>
                <w:rFonts w:eastAsia="Calibri" w:cs="Arial"/>
                <w:i/>
                <w:iCs/>
                <w:sz w:val="20"/>
                <w:highlight w:val="yellow"/>
              </w:rPr>
              <w:t>found using the structure</w:t>
            </w:r>
            <w:r w:rsidR="00F00CF8">
              <w:rPr>
                <w:rFonts w:eastAsia="Calibri" w:cs="Arial"/>
                <w:i/>
                <w:iCs/>
                <w:sz w:val="20"/>
                <w:highlight w:val="yellow"/>
              </w:rPr>
              <w:t>;</w:t>
            </w:r>
            <w:r w:rsidR="00602B0E">
              <w:rPr>
                <w:rFonts w:eastAsia="Calibri" w:cs="Arial"/>
                <w:i/>
                <w:iCs/>
                <w:sz w:val="20"/>
                <w:highlight w:val="yellow"/>
              </w:rPr>
              <w:t xml:space="preserve"> if </w:t>
            </w:r>
            <w:r w:rsidR="00754B01">
              <w:rPr>
                <w:rFonts w:eastAsia="Calibri" w:cs="Arial"/>
                <w:i/>
                <w:iCs/>
                <w:sz w:val="20"/>
                <w:highlight w:val="yellow"/>
              </w:rPr>
              <w:t>so,</w:t>
            </w:r>
            <w:r w:rsidR="00602B0E">
              <w:rPr>
                <w:rFonts w:eastAsia="Calibri" w:cs="Arial"/>
                <w:i/>
                <w:iCs/>
                <w:sz w:val="20"/>
                <w:highlight w:val="yellow"/>
              </w:rPr>
              <w:t xml:space="preserve"> include the </w:t>
            </w:r>
            <w:r w:rsidR="00AE456D">
              <w:rPr>
                <w:rFonts w:eastAsia="Calibri" w:cs="Arial"/>
                <w:i/>
                <w:iCs/>
                <w:sz w:val="20"/>
                <w:highlight w:val="yellow"/>
              </w:rPr>
              <w:t xml:space="preserve">bird and/or bat </w:t>
            </w:r>
            <w:r w:rsidR="00602B0E">
              <w:rPr>
                <w:rFonts w:eastAsia="Calibri" w:cs="Arial"/>
                <w:i/>
                <w:iCs/>
                <w:sz w:val="20"/>
                <w:highlight w:val="yellow"/>
              </w:rPr>
              <w:t>discussion below</w:t>
            </w:r>
            <w:r w:rsidR="00747F41">
              <w:rPr>
                <w:rFonts w:eastAsia="Calibri" w:cs="Arial"/>
                <w:i/>
                <w:iCs/>
                <w:sz w:val="20"/>
                <w:highlight w:val="yellow"/>
              </w:rPr>
              <w:t>]</w:t>
            </w:r>
            <w:r w:rsidRPr="004110EE">
              <w:rPr>
                <w:rFonts w:eastAsia="Calibri" w:cs="Arial"/>
                <w:i/>
                <w:iCs/>
                <w:sz w:val="20"/>
                <w:highlight w:val="yellow"/>
              </w:rPr>
              <w:t>)</w:t>
            </w:r>
            <w:r w:rsidRPr="004110EE">
              <w:rPr>
                <w:rFonts w:eastAsia="Calibri" w:cs="Arial"/>
                <w:sz w:val="20"/>
              </w:rPr>
              <w:t xml:space="preserve"> (Appendix </w:t>
            </w:r>
            <w:r w:rsidRPr="004110EE">
              <w:rPr>
                <w:rFonts w:eastAsia="Calibri" w:cs="Arial"/>
                <w:i/>
                <w:iCs/>
                <w:sz w:val="20"/>
                <w:highlight w:val="yellow"/>
              </w:rPr>
              <w:t>X</w:t>
            </w:r>
            <w:r w:rsidRPr="004110EE">
              <w:rPr>
                <w:rFonts w:eastAsia="Calibri" w:cs="Arial"/>
                <w:sz w:val="20"/>
              </w:rPr>
              <w:t xml:space="preserve">, page </w:t>
            </w:r>
            <w:r w:rsidRPr="004110EE">
              <w:rPr>
                <w:rFonts w:eastAsia="Calibri" w:cs="Arial"/>
                <w:i/>
                <w:iCs/>
                <w:sz w:val="20"/>
                <w:highlight w:val="yellow"/>
              </w:rPr>
              <w:t>A</w:t>
            </w:r>
            <w:r w:rsidRPr="004110EE">
              <w:rPr>
                <w:rFonts w:eastAsia="Calibri" w:cs="Arial"/>
                <w:sz w:val="20"/>
              </w:rPr>
              <w:t>)</w:t>
            </w:r>
            <w:r w:rsidR="009D7B21">
              <w:rPr>
                <w:rFonts w:eastAsia="Calibri" w:cs="Arial"/>
                <w:sz w:val="20"/>
              </w:rPr>
              <w:t xml:space="preserve">. </w:t>
            </w:r>
            <w:r w:rsidRPr="004110EE">
              <w:rPr>
                <w:rFonts w:eastAsia="Calibri" w:cs="Arial"/>
                <w:i/>
                <w:iCs/>
                <w:color w:val="FF0000"/>
                <w:sz w:val="20"/>
              </w:rPr>
              <w:t>Include previous statement if</w:t>
            </w:r>
            <w:r w:rsidR="00AE456D">
              <w:rPr>
                <w:rFonts w:eastAsia="Calibri" w:cs="Arial"/>
                <w:i/>
                <w:iCs/>
                <w:color w:val="FF0000"/>
                <w:sz w:val="20"/>
              </w:rPr>
              <w:t xml:space="preserve"> project required a bridge/structure inspection</w:t>
            </w:r>
            <w:r w:rsidR="009D7B21">
              <w:rPr>
                <w:rFonts w:eastAsia="Calibri" w:cs="Arial"/>
                <w:sz w:val="20"/>
              </w:rPr>
              <w:t xml:space="preserve">. </w:t>
            </w:r>
            <w:r w:rsidRPr="004110EE">
              <w:rPr>
                <w:rFonts w:eastAsia="Calibri" w:cs="Arial"/>
                <w:sz w:val="20"/>
              </w:rPr>
              <w:t xml:space="preserve">An effect determination key was completed on </w:t>
            </w:r>
            <w:r w:rsidRPr="004110EE">
              <w:rPr>
                <w:rFonts w:eastAsia="Calibri" w:cs="Arial"/>
                <w:i/>
                <w:sz w:val="20"/>
                <w:highlight w:val="yellow"/>
              </w:rPr>
              <w:t>(date)</w:t>
            </w:r>
            <w:r w:rsidRPr="004110EE">
              <w:rPr>
                <w:rFonts w:eastAsia="Calibri" w:cs="Arial"/>
                <w:sz w:val="20"/>
              </w:rPr>
              <w:t xml:space="preserve">, and based on the responses provided, the project was found to </w:t>
            </w:r>
            <w:r w:rsidRPr="004110EE">
              <w:rPr>
                <w:rFonts w:eastAsia="Calibri" w:cs="Arial"/>
                <w:i/>
                <w:sz w:val="20"/>
                <w:highlight w:val="yellow"/>
              </w:rPr>
              <w:t>“(effect finding)”</w:t>
            </w:r>
            <w:r w:rsidRPr="004110EE">
              <w:rPr>
                <w:rFonts w:eastAsia="Calibri" w:cs="Arial"/>
                <w:sz w:val="20"/>
              </w:rPr>
              <w:t xml:space="preserve"> the Indiana bat</w:t>
            </w:r>
            <w:r w:rsidR="00CF6AD2">
              <w:rPr>
                <w:rFonts w:eastAsia="Calibri" w:cs="Arial"/>
                <w:sz w:val="20"/>
              </w:rPr>
              <w:t>, NLEB</w:t>
            </w:r>
            <w:r w:rsidRPr="004110EE">
              <w:rPr>
                <w:rFonts w:eastAsia="Calibri" w:cs="Arial"/>
                <w:sz w:val="20"/>
              </w:rPr>
              <w:t xml:space="preserve"> and/or the </w:t>
            </w:r>
            <w:r w:rsidR="00CF6AD2">
              <w:rPr>
                <w:rFonts w:eastAsia="Calibri" w:cs="Arial"/>
                <w:sz w:val="20"/>
              </w:rPr>
              <w:t>tricolored bat</w:t>
            </w:r>
            <w:r w:rsidRPr="004110EE">
              <w:rPr>
                <w:rFonts w:eastAsia="Calibri" w:cs="Arial"/>
                <w:sz w:val="20"/>
              </w:rPr>
              <w:t xml:space="preserve"> (Appendix </w:t>
            </w:r>
            <w:r w:rsidRPr="004110EE">
              <w:rPr>
                <w:rFonts w:eastAsia="Calibri" w:cs="Arial"/>
                <w:i/>
                <w:sz w:val="20"/>
                <w:highlight w:val="yellow"/>
              </w:rPr>
              <w:t>X</w:t>
            </w:r>
            <w:r w:rsidRPr="004110EE">
              <w:rPr>
                <w:rFonts w:eastAsia="Calibri" w:cs="Arial"/>
                <w:bCs/>
                <w:i/>
                <w:iCs/>
                <w:sz w:val="20"/>
              </w:rPr>
              <w:t xml:space="preserve">, </w:t>
            </w:r>
            <w:r w:rsidRPr="004110EE">
              <w:rPr>
                <w:rFonts w:eastAsia="Calibri" w:cs="Arial"/>
                <w:bCs/>
                <w:iCs/>
                <w:sz w:val="20"/>
              </w:rPr>
              <w:t>page</w:t>
            </w:r>
            <w:r w:rsidRPr="004110EE">
              <w:rPr>
                <w:rFonts w:eastAsia="Calibri" w:cs="Arial"/>
                <w:bCs/>
                <w:i/>
                <w:iCs/>
                <w:sz w:val="20"/>
              </w:rPr>
              <w:t xml:space="preserve"> </w:t>
            </w:r>
            <w:r w:rsidRPr="004110EE">
              <w:rPr>
                <w:rFonts w:eastAsia="Calibri" w:cs="Arial"/>
                <w:bCs/>
                <w:i/>
                <w:iCs/>
                <w:sz w:val="20"/>
                <w:highlight w:val="yellow"/>
              </w:rPr>
              <w:t>A</w:t>
            </w:r>
            <w:r w:rsidRPr="004110EE">
              <w:rPr>
                <w:rFonts w:eastAsia="Calibri" w:cs="Arial"/>
                <w:sz w:val="20"/>
              </w:rPr>
              <w:t>)</w:t>
            </w:r>
            <w:r w:rsidR="009D7B21">
              <w:rPr>
                <w:rFonts w:eastAsia="Calibri" w:cs="Arial"/>
                <w:sz w:val="20"/>
              </w:rPr>
              <w:t xml:space="preserve">. </w:t>
            </w:r>
            <w:r w:rsidRPr="004110EE">
              <w:rPr>
                <w:rFonts w:eastAsia="Calibri" w:cs="Arial"/>
                <w:sz w:val="20"/>
              </w:rPr>
              <w:t xml:space="preserve">Proposed impacts </w:t>
            </w:r>
            <w:r w:rsidR="00EE2336">
              <w:rPr>
                <w:rFonts w:eastAsia="Calibri" w:cs="Arial"/>
                <w:sz w:val="20"/>
              </w:rPr>
              <w:t xml:space="preserve">have been minimized and </w:t>
            </w:r>
            <w:r w:rsidRPr="004110EE">
              <w:rPr>
                <w:rFonts w:eastAsia="Calibri" w:cs="Arial"/>
                <w:sz w:val="20"/>
              </w:rPr>
              <w:t xml:space="preserve">cannot be avoided due to </w:t>
            </w:r>
            <w:r w:rsidRPr="004110EE">
              <w:rPr>
                <w:rFonts w:eastAsia="Calibri" w:cs="Arial"/>
                <w:i/>
                <w:sz w:val="20"/>
                <w:highlight w:val="yellow"/>
              </w:rPr>
              <w:t>(explain</w:t>
            </w:r>
            <w:r w:rsidR="00EE2336">
              <w:rPr>
                <w:rFonts w:eastAsia="Calibri" w:cs="Arial"/>
                <w:i/>
                <w:sz w:val="20"/>
                <w:highlight w:val="yellow"/>
              </w:rPr>
              <w:t xml:space="preserve"> how impacts have been minimized and</w:t>
            </w:r>
            <w:r w:rsidRPr="004110EE">
              <w:rPr>
                <w:rFonts w:eastAsia="Calibri" w:cs="Arial"/>
                <w:i/>
                <w:sz w:val="20"/>
                <w:highlight w:val="yellow"/>
              </w:rPr>
              <w:t xml:space="preserve"> why impacts cannot be avoided)</w:t>
            </w:r>
            <w:r w:rsidR="009D7B21">
              <w:rPr>
                <w:rFonts w:eastAsia="Calibri" w:cs="Arial"/>
                <w:sz w:val="20"/>
              </w:rPr>
              <w:t xml:space="preserve">. </w:t>
            </w:r>
          </w:p>
          <w:p w14:paraId="746FBD06" w14:textId="77777777" w:rsidR="004E292A" w:rsidRPr="004110EE" w:rsidRDefault="004E292A" w:rsidP="004E292A">
            <w:pPr>
              <w:autoSpaceDE w:val="0"/>
              <w:autoSpaceDN w:val="0"/>
              <w:adjustRightInd w:val="0"/>
              <w:rPr>
                <w:rFonts w:eastAsia="Calibri" w:cs="Arial"/>
                <w:sz w:val="20"/>
              </w:rPr>
            </w:pPr>
          </w:p>
          <w:p w14:paraId="7DB37DEC" w14:textId="40F2721F" w:rsidR="00EE2336" w:rsidRDefault="004E292A" w:rsidP="004E292A">
            <w:pPr>
              <w:autoSpaceDE w:val="0"/>
              <w:autoSpaceDN w:val="0"/>
              <w:adjustRightInd w:val="0"/>
              <w:rPr>
                <w:rFonts w:eastAsia="Calibri" w:cs="Arial"/>
                <w:sz w:val="20"/>
              </w:rPr>
            </w:pPr>
            <w:r w:rsidRPr="004110EE">
              <w:rPr>
                <w:rFonts w:eastAsia="Calibri" w:cs="Arial"/>
                <w:sz w:val="20"/>
              </w:rPr>
              <w:t xml:space="preserve">INDOT verified the effect finding and submitted to USFWS on </w:t>
            </w:r>
            <w:r w:rsidRPr="004110EE">
              <w:rPr>
                <w:rFonts w:eastAsia="Calibri" w:cs="Arial"/>
                <w:i/>
                <w:sz w:val="20"/>
                <w:highlight w:val="yellow"/>
              </w:rPr>
              <w:t>(date)</w:t>
            </w:r>
            <w:r w:rsidR="009D7B21">
              <w:rPr>
                <w:rFonts w:eastAsia="Calibri" w:cs="Arial"/>
                <w:sz w:val="20"/>
              </w:rPr>
              <w:t xml:space="preserve">. </w:t>
            </w:r>
            <w:r w:rsidRPr="004110EE">
              <w:rPr>
                <w:rFonts w:eastAsia="Calibri" w:cs="Arial"/>
                <w:sz w:val="20"/>
              </w:rPr>
              <w:t xml:space="preserve">On </w:t>
            </w:r>
            <w:r w:rsidRPr="004110EE">
              <w:rPr>
                <w:rFonts w:eastAsia="Calibri" w:cs="Arial"/>
                <w:i/>
                <w:sz w:val="20"/>
                <w:highlight w:val="yellow"/>
              </w:rPr>
              <w:t>(date)</w:t>
            </w:r>
            <w:r w:rsidRPr="004110EE">
              <w:rPr>
                <w:rFonts w:eastAsia="Calibri" w:cs="Arial"/>
                <w:sz w:val="20"/>
              </w:rPr>
              <w:t xml:space="preserve">, USFWS </w:t>
            </w:r>
            <w:r w:rsidR="00EE2336">
              <w:rPr>
                <w:rFonts w:eastAsia="Calibri" w:cs="Arial"/>
                <w:sz w:val="20"/>
              </w:rPr>
              <w:t xml:space="preserve">issued a </w:t>
            </w:r>
            <w:r w:rsidR="00EE2336" w:rsidRPr="004110EE">
              <w:rPr>
                <w:rFonts w:eastAsia="Calibri" w:cs="Arial"/>
                <w:sz w:val="20"/>
              </w:rPr>
              <w:t>concur</w:t>
            </w:r>
            <w:r w:rsidR="00EE2336">
              <w:rPr>
                <w:rFonts w:eastAsia="Calibri" w:cs="Arial"/>
                <w:sz w:val="20"/>
              </w:rPr>
              <w:t>rence letter</w:t>
            </w:r>
            <w:r w:rsidRPr="004110EE">
              <w:rPr>
                <w:rFonts w:eastAsia="Calibri" w:cs="Arial"/>
                <w:sz w:val="20"/>
              </w:rPr>
              <w:t xml:space="preserve"> with the </w:t>
            </w:r>
            <w:r w:rsidRPr="004110EE">
              <w:rPr>
                <w:rFonts w:eastAsia="Calibri" w:cs="Arial"/>
                <w:i/>
                <w:sz w:val="20"/>
                <w:highlight w:val="yellow"/>
              </w:rPr>
              <w:t>“(effect finding)”</w:t>
            </w:r>
            <w:r w:rsidRPr="004110EE">
              <w:rPr>
                <w:rFonts w:eastAsia="Calibri" w:cs="Arial"/>
                <w:sz w:val="20"/>
              </w:rPr>
              <w:t xml:space="preserve"> finding (Appendix </w:t>
            </w:r>
            <w:r w:rsidRPr="004110EE">
              <w:rPr>
                <w:rFonts w:eastAsia="Calibri" w:cs="Arial"/>
                <w:i/>
                <w:sz w:val="20"/>
                <w:highlight w:val="yellow"/>
              </w:rPr>
              <w:t>X</w:t>
            </w:r>
            <w:r w:rsidRPr="004110EE">
              <w:rPr>
                <w:rFonts w:eastAsia="Calibri" w:cs="Arial"/>
                <w:bCs/>
                <w:i/>
                <w:iCs/>
                <w:sz w:val="20"/>
              </w:rPr>
              <w:t xml:space="preserve">, </w:t>
            </w:r>
            <w:r w:rsidRPr="004110EE">
              <w:rPr>
                <w:rFonts w:eastAsia="Calibri" w:cs="Arial"/>
                <w:bCs/>
                <w:iCs/>
                <w:sz w:val="20"/>
              </w:rPr>
              <w:t>page</w:t>
            </w:r>
            <w:r w:rsidRPr="004110EE">
              <w:rPr>
                <w:rFonts w:eastAsia="Calibri" w:cs="Arial"/>
                <w:bCs/>
                <w:i/>
                <w:iCs/>
                <w:sz w:val="20"/>
              </w:rPr>
              <w:t xml:space="preserve"> </w:t>
            </w:r>
            <w:r w:rsidRPr="004110EE">
              <w:rPr>
                <w:rFonts w:eastAsia="Calibri" w:cs="Arial"/>
                <w:bCs/>
                <w:i/>
                <w:iCs/>
                <w:sz w:val="20"/>
                <w:highlight w:val="yellow"/>
              </w:rPr>
              <w:t>A</w:t>
            </w:r>
            <w:r w:rsidRPr="004110EE">
              <w:rPr>
                <w:rFonts w:eastAsia="Calibri" w:cs="Arial"/>
                <w:sz w:val="20"/>
              </w:rPr>
              <w:t>)</w:t>
            </w:r>
            <w:r w:rsidR="009D7B21">
              <w:rPr>
                <w:rFonts w:eastAsia="Calibri" w:cs="Arial"/>
                <w:sz w:val="20"/>
              </w:rPr>
              <w:t xml:space="preserve">. </w:t>
            </w:r>
            <w:r w:rsidR="00D15375" w:rsidRPr="00915411">
              <w:rPr>
                <w:rFonts w:eastAsia="Calibri" w:cs="Arial"/>
                <w:i/>
                <w:iCs/>
                <w:sz w:val="20"/>
                <w:highlight w:val="yellow"/>
              </w:rPr>
              <w:t>(Summarize AMMs</w:t>
            </w:r>
            <w:r w:rsidR="00D15375">
              <w:rPr>
                <w:rFonts w:eastAsia="Calibri" w:cs="Arial"/>
                <w:i/>
                <w:iCs/>
                <w:sz w:val="20"/>
                <w:highlight w:val="yellow"/>
              </w:rPr>
              <w:t xml:space="preserve"> and/or commitments</w:t>
            </w:r>
            <w:r w:rsidR="00D15375" w:rsidRPr="00915411">
              <w:rPr>
                <w:rFonts w:eastAsia="Calibri" w:cs="Arial"/>
                <w:i/>
                <w:iCs/>
                <w:sz w:val="20"/>
                <w:highlight w:val="yellow"/>
              </w:rPr>
              <w:t xml:space="preserve"> for the project)</w:t>
            </w:r>
            <w:r w:rsidR="009D7B21">
              <w:rPr>
                <w:rFonts w:eastAsia="Calibri" w:cs="Arial"/>
                <w:i/>
                <w:iCs/>
                <w:sz w:val="20"/>
                <w:highlight w:val="yellow"/>
              </w:rPr>
              <w:t xml:space="preserve">. </w:t>
            </w:r>
            <w:r w:rsidRPr="004110EE">
              <w:rPr>
                <w:rFonts w:eastAsia="Calibri" w:cs="Arial"/>
                <w:sz w:val="20"/>
              </w:rPr>
              <w:t xml:space="preserve">USFWS </w:t>
            </w:r>
            <w:r w:rsidR="00EE2336">
              <w:rPr>
                <w:rFonts w:eastAsia="Calibri" w:cs="Arial"/>
                <w:sz w:val="20"/>
              </w:rPr>
              <w:t xml:space="preserve">also </w:t>
            </w:r>
            <w:r w:rsidRPr="004110EE">
              <w:rPr>
                <w:rFonts w:eastAsia="Calibri" w:cs="Arial"/>
                <w:sz w:val="20"/>
              </w:rPr>
              <w:t xml:space="preserve">stated </w:t>
            </w:r>
            <w:r w:rsidRPr="004110EE">
              <w:rPr>
                <w:rFonts w:eastAsia="Calibri" w:cs="Arial"/>
                <w:i/>
                <w:sz w:val="20"/>
                <w:highlight w:val="yellow"/>
              </w:rPr>
              <w:t>(include</w:t>
            </w:r>
            <w:r w:rsidR="00D15375">
              <w:rPr>
                <w:rFonts w:eastAsia="Calibri" w:cs="Arial"/>
                <w:i/>
                <w:sz w:val="20"/>
                <w:highlight w:val="yellow"/>
              </w:rPr>
              <w:t xml:space="preserve"> any additional</w:t>
            </w:r>
            <w:r w:rsidRPr="004110EE">
              <w:rPr>
                <w:rFonts w:eastAsia="Calibri" w:cs="Arial"/>
                <w:i/>
                <w:sz w:val="20"/>
                <w:highlight w:val="yellow"/>
              </w:rPr>
              <w:t xml:space="preserve"> USFWS response)</w:t>
            </w:r>
            <w:r w:rsidR="009D7B21">
              <w:rPr>
                <w:rFonts w:eastAsia="Calibri" w:cs="Arial"/>
                <w:sz w:val="20"/>
              </w:rPr>
              <w:t xml:space="preserve">. </w:t>
            </w:r>
            <w:r w:rsidR="00D15375" w:rsidRPr="004110EE">
              <w:rPr>
                <w:rFonts w:eastAsia="Calibri" w:cs="Arial"/>
                <w:sz w:val="20"/>
              </w:rPr>
              <w:t>Avoidance and Mi</w:t>
            </w:r>
            <w:r w:rsidR="00D15375">
              <w:rPr>
                <w:rFonts w:eastAsia="Calibri" w:cs="Arial"/>
                <w:sz w:val="20"/>
              </w:rPr>
              <w:t>nimization</w:t>
            </w:r>
            <w:r w:rsidR="00D15375" w:rsidRPr="004110EE">
              <w:rPr>
                <w:rFonts w:eastAsia="Calibri" w:cs="Arial"/>
                <w:sz w:val="20"/>
              </w:rPr>
              <w:t xml:space="preserve"> Measures (AMMs) </w:t>
            </w:r>
            <w:r w:rsidR="00D15375">
              <w:rPr>
                <w:rFonts w:eastAsia="Calibri" w:cs="Arial"/>
                <w:sz w:val="20"/>
              </w:rPr>
              <w:t xml:space="preserve">and/or commitments </w:t>
            </w:r>
            <w:r w:rsidR="00D15375" w:rsidRPr="004110EE">
              <w:rPr>
                <w:rFonts w:eastAsia="Calibri" w:cs="Arial"/>
                <w:sz w:val="20"/>
              </w:rPr>
              <w:t xml:space="preserve">are included as firm commitments in the </w:t>
            </w:r>
            <w:r w:rsidR="00D15375" w:rsidRPr="00065B4B">
              <w:rPr>
                <w:rFonts w:eastAsia="Calibri" w:cs="Arial"/>
                <w:sz w:val="20"/>
              </w:rPr>
              <w:t>Environmental Commitments</w:t>
            </w:r>
            <w:r w:rsidR="00D15375" w:rsidRPr="004110EE">
              <w:rPr>
                <w:rFonts w:eastAsia="Calibri" w:cs="Arial"/>
                <w:i/>
                <w:iCs/>
                <w:sz w:val="20"/>
              </w:rPr>
              <w:t xml:space="preserve"> </w:t>
            </w:r>
            <w:r w:rsidR="00D15375" w:rsidRPr="004110EE">
              <w:rPr>
                <w:rFonts w:eastAsia="Calibri" w:cs="Arial"/>
                <w:sz w:val="20"/>
              </w:rPr>
              <w:t>section of this document</w:t>
            </w:r>
            <w:r w:rsidR="00D15375">
              <w:rPr>
                <w:rFonts w:eastAsia="Calibri" w:cs="Arial"/>
                <w:sz w:val="20"/>
              </w:rPr>
              <w:t>.</w:t>
            </w:r>
          </w:p>
          <w:p w14:paraId="69F2B28E" w14:textId="77777777" w:rsidR="00EE2336" w:rsidRDefault="00EE2336" w:rsidP="004E292A">
            <w:pPr>
              <w:autoSpaceDE w:val="0"/>
              <w:autoSpaceDN w:val="0"/>
              <w:adjustRightInd w:val="0"/>
              <w:rPr>
                <w:rFonts w:eastAsia="Calibri" w:cs="Arial"/>
                <w:sz w:val="20"/>
              </w:rPr>
            </w:pPr>
          </w:p>
          <w:p w14:paraId="1EB8DA1D" w14:textId="45C08138" w:rsidR="004E292A" w:rsidRPr="004110EE" w:rsidRDefault="00EE2336" w:rsidP="004E292A">
            <w:pPr>
              <w:autoSpaceDE w:val="0"/>
              <w:autoSpaceDN w:val="0"/>
              <w:adjustRightInd w:val="0"/>
              <w:rPr>
                <w:rFonts w:eastAsia="Calibri" w:cs="Arial"/>
                <w:sz w:val="20"/>
              </w:rPr>
            </w:pPr>
            <w:r w:rsidRPr="00EE2336">
              <w:rPr>
                <w:rFonts w:eastAsia="Calibri" w:cs="Arial"/>
                <w:i/>
                <w:iCs/>
                <w:color w:val="FF0000"/>
                <w:sz w:val="20"/>
              </w:rPr>
              <w:t>(Include paragraph</w:t>
            </w:r>
            <w:r w:rsidR="00D2454D">
              <w:rPr>
                <w:rFonts w:eastAsia="Calibri" w:cs="Arial"/>
                <w:i/>
                <w:iCs/>
                <w:color w:val="FF0000"/>
                <w:sz w:val="20"/>
              </w:rPr>
              <w:t xml:space="preserve"> for LAA det</w:t>
            </w:r>
            <w:r w:rsidR="001E3F00">
              <w:rPr>
                <w:rFonts w:eastAsia="Calibri" w:cs="Arial"/>
                <w:i/>
                <w:iCs/>
                <w:color w:val="FF0000"/>
                <w:sz w:val="20"/>
              </w:rPr>
              <w:t>erminations</w:t>
            </w:r>
            <w:r w:rsidRPr="00EE2336">
              <w:rPr>
                <w:rFonts w:eastAsia="Calibri" w:cs="Arial"/>
                <w:i/>
                <w:iCs/>
                <w:color w:val="FF0000"/>
                <w:sz w:val="20"/>
              </w:rPr>
              <w:t xml:space="preserve"> if applicable based on concurrence letter from USFWS</w:t>
            </w:r>
            <w:r w:rsidR="00360787">
              <w:rPr>
                <w:rFonts w:eastAsia="Calibri" w:cs="Arial"/>
                <w:i/>
                <w:iCs/>
                <w:color w:val="FF0000"/>
                <w:sz w:val="20"/>
              </w:rPr>
              <w:t>.</w:t>
            </w:r>
            <w:r w:rsidRPr="00EE2336">
              <w:rPr>
                <w:rFonts w:eastAsia="Calibri" w:cs="Arial"/>
                <w:i/>
                <w:iCs/>
                <w:color w:val="FF0000"/>
                <w:sz w:val="20"/>
              </w:rPr>
              <w:t>)</w:t>
            </w:r>
            <w:r>
              <w:rPr>
                <w:rFonts w:eastAsia="Calibri" w:cs="Arial"/>
                <w:i/>
                <w:color w:val="FF0000"/>
                <w:sz w:val="20"/>
              </w:rPr>
              <w:t xml:space="preserve"> </w:t>
            </w:r>
            <w:r w:rsidR="004E292A" w:rsidRPr="004110EE">
              <w:rPr>
                <w:rFonts w:eastAsia="Calibri" w:cs="Arial"/>
                <w:sz w:val="20"/>
              </w:rPr>
              <w:t xml:space="preserve">Additionally, a “Reinitiation Notice” is required if: more than </w:t>
            </w:r>
            <w:r w:rsidR="004E292A" w:rsidRPr="004110EE">
              <w:rPr>
                <w:rFonts w:eastAsia="Calibri" w:cs="Arial"/>
                <w:i/>
                <w:sz w:val="20"/>
                <w:highlight w:val="yellow"/>
              </w:rPr>
              <w:t>(amount)</w:t>
            </w:r>
            <w:r w:rsidR="004E292A" w:rsidRPr="004110EE">
              <w:rPr>
                <w:rFonts w:eastAsia="Calibri" w:cs="Arial"/>
                <w:sz w:val="20"/>
              </w:rPr>
              <w:t xml:space="preserve"> acre of suitable habitat is to be cleared; new information about listed species is encountered; the project is modified in a manner that causes an effect to the listed species; or a new species or critical habitat is listed that the project may affect</w:t>
            </w:r>
            <w:r w:rsidR="009D7B21">
              <w:rPr>
                <w:rFonts w:eastAsia="Calibri" w:cs="Arial"/>
                <w:sz w:val="20"/>
              </w:rPr>
              <w:t xml:space="preserve">. </w:t>
            </w:r>
            <w:r w:rsidR="004E292A" w:rsidRPr="004110EE">
              <w:rPr>
                <w:rFonts w:eastAsia="Calibri" w:cs="Arial"/>
                <w:sz w:val="20"/>
              </w:rPr>
              <w:t xml:space="preserve">These requirements, and the Avoidance and Minimization Measures (AMMs) from the Project Submittal Form, are included as firm commitments for this project. </w:t>
            </w:r>
          </w:p>
          <w:p w14:paraId="34944CEC" w14:textId="77777777" w:rsidR="004E292A" w:rsidRPr="004110EE" w:rsidRDefault="004E292A" w:rsidP="004E292A">
            <w:pPr>
              <w:autoSpaceDE w:val="0"/>
              <w:autoSpaceDN w:val="0"/>
              <w:adjustRightInd w:val="0"/>
              <w:rPr>
                <w:rFonts w:eastAsia="Calibri" w:cs="Arial"/>
                <w:sz w:val="20"/>
              </w:rPr>
            </w:pPr>
          </w:p>
          <w:p w14:paraId="3857D107" w14:textId="771FFDC2" w:rsidR="004E292A" w:rsidRPr="004110EE" w:rsidRDefault="00EE2336" w:rsidP="004E292A">
            <w:pPr>
              <w:autoSpaceDE w:val="0"/>
              <w:autoSpaceDN w:val="0"/>
              <w:adjustRightInd w:val="0"/>
              <w:rPr>
                <w:rFonts w:eastAsia="Calibri" w:cs="Arial"/>
                <w:sz w:val="20"/>
              </w:rPr>
            </w:pPr>
            <w:r w:rsidRPr="00EE2336">
              <w:rPr>
                <w:rFonts w:eastAsia="Calibri" w:cs="Arial"/>
                <w:i/>
                <w:iCs/>
                <w:color w:val="FF0000"/>
                <w:sz w:val="20"/>
              </w:rPr>
              <w:t>(Include paragraph</w:t>
            </w:r>
            <w:r w:rsidR="001E3F00">
              <w:rPr>
                <w:rFonts w:eastAsia="Calibri" w:cs="Arial"/>
                <w:i/>
                <w:iCs/>
                <w:color w:val="FF0000"/>
                <w:sz w:val="20"/>
              </w:rPr>
              <w:t xml:space="preserve"> for LAA determinations</w:t>
            </w:r>
            <w:r w:rsidRPr="00EE2336">
              <w:rPr>
                <w:rFonts w:eastAsia="Calibri" w:cs="Arial"/>
                <w:i/>
                <w:iCs/>
                <w:color w:val="FF0000"/>
                <w:sz w:val="20"/>
              </w:rPr>
              <w:t xml:space="preserve"> if applicable based on concurrence letter from USFWS</w:t>
            </w:r>
            <w:r w:rsidR="00360787">
              <w:rPr>
                <w:rFonts w:eastAsia="Calibri" w:cs="Arial"/>
                <w:i/>
                <w:iCs/>
                <w:color w:val="FF0000"/>
                <w:sz w:val="20"/>
              </w:rPr>
              <w:t>.</w:t>
            </w:r>
            <w:r w:rsidRPr="00EE2336">
              <w:rPr>
                <w:rFonts w:eastAsia="Calibri" w:cs="Arial"/>
                <w:i/>
                <w:iCs/>
                <w:color w:val="FF0000"/>
                <w:sz w:val="20"/>
              </w:rPr>
              <w:t>)</w:t>
            </w:r>
            <w:r>
              <w:rPr>
                <w:rFonts w:eastAsia="Calibri" w:cs="Arial"/>
                <w:i/>
                <w:iCs/>
                <w:color w:val="FF0000"/>
                <w:sz w:val="20"/>
              </w:rPr>
              <w:t xml:space="preserve"> </w:t>
            </w:r>
            <w:r w:rsidR="004E292A" w:rsidRPr="004110EE">
              <w:rPr>
                <w:rFonts w:eastAsia="Calibri" w:cs="Arial"/>
                <w:sz w:val="20"/>
              </w:rPr>
              <w:t xml:space="preserve">INDOT shall satisfy the compensatory mitigation requirements of the formal consultation with USFWS through one of the conservation options outlined on page </w:t>
            </w:r>
            <w:r w:rsidR="003D7F89">
              <w:rPr>
                <w:rFonts w:eastAsia="Calibri" w:cs="Arial"/>
                <w:sz w:val="20"/>
              </w:rPr>
              <w:t>52</w:t>
            </w:r>
            <w:r w:rsidR="004E292A" w:rsidRPr="004110EE">
              <w:rPr>
                <w:rFonts w:eastAsia="Calibri" w:cs="Arial"/>
                <w:sz w:val="20"/>
              </w:rPr>
              <w:t xml:space="preserve"> of the </w:t>
            </w:r>
            <w:r w:rsidR="004D3E35">
              <w:rPr>
                <w:rFonts w:eastAsia="Calibri" w:cs="Arial"/>
                <w:sz w:val="20"/>
              </w:rPr>
              <w:t>December 13, 2024</w:t>
            </w:r>
            <w:r w:rsidR="00754B01" w:rsidRPr="004110EE">
              <w:rPr>
                <w:rFonts w:eastAsia="Calibri" w:cs="Arial"/>
                <w:sz w:val="20"/>
              </w:rPr>
              <w:t>,</w:t>
            </w:r>
            <w:r w:rsidR="004E292A" w:rsidRPr="004110EE">
              <w:rPr>
                <w:rFonts w:eastAsia="Calibri" w:cs="Arial"/>
                <w:sz w:val="20"/>
              </w:rPr>
              <w:t xml:space="preserve"> </w:t>
            </w:r>
            <w:r w:rsidR="004E292A" w:rsidRPr="004110EE">
              <w:rPr>
                <w:rFonts w:eastAsia="Calibri" w:cs="Arial"/>
                <w:i/>
                <w:iCs/>
                <w:sz w:val="20"/>
              </w:rPr>
              <w:t>Programmatic Biological Opinion for</w:t>
            </w:r>
            <w:r w:rsidR="004E292A" w:rsidRPr="004110EE">
              <w:rPr>
                <w:rFonts w:eastAsia="Calibri" w:cs="Arial"/>
                <w:sz w:val="20"/>
              </w:rPr>
              <w:t xml:space="preserve"> </w:t>
            </w:r>
            <w:r w:rsidR="004E292A" w:rsidRPr="004110EE">
              <w:rPr>
                <w:rFonts w:eastAsia="Calibri" w:cs="Arial"/>
                <w:i/>
                <w:iCs/>
                <w:sz w:val="20"/>
              </w:rPr>
              <w:t>Transportation Projects in the Range of the Indiana bat</w:t>
            </w:r>
            <w:r w:rsidR="004D3E35">
              <w:rPr>
                <w:rFonts w:eastAsia="Calibri" w:cs="Arial"/>
                <w:i/>
                <w:iCs/>
                <w:sz w:val="20"/>
              </w:rPr>
              <w:t>,</w:t>
            </w:r>
            <w:r w:rsidR="004E292A" w:rsidRPr="004110EE">
              <w:rPr>
                <w:rFonts w:eastAsia="Calibri" w:cs="Arial"/>
                <w:i/>
                <w:iCs/>
                <w:sz w:val="20"/>
              </w:rPr>
              <w:t xml:space="preserve"> NLEB</w:t>
            </w:r>
            <w:r w:rsidR="004D3E35">
              <w:rPr>
                <w:rFonts w:eastAsia="Calibri" w:cs="Arial"/>
                <w:i/>
                <w:iCs/>
                <w:sz w:val="20"/>
              </w:rPr>
              <w:t>, and tricolored bat</w:t>
            </w:r>
            <w:r w:rsidR="009D7B21">
              <w:rPr>
                <w:rFonts w:eastAsia="Calibri" w:cs="Arial"/>
                <w:sz w:val="20"/>
              </w:rPr>
              <w:t xml:space="preserve">. </w:t>
            </w:r>
            <w:r w:rsidR="004E292A" w:rsidRPr="004110EE">
              <w:rPr>
                <w:rFonts w:eastAsia="Calibri" w:cs="Arial"/>
                <w:sz w:val="20"/>
              </w:rPr>
              <w:t>The amount to be paid to the Range-</w:t>
            </w:r>
            <w:r w:rsidR="00187395">
              <w:rPr>
                <w:rFonts w:eastAsia="Calibri" w:cs="Arial"/>
                <w:sz w:val="20"/>
              </w:rPr>
              <w:t>W</w:t>
            </w:r>
            <w:r w:rsidR="004E292A" w:rsidRPr="004110EE">
              <w:rPr>
                <w:rFonts w:eastAsia="Calibri" w:cs="Arial"/>
                <w:sz w:val="20"/>
              </w:rPr>
              <w:t>ide In-</w:t>
            </w:r>
            <w:r w:rsidR="00187395">
              <w:rPr>
                <w:rFonts w:eastAsia="Calibri" w:cs="Arial"/>
                <w:sz w:val="20"/>
              </w:rPr>
              <w:t>L</w:t>
            </w:r>
            <w:r w:rsidR="004E292A" w:rsidRPr="004110EE">
              <w:rPr>
                <w:rFonts w:eastAsia="Calibri" w:cs="Arial"/>
                <w:sz w:val="20"/>
              </w:rPr>
              <w:t xml:space="preserve">ieu Fee Program, to be administered by The Conservation Fund, shall be </w:t>
            </w:r>
            <w:r w:rsidR="004E292A" w:rsidRPr="004110EE">
              <w:rPr>
                <w:rFonts w:eastAsia="Calibri" w:cs="Arial"/>
                <w:i/>
                <w:sz w:val="20"/>
                <w:highlight w:val="yellow"/>
              </w:rPr>
              <w:t>(amount)</w:t>
            </w:r>
            <w:r w:rsidR="004E292A" w:rsidRPr="004110EE">
              <w:rPr>
                <w:rFonts w:eastAsia="Calibri" w:cs="Arial"/>
                <w:sz w:val="20"/>
              </w:rPr>
              <w:t>. This amount was determined by the Habitat Block Method</w:t>
            </w:r>
            <w:r w:rsidR="009D7B21">
              <w:rPr>
                <w:rFonts w:eastAsia="Calibri" w:cs="Arial"/>
                <w:sz w:val="20"/>
              </w:rPr>
              <w:t xml:space="preserve">. </w:t>
            </w:r>
            <w:r w:rsidR="004E292A" w:rsidRPr="004110EE">
              <w:rPr>
                <w:rFonts w:eastAsia="Calibri" w:cs="Arial"/>
                <w:sz w:val="20"/>
              </w:rPr>
              <w:t xml:space="preserve">The area of suitable habitat to be cleared, multiplied by the mitigation ratio for inactive season tree clearing for </w:t>
            </w:r>
            <w:r w:rsidR="004E292A" w:rsidRPr="004110EE">
              <w:rPr>
                <w:rFonts w:eastAsia="Calibri" w:cs="Arial"/>
                <w:i/>
                <w:sz w:val="20"/>
                <w:highlight w:val="yellow"/>
              </w:rPr>
              <w:t>(county)</w:t>
            </w:r>
            <w:r w:rsidR="004E292A" w:rsidRPr="004110EE">
              <w:rPr>
                <w:rFonts w:eastAsia="Calibri" w:cs="Arial"/>
                <w:sz w:val="20"/>
              </w:rPr>
              <w:t xml:space="preserve">, and the compensatory price per acre; </w:t>
            </w:r>
            <w:r w:rsidR="004E292A" w:rsidRPr="004110EE">
              <w:rPr>
                <w:rFonts w:eastAsia="Calibri" w:cs="Arial"/>
                <w:i/>
                <w:sz w:val="20"/>
                <w:highlight w:val="yellow"/>
              </w:rPr>
              <w:t>(amount)</w:t>
            </w:r>
            <w:r w:rsidR="004E292A" w:rsidRPr="004110EE">
              <w:rPr>
                <w:rFonts w:eastAsia="Calibri" w:cs="Arial"/>
                <w:sz w:val="20"/>
              </w:rPr>
              <w:t xml:space="preserve"> acre X </w:t>
            </w:r>
            <w:r w:rsidR="004E292A" w:rsidRPr="004110EE">
              <w:rPr>
                <w:rFonts w:eastAsia="Calibri" w:cs="Arial"/>
                <w:i/>
                <w:sz w:val="20"/>
                <w:highlight w:val="yellow"/>
              </w:rPr>
              <w:t>(mitigation ratio)</w:t>
            </w:r>
            <w:r w:rsidR="004E292A" w:rsidRPr="004110EE">
              <w:rPr>
                <w:rFonts w:eastAsia="Calibri" w:cs="Arial"/>
                <w:sz w:val="20"/>
              </w:rPr>
              <w:t xml:space="preserve"> X </w:t>
            </w:r>
            <w:r w:rsidR="006723F2" w:rsidRPr="006723F2">
              <w:rPr>
                <w:rFonts w:eastAsia="Calibri" w:cs="Arial"/>
                <w:i/>
                <w:iCs/>
                <w:sz w:val="20"/>
                <w:highlight w:val="yellow"/>
              </w:rPr>
              <w:t>(current dollar amount for IN).</w:t>
            </w:r>
            <w:r w:rsidR="006723F2">
              <w:rPr>
                <w:rFonts w:eastAsia="Calibri" w:cs="Arial"/>
                <w:sz w:val="20"/>
              </w:rPr>
              <w:t xml:space="preserve"> </w:t>
            </w:r>
          </w:p>
          <w:p w14:paraId="63358E93" w14:textId="77777777" w:rsidR="004E292A" w:rsidRPr="004110EE" w:rsidRDefault="004E292A" w:rsidP="004E292A">
            <w:pPr>
              <w:autoSpaceDE w:val="0"/>
              <w:autoSpaceDN w:val="0"/>
              <w:adjustRightInd w:val="0"/>
              <w:rPr>
                <w:rFonts w:eastAsia="Calibri" w:cs="Arial"/>
                <w:sz w:val="20"/>
              </w:rPr>
            </w:pPr>
          </w:p>
          <w:p w14:paraId="18AB9451" w14:textId="46CD8810" w:rsidR="004E292A" w:rsidRPr="004110EE" w:rsidRDefault="00E13416" w:rsidP="004E292A">
            <w:pPr>
              <w:autoSpaceDE w:val="0"/>
              <w:autoSpaceDN w:val="0"/>
              <w:adjustRightInd w:val="0"/>
              <w:rPr>
                <w:rFonts w:eastAsia="Calibri" w:cs="Arial"/>
                <w:sz w:val="20"/>
              </w:rPr>
            </w:pPr>
            <w:r>
              <w:rPr>
                <w:rFonts w:cs="Arial"/>
                <w:i/>
                <w:color w:val="FF0000"/>
                <w:sz w:val="20"/>
              </w:rPr>
              <w:t xml:space="preserve">Refer to the most current Protected Species </w:t>
            </w:r>
            <w:r w:rsidR="00D32E0E">
              <w:rPr>
                <w:rFonts w:cs="Arial"/>
                <w:i/>
                <w:color w:val="FF0000"/>
                <w:sz w:val="20"/>
              </w:rPr>
              <w:t>G</w:t>
            </w:r>
            <w:r>
              <w:rPr>
                <w:rFonts w:cs="Arial"/>
                <w:i/>
                <w:color w:val="FF0000"/>
                <w:sz w:val="20"/>
              </w:rPr>
              <w:t>uidance on the INDOT Environmental Policy website for additional firm commitments required for the project.</w:t>
            </w:r>
          </w:p>
          <w:p w14:paraId="0965A505" w14:textId="77777777" w:rsidR="0029335F" w:rsidRDefault="0029335F" w:rsidP="004E292A">
            <w:pPr>
              <w:autoSpaceDE w:val="0"/>
              <w:autoSpaceDN w:val="0"/>
              <w:adjustRightInd w:val="0"/>
              <w:rPr>
                <w:rFonts w:eastAsia="Calibri" w:cs="Arial"/>
                <w:b/>
                <w:sz w:val="20"/>
              </w:rPr>
            </w:pPr>
          </w:p>
          <w:p w14:paraId="1B787022" w14:textId="77777777" w:rsidR="004E292A" w:rsidRPr="004110EE" w:rsidRDefault="004E292A" w:rsidP="004E292A">
            <w:pPr>
              <w:autoSpaceDE w:val="0"/>
              <w:autoSpaceDN w:val="0"/>
              <w:adjustRightInd w:val="0"/>
              <w:rPr>
                <w:rFonts w:eastAsia="Calibri" w:cs="Arial"/>
                <w:b/>
                <w:sz w:val="20"/>
              </w:rPr>
            </w:pPr>
            <w:r w:rsidRPr="004110EE">
              <w:rPr>
                <w:rFonts w:eastAsia="Calibri" w:cs="Arial"/>
                <w:b/>
                <w:sz w:val="20"/>
              </w:rPr>
              <w:t>OR</w:t>
            </w:r>
          </w:p>
          <w:p w14:paraId="76728E7B" w14:textId="77777777" w:rsidR="004E292A" w:rsidRPr="004110EE" w:rsidRDefault="004E292A" w:rsidP="004E292A">
            <w:pPr>
              <w:autoSpaceDE w:val="0"/>
              <w:autoSpaceDN w:val="0"/>
              <w:adjustRightInd w:val="0"/>
              <w:rPr>
                <w:rFonts w:eastAsia="Calibri" w:cs="Arial"/>
                <w:sz w:val="20"/>
              </w:rPr>
            </w:pPr>
          </w:p>
          <w:p w14:paraId="23D1057D" w14:textId="057B9373" w:rsidR="004E292A" w:rsidRPr="004110EE" w:rsidRDefault="004E292A" w:rsidP="004E292A">
            <w:pPr>
              <w:rPr>
                <w:rFonts w:eastAsia="Calibri" w:cs="Arial"/>
                <w:b/>
                <w:sz w:val="20"/>
                <w:u w:val="single"/>
              </w:rPr>
            </w:pPr>
            <w:r w:rsidRPr="004110EE">
              <w:rPr>
                <w:rFonts w:eastAsia="Calibri" w:cs="Arial"/>
                <w:b/>
                <w:sz w:val="20"/>
                <w:u w:val="single"/>
              </w:rPr>
              <w:t>Bats</w:t>
            </w:r>
            <w:r w:rsidR="00D84B57">
              <w:rPr>
                <w:rFonts w:eastAsia="Calibri" w:cs="Arial"/>
                <w:b/>
                <w:sz w:val="20"/>
                <w:u w:val="single"/>
              </w:rPr>
              <w:t>:</w:t>
            </w:r>
            <w:r w:rsidRPr="004110EE">
              <w:rPr>
                <w:rFonts w:eastAsia="Calibri" w:cs="Arial"/>
                <w:b/>
                <w:sz w:val="20"/>
                <w:u w:val="single"/>
              </w:rPr>
              <w:t xml:space="preserve"> Standard Coordination</w:t>
            </w:r>
          </w:p>
          <w:p w14:paraId="5C37B563" w14:textId="055958D3" w:rsidR="00252467" w:rsidRDefault="00252467" w:rsidP="00252467">
            <w:pPr>
              <w:autoSpaceDE w:val="0"/>
              <w:autoSpaceDN w:val="0"/>
              <w:adjustRightInd w:val="0"/>
              <w:rPr>
                <w:rFonts w:eastAsia="Calibri" w:cs="Arial"/>
                <w:sz w:val="20"/>
                <w:highlight w:val="lightGray"/>
              </w:rPr>
            </w:pPr>
            <w:r w:rsidRPr="004110EE">
              <w:rPr>
                <w:rFonts w:eastAsia="Calibri" w:cs="Arial"/>
                <w:sz w:val="20"/>
              </w:rPr>
              <w:t xml:space="preserve">Project information was submitted through the USFWS’s Information for Planning and Consultation (IPaC) portal, and an official species list was generated (Appendix </w:t>
            </w:r>
            <w:r w:rsidRPr="004110EE">
              <w:rPr>
                <w:rFonts w:eastAsia="Calibri" w:cs="Arial"/>
                <w:i/>
                <w:sz w:val="20"/>
                <w:highlight w:val="yellow"/>
              </w:rPr>
              <w:t>X</w:t>
            </w:r>
            <w:r w:rsidRPr="004110EE">
              <w:rPr>
                <w:rFonts w:eastAsia="Calibri" w:cs="Arial"/>
                <w:bCs/>
                <w:i/>
                <w:iCs/>
                <w:sz w:val="20"/>
              </w:rPr>
              <w:t xml:space="preserve">, </w:t>
            </w:r>
            <w:r w:rsidRPr="004110EE">
              <w:rPr>
                <w:rFonts w:eastAsia="Calibri" w:cs="Arial"/>
                <w:bCs/>
                <w:iCs/>
                <w:sz w:val="20"/>
              </w:rPr>
              <w:t>page</w:t>
            </w:r>
            <w:r w:rsidRPr="004110EE">
              <w:rPr>
                <w:rFonts w:eastAsia="Calibri" w:cs="Arial"/>
                <w:bCs/>
                <w:i/>
                <w:iCs/>
                <w:sz w:val="20"/>
              </w:rPr>
              <w:t xml:space="preserve"> </w:t>
            </w:r>
            <w:r w:rsidRPr="004110EE">
              <w:rPr>
                <w:rFonts w:eastAsia="Calibri" w:cs="Arial"/>
                <w:bCs/>
                <w:i/>
                <w:iCs/>
                <w:sz w:val="20"/>
                <w:highlight w:val="yellow"/>
              </w:rPr>
              <w:t>A</w:t>
            </w:r>
            <w:r w:rsidRPr="004110EE">
              <w:rPr>
                <w:rFonts w:eastAsia="Calibri" w:cs="Arial"/>
                <w:sz w:val="20"/>
              </w:rPr>
              <w:t>)</w:t>
            </w:r>
            <w:r w:rsidR="009D7B21">
              <w:rPr>
                <w:rFonts w:eastAsia="Calibri" w:cs="Arial"/>
                <w:sz w:val="20"/>
              </w:rPr>
              <w:t xml:space="preserve">. </w:t>
            </w:r>
            <w:r w:rsidRPr="004110EE">
              <w:rPr>
                <w:rFonts w:eastAsia="Calibri" w:cs="Arial"/>
                <w:sz w:val="20"/>
              </w:rPr>
              <w:t xml:space="preserve">The project is within range of the </w:t>
            </w:r>
            <w:r w:rsidRPr="008F569B">
              <w:rPr>
                <w:rFonts w:eastAsia="Calibri" w:cs="Arial"/>
                <w:i/>
                <w:iCs/>
                <w:sz w:val="20"/>
                <w:highlight w:val="yellow"/>
              </w:rPr>
              <w:t xml:space="preserve">federally endangered </w:t>
            </w:r>
            <w:r w:rsidRPr="008F569B">
              <w:rPr>
                <w:rFonts w:eastAsia="Calibri" w:cs="Arial"/>
                <w:i/>
                <w:iCs/>
                <w:sz w:val="20"/>
                <w:highlight w:val="yellow"/>
              </w:rPr>
              <w:lastRenderedPageBreak/>
              <w:t>Indiana bat (Myotis sodalis)</w:t>
            </w:r>
            <w:r>
              <w:rPr>
                <w:rFonts w:eastAsia="Calibri" w:cs="Arial"/>
                <w:i/>
                <w:iCs/>
                <w:sz w:val="20"/>
                <w:highlight w:val="yellow"/>
              </w:rPr>
              <w:t>,</w:t>
            </w:r>
            <w:r w:rsidRPr="008F569B">
              <w:rPr>
                <w:rFonts w:eastAsia="Calibri" w:cs="Arial"/>
                <w:i/>
                <w:iCs/>
                <w:sz w:val="20"/>
                <w:highlight w:val="yellow"/>
              </w:rPr>
              <w:t xml:space="preserve"> northern long-eared bat (NLEB) (Myotis septentrionalis)</w:t>
            </w:r>
            <w:r>
              <w:rPr>
                <w:rFonts w:eastAsia="Calibri" w:cs="Arial"/>
                <w:i/>
                <w:iCs/>
                <w:sz w:val="20"/>
                <w:highlight w:val="yellow"/>
              </w:rPr>
              <w:t>, and proposed endangered tricolored bat (Perimyotis subflavus)</w:t>
            </w:r>
            <w:r w:rsidRPr="008F569B">
              <w:rPr>
                <w:rFonts w:eastAsia="Calibri" w:cs="Arial"/>
                <w:i/>
                <w:iCs/>
                <w:sz w:val="20"/>
                <w:highlight w:val="yellow"/>
              </w:rPr>
              <w:t>.</w:t>
            </w:r>
            <w:r>
              <w:rPr>
                <w:rFonts w:eastAsia="Calibri" w:cs="Arial"/>
                <w:i/>
                <w:iCs/>
                <w:sz w:val="20"/>
              </w:rPr>
              <w:t xml:space="preserve"> </w:t>
            </w:r>
          </w:p>
          <w:p w14:paraId="4C20291A" w14:textId="77777777" w:rsidR="004E292A" w:rsidRPr="004110EE" w:rsidRDefault="004E292A" w:rsidP="004E292A">
            <w:pPr>
              <w:autoSpaceDE w:val="0"/>
              <w:autoSpaceDN w:val="0"/>
              <w:adjustRightInd w:val="0"/>
              <w:rPr>
                <w:rFonts w:eastAsia="Calibri" w:cs="Arial"/>
                <w:sz w:val="20"/>
              </w:rPr>
            </w:pPr>
          </w:p>
          <w:p w14:paraId="3652E4E2" w14:textId="7B4F670E" w:rsidR="000625B9" w:rsidRDefault="004E292A" w:rsidP="000625B9">
            <w:pPr>
              <w:autoSpaceDE w:val="0"/>
              <w:autoSpaceDN w:val="0"/>
              <w:adjustRightInd w:val="0"/>
              <w:rPr>
                <w:rFonts w:eastAsia="Calibri" w:cs="Arial"/>
                <w:sz w:val="20"/>
              </w:rPr>
            </w:pPr>
            <w:r w:rsidRPr="004110EE">
              <w:rPr>
                <w:rFonts w:eastAsia="Calibri" w:cs="Arial"/>
                <w:sz w:val="20"/>
              </w:rPr>
              <w:t xml:space="preserve">Based on </w:t>
            </w:r>
            <w:r w:rsidRPr="004110EE">
              <w:rPr>
                <w:rFonts w:eastAsia="Calibri" w:cs="Arial"/>
                <w:i/>
                <w:sz w:val="20"/>
                <w:highlight w:val="yellow"/>
              </w:rPr>
              <w:t>(Describe reason project did not qualify for Rangewide Programmatic Informal Consultation)</w:t>
            </w:r>
            <w:r w:rsidRPr="004110EE">
              <w:rPr>
                <w:rFonts w:eastAsia="Calibri" w:cs="Arial"/>
                <w:sz w:val="20"/>
              </w:rPr>
              <w:t xml:space="preserve">, this project does not qualify for the </w:t>
            </w:r>
            <w:r w:rsidRPr="004110EE">
              <w:rPr>
                <w:rFonts w:eastAsia="Calibri" w:cs="Arial"/>
                <w:i/>
                <w:iCs/>
                <w:sz w:val="20"/>
              </w:rPr>
              <w:t>Rangewide Programmatic Informal Consultation for the Indiana bat</w:t>
            </w:r>
            <w:r w:rsidR="006215E9">
              <w:rPr>
                <w:rFonts w:eastAsia="Calibri" w:cs="Arial"/>
                <w:i/>
                <w:iCs/>
                <w:sz w:val="20"/>
              </w:rPr>
              <w:t>,</w:t>
            </w:r>
            <w:r w:rsidRPr="004110EE">
              <w:rPr>
                <w:rFonts w:eastAsia="Calibri" w:cs="Arial"/>
                <w:i/>
                <w:iCs/>
                <w:sz w:val="20"/>
              </w:rPr>
              <w:t xml:space="preserve"> northern long-eared bat (NLEB)</w:t>
            </w:r>
            <w:r w:rsidR="006215E9">
              <w:rPr>
                <w:rFonts w:eastAsia="Calibri" w:cs="Arial"/>
                <w:i/>
                <w:iCs/>
                <w:sz w:val="20"/>
              </w:rPr>
              <w:t>, and tricolored bat</w:t>
            </w:r>
            <w:r w:rsidR="009D7B21">
              <w:rPr>
                <w:rFonts w:eastAsia="Calibri" w:cs="Arial"/>
                <w:sz w:val="20"/>
              </w:rPr>
              <w:t xml:space="preserve">. </w:t>
            </w:r>
            <w:r w:rsidR="00CC2851" w:rsidRPr="004110EE">
              <w:rPr>
                <w:rFonts w:eastAsia="Calibri" w:cs="Arial"/>
                <w:sz w:val="20"/>
              </w:rPr>
              <w:t xml:space="preserve">A </w:t>
            </w:r>
            <w:r w:rsidR="00CC2851">
              <w:rPr>
                <w:rFonts w:eastAsia="Calibri" w:cs="Arial"/>
                <w:i/>
                <w:sz w:val="20"/>
                <w:highlight w:val="lightGray"/>
              </w:rPr>
              <w:t>(bridge</w:t>
            </w:r>
            <w:r w:rsidR="009B27A4">
              <w:rPr>
                <w:rFonts w:eastAsia="Calibri" w:cs="Arial"/>
                <w:i/>
                <w:sz w:val="20"/>
                <w:highlight w:val="lightGray"/>
              </w:rPr>
              <w:t xml:space="preserve"> – </w:t>
            </w:r>
            <w:r w:rsidR="009B27A4">
              <w:rPr>
                <w:rFonts w:eastAsia="Calibri" w:cs="Arial"/>
                <w:b/>
                <w:i/>
                <w:sz w:val="20"/>
                <w:highlight w:val="lightGray"/>
              </w:rPr>
              <w:t>OR</w:t>
            </w:r>
            <w:r w:rsidR="000D0BF2">
              <w:rPr>
                <w:rFonts w:eastAsia="Calibri" w:cs="Arial"/>
                <w:i/>
                <w:sz w:val="20"/>
                <w:highlight w:val="lightGray"/>
              </w:rPr>
              <w:t xml:space="preserve"> –</w:t>
            </w:r>
            <w:r w:rsidR="009B27A4">
              <w:rPr>
                <w:rFonts w:eastAsia="Calibri" w:cs="Arial"/>
                <w:i/>
                <w:sz w:val="20"/>
                <w:highlight w:val="lightGray"/>
              </w:rPr>
              <w:t xml:space="preserve"> </w:t>
            </w:r>
            <w:r w:rsidR="00CC2851">
              <w:rPr>
                <w:rFonts w:eastAsia="Calibri" w:cs="Arial"/>
                <w:i/>
                <w:sz w:val="20"/>
                <w:highlight w:val="lightGray"/>
              </w:rPr>
              <w:t>type of structure)</w:t>
            </w:r>
            <w:r w:rsidR="00CC2851" w:rsidRPr="004110EE">
              <w:rPr>
                <w:rFonts w:eastAsia="Calibri" w:cs="Arial"/>
                <w:sz w:val="20"/>
              </w:rPr>
              <w:t xml:space="preserve"> inspection occurred on </w:t>
            </w:r>
            <w:r w:rsidR="001B112D">
              <w:rPr>
                <w:rFonts w:eastAsia="Calibri" w:cs="Arial"/>
                <w:i/>
                <w:iCs/>
                <w:sz w:val="20"/>
                <w:highlight w:val="yellow"/>
              </w:rPr>
              <w:t xml:space="preserve">(date), </w:t>
            </w:r>
            <w:r w:rsidR="00CC2851" w:rsidRPr="004110EE">
              <w:rPr>
                <w:rFonts w:eastAsia="Calibri" w:cs="Arial"/>
                <w:sz w:val="20"/>
              </w:rPr>
              <w:t xml:space="preserve">and </w:t>
            </w:r>
            <w:r w:rsidR="00CC2851" w:rsidRPr="004110EE">
              <w:rPr>
                <w:rFonts w:eastAsia="Calibri" w:cs="Arial"/>
                <w:i/>
                <w:iCs/>
                <w:sz w:val="20"/>
                <w:highlight w:val="yellow"/>
              </w:rPr>
              <w:t xml:space="preserve">(include results of inspection </w:t>
            </w:r>
            <w:r w:rsidR="0001528E">
              <w:rPr>
                <w:rFonts w:eastAsia="Calibri" w:cs="Arial"/>
                <w:i/>
                <w:iCs/>
                <w:sz w:val="20"/>
                <w:highlight w:val="yellow"/>
              </w:rPr>
              <w:t>[</w:t>
            </w:r>
            <w:r w:rsidR="00CC2851" w:rsidRPr="004110EE">
              <w:rPr>
                <w:rFonts w:eastAsia="Calibri" w:cs="Arial"/>
                <w:i/>
                <w:iCs/>
                <w:sz w:val="20"/>
                <w:highlight w:val="yellow"/>
              </w:rPr>
              <w:t>i.e.</w:t>
            </w:r>
            <w:r w:rsidR="006618E2">
              <w:rPr>
                <w:rFonts w:eastAsia="Calibri" w:cs="Arial"/>
                <w:i/>
                <w:iCs/>
                <w:sz w:val="20"/>
                <w:highlight w:val="yellow"/>
              </w:rPr>
              <w:t>,</w:t>
            </w:r>
            <w:r w:rsidR="00CC2851" w:rsidRPr="004110EE">
              <w:rPr>
                <w:rFonts w:eastAsia="Calibri" w:cs="Arial"/>
                <w:i/>
                <w:iCs/>
                <w:sz w:val="20"/>
                <w:highlight w:val="yellow"/>
              </w:rPr>
              <w:t xml:space="preserve"> </w:t>
            </w:r>
            <w:r w:rsidR="00C936A4">
              <w:rPr>
                <w:rFonts w:eastAsia="Calibri" w:cs="Arial"/>
                <w:i/>
                <w:iCs/>
                <w:sz w:val="20"/>
                <w:highlight w:val="yellow"/>
              </w:rPr>
              <w:t>whether bats</w:t>
            </w:r>
            <w:r w:rsidR="00AE456D">
              <w:rPr>
                <w:rFonts w:eastAsia="Calibri" w:cs="Arial"/>
                <w:i/>
                <w:iCs/>
                <w:sz w:val="20"/>
                <w:highlight w:val="yellow"/>
              </w:rPr>
              <w:t>/birds</w:t>
            </w:r>
            <w:r w:rsidR="00CC2851" w:rsidRPr="004110EE">
              <w:rPr>
                <w:rFonts w:eastAsia="Calibri" w:cs="Arial"/>
                <w:i/>
                <w:iCs/>
                <w:sz w:val="20"/>
                <w:highlight w:val="yellow"/>
              </w:rPr>
              <w:t xml:space="preserve"> or signs of bats</w:t>
            </w:r>
            <w:r w:rsidR="00AE456D">
              <w:rPr>
                <w:rFonts w:eastAsia="Calibri" w:cs="Arial"/>
                <w:i/>
                <w:iCs/>
                <w:sz w:val="20"/>
                <w:highlight w:val="yellow"/>
              </w:rPr>
              <w:t>/birds</w:t>
            </w:r>
            <w:r w:rsidR="00CC2851" w:rsidRPr="004110EE">
              <w:rPr>
                <w:rFonts w:eastAsia="Calibri" w:cs="Arial"/>
                <w:i/>
                <w:iCs/>
                <w:sz w:val="20"/>
                <w:highlight w:val="yellow"/>
              </w:rPr>
              <w:t xml:space="preserve"> </w:t>
            </w:r>
            <w:r w:rsidR="0007217F">
              <w:rPr>
                <w:rFonts w:eastAsia="Calibri" w:cs="Arial"/>
                <w:i/>
                <w:iCs/>
                <w:sz w:val="20"/>
                <w:highlight w:val="yellow"/>
              </w:rPr>
              <w:t xml:space="preserve">were </w:t>
            </w:r>
            <w:r w:rsidR="00CC2851" w:rsidRPr="004110EE">
              <w:rPr>
                <w:rFonts w:eastAsia="Calibri" w:cs="Arial"/>
                <w:i/>
                <w:iCs/>
                <w:sz w:val="20"/>
                <w:highlight w:val="yellow"/>
              </w:rPr>
              <w:t>found using the structure</w:t>
            </w:r>
            <w:r w:rsidR="00F00CF8">
              <w:rPr>
                <w:rFonts w:eastAsia="Calibri" w:cs="Arial"/>
                <w:i/>
                <w:iCs/>
                <w:sz w:val="20"/>
                <w:highlight w:val="yellow"/>
              </w:rPr>
              <w:t>;</w:t>
            </w:r>
            <w:r w:rsidR="00602B0E">
              <w:rPr>
                <w:rFonts w:eastAsia="Calibri" w:cs="Arial"/>
                <w:i/>
                <w:iCs/>
                <w:sz w:val="20"/>
                <w:highlight w:val="yellow"/>
              </w:rPr>
              <w:t xml:space="preserve"> if so include the </w:t>
            </w:r>
            <w:r w:rsidR="00AE456D">
              <w:rPr>
                <w:rFonts w:eastAsia="Calibri" w:cs="Arial"/>
                <w:i/>
                <w:iCs/>
                <w:sz w:val="20"/>
                <w:highlight w:val="yellow"/>
              </w:rPr>
              <w:t xml:space="preserve">bird and/or bat </w:t>
            </w:r>
            <w:r w:rsidR="00602B0E">
              <w:rPr>
                <w:rFonts w:eastAsia="Calibri" w:cs="Arial"/>
                <w:i/>
                <w:iCs/>
                <w:sz w:val="20"/>
                <w:highlight w:val="yellow"/>
              </w:rPr>
              <w:t>discussion below</w:t>
            </w:r>
            <w:r w:rsidR="0001528E">
              <w:rPr>
                <w:rFonts w:eastAsia="Calibri" w:cs="Arial"/>
                <w:i/>
                <w:iCs/>
                <w:sz w:val="20"/>
                <w:highlight w:val="yellow"/>
              </w:rPr>
              <w:t>]</w:t>
            </w:r>
            <w:r w:rsidR="00CC2851" w:rsidRPr="004110EE">
              <w:rPr>
                <w:rFonts w:eastAsia="Calibri" w:cs="Arial"/>
                <w:i/>
                <w:iCs/>
                <w:sz w:val="20"/>
                <w:highlight w:val="yellow"/>
              </w:rPr>
              <w:t>)</w:t>
            </w:r>
            <w:r w:rsidR="00CC2851" w:rsidRPr="004110EE">
              <w:rPr>
                <w:rFonts w:eastAsia="Calibri" w:cs="Arial"/>
                <w:sz w:val="20"/>
              </w:rPr>
              <w:t xml:space="preserve"> (Appendix </w:t>
            </w:r>
            <w:r w:rsidR="00CC2851" w:rsidRPr="004110EE">
              <w:rPr>
                <w:rFonts w:eastAsia="Calibri" w:cs="Arial"/>
                <w:i/>
                <w:iCs/>
                <w:sz w:val="20"/>
                <w:highlight w:val="yellow"/>
              </w:rPr>
              <w:t>X</w:t>
            </w:r>
            <w:r w:rsidR="00CC2851" w:rsidRPr="004110EE">
              <w:rPr>
                <w:rFonts w:eastAsia="Calibri" w:cs="Arial"/>
                <w:sz w:val="20"/>
              </w:rPr>
              <w:t xml:space="preserve">, page </w:t>
            </w:r>
            <w:r w:rsidR="00CC2851" w:rsidRPr="004110EE">
              <w:rPr>
                <w:rFonts w:eastAsia="Calibri" w:cs="Arial"/>
                <w:i/>
                <w:iCs/>
                <w:sz w:val="20"/>
                <w:highlight w:val="yellow"/>
              </w:rPr>
              <w:t>A</w:t>
            </w:r>
            <w:r w:rsidR="00CC2851" w:rsidRPr="004110EE">
              <w:rPr>
                <w:rFonts w:eastAsia="Calibri" w:cs="Arial"/>
                <w:sz w:val="20"/>
              </w:rPr>
              <w:t>)</w:t>
            </w:r>
            <w:r w:rsidR="009D7B21">
              <w:rPr>
                <w:rFonts w:eastAsia="Calibri" w:cs="Arial"/>
                <w:sz w:val="20"/>
              </w:rPr>
              <w:t xml:space="preserve">. </w:t>
            </w:r>
            <w:r w:rsidR="00CC2851" w:rsidRPr="004110EE">
              <w:rPr>
                <w:rFonts w:eastAsia="Calibri" w:cs="Arial"/>
                <w:i/>
                <w:iCs/>
                <w:color w:val="FF0000"/>
                <w:sz w:val="20"/>
              </w:rPr>
              <w:t xml:space="preserve">Include previous statement if </w:t>
            </w:r>
            <w:r w:rsidR="00AE456D">
              <w:rPr>
                <w:rFonts w:eastAsia="Calibri" w:cs="Arial"/>
                <w:i/>
                <w:iCs/>
                <w:color w:val="FF0000"/>
                <w:sz w:val="20"/>
              </w:rPr>
              <w:t>project required a bridge/structure inspection</w:t>
            </w:r>
            <w:r w:rsidR="00CC2851" w:rsidRPr="004110EE">
              <w:rPr>
                <w:rFonts w:eastAsia="Calibri" w:cs="Arial"/>
                <w:sz w:val="20"/>
              </w:rPr>
              <w:t xml:space="preserve">. </w:t>
            </w:r>
            <w:r w:rsidR="00FA4E85">
              <w:rPr>
                <w:rFonts w:eastAsia="Calibri" w:cs="Arial"/>
                <w:sz w:val="20"/>
              </w:rPr>
              <w:t>A standard coordination letter was prepared and submitted for INDOT review</w:t>
            </w:r>
            <w:r w:rsidR="009D7B21">
              <w:rPr>
                <w:rFonts w:eastAsia="Calibri" w:cs="Arial"/>
                <w:sz w:val="20"/>
              </w:rPr>
              <w:t xml:space="preserve">. </w:t>
            </w:r>
            <w:r w:rsidR="00CC2851" w:rsidRPr="004110EE">
              <w:rPr>
                <w:rFonts w:eastAsia="Calibri" w:cs="Arial"/>
                <w:sz w:val="20"/>
              </w:rPr>
              <w:t xml:space="preserve">INDOT </w:t>
            </w:r>
            <w:r w:rsidR="00CC2851">
              <w:rPr>
                <w:rFonts w:eastAsia="Calibri" w:cs="Arial"/>
                <w:sz w:val="20"/>
              </w:rPr>
              <w:t>reviewed</w:t>
            </w:r>
            <w:r w:rsidR="00CC2851" w:rsidRPr="004110EE">
              <w:rPr>
                <w:rFonts w:eastAsia="Calibri" w:cs="Arial"/>
                <w:sz w:val="20"/>
              </w:rPr>
              <w:t xml:space="preserve"> the </w:t>
            </w:r>
            <w:r w:rsidR="00CC2851">
              <w:rPr>
                <w:rFonts w:eastAsia="Calibri" w:cs="Arial"/>
                <w:sz w:val="20"/>
              </w:rPr>
              <w:t>standard coordination letter</w:t>
            </w:r>
            <w:r w:rsidR="00CC2851" w:rsidRPr="004110EE">
              <w:rPr>
                <w:rFonts w:eastAsia="Calibri" w:cs="Arial"/>
                <w:sz w:val="20"/>
              </w:rPr>
              <w:t xml:space="preserve"> and submitted to USFWS </w:t>
            </w:r>
            <w:r w:rsidR="00CC2851">
              <w:rPr>
                <w:rFonts w:eastAsia="Calibri" w:cs="Arial"/>
                <w:sz w:val="20"/>
              </w:rPr>
              <w:t xml:space="preserve">for review </w:t>
            </w:r>
            <w:r w:rsidR="00CC2851" w:rsidRPr="004110EE">
              <w:rPr>
                <w:rFonts w:eastAsia="Calibri" w:cs="Arial"/>
                <w:sz w:val="20"/>
              </w:rPr>
              <w:t xml:space="preserve">on </w:t>
            </w:r>
            <w:r w:rsidR="00CC2851" w:rsidRPr="004110EE">
              <w:rPr>
                <w:rFonts w:eastAsia="Calibri" w:cs="Arial"/>
                <w:i/>
                <w:sz w:val="20"/>
                <w:highlight w:val="yellow"/>
              </w:rPr>
              <w:t>(date)</w:t>
            </w:r>
            <w:r w:rsidR="009D7B21">
              <w:rPr>
                <w:rFonts w:eastAsia="Calibri" w:cs="Arial"/>
                <w:sz w:val="20"/>
              </w:rPr>
              <w:t xml:space="preserve">. </w:t>
            </w:r>
            <w:r w:rsidR="00CC2851" w:rsidRPr="004110EE">
              <w:rPr>
                <w:rFonts w:eastAsia="Calibri" w:cs="Arial"/>
                <w:sz w:val="20"/>
              </w:rPr>
              <w:t xml:space="preserve">On </w:t>
            </w:r>
            <w:r w:rsidR="00CC2851" w:rsidRPr="004110EE">
              <w:rPr>
                <w:rFonts w:eastAsia="Calibri" w:cs="Arial"/>
                <w:i/>
                <w:sz w:val="20"/>
                <w:highlight w:val="yellow"/>
              </w:rPr>
              <w:t>(date)</w:t>
            </w:r>
            <w:r w:rsidR="00CC2851" w:rsidRPr="004110EE">
              <w:rPr>
                <w:rFonts w:eastAsia="Calibri" w:cs="Arial"/>
                <w:sz w:val="20"/>
              </w:rPr>
              <w:t xml:space="preserve">, USFWS </w:t>
            </w:r>
            <w:r w:rsidR="00CC2851">
              <w:rPr>
                <w:rFonts w:eastAsia="Calibri" w:cs="Arial"/>
                <w:sz w:val="20"/>
              </w:rPr>
              <w:t xml:space="preserve">issued a </w:t>
            </w:r>
            <w:r w:rsidR="00CC2851" w:rsidRPr="004110EE">
              <w:rPr>
                <w:rFonts w:eastAsia="Calibri" w:cs="Arial"/>
                <w:sz w:val="20"/>
              </w:rPr>
              <w:t>concur</w:t>
            </w:r>
            <w:r w:rsidR="00CC2851">
              <w:rPr>
                <w:rFonts w:eastAsia="Calibri" w:cs="Arial"/>
                <w:sz w:val="20"/>
              </w:rPr>
              <w:t>rence letter</w:t>
            </w:r>
            <w:r w:rsidR="00CC2851" w:rsidRPr="004110EE">
              <w:rPr>
                <w:rFonts w:eastAsia="Calibri" w:cs="Arial"/>
                <w:sz w:val="20"/>
              </w:rPr>
              <w:t xml:space="preserve"> with the </w:t>
            </w:r>
            <w:r w:rsidR="00CC2851" w:rsidRPr="004110EE">
              <w:rPr>
                <w:rFonts w:eastAsia="Calibri" w:cs="Arial"/>
                <w:i/>
                <w:sz w:val="20"/>
                <w:highlight w:val="yellow"/>
              </w:rPr>
              <w:t>“(effect finding)”</w:t>
            </w:r>
            <w:r w:rsidR="00CC2851" w:rsidRPr="004110EE">
              <w:rPr>
                <w:rFonts w:eastAsia="Calibri" w:cs="Arial"/>
                <w:sz w:val="20"/>
              </w:rPr>
              <w:t xml:space="preserve"> finding (Appendix </w:t>
            </w:r>
            <w:r w:rsidR="00CC2851" w:rsidRPr="004110EE">
              <w:rPr>
                <w:rFonts w:eastAsia="Calibri" w:cs="Arial"/>
                <w:i/>
                <w:sz w:val="20"/>
                <w:highlight w:val="yellow"/>
              </w:rPr>
              <w:t>X</w:t>
            </w:r>
            <w:r w:rsidR="00CC2851" w:rsidRPr="004110EE">
              <w:rPr>
                <w:rFonts w:eastAsia="Calibri" w:cs="Arial"/>
                <w:bCs/>
                <w:i/>
                <w:iCs/>
                <w:sz w:val="20"/>
              </w:rPr>
              <w:t xml:space="preserve">, </w:t>
            </w:r>
            <w:r w:rsidR="00CC2851" w:rsidRPr="004110EE">
              <w:rPr>
                <w:rFonts w:eastAsia="Calibri" w:cs="Arial"/>
                <w:bCs/>
                <w:iCs/>
                <w:sz w:val="20"/>
              </w:rPr>
              <w:t>page</w:t>
            </w:r>
            <w:r w:rsidR="00CC2851" w:rsidRPr="004110EE">
              <w:rPr>
                <w:rFonts w:eastAsia="Calibri" w:cs="Arial"/>
                <w:bCs/>
                <w:i/>
                <w:iCs/>
                <w:sz w:val="20"/>
              </w:rPr>
              <w:t xml:space="preserve"> </w:t>
            </w:r>
            <w:r w:rsidR="00CC2851" w:rsidRPr="004110EE">
              <w:rPr>
                <w:rFonts w:eastAsia="Calibri" w:cs="Arial"/>
                <w:bCs/>
                <w:i/>
                <w:iCs/>
                <w:sz w:val="20"/>
                <w:highlight w:val="yellow"/>
              </w:rPr>
              <w:t>A</w:t>
            </w:r>
            <w:r w:rsidR="00CC2851" w:rsidRPr="004110EE">
              <w:rPr>
                <w:rFonts w:eastAsia="Calibri" w:cs="Arial"/>
                <w:sz w:val="20"/>
              </w:rPr>
              <w:t>)</w:t>
            </w:r>
            <w:r w:rsidR="009D7B21">
              <w:rPr>
                <w:rFonts w:eastAsia="Calibri" w:cs="Arial"/>
                <w:sz w:val="20"/>
              </w:rPr>
              <w:t xml:space="preserve">. </w:t>
            </w:r>
            <w:r w:rsidR="00D15375" w:rsidRPr="00915411">
              <w:rPr>
                <w:rFonts w:eastAsia="Calibri" w:cs="Arial"/>
                <w:i/>
                <w:iCs/>
                <w:sz w:val="20"/>
                <w:highlight w:val="yellow"/>
              </w:rPr>
              <w:t>(Summarize AMMs</w:t>
            </w:r>
            <w:r w:rsidR="00D15375">
              <w:rPr>
                <w:rFonts w:eastAsia="Calibri" w:cs="Arial"/>
                <w:i/>
                <w:iCs/>
                <w:sz w:val="20"/>
                <w:highlight w:val="yellow"/>
              </w:rPr>
              <w:t xml:space="preserve"> and/or commitments</w:t>
            </w:r>
            <w:r w:rsidR="00D15375" w:rsidRPr="00915411">
              <w:rPr>
                <w:rFonts w:eastAsia="Calibri" w:cs="Arial"/>
                <w:i/>
                <w:iCs/>
                <w:sz w:val="20"/>
                <w:highlight w:val="yellow"/>
              </w:rPr>
              <w:t xml:space="preserve"> for the project</w:t>
            </w:r>
            <w:r w:rsidR="00F91A1A">
              <w:rPr>
                <w:rFonts w:eastAsia="Calibri" w:cs="Arial"/>
                <w:i/>
                <w:iCs/>
                <w:sz w:val="20"/>
                <w:highlight w:val="yellow"/>
              </w:rPr>
              <w:t>.</w:t>
            </w:r>
            <w:r w:rsidR="00D15375" w:rsidRPr="00915411">
              <w:rPr>
                <w:rFonts w:eastAsia="Calibri" w:cs="Arial"/>
                <w:i/>
                <w:iCs/>
                <w:sz w:val="20"/>
                <w:highlight w:val="yellow"/>
              </w:rPr>
              <w:t>)</w:t>
            </w:r>
            <w:r w:rsidR="00D15375">
              <w:rPr>
                <w:rFonts w:eastAsia="Calibri" w:cs="Arial"/>
                <w:i/>
                <w:sz w:val="20"/>
                <w:highlight w:val="yellow"/>
              </w:rPr>
              <w:t xml:space="preserve"> </w:t>
            </w:r>
            <w:r w:rsidR="00CC2851" w:rsidRPr="004110EE">
              <w:rPr>
                <w:rFonts w:eastAsia="Calibri" w:cs="Arial"/>
                <w:sz w:val="20"/>
              </w:rPr>
              <w:t xml:space="preserve">USFWS </w:t>
            </w:r>
            <w:r w:rsidR="00CC2851">
              <w:rPr>
                <w:rFonts w:eastAsia="Calibri" w:cs="Arial"/>
                <w:sz w:val="20"/>
              </w:rPr>
              <w:t xml:space="preserve">also </w:t>
            </w:r>
            <w:r w:rsidR="00CC2851" w:rsidRPr="004110EE">
              <w:rPr>
                <w:rFonts w:eastAsia="Calibri" w:cs="Arial"/>
                <w:sz w:val="20"/>
              </w:rPr>
              <w:t xml:space="preserve">stated </w:t>
            </w:r>
            <w:r w:rsidR="00CC2851" w:rsidRPr="00E7162E">
              <w:rPr>
                <w:rFonts w:eastAsia="Calibri" w:cs="Arial"/>
                <w:i/>
                <w:sz w:val="20"/>
                <w:highlight w:val="yellow"/>
                <w:shd w:val="clear" w:color="auto" w:fill="FFFF00"/>
              </w:rPr>
              <w:t xml:space="preserve">(include </w:t>
            </w:r>
            <w:r w:rsidR="00D15375">
              <w:rPr>
                <w:rFonts w:eastAsia="Calibri" w:cs="Arial"/>
                <w:i/>
                <w:sz w:val="20"/>
                <w:highlight w:val="yellow"/>
                <w:shd w:val="clear" w:color="auto" w:fill="FFFF00"/>
              </w:rPr>
              <w:t xml:space="preserve">any additional </w:t>
            </w:r>
            <w:r w:rsidR="00CC2851" w:rsidRPr="00E7162E">
              <w:rPr>
                <w:rFonts w:eastAsia="Calibri" w:cs="Arial"/>
                <w:i/>
                <w:sz w:val="20"/>
                <w:highlight w:val="yellow"/>
                <w:shd w:val="clear" w:color="auto" w:fill="FFFF00"/>
              </w:rPr>
              <w:t>USFWS response)</w:t>
            </w:r>
            <w:r w:rsidR="009D7B21">
              <w:rPr>
                <w:rFonts w:eastAsia="Calibri" w:cs="Arial"/>
                <w:sz w:val="20"/>
                <w:shd w:val="clear" w:color="auto" w:fill="FFFF00"/>
              </w:rPr>
              <w:t xml:space="preserve">. </w:t>
            </w:r>
            <w:r w:rsidR="00D15375" w:rsidRPr="004110EE">
              <w:rPr>
                <w:rFonts w:eastAsia="Calibri" w:cs="Arial"/>
                <w:sz w:val="20"/>
              </w:rPr>
              <w:t>Avoidance and Mi</w:t>
            </w:r>
            <w:r w:rsidR="00D15375">
              <w:rPr>
                <w:rFonts w:eastAsia="Calibri" w:cs="Arial"/>
                <w:sz w:val="20"/>
              </w:rPr>
              <w:t>nimization</w:t>
            </w:r>
            <w:r w:rsidR="00D15375" w:rsidRPr="004110EE">
              <w:rPr>
                <w:rFonts w:eastAsia="Calibri" w:cs="Arial"/>
                <w:sz w:val="20"/>
              </w:rPr>
              <w:t xml:space="preserve"> Measures (AMMs) </w:t>
            </w:r>
            <w:r w:rsidR="00D15375">
              <w:rPr>
                <w:rFonts w:eastAsia="Calibri" w:cs="Arial"/>
                <w:sz w:val="20"/>
              </w:rPr>
              <w:t xml:space="preserve">and/or commitments </w:t>
            </w:r>
            <w:r w:rsidR="00D15375" w:rsidRPr="004110EE">
              <w:rPr>
                <w:rFonts w:eastAsia="Calibri" w:cs="Arial"/>
                <w:sz w:val="20"/>
              </w:rPr>
              <w:t xml:space="preserve">are included as firm commitments in the </w:t>
            </w:r>
            <w:r w:rsidR="00D15375" w:rsidRPr="00F06C81">
              <w:rPr>
                <w:rFonts w:eastAsia="Calibri" w:cs="Arial"/>
                <w:sz w:val="20"/>
              </w:rPr>
              <w:t>Environmental Commitments</w:t>
            </w:r>
            <w:r w:rsidR="00D15375" w:rsidRPr="004110EE">
              <w:rPr>
                <w:rFonts w:eastAsia="Calibri" w:cs="Arial"/>
                <w:i/>
                <w:iCs/>
                <w:sz w:val="20"/>
              </w:rPr>
              <w:t xml:space="preserve"> </w:t>
            </w:r>
            <w:r w:rsidR="00D15375" w:rsidRPr="004110EE">
              <w:rPr>
                <w:rFonts w:eastAsia="Calibri" w:cs="Arial"/>
                <w:sz w:val="20"/>
              </w:rPr>
              <w:t>section of this document</w:t>
            </w:r>
            <w:r w:rsidR="00D15375">
              <w:rPr>
                <w:rFonts w:eastAsia="Calibri" w:cs="Arial"/>
                <w:sz w:val="20"/>
              </w:rPr>
              <w:t>.</w:t>
            </w:r>
          </w:p>
          <w:p w14:paraId="2195E984" w14:textId="77777777" w:rsidR="008A0A82" w:rsidRDefault="008A0A82" w:rsidP="000625B9">
            <w:pPr>
              <w:autoSpaceDE w:val="0"/>
              <w:autoSpaceDN w:val="0"/>
              <w:adjustRightInd w:val="0"/>
              <w:rPr>
                <w:rFonts w:eastAsia="Calibri" w:cs="Arial"/>
                <w:sz w:val="20"/>
              </w:rPr>
            </w:pPr>
          </w:p>
          <w:p w14:paraId="47D19CE0" w14:textId="10AB6403" w:rsidR="008A0A82" w:rsidRPr="008A0A82" w:rsidRDefault="008A0A82" w:rsidP="000625B9">
            <w:pPr>
              <w:autoSpaceDE w:val="0"/>
              <w:autoSpaceDN w:val="0"/>
              <w:adjustRightInd w:val="0"/>
              <w:rPr>
                <w:rFonts w:eastAsia="Calibri" w:cs="Arial"/>
                <w:b/>
                <w:bCs/>
                <w:i/>
                <w:iCs/>
                <w:sz w:val="20"/>
              </w:rPr>
            </w:pPr>
            <w:r w:rsidRPr="008A0A82">
              <w:rPr>
                <w:rFonts w:eastAsia="Calibri" w:cs="Arial"/>
                <w:b/>
                <w:bCs/>
                <w:sz w:val="20"/>
              </w:rPr>
              <w:t>OR</w:t>
            </w:r>
          </w:p>
          <w:p w14:paraId="6AA9C890" w14:textId="77777777" w:rsidR="0003256A" w:rsidRDefault="0003256A" w:rsidP="004E292A">
            <w:pPr>
              <w:rPr>
                <w:rFonts w:eastAsia="Calibri" w:cs="Arial"/>
                <w:b/>
                <w:sz w:val="20"/>
              </w:rPr>
            </w:pPr>
          </w:p>
          <w:p w14:paraId="0E803A7F" w14:textId="4D3E3C73" w:rsidR="00847223" w:rsidRPr="00A258D7" w:rsidRDefault="0003256A" w:rsidP="004E292A">
            <w:pPr>
              <w:rPr>
                <w:rFonts w:eastAsia="Calibri" w:cs="Arial"/>
                <w:b/>
                <w:sz w:val="20"/>
                <w:u w:val="single"/>
              </w:rPr>
            </w:pPr>
            <w:r w:rsidRPr="00A258D7">
              <w:rPr>
                <w:rFonts w:eastAsia="Calibri" w:cs="Arial"/>
                <w:b/>
                <w:sz w:val="20"/>
                <w:u w:val="single"/>
              </w:rPr>
              <w:t>Bats</w:t>
            </w:r>
            <w:r w:rsidR="00D84B57">
              <w:rPr>
                <w:rFonts w:eastAsia="Calibri" w:cs="Arial"/>
                <w:b/>
                <w:sz w:val="20"/>
                <w:u w:val="single"/>
              </w:rPr>
              <w:t>:</w:t>
            </w:r>
            <w:r w:rsidRPr="00A258D7">
              <w:rPr>
                <w:rFonts w:eastAsia="Calibri" w:cs="Arial"/>
                <w:b/>
                <w:sz w:val="20"/>
                <w:u w:val="single"/>
              </w:rPr>
              <w:t xml:space="preserve"> </w:t>
            </w:r>
            <w:r w:rsidR="00B02B5C">
              <w:rPr>
                <w:rFonts w:eastAsia="Calibri" w:cs="Arial"/>
                <w:b/>
                <w:sz w:val="20"/>
                <w:u w:val="single"/>
              </w:rPr>
              <w:t>P</w:t>
            </w:r>
            <w:r w:rsidRPr="00A258D7">
              <w:rPr>
                <w:rFonts w:eastAsia="Calibri" w:cs="Arial"/>
                <w:b/>
                <w:sz w:val="20"/>
                <w:u w:val="single"/>
              </w:rPr>
              <w:t xml:space="preserve">roject </w:t>
            </w:r>
            <w:r w:rsidR="00B02B5C">
              <w:rPr>
                <w:rFonts w:eastAsia="Calibri" w:cs="Arial"/>
                <w:b/>
                <w:sz w:val="20"/>
                <w:u w:val="single"/>
              </w:rPr>
              <w:t>S</w:t>
            </w:r>
            <w:r w:rsidRPr="00A258D7">
              <w:rPr>
                <w:rFonts w:eastAsia="Calibri" w:cs="Arial"/>
                <w:b/>
                <w:sz w:val="20"/>
                <w:u w:val="single"/>
              </w:rPr>
              <w:t xml:space="preserve">pecific </w:t>
            </w:r>
            <w:r w:rsidR="00B02B5C">
              <w:rPr>
                <w:rFonts w:eastAsia="Calibri" w:cs="Arial"/>
                <w:b/>
                <w:sz w:val="20"/>
                <w:u w:val="single"/>
              </w:rPr>
              <w:t>D</w:t>
            </w:r>
            <w:r w:rsidRPr="00A258D7">
              <w:rPr>
                <w:rFonts w:eastAsia="Calibri" w:cs="Arial"/>
                <w:b/>
                <w:sz w:val="20"/>
                <w:u w:val="single"/>
              </w:rPr>
              <w:t>iscussions</w:t>
            </w:r>
          </w:p>
          <w:p w14:paraId="6850C91D" w14:textId="0FC52F22" w:rsidR="0003256A" w:rsidRPr="00532271" w:rsidRDefault="0003256A" w:rsidP="004E292A">
            <w:pPr>
              <w:rPr>
                <w:rFonts w:eastAsia="Calibri" w:cs="Arial"/>
                <w:bCs/>
                <w:sz w:val="20"/>
              </w:rPr>
            </w:pPr>
            <w:r w:rsidRPr="00A258D7">
              <w:rPr>
                <w:rFonts w:eastAsia="Calibri" w:cs="Arial"/>
                <w:bCs/>
                <w:i/>
                <w:iCs/>
                <w:color w:val="FF0000"/>
                <w:sz w:val="20"/>
              </w:rPr>
              <w:t>(Include paragraph</w:t>
            </w:r>
            <w:r w:rsidR="00602B0E">
              <w:rPr>
                <w:rFonts w:eastAsia="Calibri" w:cs="Arial"/>
                <w:bCs/>
                <w:i/>
                <w:iCs/>
                <w:color w:val="FF0000"/>
                <w:sz w:val="20"/>
              </w:rPr>
              <w:t>s</w:t>
            </w:r>
            <w:r w:rsidRPr="00A258D7">
              <w:rPr>
                <w:rFonts w:eastAsia="Calibri" w:cs="Arial"/>
                <w:bCs/>
                <w:i/>
                <w:iCs/>
                <w:color w:val="FF0000"/>
                <w:sz w:val="20"/>
              </w:rPr>
              <w:t xml:space="preserve"> if bat guano was found, analyzed, and resulted in </w:t>
            </w:r>
            <w:r w:rsidR="00BF1FB4">
              <w:rPr>
                <w:rFonts w:eastAsia="Calibri" w:cs="Arial"/>
                <w:bCs/>
                <w:i/>
                <w:iCs/>
                <w:color w:val="FF0000"/>
                <w:sz w:val="20"/>
              </w:rPr>
              <w:t xml:space="preserve">only </w:t>
            </w:r>
            <w:r w:rsidRPr="00A258D7">
              <w:rPr>
                <w:rFonts w:eastAsia="Calibri" w:cs="Arial"/>
                <w:bCs/>
                <w:i/>
                <w:iCs/>
                <w:color w:val="FF0000"/>
                <w:sz w:val="20"/>
              </w:rPr>
              <w:t>non-federally listed bats</w:t>
            </w:r>
            <w:r w:rsidR="00F6270A">
              <w:rPr>
                <w:rFonts w:eastAsia="Calibri" w:cs="Arial"/>
                <w:bCs/>
                <w:i/>
                <w:iCs/>
                <w:color w:val="FF0000"/>
                <w:sz w:val="20"/>
              </w:rPr>
              <w:t>.</w:t>
            </w:r>
            <w:r w:rsidRPr="00A258D7">
              <w:rPr>
                <w:rFonts w:eastAsia="Calibri" w:cs="Arial"/>
                <w:bCs/>
                <w:i/>
                <w:iCs/>
                <w:color w:val="FF0000"/>
                <w:sz w:val="20"/>
              </w:rPr>
              <w:t>)</w:t>
            </w:r>
            <w:r w:rsidR="000B6E22">
              <w:rPr>
                <w:rFonts w:eastAsia="Calibri" w:cs="Arial"/>
                <w:bCs/>
                <w:sz w:val="20"/>
              </w:rPr>
              <w:t xml:space="preserve"> On </w:t>
            </w:r>
            <w:r w:rsidR="001B112D">
              <w:rPr>
                <w:rFonts w:eastAsia="Calibri" w:cs="Arial"/>
                <w:bCs/>
                <w:i/>
                <w:iCs/>
                <w:sz w:val="20"/>
                <w:highlight w:val="yellow"/>
              </w:rPr>
              <w:t xml:space="preserve">(date), </w:t>
            </w:r>
            <w:r w:rsidR="000B6E22">
              <w:rPr>
                <w:rFonts w:eastAsia="Calibri" w:cs="Arial"/>
                <w:bCs/>
                <w:sz w:val="20"/>
              </w:rPr>
              <w:t xml:space="preserve">a bridge inspection occurred on </w:t>
            </w:r>
            <w:r w:rsidR="000B6E22" w:rsidRPr="00A258D7">
              <w:rPr>
                <w:rFonts w:eastAsia="Calibri" w:cs="Arial"/>
                <w:bCs/>
                <w:i/>
                <w:iCs/>
                <w:sz w:val="20"/>
                <w:highlight w:val="yellow"/>
              </w:rPr>
              <w:t>(structure)</w:t>
            </w:r>
            <w:r w:rsidR="000B6E22">
              <w:rPr>
                <w:rFonts w:eastAsia="Calibri" w:cs="Arial"/>
                <w:bCs/>
                <w:sz w:val="20"/>
              </w:rPr>
              <w:t xml:space="preserve"> which found </w:t>
            </w:r>
            <w:r w:rsidR="000B6E22">
              <w:rPr>
                <w:rFonts w:eastAsia="Calibri" w:cs="Arial"/>
                <w:i/>
                <w:sz w:val="20"/>
                <w:highlight w:val="lightGray"/>
              </w:rPr>
              <w:t xml:space="preserve">(bats – </w:t>
            </w:r>
            <w:r w:rsidR="00BF1FB4">
              <w:rPr>
                <w:rFonts w:eastAsia="Calibri" w:cs="Arial"/>
                <w:b/>
                <w:i/>
                <w:sz w:val="20"/>
                <w:highlight w:val="lightGray"/>
              </w:rPr>
              <w:t>AND/OR</w:t>
            </w:r>
            <w:r w:rsidR="000B6E22">
              <w:rPr>
                <w:rFonts w:eastAsia="Calibri" w:cs="Arial"/>
                <w:i/>
                <w:sz w:val="20"/>
                <w:highlight w:val="lightGray"/>
              </w:rPr>
              <w:t xml:space="preserve"> – signs of bats)</w:t>
            </w:r>
            <w:r w:rsidR="009D7B21">
              <w:rPr>
                <w:rFonts w:eastAsia="Calibri" w:cs="Arial"/>
                <w:bCs/>
                <w:sz w:val="20"/>
              </w:rPr>
              <w:t xml:space="preserve">. </w:t>
            </w:r>
            <w:r w:rsidR="000B6E22">
              <w:rPr>
                <w:rFonts w:eastAsia="Calibri" w:cs="Arial"/>
                <w:bCs/>
                <w:sz w:val="20"/>
              </w:rPr>
              <w:t xml:space="preserve">Guano was collected on </w:t>
            </w:r>
            <w:r w:rsidR="001B112D">
              <w:rPr>
                <w:rFonts w:eastAsia="Calibri" w:cs="Arial"/>
                <w:bCs/>
                <w:i/>
                <w:iCs/>
                <w:sz w:val="20"/>
                <w:highlight w:val="yellow"/>
              </w:rPr>
              <w:t xml:space="preserve">(date), </w:t>
            </w:r>
            <w:r w:rsidR="000B6E22">
              <w:rPr>
                <w:rFonts w:eastAsia="Calibri" w:cs="Arial"/>
                <w:bCs/>
                <w:sz w:val="20"/>
              </w:rPr>
              <w:t>and sent to Northern Arizona University for analysis</w:t>
            </w:r>
            <w:r w:rsidR="009D7B21">
              <w:rPr>
                <w:rFonts w:eastAsia="Calibri" w:cs="Arial"/>
                <w:bCs/>
                <w:sz w:val="20"/>
              </w:rPr>
              <w:t xml:space="preserve">. </w:t>
            </w:r>
            <w:r w:rsidR="000B6E22">
              <w:rPr>
                <w:rFonts w:eastAsia="Calibri" w:cs="Arial"/>
                <w:bCs/>
                <w:sz w:val="20"/>
              </w:rPr>
              <w:t xml:space="preserve">Guano </w:t>
            </w:r>
            <w:r w:rsidR="0058376C">
              <w:rPr>
                <w:rFonts w:eastAsia="Calibri" w:cs="Arial"/>
                <w:bCs/>
                <w:sz w:val="20"/>
              </w:rPr>
              <w:t xml:space="preserve">analysis </w:t>
            </w:r>
            <w:r w:rsidR="000B6E22">
              <w:rPr>
                <w:rFonts w:eastAsia="Calibri" w:cs="Arial"/>
                <w:bCs/>
                <w:sz w:val="20"/>
              </w:rPr>
              <w:t xml:space="preserve">results were received from Northern Arizona University on </w:t>
            </w:r>
            <w:r w:rsidR="001B112D">
              <w:rPr>
                <w:rFonts w:eastAsia="Calibri" w:cs="Arial"/>
                <w:bCs/>
                <w:i/>
                <w:iCs/>
                <w:sz w:val="20"/>
                <w:highlight w:val="yellow"/>
              </w:rPr>
              <w:t xml:space="preserve">(date), </w:t>
            </w:r>
            <w:r w:rsidR="000B6E22">
              <w:rPr>
                <w:rFonts w:eastAsia="Calibri" w:cs="Arial"/>
                <w:bCs/>
                <w:sz w:val="20"/>
              </w:rPr>
              <w:t xml:space="preserve">and resulted in </w:t>
            </w:r>
            <w:r w:rsidR="000B6E22" w:rsidRPr="00A258D7">
              <w:rPr>
                <w:rFonts w:eastAsia="Calibri" w:cs="Arial"/>
                <w:bCs/>
                <w:i/>
                <w:iCs/>
                <w:sz w:val="20"/>
                <w:highlight w:val="yellow"/>
              </w:rPr>
              <w:t xml:space="preserve">(include </w:t>
            </w:r>
            <w:r w:rsidR="00BF1FB4" w:rsidRPr="00A258D7">
              <w:rPr>
                <w:rFonts w:eastAsia="Calibri" w:cs="Arial"/>
                <w:bCs/>
                <w:i/>
                <w:iCs/>
                <w:sz w:val="20"/>
                <w:highlight w:val="yellow"/>
              </w:rPr>
              <w:t>results of guano analysis</w:t>
            </w:r>
            <w:r w:rsidR="00FA4E85">
              <w:rPr>
                <w:rFonts w:eastAsia="Calibri" w:cs="Arial"/>
                <w:bCs/>
                <w:i/>
                <w:iCs/>
                <w:sz w:val="20"/>
                <w:highlight w:val="yellow"/>
              </w:rPr>
              <w:t xml:space="preserve"> and species of bats</w:t>
            </w:r>
            <w:r w:rsidR="00BF1FB4" w:rsidRPr="00A258D7">
              <w:rPr>
                <w:rFonts w:eastAsia="Calibri" w:cs="Arial"/>
                <w:bCs/>
                <w:i/>
                <w:iCs/>
                <w:sz w:val="20"/>
                <w:highlight w:val="yellow"/>
              </w:rPr>
              <w:t>)</w:t>
            </w:r>
            <w:r w:rsidR="009D7B21">
              <w:rPr>
                <w:rFonts w:eastAsia="Calibri" w:cs="Arial"/>
                <w:bCs/>
                <w:sz w:val="20"/>
              </w:rPr>
              <w:t xml:space="preserve">. </w:t>
            </w:r>
            <w:r w:rsidR="00AD7DBD">
              <w:rPr>
                <w:rFonts w:eastAsia="Calibri" w:cs="Arial"/>
                <w:bCs/>
                <w:sz w:val="20"/>
              </w:rPr>
              <w:t>G</w:t>
            </w:r>
            <w:r w:rsidR="00BF1FB4">
              <w:rPr>
                <w:rFonts w:eastAsia="Calibri" w:cs="Arial"/>
                <w:bCs/>
                <w:sz w:val="20"/>
              </w:rPr>
              <w:t xml:space="preserve">uano </w:t>
            </w:r>
            <w:r w:rsidR="00602B0E">
              <w:rPr>
                <w:rFonts w:eastAsia="Calibri" w:cs="Arial"/>
                <w:bCs/>
                <w:sz w:val="20"/>
              </w:rPr>
              <w:t xml:space="preserve">analysis only resulted in </w:t>
            </w:r>
            <w:r w:rsidR="00BF1FB4">
              <w:rPr>
                <w:rFonts w:eastAsia="Calibri" w:cs="Arial"/>
                <w:bCs/>
                <w:sz w:val="20"/>
              </w:rPr>
              <w:t>non-federally listed bat</w:t>
            </w:r>
            <w:r w:rsidR="00FA4E85">
              <w:rPr>
                <w:rFonts w:eastAsia="Calibri" w:cs="Arial"/>
                <w:bCs/>
                <w:sz w:val="20"/>
              </w:rPr>
              <w:t xml:space="preserve"> species</w:t>
            </w:r>
            <w:r w:rsidR="00BF1FB4">
              <w:rPr>
                <w:rFonts w:eastAsia="Calibri" w:cs="Arial"/>
                <w:bCs/>
                <w:sz w:val="20"/>
              </w:rPr>
              <w:t xml:space="preserve"> using </w:t>
            </w:r>
            <w:r w:rsidR="00BF1FB4" w:rsidRPr="00A258D7">
              <w:rPr>
                <w:rFonts w:eastAsia="Calibri" w:cs="Arial"/>
                <w:bCs/>
                <w:i/>
                <w:iCs/>
                <w:sz w:val="20"/>
                <w:highlight w:val="yellow"/>
              </w:rPr>
              <w:t>(structure)</w:t>
            </w:r>
            <w:r w:rsidR="009D7B21">
              <w:rPr>
                <w:rFonts w:eastAsia="Calibri" w:cs="Arial"/>
                <w:bCs/>
                <w:sz w:val="20"/>
              </w:rPr>
              <w:t xml:space="preserve">. </w:t>
            </w:r>
            <w:r w:rsidR="009F427E">
              <w:rPr>
                <w:rFonts w:eastAsia="Calibri" w:cs="Arial"/>
                <w:bCs/>
                <w:sz w:val="20"/>
              </w:rPr>
              <w:t>The guano collection plan along with the guano analysis results have been uploaded and reviewed by INDOT during the IPaC coordination</w:t>
            </w:r>
            <w:r w:rsidR="009D7B21">
              <w:rPr>
                <w:rFonts w:eastAsia="Calibri" w:cs="Arial"/>
                <w:bCs/>
                <w:sz w:val="20"/>
              </w:rPr>
              <w:t xml:space="preserve">. </w:t>
            </w:r>
            <w:r w:rsidR="00602B0E">
              <w:rPr>
                <w:rFonts w:eastAsia="Calibri" w:cs="Arial"/>
                <w:bCs/>
                <w:sz w:val="20"/>
              </w:rPr>
              <w:t>N</w:t>
            </w:r>
            <w:r w:rsidR="00BF1FB4">
              <w:rPr>
                <w:rFonts w:eastAsia="Calibri" w:cs="Arial"/>
                <w:bCs/>
                <w:sz w:val="20"/>
              </w:rPr>
              <w:t>o additional bat investigations</w:t>
            </w:r>
            <w:r w:rsidR="00AD7DBD">
              <w:rPr>
                <w:rFonts w:eastAsia="Calibri" w:cs="Arial"/>
                <w:bCs/>
                <w:sz w:val="20"/>
              </w:rPr>
              <w:t xml:space="preserve"> </w:t>
            </w:r>
            <w:r w:rsidR="00602B0E">
              <w:rPr>
                <w:rFonts w:eastAsia="Calibri" w:cs="Arial"/>
                <w:bCs/>
                <w:sz w:val="20"/>
              </w:rPr>
              <w:t xml:space="preserve">are </w:t>
            </w:r>
            <w:r w:rsidR="00602B0E" w:rsidRPr="0029335F">
              <w:rPr>
                <w:rFonts w:eastAsia="Calibri" w:cs="Arial"/>
                <w:bCs/>
                <w:sz w:val="20"/>
              </w:rPr>
              <w:t xml:space="preserve">required </w:t>
            </w:r>
            <w:r w:rsidR="00AD7DBD" w:rsidRPr="0029335F">
              <w:rPr>
                <w:rFonts w:eastAsia="Calibri" w:cs="Arial"/>
                <w:bCs/>
                <w:sz w:val="20"/>
              </w:rPr>
              <w:t>at this time</w:t>
            </w:r>
            <w:r w:rsidR="009D7B21">
              <w:rPr>
                <w:rFonts w:eastAsia="Calibri" w:cs="Arial"/>
                <w:bCs/>
                <w:sz w:val="20"/>
              </w:rPr>
              <w:t xml:space="preserve">. </w:t>
            </w:r>
          </w:p>
          <w:p w14:paraId="7E405977" w14:textId="77777777" w:rsidR="0058376C" w:rsidRPr="00532271" w:rsidRDefault="0058376C" w:rsidP="004E292A">
            <w:pPr>
              <w:rPr>
                <w:bCs/>
                <w:color w:val="000000"/>
                <w:sz w:val="20"/>
              </w:rPr>
            </w:pPr>
          </w:p>
          <w:p w14:paraId="05B514B5" w14:textId="4C37CDEF" w:rsidR="0058376C" w:rsidRPr="0093113B" w:rsidRDefault="0058376C" w:rsidP="0058376C">
            <w:pPr>
              <w:autoSpaceDE w:val="0"/>
              <w:autoSpaceDN w:val="0"/>
              <w:adjustRightInd w:val="0"/>
              <w:rPr>
                <w:rFonts w:cs="Arial"/>
                <w:bCs/>
                <w:sz w:val="20"/>
              </w:rPr>
            </w:pPr>
            <w:r w:rsidRPr="00532271">
              <w:rPr>
                <w:bCs/>
                <w:color w:val="000000"/>
                <w:sz w:val="20"/>
              </w:rPr>
              <w:t>To minimize bat disturbance, the removal of the structure shall be completed after Sept</w:t>
            </w:r>
            <w:r w:rsidRPr="00AA13D0">
              <w:rPr>
                <w:bCs/>
                <w:color w:val="000000"/>
                <w:sz w:val="20"/>
              </w:rPr>
              <w:t>ember 30 and before April 1. If the structure removal cannot be completed before April 1, the crevices shall temporarily be filled, for the entire length of the structure, with an expand</w:t>
            </w:r>
            <w:r w:rsidRPr="00685FE2">
              <w:rPr>
                <w:bCs/>
                <w:color w:val="000000"/>
                <w:sz w:val="20"/>
              </w:rPr>
              <w:t>able material. The structure shall also be inspected for bats prior to</w:t>
            </w:r>
            <w:r w:rsidRPr="0093113B">
              <w:rPr>
                <w:bCs/>
                <w:color w:val="000000"/>
                <w:sz w:val="20"/>
              </w:rPr>
              <w:t xml:space="preserve"> demolition, exclusion, or any construction activities. If signs of bats are documented during this inspection, the INDOT District Environmental Manager must be contacted immediately. </w:t>
            </w:r>
            <w:r w:rsidR="00AD7DBD" w:rsidRPr="0093113B">
              <w:rPr>
                <w:rFonts w:eastAsia="Calibri" w:cs="Arial"/>
                <w:bCs/>
                <w:sz w:val="20"/>
              </w:rPr>
              <w:t xml:space="preserve">Coordination has occurred on </w:t>
            </w:r>
            <w:r w:rsidR="001B112D">
              <w:rPr>
                <w:rFonts w:eastAsia="Calibri" w:cs="Arial"/>
                <w:bCs/>
                <w:i/>
                <w:iCs/>
                <w:sz w:val="20"/>
                <w:highlight w:val="yellow"/>
              </w:rPr>
              <w:t>(date),</w:t>
            </w:r>
            <w:r w:rsidR="00AD7DBD">
              <w:rPr>
                <w:rFonts w:eastAsia="Calibri" w:cs="Arial"/>
                <w:i/>
                <w:sz w:val="20"/>
                <w:highlight w:val="yellow"/>
              </w:rPr>
              <w:t xml:space="preserve"> </w:t>
            </w:r>
            <w:r w:rsidR="00AD7DBD" w:rsidRPr="0093113B">
              <w:rPr>
                <w:rFonts w:eastAsia="Calibri" w:cs="Arial"/>
                <w:bCs/>
                <w:sz w:val="20"/>
              </w:rPr>
              <w:t>with the project designer about exclusionary measure needed for the project</w:t>
            </w:r>
            <w:r w:rsidR="009D7B21">
              <w:rPr>
                <w:rFonts w:eastAsia="Calibri" w:cs="Arial"/>
                <w:bCs/>
                <w:sz w:val="20"/>
              </w:rPr>
              <w:t xml:space="preserve">. </w:t>
            </w:r>
            <w:r w:rsidRPr="0093113B">
              <w:rPr>
                <w:bCs/>
                <w:color w:val="000000"/>
                <w:sz w:val="20"/>
              </w:rPr>
              <w:t>Details of the required procedures are outlined in the “Bat Inspection and Coordination</w:t>
            </w:r>
            <w:r w:rsidR="002A547A" w:rsidRPr="0093113B">
              <w:rPr>
                <w:bCs/>
                <w:color w:val="000000"/>
                <w:sz w:val="20"/>
              </w:rPr>
              <w:t>” Unique Special Provision (USP)</w:t>
            </w:r>
            <w:r w:rsidR="009D7B21">
              <w:rPr>
                <w:bCs/>
                <w:color w:val="000000"/>
                <w:sz w:val="20"/>
              </w:rPr>
              <w:t xml:space="preserve">. </w:t>
            </w:r>
            <w:r w:rsidR="00AD7DBD" w:rsidRPr="0093113B">
              <w:rPr>
                <w:rFonts w:cs="Arial"/>
                <w:bCs/>
                <w:sz w:val="20"/>
              </w:rPr>
              <w:t>A</w:t>
            </w:r>
            <w:r w:rsidRPr="0093113B">
              <w:rPr>
                <w:rFonts w:cs="Arial"/>
                <w:bCs/>
                <w:sz w:val="20"/>
              </w:rPr>
              <w:t xml:space="preserve"> </w:t>
            </w:r>
            <w:r w:rsidR="005F4E7B">
              <w:rPr>
                <w:rFonts w:cs="Arial"/>
                <w:bCs/>
                <w:sz w:val="20"/>
              </w:rPr>
              <w:t>“</w:t>
            </w:r>
            <w:r w:rsidR="0029335F" w:rsidRPr="0093113B">
              <w:rPr>
                <w:rFonts w:cs="Arial"/>
                <w:bCs/>
                <w:sz w:val="20"/>
              </w:rPr>
              <w:t>for consideration</w:t>
            </w:r>
            <w:r w:rsidR="005F4E7B">
              <w:rPr>
                <w:rFonts w:cs="Arial"/>
                <w:bCs/>
                <w:sz w:val="20"/>
              </w:rPr>
              <w:t>”</w:t>
            </w:r>
            <w:r w:rsidRPr="0093113B">
              <w:rPr>
                <w:rFonts w:cs="Arial"/>
                <w:bCs/>
                <w:sz w:val="20"/>
              </w:rPr>
              <w:t xml:space="preserve"> commitment is included in the </w:t>
            </w:r>
            <w:r w:rsidRPr="00F06C81">
              <w:rPr>
                <w:rFonts w:cs="Arial"/>
                <w:sz w:val="20"/>
              </w:rPr>
              <w:t>Environmental Commitments</w:t>
            </w:r>
            <w:r w:rsidRPr="0093113B">
              <w:rPr>
                <w:rFonts w:cs="Arial"/>
                <w:bCs/>
                <w:sz w:val="20"/>
              </w:rPr>
              <w:t xml:space="preserve"> </w:t>
            </w:r>
            <w:r w:rsidR="000F0134">
              <w:rPr>
                <w:rFonts w:cs="Arial"/>
                <w:bCs/>
                <w:sz w:val="20"/>
              </w:rPr>
              <w:t>section</w:t>
            </w:r>
            <w:r w:rsidRPr="0093113B">
              <w:rPr>
                <w:rFonts w:cs="Arial"/>
                <w:bCs/>
                <w:sz w:val="20"/>
              </w:rPr>
              <w:t xml:space="preserve"> of this document</w:t>
            </w:r>
            <w:r w:rsidR="009D7B21">
              <w:rPr>
                <w:rFonts w:cs="Arial"/>
                <w:bCs/>
                <w:sz w:val="20"/>
              </w:rPr>
              <w:t xml:space="preserve">. </w:t>
            </w:r>
            <w:r w:rsidR="0029335F" w:rsidRPr="0093113B">
              <w:rPr>
                <w:rFonts w:cs="Arial"/>
                <w:bCs/>
                <w:i/>
                <w:iCs/>
                <w:color w:val="FF0000"/>
                <w:sz w:val="20"/>
              </w:rPr>
              <w:t xml:space="preserve">Refer to the most current Protected Species </w:t>
            </w:r>
            <w:r w:rsidR="00512212">
              <w:rPr>
                <w:rFonts w:cs="Arial"/>
                <w:bCs/>
                <w:i/>
                <w:iCs/>
                <w:color w:val="FF0000"/>
                <w:sz w:val="20"/>
              </w:rPr>
              <w:t>G</w:t>
            </w:r>
            <w:r w:rsidR="0029335F" w:rsidRPr="0093113B">
              <w:rPr>
                <w:rFonts w:cs="Arial"/>
                <w:bCs/>
                <w:i/>
                <w:iCs/>
                <w:color w:val="FF0000"/>
                <w:sz w:val="20"/>
              </w:rPr>
              <w:t>uidance on the INDOT Environmental Policy website for more information about this commitment and appropriate resolutions.</w:t>
            </w:r>
          </w:p>
          <w:p w14:paraId="0EE81B94" w14:textId="77777777" w:rsidR="0029335F" w:rsidRPr="00A258D7" w:rsidRDefault="0029335F" w:rsidP="004E292A">
            <w:pPr>
              <w:rPr>
                <w:rFonts w:eastAsia="Calibri" w:cs="Arial"/>
                <w:bCs/>
                <w:sz w:val="20"/>
              </w:rPr>
            </w:pPr>
          </w:p>
          <w:p w14:paraId="7976BC9A" w14:textId="77777777" w:rsidR="0003256A" w:rsidRPr="00A258D7" w:rsidRDefault="0003256A" w:rsidP="004E292A">
            <w:pPr>
              <w:rPr>
                <w:rFonts w:eastAsia="Calibri" w:cs="Arial"/>
                <w:bCs/>
                <w:sz w:val="20"/>
              </w:rPr>
            </w:pPr>
          </w:p>
          <w:p w14:paraId="5B2E56DB" w14:textId="45D4B04E" w:rsidR="0003256A" w:rsidRPr="00A258D7" w:rsidRDefault="0003256A" w:rsidP="004E292A">
            <w:pPr>
              <w:rPr>
                <w:rFonts w:eastAsia="Calibri" w:cs="Arial"/>
                <w:bCs/>
                <w:i/>
                <w:iCs/>
                <w:sz w:val="20"/>
              </w:rPr>
            </w:pPr>
            <w:r w:rsidRPr="00A258D7">
              <w:rPr>
                <w:rFonts w:eastAsia="Calibri" w:cs="Arial"/>
                <w:bCs/>
                <w:i/>
                <w:iCs/>
                <w:color w:val="FF0000"/>
                <w:sz w:val="20"/>
              </w:rPr>
              <w:t>(Include paragraph if bat guano was found, analyzed, and resulted in federally listed bats</w:t>
            </w:r>
            <w:r w:rsidR="00F6270A">
              <w:rPr>
                <w:rFonts w:eastAsia="Calibri" w:cs="Arial"/>
                <w:bCs/>
                <w:i/>
                <w:iCs/>
                <w:color w:val="FF0000"/>
                <w:sz w:val="20"/>
              </w:rPr>
              <w:t>.</w:t>
            </w:r>
            <w:r w:rsidRPr="00A258D7">
              <w:rPr>
                <w:rFonts w:eastAsia="Calibri" w:cs="Arial"/>
                <w:bCs/>
                <w:i/>
                <w:iCs/>
                <w:color w:val="FF0000"/>
                <w:sz w:val="20"/>
              </w:rPr>
              <w:t>)</w:t>
            </w:r>
            <w:r w:rsidR="00AD7DBD">
              <w:rPr>
                <w:rFonts w:eastAsia="Calibri" w:cs="Arial"/>
                <w:i/>
                <w:color w:val="FF0000"/>
                <w:sz w:val="20"/>
              </w:rPr>
              <w:t xml:space="preserve"> </w:t>
            </w:r>
            <w:r w:rsidR="00AD7DBD">
              <w:rPr>
                <w:rFonts w:eastAsia="Calibri" w:cs="Arial"/>
                <w:bCs/>
                <w:sz w:val="20"/>
              </w:rPr>
              <w:t xml:space="preserve">On </w:t>
            </w:r>
            <w:r w:rsidR="001B112D">
              <w:rPr>
                <w:rFonts w:eastAsia="Calibri" w:cs="Arial"/>
                <w:bCs/>
                <w:i/>
                <w:iCs/>
                <w:sz w:val="20"/>
                <w:highlight w:val="yellow"/>
              </w:rPr>
              <w:t xml:space="preserve">(date), </w:t>
            </w:r>
            <w:r w:rsidR="00AD7DBD">
              <w:rPr>
                <w:rFonts w:eastAsia="Calibri" w:cs="Arial"/>
                <w:bCs/>
                <w:sz w:val="20"/>
              </w:rPr>
              <w:t xml:space="preserve">a bridge inspection occurred on </w:t>
            </w:r>
            <w:r w:rsidR="00AD7DBD" w:rsidRPr="009670F7">
              <w:rPr>
                <w:rFonts w:eastAsia="Calibri" w:cs="Arial"/>
                <w:bCs/>
                <w:i/>
                <w:iCs/>
                <w:sz w:val="20"/>
                <w:highlight w:val="yellow"/>
              </w:rPr>
              <w:t>(structure)</w:t>
            </w:r>
            <w:r w:rsidR="00AD7DBD">
              <w:rPr>
                <w:rFonts w:eastAsia="Calibri" w:cs="Arial"/>
                <w:bCs/>
                <w:sz w:val="20"/>
              </w:rPr>
              <w:t xml:space="preserve"> which found </w:t>
            </w:r>
            <w:r w:rsidR="00AD7DBD">
              <w:rPr>
                <w:rFonts w:eastAsia="Calibri" w:cs="Arial"/>
                <w:i/>
                <w:sz w:val="20"/>
                <w:highlight w:val="lightGray"/>
              </w:rPr>
              <w:t xml:space="preserve">(bats – </w:t>
            </w:r>
            <w:r w:rsidR="00AD7DBD">
              <w:rPr>
                <w:rFonts w:eastAsia="Calibri" w:cs="Arial"/>
                <w:b/>
                <w:i/>
                <w:sz w:val="20"/>
                <w:highlight w:val="lightGray"/>
              </w:rPr>
              <w:t>AND/OR</w:t>
            </w:r>
            <w:r w:rsidR="00AD7DBD">
              <w:rPr>
                <w:rFonts w:eastAsia="Calibri" w:cs="Arial"/>
                <w:i/>
                <w:sz w:val="20"/>
                <w:highlight w:val="lightGray"/>
              </w:rPr>
              <w:t xml:space="preserve"> – signs of bats)</w:t>
            </w:r>
            <w:r w:rsidR="009D7B21">
              <w:rPr>
                <w:rFonts w:eastAsia="Calibri" w:cs="Arial"/>
                <w:bCs/>
                <w:sz w:val="20"/>
              </w:rPr>
              <w:t xml:space="preserve">. </w:t>
            </w:r>
            <w:r w:rsidR="00AD7DBD">
              <w:rPr>
                <w:rFonts w:eastAsia="Calibri" w:cs="Arial"/>
                <w:bCs/>
                <w:sz w:val="20"/>
              </w:rPr>
              <w:t xml:space="preserve">Guano was collected on </w:t>
            </w:r>
            <w:r w:rsidR="001B112D">
              <w:rPr>
                <w:rFonts w:eastAsia="Calibri" w:cs="Arial"/>
                <w:bCs/>
                <w:i/>
                <w:iCs/>
                <w:sz w:val="20"/>
                <w:highlight w:val="yellow"/>
              </w:rPr>
              <w:t xml:space="preserve">(date), </w:t>
            </w:r>
            <w:r w:rsidR="00AD7DBD">
              <w:rPr>
                <w:rFonts w:eastAsia="Calibri" w:cs="Arial"/>
                <w:bCs/>
                <w:sz w:val="20"/>
              </w:rPr>
              <w:t>and sent to Northern Arizona University for analysis</w:t>
            </w:r>
            <w:r w:rsidR="009D7B21">
              <w:rPr>
                <w:rFonts w:eastAsia="Calibri" w:cs="Arial"/>
                <w:bCs/>
                <w:sz w:val="20"/>
              </w:rPr>
              <w:t xml:space="preserve">. </w:t>
            </w:r>
            <w:r w:rsidR="00AD7DBD">
              <w:rPr>
                <w:rFonts w:eastAsia="Calibri" w:cs="Arial"/>
                <w:bCs/>
                <w:sz w:val="20"/>
              </w:rPr>
              <w:t xml:space="preserve">Guano analysis results were received from Northern Arizona University on </w:t>
            </w:r>
            <w:r w:rsidR="001B112D">
              <w:rPr>
                <w:rFonts w:eastAsia="Calibri" w:cs="Arial"/>
                <w:bCs/>
                <w:i/>
                <w:iCs/>
                <w:sz w:val="20"/>
                <w:highlight w:val="yellow"/>
              </w:rPr>
              <w:t xml:space="preserve">(date), </w:t>
            </w:r>
            <w:r w:rsidR="00AD7DBD">
              <w:rPr>
                <w:rFonts w:eastAsia="Calibri" w:cs="Arial"/>
                <w:bCs/>
                <w:sz w:val="20"/>
              </w:rPr>
              <w:t xml:space="preserve">and resulted in </w:t>
            </w:r>
            <w:r w:rsidR="00AD7DBD" w:rsidRPr="009670F7">
              <w:rPr>
                <w:rFonts w:eastAsia="Calibri" w:cs="Arial"/>
                <w:bCs/>
                <w:i/>
                <w:iCs/>
                <w:sz w:val="20"/>
                <w:highlight w:val="yellow"/>
              </w:rPr>
              <w:t>(include results of guano analysis</w:t>
            </w:r>
            <w:r w:rsidR="002A547A">
              <w:rPr>
                <w:rFonts w:eastAsia="Calibri" w:cs="Arial"/>
                <w:bCs/>
                <w:i/>
                <w:iCs/>
                <w:sz w:val="20"/>
                <w:highlight w:val="yellow"/>
              </w:rPr>
              <w:t xml:space="preserve"> and species of bats</w:t>
            </w:r>
            <w:r w:rsidR="00AD7DBD" w:rsidRPr="009670F7">
              <w:rPr>
                <w:rFonts w:eastAsia="Calibri" w:cs="Arial"/>
                <w:bCs/>
                <w:i/>
                <w:iCs/>
                <w:sz w:val="20"/>
                <w:highlight w:val="yellow"/>
              </w:rPr>
              <w:t>)</w:t>
            </w:r>
            <w:r w:rsidR="009D7B21">
              <w:rPr>
                <w:rFonts w:eastAsia="Calibri" w:cs="Arial"/>
                <w:bCs/>
                <w:sz w:val="20"/>
              </w:rPr>
              <w:t xml:space="preserve">. </w:t>
            </w:r>
            <w:r w:rsidR="00AD7DBD">
              <w:rPr>
                <w:rFonts w:eastAsia="Calibri" w:cs="Arial"/>
                <w:bCs/>
                <w:sz w:val="20"/>
              </w:rPr>
              <w:t xml:space="preserve">Guano </w:t>
            </w:r>
            <w:r w:rsidR="00D24719">
              <w:rPr>
                <w:rFonts w:eastAsia="Calibri" w:cs="Arial"/>
                <w:bCs/>
                <w:sz w:val="20"/>
              </w:rPr>
              <w:t xml:space="preserve">analysis </w:t>
            </w:r>
            <w:r w:rsidR="00AD7DBD">
              <w:rPr>
                <w:rFonts w:eastAsia="Calibri" w:cs="Arial"/>
                <w:bCs/>
                <w:sz w:val="20"/>
              </w:rPr>
              <w:t>resulted in federally listed bat</w:t>
            </w:r>
            <w:r w:rsidR="002A547A">
              <w:rPr>
                <w:rFonts w:eastAsia="Calibri" w:cs="Arial"/>
                <w:bCs/>
                <w:sz w:val="20"/>
              </w:rPr>
              <w:t xml:space="preserve"> species</w:t>
            </w:r>
            <w:r w:rsidR="00AD7DBD">
              <w:rPr>
                <w:rFonts w:eastAsia="Calibri" w:cs="Arial"/>
                <w:bCs/>
                <w:sz w:val="20"/>
              </w:rPr>
              <w:t xml:space="preserve"> using </w:t>
            </w:r>
            <w:r w:rsidR="00AD7DBD" w:rsidRPr="009670F7">
              <w:rPr>
                <w:rFonts w:eastAsia="Calibri" w:cs="Arial"/>
                <w:bCs/>
                <w:i/>
                <w:iCs/>
                <w:sz w:val="20"/>
                <w:highlight w:val="yellow"/>
              </w:rPr>
              <w:t>(structure)</w:t>
            </w:r>
            <w:r w:rsidR="009D7B21">
              <w:rPr>
                <w:rFonts w:eastAsia="Calibri" w:cs="Arial"/>
                <w:bCs/>
                <w:sz w:val="20"/>
              </w:rPr>
              <w:t xml:space="preserve">. </w:t>
            </w:r>
            <w:r w:rsidR="00045242" w:rsidRPr="00A258D7">
              <w:rPr>
                <w:rFonts w:eastAsia="Calibri" w:cs="Arial"/>
                <w:bCs/>
                <w:i/>
                <w:iCs/>
                <w:sz w:val="20"/>
                <w:highlight w:val="yellow"/>
              </w:rPr>
              <w:t>(Include additional coordination that occurred with INDOT and other resource agencies</w:t>
            </w:r>
            <w:r w:rsidR="005C67EE">
              <w:rPr>
                <w:rFonts w:eastAsia="Calibri" w:cs="Arial"/>
                <w:bCs/>
                <w:i/>
                <w:iCs/>
                <w:sz w:val="20"/>
                <w:highlight w:val="yellow"/>
              </w:rPr>
              <w:t>.</w:t>
            </w:r>
            <w:r w:rsidR="00045242" w:rsidRPr="00A258D7">
              <w:rPr>
                <w:rFonts w:eastAsia="Calibri" w:cs="Arial"/>
                <w:bCs/>
                <w:i/>
                <w:iCs/>
                <w:sz w:val="20"/>
                <w:highlight w:val="yellow"/>
              </w:rPr>
              <w:t>) (Include additional investigations and report</w:t>
            </w:r>
            <w:r w:rsidR="00045242">
              <w:rPr>
                <w:rFonts w:eastAsia="Calibri" w:cs="Arial"/>
                <w:bCs/>
                <w:i/>
                <w:iCs/>
                <w:sz w:val="20"/>
                <w:highlight w:val="yellow"/>
              </w:rPr>
              <w:t>ing</w:t>
            </w:r>
            <w:r w:rsidR="00045242" w:rsidRPr="00A258D7">
              <w:rPr>
                <w:rFonts w:eastAsia="Calibri" w:cs="Arial"/>
                <w:bCs/>
                <w:i/>
                <w:iCs/>
                <w:sz w:val="20"/>
                <w:highlight w:val="yellow"/>
              </w:rPr>
              <w:t xml:space="preserve"> completed</w:t>
            </w:r>
            <w:r w:rsidR="005C67EE">
              <w:rPr>
                <w:rFonts w:eastAsia="Calibri" w:cs="Arial"/>
                <w:bCs/>
                <w:i/>
                <w:iCs/>
                <w:sz w:val="20"/>
                <w:highlight w:val="yellow"/>
              </w:rPr>
              <w:t>.</w:t>
            </w:r>
            <w:r w:rsidR="00045242" w:rsidRPr="00A258D7">
              <w:rPr>
                <w:rFonts w:eastAsia="Calibri" w:cs="Arial"/>
                <w:bCs/>
                <w:i/>
                <w:iCs/>
                <w:sz w:val="20"/>
                <w:highlight w:val="yellow"/>
              </w:rPr>
              <w:t>) (Include conclusion and determination received from Section 7 coordination</w:t>
            </w:r>
            <w:r w:rsidR="005C67EE">
              <w:rPr>
                <w:rFonts w:eastAsia="Calibri" w:cs="Arial"/>
                <w:bCs/>
                <w:i/>
                <w:iCs/>
                <w:sz w:val="20"/>
                <w:highlight w:val="yellow"/>
              </w:rPr>
              <w:t>.</w:t>
            </w:r>
            <w:r w:rsidR="00045242" w:rsidRPr="00A258D7">
              <w:rPr>
                <w:rFonts w:eastAsia="Calibri" w:cs="Arial"/>
                <w:bCs/>
                <w:i/>
                <w:iCs/>
                <w:sz w:val="20"/>
                <w:highlight w:val="yellow"/>
              </w:rPr>
              <w:t>) (Include commitments received</w:t>
            </w:r>
            <w:r w:rsidR="005C67EE">
              <w:rPr>
                <w:rFonts w:eastAsia="Calibri" w:cs="Arial"/>
                <w:bCs/>
                <w:i/>
                <w:iCs/>
                <w:sz w:val="20"/>
                <w:highlight w:val="yellow"/>
              </w:rPr>
              <w:t>.</w:t>
            </w:r>
            <w:r w:rsidR="00045242" w:rsidRPr="00A258D7">
              <w:rPr>
                <w:rFonts w:eastAsia="Calibri" w:cs="Arial"/>
                <w:bCs/>
                <w:i/>
                <w:iCs/>
                <w:sz w:val="20"/>
                <w:highlight w:val="yellow"/>
              </w:rPr>
              <w:t>)</w:t>
            </w:r>
            <w:r w:rsidR="00AD7DBD">
              <w:rPr>
                <w:rFonts w:eastAsia="Calibri" w:cs="Arial"/>
                <w:i/>
                <w:sz w:val="20"/>
                <w:highlight w:val="yellow"/>
              </w:rPr>
              <w:t xml:space="preserve"> </w:t>
            </w:r>
          </w:p>
          <w:p w14:paraId="1BC6F397" w14:textId="77777777" w:rsidR="0003256A" w:rsidRPr="00A258D7" w:rsidRDefault="0003256A" w:rsidP="004E292A">
            <w:pPr>
              <w:rPr>
                <w:rFonts w:eastAsia="Calibri" w:cs="Arial"/>
                <w:bCs/>
                <w:sz w:val="20"/>
              </w:rPr>
            </w:pPr>
          </w:p>
          <w:p w14:paraId="3A7BAE24" w14:textId="77777777" w:rsidR="0003256A" w:rsidRPr="00A258D7" w:rsidRDefault="0003256A" w:rsidP="004E292A">
            <w:pPr>
              <w:rPr>
                <w:rFonts w:eastAsia="Calibri" w:cs="Arial"/>
                <w:bCs/>
                <w:sz w:val="20"/>
              </w:rPr>
            </w:pPr>
          </w:p>
          <w:p w14:paraId="35D45D17" w14:textId="2D0C5910" w:rsidR="0003256A" w:rsidRDefault="0003256A" w:rsidP="004E292A">
            <w:pPr>
              <w:rPr>
                <w:rFonts w:cs="Arial"/>
                <w:sz w:val="20"/>
              </w:rPr>
            </w:pPr>
            <w:r w:rsidRPr="00A258D7">
              <w:rPr>
                <w:rFonts w:eastAsia="Calibri" w:cs="Arial"/>
                <w:bCs/>
                <w:i/>
                <w:iCs/>
                <w:color w:val="FF0000"/>
                <w:sz w:val="20"/>
              </w:rPr>
              <w:t>(Include paragraph if buildings/houses will be demolished/removed for the project</w:t>
            </w:r>
            <w:r w:rsidR="005C67EE">
              <w:rPr>
                <w:rFonts w:eastAsia="Calibri" w:cs="Arial"/>
                <w:bCs/>
                <w:i/>
                <w:iCs/>
                <w:color w:val="FF0000"/>
                <w:sz w:val="20"/>
              </w:rPr>
              <w:t>.</w:t>
            </w:r>
            <w:r w:rsidRPr="00A258D7">
              <w:rPr>
                <w:rFonts w:eastAsia="Calibri" w:cs="Arial"/>
                <w:bCs/>
                <w:i/>
                <w:iCs/>
                <w:color w:val="FF0000"/>
                <w:sz w:val="20"/>
              </w:rPr>
              <w:t>)</w:t>
            </w:r>
            <w:r w:rsidR="00045242">
              <w:rPr>
                <w:rFonts w:eastAsia="Calibri" w:cs="Arial"/>
                <w:i/>
                <w:color w:val="FF0000"/>
                <w:sz w:val="20"/>
              </w:rPr>
              <w:t xml:space="preserve"> </w:t>
            </w:r>
            <w:r w:rsidR="00045242" w:rsidRPr="00A258D7">
              <w:rPr>
                <w:rFonts w:eastAsia="Calibri" w:cs="Arial"/>
                <w:bCs/>
                <w:i/>
                <w:iCs/>
                <w:sz w:val="20"/>
                <w:highlight w:val="yellow"/>
              </w:rPr>
              <w:t>(Number of buildings/houses)</w:t>
            </w:r>
            <w:r w:rsidR="00045242">
              <w:rPr>
                <w:rFonts w:eastAsia="Calibri" w:cs="Arial"/>
                <w:bCs/>
                <w:sz w:val="20"/>
              </w:rPr>
              <w:t xml:space="preserve"> will be removed as a result of the project</w:t>
            </w:r>
            <w:r w:rsidR="009D7B21">
              <w:rPr>
                <w:rFonts w:eastAsia="Calibri" w:cs="Arial"/>
                <w:bCs/>
                <w:sz w:val="20"/>
              </w:rPr>
              <w:t xml:space="preserve">. </w:t>
            </w:r>
            <w:r w:rsidR="00045242" w:rsidRPr="00A258D7">
              <w:rPr>
                <w:color w:val="000000"/>
                <w:sz w:val="20"/>
              </w:rPr>
              <w:t xml:space="preserve">Prior to any demolition, the structure(s) will be inspected for bats or evidence of bats. If bats, or evidence of bats, are found coordination will occur with INDOT ESD and USFWS before demolition </w:t>
            </w:r>
            <w:r w:rsidR="002A547A">
              <w:rPr>
                <w:color w:val="000000"/>
                <w:sz w:val="20"/>
              </w:rPr>
              <w:t>may occur</w:t>
            </w:r>
            <w:r w:rsidR="009D7B21">
              <w:rPr>
                <w:color w:val="000000"/>
                <w:sz w:val="20"/>
              </w:rPr>
              <w:t xml:space="preserve">. </w:t>
            </w:r>
            <w:r w:rsidR="00045242" w:rsidRPr="00A258D7">
              <w:rPr>
                <w:color w:val="000000"/>
                <w:sz w:val="20"/>
              </w:rPr>
              <w:t xml:space="preserve">If further coordination is needed no demolition </w:t>
            </w:r>
            <w:r w:rsidR="002A547A">
              <w:rPr>
                <w:color w:val="000000"/>
                <w:sz w:val="20"/>
              </w:rPr>
              <w:t>shall</w:t>
            </w:r>
            <w:r w:rsidR="00045242" w:rsidRPr="00A258D7">
              <w:rPr>
                <w:color w:val="000000"/>
                <w:sz w:val="20"/>
              </w:rPr>
              <w:t xml:space="preserve"> occur until coordination is concluded with INDOT ESD and USFWS</w:t>
            </w:r>
            <w:r w:rsidR="009D7B21">
              <w:rPr>
                <w:color w:val="000000"/>
                <w:sz w:val="20"/>
              </w:rPr>
              <w:t xml:space="preserve">. </w:t>
            </w:r>
            <w:r w:rsidR="00045242" w:rsidRPr="004110EE">
              <w:rPr>
                <w:rFonts w:cs="Arial"/>
                <w:sz w:val="20"/>
              </w:rPr>
              <w:t xml:space="preserve">This firm commitment is included in the </w:t>
            </w:r>
            <w:r w:rsidR="00045242" w:rsidRPr="007474F1">
              <w:rPr>
                <w:rFonts w:cs="Arial"/>
                <w:iCs/>
                <w:sz w:val="20"/>
              </w:rPr>
              <w:t>Environmental Commitments</w:t>
            </w:r>
            <w:r w:rsidR="00045242" w:rsidRPr="004110EE">
              <w:rPr>
                <w:rFonts w:cs="Arial"/>
                <w:sz w:val="20"/>
              </w:rPr>
              <w:t xml:space="preserve"> </w:t>
            </w:r>
            <w:r w:rsidR="000F0134">
              <w:rPr>
                <w:rFonts w:cs="Arial"/>
                <w:sz w:val="20"/>
              </w:rPr>
              <w:t xml:space="preserve">section </w:t>
            </w:r>
            <w:r w:rsidR="00045242" w:rsidRPr="004110EE">
              <w:rPr>
                <w:rFonts w:cs="Arial"/>
                <w:sz w:val="20"/>
              </w:rPr>
              <w:t>of this document.</w:t>
            </w:r>
          </w:p>
          <w:p w14:paraId="2F04162B" w14:textId="77777777" w:rsidR="00A1187F" w:rsidRDefault="00A1187F" w:rsidP="004E292A">
            <w:pPr>
              <w:rPr>
                <w:rFonts w:cs="Arial"/>
                <w:sz w:val="20"/>
              </w:rPr>
            </w:pPr>
          </w:p>
          <w:p w14:paraId="378D744C" w14:textId="77777777" w:rsidR="00E97F59" w:rsidRDefault="00E97F59" w:rsidP="00A1187F">
            <w:pPr>
              <w:rPr>
                <w:rFonts w:cs="Arial"/>
                <w:sz w:val="20"/>
              </w:rPr>
            </w:pPr>
          </w:p>
          <w:p w14:paraId="33733F34" w14:textId="64F2A4AA" w:rsidR="00E97F59" w:rsidRDefault="00E97F59" w:rsidP="00E97F59">
            <w:pPr>
              <w:rPr>
                <w:rFonts w:ascii="Calibri" w:hAnsi="Calibri"/>
                <w:sz w:val="22"/>
              </w:rPr>
            </w:pPr>
            <w:r w:rsidRPr="00E97F59">
              <w:rPr>
                <w:rFonts w:cs="Arial"/>
                <w:sz w:val="20"/>
              </w:rPr>
              <w:t>-</w:t>
            </w:r>
            <w:r>
              <w:rPr>
                <w:rFonts w:cs="Arial"/>
                <w:sz w:val="20"/>
              </w:rPr>
              <w:t xml:space="preserve"> - - - - - - - - - - - - - - - - - - - - - - - </w:t>
            </w:r>
          </w:p>
          <w:p w14:paraId="6CE6C836" w14:textId="77777777" w:rsidR="0003256A" w:rsidRPr="00A258D7" w:rsidRDefault="0003256A" w:rsidP="004E292A">
            <w:pPr>
              <w:rPr>
                <w:rFonts w:eastAsia="Calibri" w:cs="Arial"/>
                <w:bCs/>
                <w:sz w:val="20"/>
              </w:rPr>
            </w:pPr>
          </w:p>
          <w:p w14:paraId="3B79B511" w14:textId="7F8C8079" w:rsidR="00084929" w:rsidRPr="004110EE" w:rsidRDefault="00E97F59" w:rsidP="00084929">
            <w:pPr>
              <w:autoSpaceDE w:val="0"/>
              <w:autoSpaceDN w:val="0"/>
              <w:adjustRightInd w:val="0"/>
              <w:rPr>
                <w:rFonts w:eastAsia="Calibri" w:cs="Arial"/>
                <w:i/>
                <w:iCs/>
                <w:sz w:val="20"/>
              </w:rPr>
            </w:pPr>
            <w:r w:rsidRPr="008F569B">
              <w:rPr>
                <w:rFonts w:eastAsia="Calibri" w:cs="Arial"/>
                <w:i/>
                <w:iCs/>
                <w:color w:val="FF0000"/>
                <w:sz w:val="20"/>
              </w:rPr>
              <w:t xml:space="preserve">Choose the correct species for your project based on the </w:t>
            </w:r>
            <w:r>
              <w:rPr>
                <w:rFonts w:eastAsia="Calibri" w:cs="Arial"/>
                <w:i/>
                <w:iCs/>
                <w:color w:val="FF0000"/>
                <w:sz w:val="20"/>
              </w:rPr>
              <w:t>o</w:t>
            </w:r>
            <w:r w:rsidRPr="008F569B">
              <w:rPr>
                <w:rFonts w:eastAsia="Calibri" w:cs="Arial"/>
                <w:i/>
                <w:iCs/>
                <w:color w:val="FF0000"/>
                <w:sz w:val="20"/>
              </w:rPr>
              <w:t xml:space="preserve">fficial </w:t>
            </w:r>
            <w:r>
              <w:rPr>
                <w:rFonts w:eastAsia="Calibri" w:cs="Arial"/>
                <w:i/>
                <w:iCs/>
                <w:color w:val="FF0000"/>
                <w:sz w:val="20"/>
              </w:rPr>
              <w:t>s</w:t>
            </w:r>
            <w:r w:rsidRPr="008F569B">
              <w:rPr>
                <w:rFonts w:eastAsia="Calibri" w:cs="Arial"/>
                <w:i/>
                <w:iCs/>
                <w:color w:val="FF0000"/>
                <w:sz w:val="20"/>
              </w:rPr>
              <w:t>pecies</w:t>
            </w:r>
            <w:r w:rsidRPr="00E97F59">
              <w:rPr>
                <w:rFonts w:eastAsia="Calibri" w:cs="Arial"/>
                <w:i/>
                <w:iCs/>
                <w:color w:val="EE0000"/>
                <w:sz w:val="20"/>
              </w:rPr>
              <w:t xml:space="preserve"> list</w:t>
            </w:r>
            <w:r w:rsidR="009D7B21">
              <w:rPr>
                <w:rFonts w:eastAsia="Calibri" w:cs="Arial"/>
                <w:i/>
                <w:iCs/>
                <w:color w:val="EE0000"/>
                <w:sz w:val="20"/>
              </w:rPr>
              <w:t xml:space="preserve">. </w:t>
            </w:r>
            <w:r w:rsidR="00084929">
              <w:rPr>
                <w:rFonts w:eastAsia="Calibri" w:cs="Arial"/>
                <w:i/>
                <w:sz w:val="20"/>
                <w:highlight w:val="lightGray"/>
              </w:rPr>
              <w:t xml:space="preserve">No additional species were generated in the IPaC </w:t>
            </w:r>
            <w:r w:rsidR="00D44339">
              <w:rPr>
                <w:rFonts w:eastAsia="Calibri" w:cs="Arial"/>
                <w:i/>
                <w:sz w:val="20"/>
                <w:highlight w:val="lightGray"/>
              </w:rPr>
              <w:t xml:space="preserve">official </w:t>
            </w:r>
            <w:r w:rsidR="00084929">
              <w:rPr>
                <w:rFonts w:eastAsia="Calibri" w:cs="Arial"/>
                <w:i/>
                <w:sz w:val="20"/>
                <w:highlight w:val="lightGray"/>
              </w:rPr>
              <w:t xml:space="preserve">species list other than the </w:t>
            </w:r>
            <w:r w:rsidR="00084929">
              <w:rPr>
                <w:rFonts w:eastAsia="Calibri" w:cs="Arial"/>
                <w:i/>
                <w:color w:val="FFFF00"/>
                <w:sz w:val="20"/>
                <w:highlight w:val="lightGray"/>
              </w:rPr>
              <w:t xml:space="preserve">Indiana bat, northern long-eared bat, and tricolored bat </w:t>
            </w:r>
            <w:r w:rsidR="00084929">
              <w:rPr>
                <w:rFonts w:eastAsia="Calibri" w:cs="Arial"/>
                <w:i/>
                <w:sz w:val="20"/>
                <w:highlight w:val="lightGray"/>
              </w:rPr>
              <w:t xml:space="preserve">– </w:t>
            </w:r>
            <w:r w:rsidR="00084929">
              <w:rPr>
                <w:rFonts w:eastAsia="Calibri" w:cs="Arial"/>
                <w:b/>
                <w:i/>
                <w:sz w:val="20"/>
                <w:highlight w:val="lightGray"/>
              </w:rPr>
              <w:t>OR</w:t>
            </w:r>
            <w:r w:rsidR="00084929">
              <w:rPr>
                <w:rFonts w:eastAsia="Calibri" w:cs="Arial"/>
                <w:i/>
                <w:sz w:val="20"/>
                <w:highlight w:val="lightGray"/>
              </w:rPr>
              <w:t xml:space="preserve"> – other species </w:t>
            </w:r>
            <w:r w:rsidR="00084929">
              <w:rPr>
                <w:rFonts w:eastAsia="Calibri" w:cs="Arial"/>
                <w:i/>
                <w:sz w:val="20"/>
                <w:highlight w:val="lightGray"/>
              </w:rPr>
              <w:lastRenderedPageBreak/>
              <w:t xml:space="preserve">were generated in the IPaC </w:t>
            </w:r>
            <w:r w:rsidR="00D44339">
              <w:rPr>
                <w:rFonts w:eastAsia="Calibri" w:cs="Arial"/>
                <w:i/>
                <w:sz w:val="20"/>
                <w:highlight w:val="lightGray"/>
              </w:rPr>
              <w:t xml:space="preserve">official </w:t>
            </w:r>
            <w:r w:rsidR="00084929">
              <w:rPr>
                <w:rFonts w:eastAsia="Calibri" w:cs="Arial"/>
                <w:i/>
                <w:sz w:val="20"/>
                <w:highlight w:val="lightGray"/>
              </w:rPr>
              <w:t xml:space="preserve">species list along with the </w:t>
            </w:r>
            <w:r w:rsidR="00084929">
              <w:rPr>
                <w:rFonts w:eastAsia="Calibri" w:cs="Arial"/>
                <w:i/>
                <w:color w:val="FFFF00"/>
                <w:sz w:val="20"/>
                <w:highlight w:val="lightGray"/>
              </w:rPr>
              <w:t>Indiana bat, northern long-eared bat, and tricolored bat</w:t>
            </w:r>
            <w:r w:rsidR="009D7B21">
              <w:rPr>
                <w:rFonts w:eastAsia="Calibri" w:cs="Arial"/>
                <w:i/>
                <w:sz w:val="20"/>
                <w:highlight w:val="lightGray"/>
              </w:rPr>
              <w:t xml:space="preserve">. </w:t>
            </w:r>
            <w:r w:rsidR="00084929">
              <w:rPr>
                <w:rFonts w:eastAsia="Calibri" w:cs="Arial"/>
                <w:i/>
                <w:sz w:val="20"/>
                <w:highlight w:val="lightGray"/>
              </w:rPr>
              <w:t>Refer to paragraph below. (</w:t>
            </w:r>
            <w:r w:rsidR="00084929">
              <w:rPr>
                <w:rFonts w:eastAsia="Calibri" w:cs="Arial"/>
                <w:i/>
                <w:color w:val="FF0000"/>
                <w:sz w:val="20"/>
                <w:highlight w:val="lightGray"/>
              </w:rPr>
              <w:t>Include discussion below in a separate paragraph*</w:t>
            </w:r>
            <w:r w:rsidR="00C73383">
              <w:rPr>
                <w:rFonts w:eastAsia="Calibri" w:cs="Arial"/>
                <w:i/>
                <w:color w:val="FF0000"/>
                <w:sz w:val="20"/>
                <w:highlight w:val="lightGray"/>
              </w:rPr>
              <w:t>.</w:t>
            </w:r>
            <w:r w:rsidR="00084929">
              <w:rPr>
                <w:rFonts w:eastAsia="Calibri" w:cs="Arial"/>
                <w:i/>
                <w:sz w:val="20"/>
                <w:highlight w:val="lightGray"/>
              </w:rPr>
              <w:t xml:space="preserve">) </w:t>
            </w:r>
          </w:p>
          <w:p w14:paraId="472423CB" w14:textId="77777777" w:rsidR="00084929" w:rsidRDefault="00084929" w:rsidP="00084929">
            <w:pPr>
              <w:autoSpaceDE w:val="0"/>
              <w:autoSpaceDN w:val="0"/>
              <w:adjustRightInd w:val="0"/>
              <w:rPr>
                <w:rFonts w:eastAsia="Calibri" w:cs="Arial"/>
                <w:sz w:val="20"/>
              </w:rPr>
            </w:pPr>
          </w:p>
          <w:p w14:paraId="507DFBAF" w14:textId="45FD099C" w:rsidR="00084929" w:rsidRDefault="00084929" w:rsidP="00084929">
            <w:pPr>
              <w:autoSpaceDE w:val="0"/>
              <w:autoSpaceDN w:val="0"/>
              <w:adjustRightInd w:val="0"/>
              <w:rPr>
                <w:rFonts w:eastAsia="Calibri" w:cs="Arial"/>
                <w:sz w:val="20"/>
              </w:rPr>
            </w:pPr>
            <w:r w:rsidRPr="004110EE">
              <w:rPr>
                <w:rFonts w:eastAsia="Calibri" w:cs="Arial"/>
                <w:b/>
                <w:color w:val="FF0000"/>
                <w:sz w:val="20"/>
              </w:rPr>
              <w:t>*</w:t>
            </w:r>
            <w:r w:rsidRPr="004110EE">
              <w:rPr>
                <w:rFonts w:eastAsia="Calibri" w:cs="Arial"/>
                <w:sz w:val="20"/>
              </w:rPr>
              <w:t xml:space="preserve">The official species list generated from IPaC indicated </w:t>
            </w:r>
            <w:r w:rsidRPr="00E7162E">
              <w:rPr>
                <w:rFonts w:eastAsia="Calibri" w:cs="Arial"/>
                <w:sz w:val="20"/>
                <w:shd w:val="clear" w:color="auto" w:fill="FFFF00"/>
              </w:rPr>
              <w:t>(</w:t>
            </w:r>
            <w:r w:rsidRPr="00E7162E">
              <w:rPr>
                <w:rFonts w:eastAsia="Calibri" w:cs="Arial"/>
                <w:i/>
                <w:sz w:val="20"/>
                <w:highlight w:val="yellow"/>
                <w:shd w:val="clear" w:color="auto" w:fill="FFFF00"/>
              </w:rPr>
              <w:t>number</w:t>
            </w:r>
            <w:r w:rsidRPr="00E7162E">
              <w:rPr>
                <w:rFonts w:eastAsia="Calibri" w:cs="Arial"/>
                <w:sz w:val="20"/>
                <w:shd w:val="clear" w:color="auto" w:fill="FFFF00"/>
              </w:rPr>
              <w:t>)</w:t>
            </w:r>
            <w:r w:rsidRPr="004110EE">
              <w:rPr>
                <w:rFonts w:eastAsia="Calibri" w:cs="Arial"/>
                <w:sz w:val="20"/>
              </w:rPr>
              <w:t xml:space="preserve"> other species present within the project area</w:t>
            </w:r>
            <w:r w:rsidR="009D7B21">
              <w:rPr>
                <w:rFonts w:eastAsia="Calibri" w:cs="Arial"/>
                <w:sz w:val="20"/>
              </w:rPr>
              <w:t xml:space="preserve">. </w:t>
            </w:r>
            <w:r w:rsidRPr="00E7162E">
              <w:rPr>
                <w:rFonts w:eastAsia="Calibri" w:cs="Arial"/>
                <w:sz w:val="20"/>
                <w:shd w:val="clear" w:color="auto" w:fill="FFFF00"/>
              </w:rPr>
              <w:t>(</w:t>
            </w:r>
            <w:r w:rsidRPr="00E7162E">
              <w:rPr>
                <w:rFonts w:eastAsia="Calibri" w:cs="Arial"/>
                <w:i/>
                <w:sz w:val="20"/>
                <w:highlight w:val="yellow"/>
                <w:shd w:val="clear" w:color="auto" w:fill="FFFF00"/>
              </w:rPr>
              <w:t>List the species found within the project area</w:t>
            </w:r>
            <w:r>
              <w:rPr>
                <w:rFonts w:eastAsia="Calibri" w:cs="Arial"/>
                <w:i/>
                <w:sz w:val="20"/>
                <w:shd w:val="clear" w:color="auto" w:fill="FFFF00"/>
              </w:rPr>
              <w:t>, including each corresponding federal status, e.</w:t>
            </w:r>
            <w:r w:rsidR="00855238">
              <w:rPr>
                <w:rFonts w:eastAsia="Calibri" w:cs="Arial"/>
                <w:i/>
                <w:sz w:val="20"/>
                <w:shd w:val="clear" w:color="auto" w:fill="FFFF00"/>
              </w:rPr>
              <w:t>g</w:t>
            </w:r>
            <w:r>
              <w:rPr>
                <w:rFonts w:eastAsia="Calibri" w:cs="Arial"/>
                <w:i/>
                <w:sz w:val="20"/>
                <w:shd w:val="clear" w:color="auto" w:fill="FFFF00"/>
              </w:rPr>
              <w:t>., endangered, threatened, proposed, experimental, candidate</w:t>
            </w:r>
            <w:r w:rsidR="00C73383">
              <w:rPr>
                <w:rFonts w:eastAsia="Calibri" w:cs="Arial"/>
                <w:i/>
                <w:sz w:val="20"/>
                <w:shd w:val="clear" w:color="auto" w:fill="FFFF00"/>
              </w:rPr>
              <w:t>.</w:t>
            </w:r>
            <w:r w:rsidRPr="00E7162E">
              <w:rPr>
                <w:rFonts w:eastAsia="Calibri" w:cs="Arial"/>
                <w:sz w:val="20"/>
                <w:shd w:val="clear" w:color="auto" w:fill="FFFF00"/>
              </w:rPr>
              <w:t>)</w:t>
            </w:r>
            <w:r w:rsidRPr="004110EE">
              <w:rPr>
                <w:rFonts w:eastAsia="Calibri" w:cs="Arial"/>
                <w:sz w:val="20"/>
              </w:rPr>
              <w:t xml:space="preserve"> </w:t>
            </w:r>
            <w:r w:rsidRPr="004A216B">
              <w:rPr>
                <w:rFonts w:eastAsia="Calibri" w:cs="Arial"/>
                <w:i/>
                <w:iCs/>
                <w:color w:val="FF0000"/>
                <w:sz w:val="20"/>
              </w:rPr>
              <w:t xml:space="preserve">For species that are experimental or candidate, include the following language. </w:t>
            </w:r>
            <w:r>
              <w:rPr>
                <w:rFonts w:eastAsia="Calibri" w:cs="Arial"/>
                <w:sz w:val="20"/>
              </w:rPr>
              <w:t xml:space="preserve">Because the </w:t>
            </w:r>
            <w:r w:rsidRPr="004A216B">
              <w:rPr>
                <w:rFonts w:eastAsia="Calibri" w:cs="Arial"/>
                <w:i/>
                <w:iCs/>
                <w:sz w:val="20"/>
                <w:highlight w:val="yellow"/>
              </w:rPr>
              <w:t>(list species</w:t>
            </w:r>
            <w:r w:rsidRPr="00AE3506">
              <w:rPr>
                <w:rFonts w:eastAsia="Calibri" w:cs="Arial"/>
                <w:i/>
                <w:iCs/>
                <w:sz w:val="20"/>
                <w:highlight w:val="yellow"/>
              </w:rPr>
              <w:t>)</w:t>
            </w:r>
            <w:r w:rsidRPr="00AE3506">
              <w:rPr>
                <w:rFonts w:eastAsia="Calibri" w:cs="Arial"/>
                <w:sz w:val="20"/>
                <w:highlight w:val="yellow"/>
              </w:rPr>
              <w:t xml:space="preserve"> </w:t>
            </w:r>
            <w:r w:rsidR="00AE3506" w:rsidRPr="00AE3506">
              <w:rPr>
                <w:rFonts w:eastAsia="Calibri" w:cs="Arial"/>
                <w:sz w:val="20"/>
                <w:highlight w:val="yellow"/>
              </w:rPr>
              <w:t>is/</w:t>
            </w:r>
            <w:r w:rsidRPr="00AE3506">
              <w:rPr>
                <w:rFonts w:eastAsia="Calibri" w:cs="Arial"/>
                <w:sz w:val="20"/>
                <w:highlight w:val="yellow"/>
              </w:rPr>
              <w:t>are</w:t>
            </w:r>
            <w:r>
              <w:rPr>
                <w:rFonts w:eastAsia="Calibri" w:cs="Arial"/>
                <w:sz w:val="20"/>
              </w:rPr>
              <w:t xml:space="preserve"> listed as </w:t>
            </w:r>
            <w:r w:rsidRPr="004A216B">
              <w:rPr>
                <w:rFonts w:eastAsia="Calibri" w:cs="Arial"/>
                <w:i/>
                <w:iCs/>
                <w:sz w:val="20"/>
                <w:highlight w:val="yellow"/>
              </w:rPr>
              <w:t>(include status)</w:t>
            </w:r>
            <w:r>
              <w:rPr>
                <w:rFonts w:eastAsia="Calibri" w:cs="Arial"/>
                <w:sz w:val="20"/>
              </w:rPr>
              <w:t xml:space="preserve"> no further consultation with USFWS is required for </w:t>
            </w:r>
            <w:r w:rsidR="00646282" w:rsidRPr="00646282">
              <w:rPr>
                <w:rFonts w:eastAsia="Calibri" w:cs="Arial"/>
                <w:sz w:val="20"/>
                <w:highlight w:val="yellow"/>
              </w:rPr>
              <w:t>this/</w:t>
            </w:r>
            <w:r w:rsidRPr="00646282">
              <w:rPr>
                <w:rFonts w:eastAsia="Calibri" w:cs="Arial"/>
                <w:sz w:val="20"/>
                <w:highlight w:val="yellow"/>
              </w:rPr>
              <w:t>these</w:t>
            </w:r>
            <w:r>
              <w:rPr>
                <w:rFonts w:eastAsia="Calibri" w:cs="Arial"/>
                <w:sz w:val="20"/>
              </w:rPr>
              <w:t xml:space="preserve"> species. </w:t>
            </w:r>
            <w:r w:rsidR="00E45D60" w:rsidRPr="00986099">
              <w:rPr>
                <w:rFonts w:eastAsia="Calibri" w:cs="Arial"/>
                <w:i/>
                <w:iCs/>
                <w:color w:val="FF0000"/>
                <w:sz w:val="20"/>
              </w:rPr>
              <w:t>For species that are proposed for listing</w:t>
            </w:r>
            <w:r w:rsidR="00986099" w:rsidRPr="00986099">
              <w:rPr>
                <w:rFonts w:eastAsia="Calibri" w:cs="Arial"/>
                <w:i/>
                <w:iCs/>
                <w:color w:val="FF0000"/>
                <w:sz w:val="20"/>
              </w:rPr>
              <w:t>, include the following language.</w:t>
            </w:r>
            <w:r w:rsidR="00986099">
              <w:rPr>
                <w:rFonts w:eastAsia="Calibri" w:cs="Arial"/>
                <w:sz w:val="20"/>
              </w:rPr>
              <w:t xml:space="preserve"> </w:t>
            </w:r>
            <w:r w:rsidR="00AE3506">
              <w:rPr>
                <w:rFonts w:eastAsia="Calibri" w:cs="Arial"/>
                <w:sz w:val="20"/>
              </w:rPr>
              <w:t>T</w:t>
            </w:r>
            <w:r w:rsidR="00986099">
              <w:rPr>
                <w:rFonts w:eastAsia="Calibri" w:cs="Arial"/>
                <w:sz w:val="20"/>
              </w:rPr>
              <w:t xml:space="preserve">he </w:t>
            </w:r>
            <w:r w:rsidR="00986099" w:rsidRPr="004A216B">
              <w:rPr>
                <w:rFonts w:eastAsia="Calibri" w:cs="Arial"/>
                <w:i/>
                <w:iCs/>
                <w:sz w:val="20"/>
                <w:highlight w:val="yellow"/>
              </w:rPr>
              <w:t>(list species</w:t>
            </w:r>
            <w:r w:rsidR="00986099" w:rsidRPr="00AE3506">
              <w:rPr>
                <w:rFonts w:eastAsia="Calibri" w:cs="Arial"/>
                <w:i/>
                <w:iCs/>
                <w:sz w:val="20"/>
                <w:highlight w:val="yellow"/>
              </w:rPr>
              <w:t>)</w:t>
            </w:r>
            <w:r w:rsidR="00986099" w:rsidRPr="00AE3506">
              <w:rPr>
                <w:rFonts w:eastAsia="Calibri" w:cs="Arial"/>
                <w:sz w:val="20"/>
                <w:highlight w:val="yellow"/>
              </w:rPr>
              <w:t xml:space="preserve"> </w:t>
            </w:r>
            <w:r w:rsidR="00AE3506" w:rsidRPr="00AE3506">
              <w:rPr>
                <w:rFonts w:eastAsia="Calibri" w:cs="Arial"/>
                <w:sz w:val="20"/>
                <w:highlight w:val="yellow"/>
              </w:rPr>
              <w:t>is/</w:t>
            </w:r>
            <w:r w:rsidR="00986099" w:rsidRPr="00AE3506">
              <w:rPr>
                <w:rFonts w:eastAsia="Calibri" w:cs="Arial"/>
                <w:sz w:val="20"/>
                <w:highlight w:val="yellow"/>
              </w:rPr>
              <w:t>are</w:t>
            </w:r>
            <w:r w:rsidR="00986099">
              <w:rPr>
                <w:rFonts w:eastAsia="Calibri" w:cs="Arial"/>
                <w:sz w:val="20"/>
              </w:rPr>
              <w:t xml:space="preserve"> listed as </w:t>
            </w:r>
            <w:r w:rsidR="00986099" w:rsidRPr="004A216B">
              <w:rPr>
                <w:rFonts w:eastAsia="Calibri" w:cs="Arial"/>
                <w:i/>
                <w:iCs/>
                <w:sz w:val="20"/>
                <w:highlight w:val="yellow"/>
              </w:rPr>
              <w:t>(include status)</w:t>
            </w:r>
            <w:r w:rsidR="00CA4CAA">
              <w:rPr>
                <w:rFonts w:eastAsia="Calibri" w:cs="Arial"/>
                <w:i/>
                <w:iCs/>
                <w:sz w:val="20"/>
              </w:rPr>
              <w:t xml:space="preserve">. </w:t>
            </w:r>
            <w:r w:rsidR="00CA4CAA">
              <w:rPr>
                <w:rFonts w:eastAsia="Calibri" w:cs="Arial"/>
                <w:sz w:val="20"/>
              </w:rPr>
              <w:t xml:space="preserve">The project does not overlap the proposed critical habitat for </w:t>
            </w:r>
            <w:r w:rsidR="00CA4CAA" w:rsidRPr="00646282">
              <w:rPr>
                <w:rFonts w:eastAsia="Calibri" w:cs="Arial"/>
                <w:sz w:val="20"/>
                <w:highlight w:val="yellow"/>
              </w:rPr>
              <w:t>this/these</w:t>
            </w:r>
            <w:r w:rsidR="00CA4CAA">
              <w:rPr>
                <w:rFonts w:eastAsia="Calibri" w:cs="Arial"/>
                <w:sz w:val="20"/>
              </w:rPr>
              <w:t xml:space="preserve"> species</w:t>
            </w:r>
            <w:r w:rsidR="00646282">
              <w:rPr>
                <w:rFonts w:eastAsia="Calibri" w:cs="Arial"/>
                <w:sz w:val="20"/>
              </w:rPr>
              <w:t xml:space="preserve"> and will not jeopardize the</w:t>
            </w:r>
            <w:r w:rsidR="00274FC8">
              <w:rPr>
                <w:rFonts w:eastAsia="Calibri" w:cs="Arial"/>
                <w:sz w:val="20"/>
              </w:rPr>
              <w:t>ir</w:t>
            </w:r>
            <w:r w:rsidR="00646282">
              <w:rPr>
                <w:rFonts w:eastAsia="Calibri" w:cs="Arial"/>
                <w:sz w:val="20"/>
              </w:rPr>
              <w:t xml:space="preserve"> continued existence. Therefore,</w:t>
            </w:r>
            <w:r w:rsidR="00986099">
              <w:rPr>
                <w:rFonts w:eastAsia="Calibri" w:cs="Arial"/>
                <w:sz w:val="20"/>
              </w:rPr>
              <w:t xml:space="preserve"> no further consultation with USFWS is required for </w:t>
            </w:r>
            <w:r w:rsidR="00646282" w:rsidRPr="00646282">
              <w:rPr>
                <w:rFonts w:eastAsia="Calibri" w:cs="Arial"/>
                <w:sz w:val="20"/>
                <w:highlight w:val="yellow"/>
              </w:rPr>
              <w:t>this/</w:t>
            </w:r>
            <w:r w:rsidR="00986099" w:rsidRPr="00646282">
              <w:rPr>
                <w:rFonts w:eastAsia="Calibri" w:cs="Arial"/>
                <w:sz w:val="20"/>
                <w:highlight w:val="yellow"/>
              </w:rPr>
              <w:t>these</w:t>
            </w:r>
            <w:r w:rsidR="00986099">
              <w:rPr>
                <w:rFonts w:eastAsia="Calibri" w:cs="Arial"/>
                <w:sz w:val="20"/>
              </w:rPr>
              <w:t xml:space="preserve"> species. </w:t>
            </w:r>
            <w:r>
              <w:rPr>
                <w:rFonts w:eastAsia="Calibri" w:cs="Arial"/>
                <w:i/>
                <w:iCs/>
                <w:color w:val="EE0000"/>
                <w:sz w:val="20"/>
              </w:rPr>
              <w:t xml:space="preserve">For any </w:t>
            </w:r>
            <w:r w:rsidR="00326CD9">
              <w:rPr>
                <w:rFonts w:eastAsia="Calibri" w:cs="Arial"/>
                <w:i/>
                <w:iCs/>
                <w:color w:val="EE0000"/>
                <w:sz w:val="20"/>
              </w:rPr>
              <w:t xml:space="preserve">other </w:t>
            </w:r>
            <w:r>
              <w:rPr>
                <w:rFonts w:eastAsia="Calibri" w:cs="Arial"/>
                <w:i/>
                <w:iCs/>
                <w:color w:val="EE0000"/>
                <w:sz w:val="20"/>
              </w:rPr>
              <w:t xml:space="preserve">federally listed species, refer to the </w:t>
            </w:r>
            <w:r w:rsidR="00663A7A">
              <w:rPr>
                <w:rFonts w:eastAsia="Calibri" w:cs="Arial"/>
                <w:i/>
                <w:iCs/>
                <w:color w:val="EE0000"/>
                <w:sz w:val="20"/>
              </w:rPr>
              <w:t>O</w:t>
            </w:r>
            <w:r>
              <w:rPr>
                <w:rFonts w:eastAsia="Calibri" w:cs="Arial"/>
                <w:i/>
                <w:iCs/>
                <w:color w:val="EE0000"/>
                <w:sz w:val="20"/>
              </w:rPr>
              <w:t xml:space="preserve">ther </w:t>
            </w:r>
            <w:r w:rsidR="00663A7A">
              <w:rPr>
                <w:rFonts w:eastAsia="Calibri" w:cs="Arial"/>
                <w:i/>
                <w:iCs/>
                <w:color w:val="EE0000"/>
                <w:sz w:val="20"/>
              </w:rPr>
              <w:t>F</w:t>
            </w:r>
            <w:r>
              <w:rPr>
                <w:rFonts w:eastAsia="Calibri" w:cs="Arial"/>
                <w:i/>
                <w:iCs/>
                <w:color w:val="EE0000"/>
                <w:sz w:val="20"/>
              </w:rPr>
              <w:t xml:space="preserve">ederally </w:t>
            </w:r>
            <w:r w:rsidR="00663A7A">
              <w:rPr>
                <w:rFonts w:eastAsia="Calibri" w:cs="Arial"/>
                <w:i/>
                <w:iCs/>
                <w:color w:val="EE0000"/>
                <w:sz w:val="20"/>
              </w:rPr>
              <w:t>L</w:t>
            </w:r>
            <w:r>
              <w:rPr>
                <w:rFonts w:eastAsia="Calibri" w:cs="Arial"/>
                <w:i/>
                <w:iCs/>
                <w:color w:val="EE0000"/>
                <w:sz w:val="20"/>
              </w:rPr>
              <w:t xml:space="preserve">isted </w:t>
            </w:r>
            <w:r w:rsidR="00663A7A">
              <w:rPr>
                <w:rFonts w:eastAsia="Calibri" w:cs="Arial"/>
                <w:i/>
                <w:iCs/>
                <w:color w:val="EE0000"/>
                <w:sz w:val="20"/>
              </w:rPr>
              <w:t>S</w:t>
            </w:r>
            <w:r>
              <w:rPr>
                <w:rFonts w:eastAsia="Calibri" w:cs="Arial"/>
                <w:i/>
                <w:iCs/>
                <w:color w:val="EE0000"/>
                <w:sz w:val="20"/>
              </w:rPr>
              <w:t>pecies section below and include below this paragraph.</w:t>
            </w:r>
          </w:p>
          <w:p w14:paraId="6C9BAA50" w14:textId="77777777" w:rsidR="0003256A" w:rsidRPr="00E7162E" w:rsidRDefault="0003256A" w:rsidP="004E292A">
            <w:pPr>
              <w:rPr>
                <w:rFonts w:eastAsia="Calibri" w:cs="Arial"/>
                <w:b/>
                <w:sz w:val="20"/>
              </w:rPr>
            </w:pPr>
          </w:p>
          <w:p w14:paraId="5D5ACECB" w14:textId="6499AE12" w:rsidR="004E292A" w:rsidRPr="004110EE" w:rsidRDefault="004E292A" w:rsidP="004E292A">
            <w:pPr>
              <w:autoSpaceDE w:val="0"/>
              <w:autoSpaceDN w:val="0"/>
              <w:adjustRightInd w:val="0"/>
              <w:rPr>
                <w:rFonts w:eastAsia="Calibri" w:cs="Arial"/>
                <w:sz w:val="20"/>
              </w:rPr>
            </w:pPr>
          </w:p>
          <w:p w14:paraId="18BDA5BC" w14:textId="63C80D1F" w:rsidR="00A95090" w:rsidRPr="00A258D7" w:rsidRDefault="00385F04" w:rsidP="00A95090">
            <w:pPr>
              <w:autoSpaceDE w:val="0"/>
              <w:autoSpaceDN w:val="0"/>
              <w:adjustRightInd w:val="0"/>
              <w:rPr>
                <w:rFonts w:eastAsia="Calibri" w:cs="Arial"/>
                <w:b/>
                <w:bCs/>
                <w:szCs w:val="24"/>
              </w:rPr>
            </w:pPr>
            <w:r w:rsidRPr="00385F04">
              <w:rPr>
                <w:rFonts w:eastAsia="Calibri" w:cs="Arial"/>
                <w:b/>
                <w:bCs/>
                <w:szCs w:val="24"/>
              </w:rPr>
              <w:t xml:space="preserve">Other </w:t>
            </w:r>
            <w:r w:rsidR="009C08A1">
              <w:rPr>
                <w:rFonts w:eastAsia="Calibri" w:cs="Arial"/>
                <w:b/>
                <w:bCs/>
                <w:szCs w:val="24"/>
              </w:rPr>
              <w:t xml:space="preserve">Federally </w:t>
            </w:r>
            <w:r w:rsidRPr="00385F04">
              <w:rPr>
                <w:rFonts w:eastAsia="Calibri" w:cs="Arial"/>
                <w:b/>
                <w:bCs/>
                <w:szCs w:val="24"/>
              </w:rPr>
              <w:t>Listed Species Not Covered in IPaC</w:t>
            </w:r>
          </w:p>
          <w:p w14:paraId="3E8BCA54" w14:textId="7EDBEC34" w:rsidR="00A95090" w:rsidRDefault="00A95090" w:rsidP="00A95090">
            <w:pPr>
              <w:widowControl w:val="0"/>
              <w:autoSpaceDE w:val="0"/>
              <w:autoSpaceDN w:val="0"/>
              <w:adjustRightInd w:val="0"/>
              <w:rPr>
                <w:rFonts w:cs="Arial"/>
                <w:i/>
                <w:color w:val="FF0000"/>
                <w:sz w:val="20"/>
              </w:rPr>
            </w:pPr>
            <w:r w:rsidRPr="00177E06">
              <w:rPr>
                <w:rFonts w:cs="Arial"/>
                <w:i/>
                <w:color w:val="FF0000"/>
                <w:sz w:val="20"/>
              </w:rPr>
              <w:t xml:space="preserve">Species that fall under the </w:t>
            </w:r>
            <w:r w:rsidR="00951916">
              <w:rPr>
                <w:rFonts w:cs="Arial"/>
                <w:i/>
                <w:color w:val="FF0000"/>
                <w:sz w:val="20"/>
              </w:rPr>
              <w:t>“</w:t>
            </w:r>
            <w:r w:rsidRPr="00177E06">
              <w:rPr>
                <w:rFonts w:cs="Arial"/>
                <w:i/>
                <w:color w:val="FF0000"/>
                <w:sz w:val="20"/>
              </w:rPr>
              <w:t>other species</w:t>
            </w:r>
            <w:r w:rsidR="00951916">
              <w:rPr>
                <w:rFonts w:cs="Arial"/>
                <w:i/>
                <w:color w:val="FF0000"/>
                <w:sz w:val="20"/>
              </w:rPr>
              <w:t>”</w:t>
            </w:r>
            <w:r w:rsidRPr="00177E06">
              <w:rPr>
                <w:rFonts w:cs="Arial"/>
                <w:i/>
                <w:color w:val="FF0000"/>
                <w:sz w:val="20"/>
              </w:rPr>
              <w:t xml:space="preserve"> category are state or federal listed species that do not qualify for a separate programmatic agreement or complete an IPaC determination key. Mention any other species on the IPaC Official Species List. Mention the status and if any protections are awarded. If species are candidate, proposed, or experimental, they are not listed species and do not </w:t>
            </w:r>
            <w:r w:rsidR="000C1099">
              <w:rPr>
                <w:rFonts w:cs="Arial"/>
                <w:i/>
                <w:color w:val="FF0000"/>
                <w:sz w:val="20"/>
              </w:rPr>
              <w:t>require</w:t>
            </w:r>
            <w:r w:rsidRPr="00177E06">
              <w:rPr>
                <w:rFonts w:cs="Arial"/>
                <w:i/>
                <w:color w:val="FF0000"/>
                <w:sz w:val="20"/>
              </w:rPr>
              <w:t xml:space="preserve"> Section 7 </w:t>
            </w:r>
            <w:r w:rsidR="000C1099">
              <w:rPr>
                <w:rFonts w:cs="Arial"/>
                <w:i/>
                <w:color w:val="FF0000"/>
                <w:sz w:val="20"/>
              </w:rPr>
              <w:t>consultation</w:t>
            </w:r>
            <w:r w:rsidRPr="00177E06">
              <w:rPr>
                <w:rFonts w:cs="Arial"/>
                <w:i/>
                <w:color w:val="FF0000"/>
                <w:sz w:val="20"/>
              </w:rPr>
              <w:t xml:space="preserve">. </w:t>
            </w:r>
            <w:r w:rsidR="005469BE">
              <w:rPr>
                <w:rFonts w:cs="Arial"/>
                <w:i/>
                <w:color w:val="FF0000"/>
                <w:sz w:val="20"/>
              </w:rPr>
              <w:t xml:space="preserve">Refer to above for language for these species. </w:t>
            </w:r>
          </w:p>
          <w:p w14:paraId="02969267" w14:textId="77777777" w:rsidR="00E648EB" w:rsidRPr="004110EE" w:rsidRDefault="00E648EB" w:rsidP="00E648EB">
            <w:pPr>
              <w:rPr>
                <w:rFonts w:eastAsia="Calibri" w:cs="Arial"/>
              </w:rPr>
            </w:pPr>
          </w:p>
          <w:p w14:paraId="657B2C98" w14:textId="77777777" w:rsidR="00E648EB" w:rsidRPr="004110EE" w:rsidRDefault="00E648EB" w:rsidP="00E648EB">
            <w:pPr>
              <w:autoSpaceDE w:val="0"/>
              <w:autoSpaceDN w:val="0"/>
              <w:adjustRightInd w:val="0"/>
              <w:rPr>
                <w:rFonts w:eastAsia="Calibri" w:cs="Arial"/>
                <w:b/>
                <w:sz w:val="20"/>
                <w:u w:val="single"/>
              </w:rPr>
            </w:pPr>
            <w:r w:rsidRPr="004110EE">
              <w:rPr>
                <w:rFonts w:eastAsia="Calibri" w:cs="Arial"/>
                <w:b/>
                <w:sz w:val="20"/>
                <w:u w:val="single"/>
              </w:rPr>
              <w:t xml:space="preserve">Rusty Patched Bumble Bee, </w:t>
            </w:r>
            <w:r>
              <w:rPr>
                <w:rFonts w:eastAsia="Calibri" w:cs="Arial"/>
                <w:b/>
                <w:sz w:val="20"/>
                <w:u w:val="single"/>
              </w:rPr>
              <w:t>H</w:t>
            </w:r>
            <w:r w:rsidRPr="004110EE">
              <w:rPr>
                <w:rFonts w:eastAsia="Calibri" w:cs="Arial"/>
                <w:b/>
                <w:sz w:val="20"/>
                <w:u w:val="single"/>
              </w:rPr>
              <w:t xml:space="preserve">igh </w:t>
            </w:r>
            <w:r>
              <w:rPr>
                <w:rFonts w:eastAsia="Calibri" w:cs="Arial"/>
                <w:b/>
                <w:sz w:val="20"/>
                <w:u w:val="single"/>
              </w:rPr>
              <w:t>P</w:t>
            </w:r>
            <w:r w:rsidRPr="004110EE">
              <w:rPr>
                <w:rFonts w:eastAsia="Calibri" w:cs="Arial"/>
                <w:b/>
                <w:sz w:val="20"/>
                <w:u w:val="single"/>
              </w:rPr>
              <w:t xml:space="preserve">otential </w:t>
            </w:r>
            <w:r>
              <w:rPr>
                <w:rFonts w:eastAsia="Calibri" w:cs="Arial"/>
                <w:b/>
                <w:sz w:val="20"/>
                <w:u w:val="single"/>
              </w:rPr>
              <w:t>Z</w:t>
            </w:r>
            <w:r w:rsidRPr="004110EE">
              <w:rPr>
                <w:rFonts w:eastAsia="Calibri" w:cs="Arial"/>
                <w:b/>
                <w:sz w:val="20"/>
                <w:u w:val="single"/>
              </w:rPr>
              <w:t>one</w:t>
            </w:r>
          </w:p>
          <w:p w14:paraId="5B92A17A" w14:textId="7D8C65DB" w:rsidR="00110863" w:rsidRPr="004110EE" w:rsidRDefault="00E648EB" w:rsidP="00110863">
            <w:pPr>
              <w:rPr>
                <w:rFonts w:eastAsia="Calibri" w:cs="Arial"/>
                <w:i/>
                <w:color w:val="FF0000"/>
                <w:sz w:val="20"/>
              </w:rPr>
            </w:pPr>
            <w:r w:rsidRPr="004110EE">
              <w:rPr>
                <w:rFonts w:eastAsia="Calibri" w:cs="Arial"/>
                <w:sz w:val="20"/>
              </w:rPr>
              <w:t xml:space="preserve">Project information was submitted through the USFWS’s Information for Planning and Consultation (IPaC) portal, and an official species list was generated (Appendix </w:t>
            </w:r>
            <w:r w:rsidRPr="004110EE">
              <w:rPr>
                <w:rFonts w:eastAsia="Calibri" w:cs="Arial"/>
                <w:i/>
                <w:sz w:val="20"/>
                <w:highlight w:val="yellow"/>
              </w:rPr>
              <w:t>X</w:t>
            </w:r>
            <w:r w:rsidRPr="004110EE">
              <w:rPr>
                <w:rFonts w:eastAsia="Calibri" w:cs="Arial"/>
                <w:bCs/>
                <w:i/>
                <w:iCs/>
                <w:sz w:val="20"/>
              </w:rPr>
              <w:t xml:space="preserve">, </w:t>
            </w:r>
            <w:r w:rsidRPr="004110EE">
              <w:rPr>
                <w:rFonts w:eastAsia="Calibri" w:cs="Arial"/>
                <w:bCs/>
                <w:iCs/>
                <w:sz w:val="20"/>
              </w:rPr>
              <w:t>page</w:t>
            </w:r>
            <w:r w:rsidRPr="004110EE">
              <w:rPr>
                <w:rFonts w:eastAsia="Calibri" w:cs="Arial"/>
                <w:bCs/>
                <w:i/>
                <w:iCs/>
                <w:sz w:val="20"/>
              </w:rPr>
              <w:t xml:space="preserve"> </w:t>
            </w:r>
            <w:r w:rsidRPr="004110EE">
              <w:rPr>
                <w:rFonts w:eastAsia="Calibri" w:cs="Arial"/>
                <w:bCs/>
                <w:i/>
                <w:iCs/>
                <w:sz w:val="20"/>
                <w:highlight w:val="yellow"/>
              </w:rPr>
              <w:t>A</w:t>
            </w:r>
            <w:r w:rsidRPr="004110EE">
              <w:rPr>
                <w:rFonts w:eastAsia="Calibri" w:cs="Arial"/>
                <w:sz w:val="20"/>
              </w:rPr>
              <w:t>)</w:t>
            </w:r>
            <w:r w:rsidR="009D7B21">
              <w:rPr>
                <w:rFonts w:eastAsia="Calibri" w:cs="Arial"/>
                <w:sz w:val="20"/>
              </w:rPr>
              <w:t xml:space="preserve">. </w:t>
            </w:r>
            <w:r>
              <w:rPr>
                <w:rFonts w:eastAsia="Calibri" w:cs="Arial"/>
                <w:sz w:val="20"/>
              </w:rPr>
              <w:t>T</w:t>
            </w:r>
            <w:r w:rsidRPr="004110EE">
              <w:rPr>
                <w:rFonts w:eastAsia="Calibri" w:cs="Arial"/>
                <w:sz w:val="20"/>
              </w:rPr>
              <w:t>his project is located within a High Potential Zone for the Rusty Patched Bumble Bee</w:t>
            </w:r>
            <w:r w:rsidR="009D7B21">
              <w:rPr>
                <w:rFonts w:eastAsia="Calibri" w:cs="Arial"/>
                <w:sz w:val="20"/>
              </w:rPr>
              <w:t xml:space="preserve">. </w:t>
            </w:r>
            <w:r w:rsidRPr="004110EE">
              <w:rPr>
                <w:rFonts w:eastAsia="Calibri" w:cs="Arial"/>
                <w:i/>
                <w:sz w:val="20"/>
                <w:highlight w:val="yellow"/>
              </w:rPr>
              <w:t>(Describe coordination that occurred with</w:t>
            </w:r>
            <w:r>
              <w:rPr>
                <w:rFonts w:eastAsia="Calibri" w:cs="Arial"/>
                <w:i/>
                <w:sz w:val="20"/>
                <w:highlight w:val="yellow"/>
              </w:rPr>
              <w:t xml:space="preserve"> INDOT and</w:t>
            </w:r>
            <w:r w:rsidRPr="004110EE">
              <w:rPr>
                <w:rFonts w:eastAsia="Calibri" w:cs="Arial"/>
                <w:i/>
                <w:sz w:val="20"/>
                <w:highlight w:val="yellow"/>
              </w:rPr>
              <w:t xml:space="preserve"> USFWS and summarize response received</w:t>
            </w:r>
            <w:r w:rsidR="00C73383">
              <w:rPr>
                <w:rFonts w:eastAsia="Calibri" w:cs="Arial"/>
                <w:i/>
                <w:sz w:val="20"/>
                <w:highlight w:val="yellow"/>
              </w:rPr>
              <w:t>.</w:t>
            </w:r>
            <w:r w:rsidRPr="004110EE">
              <w:rPr>
                <w:rFonts w:eastAsia="Calibri" w:cs="Arial"/>
                <w:i/>
                <w:sz w:val="20"/>
                <w:highlight w:val="yellow"/>
              </w:rPr>
              <w:t>)</w:t>
            </w:r>
            <w:r w:rsidRPr="004110EE">
              <w:rPr>
                <w:rFonts w:eastAsia="Calibri" w:cs="Arial"/>
                <w:sz w:val="20"/>
              </w:rPr>
              <w:t xml:space="preserve"> </w:t>
            </w:r>
            <w:r w:rsidR="00110863" w:rsidRPr="004110EE">
              <w:rPr>
                <w:rFonts w:eastAsia="Calibri" w:cs="Arial"/>
                <w:i/>
                <w:color w:val="FF0000"/>
                <w:sz w:val="20"/>
              </w:rPr>
              <w:t>Rusty Patched Bumble Bee language only pertains if the project is located in a high potential zone generated in the IPaC species list</w:t>
            </w:r>
            <w:r w:rsidR="009D7B21">
              <w:rPr>
                <w:rFonts w:eastAsia="Calibri" w:cs="Arial"/>
                <w:i/>
                <w:color w:val="FF0000"/>
                <w:sz w:val="20"/>
              </w:rPr>
              <w:t>.</w:t>
            </w:r>
          </w:p>
          <w:p w14:paraId="59EF915A" w14:textId="77777777" w:rsidR="00A95090" w:rsidRDefault="00A95090" w:rsidP="00A95090">
            <w:pPr>
              <w:widowControl w:val="0"/>
              <w:autoSpaceDE w:val="0"/>
              <w:autoSpaceDN w:val="0"/>
              <w:adjustRightInd w:val="0"/>
              <w:rPr>
                <w:rFonts w:cs="Arial"/>
                <w:i/>
                <w:color w:val="FF0000"/>
                <w:sz w:val="20"/>
              </w:rPr>
            </w:pPr>
          </w:p>
          <w:p w14:paraId="5448224B" w14:textId="77777777" w:rsidR="00FC28E2" w:rsidRPr="003B6809" w:rsidRDefault="00FC28E2" w:rsidP="00FC28E2">
            <w:pPr>
              <w:widowControl w:val="0"/>
              <w:autoSpaceDE w:val="0"/>
              <w:autoSpaceDN w:val="0"/>
              <w:adjustRightInd w:val="0"/>
              <w:rPr>
                <w:rFonts w:cs="Arial"/>
                <w:b/>
                <w:bCs/>
                <w:iCs/>
                <w:sz w:val="20"/>
                <w:u w:val="single"/>
              </w:rPr>
            </w:pPr>
            <w:r w:rsidRPr="003B6809">
              <w:rPr>
                <w:rFonts w:cs="Arial"/>
                <w:b/>
                <w:bCs/>
                <w:iCs/>
                <w:sz w:val="20"/>
                <w:u w:val="single"/>
              </w:rPr>
              <w:t>Gray Bat Streamlined Consultation</w:t>
            </w:r>
          </w:p>
          <w:p w14:paraId="6E5883D1" w14:textId="52910359" w:rsidR="00FC28E2" w:rsidRPr="00DF595F" w:rsidRDefault="00FC28E2" w:rsidP="00FC28E2">
            <w:pPr>
              <w:widowControl w:val="0"/>
              <w:autoSpaceDE w:val="0"/>
              <w:autoSpaceDN w:val="0"/>
              <w:adjustRightInd w:val="0"/>
              <w:rPr>
                <w:rFonts w:cs="Arial"/>
                <w:iCs/>
                <w:color w:val="FF0000"/>
                <w:sz w:val="20"/>
              </w:rPr>
            </w:pPr>
            <w:r>
              <w:rPr>
                <w:rFonts w:eastAsia="Calibri" w:cs="Arial"/>
                <w:sz w:val="20"/>
              </w:rPr>
              <w:t>The federally endangered gray bat (</w:t>
            </w:r>
            <w:r w:rsidRPr="00DB694F">
              <w:rPr>
                <w:rFonts w:eastAsia="Calibri" w:cs="Arial"/>
                <w:i/>
                <w:iCs/>
                <w:sz w:val="20"/>
              </w:rPr>
              <w:t>Myotis grisescens</w:t>
            </w:r>
            <w:r>
              <w:rPr>
                <w:rFonts w:eastAsia="Calibri" w:cs="Arial"/>
                <w:sz w:val="20"/>
              </w:rPr>
              <w:t xml:space="preserve">) is included on the IPaC official species list. This project qualifies for the </w:t>
            </w:r>
            <w:r w:rsidRPr="00DB694F">
              <w:rPr>
                <w:rFonts w:eastAsia="Calibri" w:cs="Arial"/>
                <w:i/>
                <w:iCs/>
                <w:sz w:val="20"/>
              </w:rPr>
              <w:t>INDOT/FHWA/USFWS Gray Bat Streamlined Consultation Letter</w:t>
            </w:r>
            <w:r>
              <w:rPr>
                <w:rFonts w:eastAsia="Calibri" w:cs="Arial"/>
                <w:sz w:val="20"/>
              </w:rPr>
              <w:t xml:space="preserve"> and therefore has been determined to “May Affect, Not Likely to Adversely Affect” the gray bat. </w:t>
            </w:r>
            <w:r w:rsidRPr="00DB694F">
              <w:rPr>
                <w:rFonts w:eastAsia="Calibri" w:cs="Arial"/>
                <w:i/>
                <w:iCs/>
                <w:color w:val="EE0000"/>
                <w:sz w:val="20"/>
              </w:rPr>
              <w:t>If the project does not qualify for the streamlined c</w:t>
            </w:r>
            <w:r w:rsidR="00C72C8F">
              <w:rPr>
                <w:rFonts w:eastAsia="Calibri" w:cs="Arial"/>
                <w:i/>
                <w:iCs/>
                <w:color w:val="EE0000"/>
                <w:sz w:val="20"/>
              </w:rPr>
              <w:t>onsultation</w:t>
            </w:r>
            <w:r w:rsidRPr="00DB694F">
              <w:rPr>
                <w:rFonts w:eastAsia="Calibri" w:cs="Arial"/>
                <w:i/>
                <w:iCs/>
                <w:color w:val="EE0000"/>
                <w:sz w:val="20"/>
              </w:rPr>
              <w:t xml:space="preserve"> letter, describe the consultation process that occurred with INDOT DE and USFWS</w:t>
            </w:r>
            <w:r>
              <w:rPr>
                <w:rFonts w:eastAsia="Calibri" w:cs="Arial"/>
                <w:i/>
                <w:iCs/>
                <w:color w:val="EE0000"/>
                <w:sz w:val="20"/>
              </w:rPr>
              <w:t>, or use the No Effect language below if appropriate.</w:t>
            </w:r>
          </w:p>
          <w:p w14:paraId="75A4E64E" w14:textId="77777777" w:rsidR="00FC28E2" w:rsidRDefault="00FC28E2" w:rsidP="00A95090">
            <w:pPr>
              <w:widowControl w:val="0"/>
              <w:autoSpaceDE w:val="0"/>
              <w:autoSpaceDN w:val="0"/>
              <w:adjustRightInd w:val="0"/>
              <w:rPr>
                <w:rFonts w:cs="Arial"/>
                <w:i/>
                <w:color w:val="FF0000"/>
                <w:sz w:val="20"/>
              </w:rPr>
            </w:pPr>
          </w:p>
          <w:p w14:paraId="230EA961" w14:textId="44659B21" w:rsidR="00247556" w:rsidRPr="0073312D" w:rsidRDefault="00247556" w:rsidP="00247556">
            <w:pPr>
              <w:autoSpaceDE w:val="0"/>
              <w:autoSpaceDN w:val="0"/>
              <w:adjustRightInd w:val="0"/>
              <w:rPr>
                <w:rFonts w:eastAsia="Calibri" w:cs="Arial"/>
                <w:b/>
                <w:bCs/>
                <w:sz w:val="20"/>
                <w:u w:val="single"/>
              </w:rPr>
            </w:pPr>
            <w:r w:rsidRPr="0073312D">
              <w:rPr>
                <w:rFonts w:eastAsia="Calibri" w:cs="Arial"/>
                <w:b/>
                <w:bCs/>
                <w:sz w:val="20"/>
                <w:u w:val="single"/>
              </w:rPr>
              <w:t>Other Species</w:t>
            </w:r>
            <w:r w:rsidR="00AA60E9">
              <w:rPr>
                <w:rFonts w:eastAsia="Calibri" w:cs="Arial"/>
                <w:b/>
                <w:bCs/>
                <w:sz w:val="20"/>
                <w:u w:val="single"/>
              </w:rPr>
              <w:t>:</w:t>
            </w:r>
            <w:r w:rsidRPr="0073312D">
              <w:rPr>
                <w:rFonts w:eastAsia="Calibri" w:cs="Arial"/>
                <w:b/>
                <w:bCs/>
                <w:sz w:val="20"/>
                <w:u w:val="single"/>
              </w:rPr>
              <w:t xml:space="preserve"> No Effect</w:t>
            </w:r>
          </w:p>
          <w:p w14:paraId="0484BBFB" w14:textId="6368F7CC" w:rsidR="00247556" w:rsidRDefault="00247556" w:rsidP="00247556">
            <w:pPr>
              <w:autoSpaceDE w:val="0"/>
              <w:autoSpaceDN w:val="0"/>
              <w:adjustRightInd w:val="0"/>
              <w:rPr>
                <w:rFonts w:eastAsia="Calibri" w:cs="Arial"/>
                <w:sz w:val="20"/>
              </w:rPr>
            </w:pPr>
            <w:r w:rsidRPr="004110EE">
              <w:rPr>
                <w:rFonts w:eastAsia="Calibri" w:cs="Arial"/>
                <w:sz w:val="20"/>
              </w:rPr>
              <w:t xml:space="preserve">The official species list generated from IPaC indicated </w:t>
            </w:r>
            <w:r w:rsidRPr="00E7162E">
              <w:rPr>
                <w:rFonts w:eastAsia="Calibri" w:cs="Arial"/>
                <w:sz w:val="20"/>
                <w:shd w:val="clear" w:color="auto" w:fill="FFFF00"/>
              </w:rPr>
              <w:t>(</w:t>
            </w:r>
            <w:r w:rsidRPr="00E7162E">
              <w:rPr>
                <w:rFonts w:eastAsia="Calibri" w:cs="Arial"/>
                <w:i/>
                <w:sz w:val="20"/>
                <w:highlight w:val="yellow"/>
                <w:shd w:val="clear" w:color="auto" w:fill="FFFF00"/>
              </w:rPr>
              <w:t>number</w:t>
            </w:r>
            <w:r w:rsidRPr="00E7162E">
              <w:rPr>
                <w:rFonts w:eastAsia="Calibri" w:cs="Arial"/>
                <w:sz w:val="20"/>
                <w:shd w:val="clear" w:color="auto" w:fill="FFFF00"/>
              </w:rPr>
              <w:t>)</w:t>
            </w:r>
            <w:r w:rsidRPr="004110EE">
              <w:rPr>
                <w:rFonts w:eastAsia="Calibri" w:cs="Arial"/>
                <w:sz w:val="20"/>
              </w:rPr>
              <w:t xml:space="preserve"> of other species present within the project area</w:t>
            </w:r>
            <w:r w:rsidR="009D7B21">
              <w:rPr>
                <w:rFonts w:eastAsia="Calibri" w:cs="Arial"/>
                <w:sz w:val="20"/>
              </w:rPr>
              <w:t xml:space="preserve">. </w:t>
            </w:r>
            <w:r w:rsidRPr="00E7162E">
              <w:rPr>
                <w:rFonts w:eastAsia="Calibri" w:cs="Arial"/>
                <w:sz w:val="20"/>
                <w:shd w:val="clear" w:color="auto" w:fill="FFFF00"/>
              </w:rPr>
              <w:t>(</w:t>
            </w:r>
            <w:r w:rsidRPr="00E7162E">
              <w:rPr>
                <w:rFonts w:eastAsia="Calibri" w:cs="Arial"/>
                <w:i/>
                <w:sz w:val="20"/>
                <w:highlight w:val="yellow"/>
                <w:shd w:val="clear" w:color="auto" w:fill="FFFF00"/>
              </w:rPr>
              <w:t>List the species found within the project area</w:t>
            </w:r>
            <w:r>
              <w:rPr>
                <w:rFonts w:eastAsia="Calibri" w:cs="Arial"/>
                <w:i/>
                <w:sz w:val="20"/>
                <w:shd w:val="clear" w:color="auto" w:fill="FFFF00"/>
              </w:rPr>
              <w:t>, including each corresponding federal status</w:t>
            </w:r>
            <w:r w:rsidR="001D1DE0">
              <w:rPr>
                <w:rFonts w:eastAsia="Calibri" w:cs="Arial"/>
                <w:i/>
                <w:sz w:val="20"/>
                <w:shd w:val="clear" w:color="auto" w:fill="FFFF00"/>
              </w:rPr>
              <w:t>,</w:t>
            </w:r>
            <w:r>
              <w:rPr>
                <w:rFonts w:eastAsia="Calibri" w:cs="Arial"/>
                <w:i/>
                <w:sz w:val="20"/>
                <w:shd w:val="clear" w:color="auto" w:fill="FFFF00"/>
              </w:rPr>
              <w:t xml:space="preserve"> </w:t>
            </w:r>
            <w:r w:rsidR="001D1DE0">
              <w:rPr>
                <w:rFonts w:eastAsia="Calibri" w:cs="Arial"/>
                <w:i/>
                <w:sz w:val="20"/>
                <w:shd w:val="clear" w:color="auto" w:fill="FFFF00"/>
              </w:rPr>
              <w:t>e.g</w:t>
            </w:r>
            <w:r w:rsidR="000A42CC">
              <w:rPr>
                <w:rFonts w:eastAsia="Calibri" w:cs="Arial"/>
                <w:i/>
                <w:sz w:val="20"/>
                <w:shd w:val="clear" w:color="auto" w:fill="FFFF00"/>
              </w:rPr>
              <w:t>.,</w:t>
            </w:r>
            <w:r>
              <w:rPr>
                <w:rFonts w:eastAsia="Calibri" w:cs="Arial"/>
                <w:i/>
                <w:sz w:val="20"/>
                <w:shd w:val="clear" w:color="auto" w:fill="FFFF00"/>
              </w:rPr>
              <w:t xml:space="preserve"> endangered, threatened</w:t>
            </w:r>
            <w:r w:rsidR="00C73383">
              <w:rPr>
                <w:rFonts w:eastAsia="Calibri" w:cs="Arial"/>
                <w:i/>
                <w:sz w:val="20"/>
                <w:shd w:val="clear" w:color="auto" w:fill="FFFF00"/>
              </w:rPr>
              <w:t>.</w:t>
            </w:r>
            <w:r w:rsidRPr="00E7162E">
              <w:rPr>
                <w:rFonts w:eastAsia="Calibri" w:cs="Arial"/>
                <w:sz w:val="20"/>
                <w:shd w:val="clear" w:color="auto" w:fill="FFFF00"/>
              </w:rPr>
              <w:t>)</w:t>
            </w:r>
            <w:r>
              <w:rPr>
                <w:rFonts w:eastAsia="Calibri" w:cs="Arial"/>
                <w:sz w:val="20"/>
              </w:rPr>
              <w:t xml:space="preserve"> INDOT, on behalf of FHWA, has determined this project will have “No Effect” on the </w:t>
            </w:r>
            <w:r w:rsidRPr="00BC4124">
              <w:rPr>
                <w:rFonts w:eastAsia="Calibri" w:cs="Arial"/>
                <w:i/>
                <w:iCs/>
                <w:sz w:val="20"/>
                <w:highlight w:val="yellow"/>
              </w:rPr>
              <w:t>(species name</w:t>
            </w:r>
            <w:r w:rsidR="0001528E">
              <w:rPr>
                <w:rFonts w:eastAsia="Calibri" w:cs="Arial"/>
                <w:i/>
                <w:iCs/>
                <w:sz w:val="20"/>
                <w:highlight w:val="yellow"/>
              </w:rPr>
              <w:t>[</w:t>
            </w:r>
            <w:r w:rsidRPr="00BC4124">
              <w:rPr>
                <w:rFonts w:eastAsia="Calibri" w:cs="Arial"/>
                <w:i/>
                <w:iCs/>
                <w:sz w:val="20"/>
                <w:highlight w:val="yellow"/>
              </w:rPr>
              <w:t>s</w:t>
            </w:r>
            <w:r w:rsidR="0001528E">
              <w:rPr>
                <w:rFonts w:eastAsia="Calibri" w:cs="Arial"/>
                <w:i/>
                <w:iCs/>
                <w:sz w:val="20"/>
                <w:highlight w:val="yellow"/>
              </w:rPr>
              <w:t>]</w:t>
            </w:r>
            <w:r w:rsidRPr="00BC4124">
              <w:rPr>
                <w:rFonts w:eastAsia="Calibri" w:cs="Arial"/>
                <w:i/>
                <w:iCs/>
                <w:sz w:val="20"/>
                <w:highlight w:val="yellow"/>
              </w:rPr>
              <w:t>)</w:t>
            </w:r>
            <w:r>
              <w:rPr>
                <w:rFonts w:eastAsia="Calibri" w:cs="Arial"/>
                <w:sz w:val="20"/>
              </w:rPr>
              <w:t xml:space="preserve"> due to </w:t>
            </w:r>
            <w:r w:rsidRPr="00BC4124">
              <w:rPr>
                <w:rFonts w:eastAsia="Calibri" w:cs="Arial"/>
                <w:i/>
                <w:iCs/>
                <w:sz w:val="20"/>
                <w:highlight w:val="yellow"/>
              </w:rPr>
              <w:t>(reasons why the project will have no effect on the identified species).</w:t>
            </w:r>
            <w:r>
              <w:rPr>
                <w:rFonts w:eastAsia="Calibri" w:cs="Arial"/>
                <w:sz w:val="20"/>
              </w:rPr>
              <w:t xml:space="preserve"> </w:t>
            </w:r>
          </w:p>
          <w:p w14:paraId="13DDD8BA" w14:textId="77777777" w:rsidR="00A95090" w:rsidRDefault="00A95090" w:rsidP="00A95090">
            <w:pPr>
              <w:autoSpaceDE w:val="0"/>
              <w:autoSpaceDN w:val="0"/>
              <w:adjustRightInd w:val="0"/>
              <w:rPr>
                <w:rFonts w:eastAsia="Calibri" w:cs="Arial"/>
                <w:sz w:val="20"/>
              </w:rPr>
            </w:pPr>
          </w:p>
          <w:p w14:paraId="40D013BD" w14:textId="7F5089E9" w:rsidR="00A95090" w:rsidRPr="00A258D7" w:rsidRDefault="00A95090" w:rsidP="00A95090">
            <w:pPr>
              <w:autoSpaceDE w:val="0"/>
              <w:autoSpaceDN w:val="0"/>
              <w:adjustRightInd w:val="0"/>
              <w:rPr>
                <w:rFonts w:eastAsia="Calibri" w:cs="Arial"/>
                <w:b/>
                <w:bCs/>
                <w:sz w:val="20"/>
                <w:u w:val="single"/>
              </w:rPr>
            </w:pPr>
            <w:r w:rsidRPr="00A258D7">
              <w:rPr>
                <w:rFonts w:eastAsia="Calibri" w:cs="Arial"/>
                <w:b/>
                <w:bCs/>
                <w:sz w:val="20"/>
                <w:u w:val="single"/>
              </w:rPr>
              <w:t>Other Species</w:t>
            </w:r>
            <w:r w:rsidR="00AA60E9">
              <w:rPr>
                <w:rFonts w:eastAsia="Calibri" w:cs="Arial"/>
                <w:b/>
                <w:bCs/>
                <w:sz w:val="20"/>
                <w:u w:val="single"/>
              </w:rPr>
              <w:t>:</w:t>
            </w:r>
            <w:r w:rsidRPr="00A258D7">
              <w:rPr>
                <w:rFonts w:eastAsia="Calibri" w:cs="Arial"/>
                <w:b/>
                <w:bCs/>
                <w:sz w:val="20"/>
                <w:u w:val="single"/>
              </w:rPr>
              <w:t xml:space="preserve"> </w:t>
            </w:r>
            <w:r w:rsidR="00424879">
              <w:rPr>
                <w:rFonts w:eastAsia="Calibri" w:cs="Arial"/>
                <w:b/>
                <w:bCs/>
                <w:sz w:val="20"/>
                <w:u w:val="single"/>
              </w:rPr>
              <w:t>S</w:t>
            </w:r>
            <w:r w:rsidRPr="00A258D7">
              <w:rPr>
                <w:rFonts w:eastAsia="Calibri" w:cs="Arial"/>
                <w:b/>
                <w:bCs/>
                <w:sz w:val="20"/>
                <w:u w:val="single"/>
              </w:rPr>
              <w:t xml:space="preserve">tandard </w:t>
            </w:r>
            <w:r w:rsidR="00424879">
              <w:rPr>
                <w:rFonts w:eastAsia="Calibri" w:cs="Arial"/>
                <w:b/>
                <w:bCs/>
                <w:sz w:val="20"/>
                <w:u w:val="single"/>
              </w:rPr>
              <w:t>C</w:t>
            </w:r>
            <w:r w:rsidRPr="00A258D7">
              <w:rPr>
                <w:rFonts w:eastAsia="Calibri" w:cs="Arial"/>
                <w:b/>
                <w:bCs/>
                <w:sz w:val="20"/>
                <w:u w:val="single"/>
              </w:rPr>
              <w:t>oordination</w:t>
            </w:r>
          </w:p>
          <w:p w14:paraId="0A61BA60" w14:textId="5BDDB1A1" w:rsidR="00F123BD" w:rsidRDefault="00A95090" w:rsidP="004E292A">
            <w:pPr>
              <w:autoSpaceDE w:val="0"/>
              <w:autoSpaceDN w:val="0"/>
              <w:adjustRightInd w:val="0"/>
              <w:rPr>
                <w:rFonts w:eastAsia="Calibri" w:cs="Arial"/>
                <w:sz w:val="20"/>
              </w:rPr>
            </w:pPr>
            <w:r w:rsidRPr="004110EE">
              <w:rPr>
                <w:rFonts w:eastAsia="Calibri" w:cs="Arial"/>
                <w:sz w:val="20"/>
              </w:rPr>
              <w:t xml:space="preserve">The official species list generated from IPaC indicated </w:t>
            </w:r>
            <w:r w:rsidRPr="00E7162E">
              <w:rPr>
                <w:rFonts w:eastAsia="Calibri" w:cs="Arial"/>
                <w:sz w:val="20"/>
                <w:shd w:val="clear" w:color="auto" w:fill="FFFF00"/>
              </w:rPr>
              <w:t>(</w:t>
            </w:r>
            <w:r w:rsidRPr="00E7162E">
              <w:rPr>
                <w:rFonts w:eastAsia="Calibri" w:cs="Arial"/>
                <w:i/>
                <w:sz w:val="20"/>
                <w:highlight w:val="yellow"/>
                <w:shd w:val="clear" w:color="auto" w:fill="FFFF00"/>
              </w:rPr>
              <w:t>number</w:t>
            </w:r>
            <w:r w:rsidRPr="00E7162E">
              <w:rPr>
                <w:rFonts w:eastAsia="Calibri" w:cs="Arial"/>
                <w:sz w:val="20"/>
                <w:shd w:val="clear" w:color="auto" w:fill="FFFF00"/>
              </w:rPr>
              <w:t>)</w:t>
            </w:r>
            <w:r w:rsidRPr="004110EE">
              <w:rPr>
                <w:rFonts w:eastAsia="Calibri" w:cs="Arial"/>
                <w:sz w:val="20"/>
              </w:rPr>
              <w:t xml:space="preserve"> of other species present within the project area</w:t>
            </w:r>
            <w:r w:rsidR="009D7B21">
              <w:rPr>
                <w:rFonts w:eastAsia="Calibri" w:cs="Arial"/>
                <w:sz w:val="20"/>
              </w:rPr>
              <w:t xml:space="preserve">. </w:t>
            </w:r>
            <w:r w:rsidR="00A4296C" w:rsidRPr="00E7162E">
              <w:rPr>
                <w:rFonts w:eastAsia="Calibri" w:cs="Arial"/>
                <w:sz w:val="20"/>
                <w:shd w:val="clear" w:color="auto" w:fill="FFFF00"/>
              </w:rPr>
              <w:t>(</w:t>
            </w:r>
            <w:r w:rsidR="00A4296C" w:rsidRPr="00E7162E">
              <w:rPr>
                <w:rFonts w:eastAsia="Calibri" w:cs="Arial"/>
                <w:i/>
                <w:sz w:val="20"/>
                <w:highlight w:val="yellow"/>
                <w:shd w:val="clear" w:color="auto" w:fill="FFFF00"/>
              </w:rPr>
              <w:t>List the species found within the project area</w:t>
            </w:r>
            <w:r w:rsidR="00A4296C">
              <w:rPr>
                <w:rFonts w:eastAsia="Calibri" w:cs="Arial"/>
                <w:i/>
                <w:sz w:val="20"/>
                <w:shd w:val="clear" w:color="auto" w:fill="FFFF00"/>
              </w:rPr>
              <w:t>, including each corresponding federal status</w:t>
            </w:r>
            <w:r w:rsidR="006618E2">
              <w:rPr>
                <w:rFonts w:eastAsia="Calibri" w:cs="Arial"/>
                <w:i/>
                <w:sz w:val="20"/>
                <w:shd w:val="clear" w:color="auto" w:fill="FFFF00"/>
              </w:rPr>
              <w:t>,</w:t>
            </w:r>
            <w:r w:rsidR="00A4296C">
              <w:rPr>
                <w:rFonts w:eastAsia="Calibri" w:cs="Arial"/>
                <w:i/>
                <w:sz w:val="20"/>
                <w:shd w:val="clear" w:color="auto" w:fill="FFFF00"/>
              </w:rPr>
              <w:t xml:space="preserve"> </w:t>
            </w:r>
            <w:r w:rsidR="000A42CC">
              <w:rPr>
                <w:rFonts w:eastAsia="Calibri" w:cs="Arial"/>
                <w:i/>
                <w:sz w:val="20"/>
                <w:shd w:val="clear" w:color="auto" w:fill="FFFF00"/>
              </w:rPr>
              <w:t>e.</w:t>
            </w:r>
            <w:r w:rsidR="00015BC8">
              <w:rPr>
                <w:rFonts w:eastAsia="Calibri" w:cs="Arial"/>
                <w:i/>
                <w:sz w:val="20"/>
                <w:shd w:val="clear" w:color="auto" w:fill="FFFF00"/>
              </w:rPr>
              <w:t>g</w:t>
            </w:r>
            <w:r w:rsidR="000A42CC">
              <w:rPr>
                <w:rFonts w:eastAsia="Calibri" w:cs="Arial"/>
                <w:i/>
                <w:sz w:val="20"/>
                <w:shd w:val="clear" w:color="auto" w:fill="FFFF00"/>
              </w:rPr>
              <w:t>.</w:t>
            </w:r>
            <w:r w:rsidR="006618E2">
              <w:rPr>
                <w:rFonts w:eastAsia="Calibri" w:cs="Arial"/>
                <w:i/>
                <w:sz w:val="20"/>
                <w:shd w:val="clear" w:color="auto" w:fill="FFFF00"/>
              </w:rPr>
              <w:t>,</w:t>
            </w:r>
            <w:r w:rsidR="00A4296C">
              <w:rPr>
                <w:rFonts w:eastAsia="Calibri" w:cs="Arial"/>
                <w:i/>
                <w:sz w:val="20"/>
                <w:shd w:val="clear" w:color="auto" w:fill="FFFF00"/>
              </w:rPr>
              <w:t xml:space="preserve"> endangered, threatene</w:t>
            </w:r>
            <w:r w:rsidR="00D747F8">
              <w:rPr>
                <w:rFonts w:eastAsia="Calibri" w:cs="Arial"/>
                <w:i/>
                <w:sz w:val="20"/>
                <w:shd w:val="clear" w:color="auto" w:fill="FFFF00"/>
              </w:rPr>
              <w:t>d</w:t>
            </w:r>
            <w:r w:rsidR="00F2503E">
              <w:rPr>
                <w:rFonts w:eastAsia="Calibri" w:cs="Arial"/>
                <w:i/>
                <w:sz w:val="20"/>
                <w:shd w:val="clear" w:color="auto" w:fill="FFFF00"/>
              </w:rPr>
              <w:t>.</w:t>
            </w:r>
            <w:r w:rsidR="00A4296C" w:rsidRPr="00E7162E">
              <w:rPr>
                <w:rFonts w:eastAsia="Calibri" w:cs="Arial"/>
                <w:sz w:val="20"/>
                <w:shd w:val="clear" w:color="auto" w:fill="FFFF00"/>
              </w:rPr>
              <w:t>)</w:t>
            </w:r>
            <w:r w:rsidR="00A4296C">
              <w:rPr>
                <w:rFonts w:eastAsia="Calibri" w:cs="Arial"/>
                <w:sz w:val="20"/>
              </w:rPr>
              <w:t xml:space="preserve"> </w:t>
            </w:r>
            <w:r>
              <w:rPr>
                <w:rFonts w:eastAsia="Calibri" w:cs="Arial"/>
                <w:sz w:val="20"/>
              </w:rPr>
              <w:t xml:space="preserve">A standard coordination letter was prepared and submitted for INDOT review on </w:t>
            </w:r>
            <w:r w:rsidRPr="00261A99">
              <w:rPr>
                <w:rFonts w:eastAsia="Calibri" w:cs="Arial"/>
                <w:i/>
                <w:iCs/>
                <w:sz w:val="20"/>
                <w:shd w:val="clear" w:color="auto" w:fill="FFFF00"/>
              </w:rPr>
              <w:t>(date)</w:t>
            </w:r>
            <w:r w:rsidR="009D7B21">
              <w:rPr>
                <w:rFonts w:eastAsia="Calibri" w:cs="Arial"/>
                <w:sz w:val="20"/>
              </w:rPr>
              <w:t xml:space="preserve">. </w:t>
            </w:r>
            <w:r w:rsidRPr="004110EE">
              <w:rPr>
                <w:rFonts w:eastAsia="Calibri" w:cs="Arial"/>
                <w:sz w:val="20"/>
              </w:rPr>
              <w:t xml:space="preserve">INDOT </w:t>
            </w:r>
            <w:r>
              <w:rPr>
                <w:rFonts w:eastAsia="Calibri" w:cs="Arial"/>
                <w:sz w:val="20"/>
              </w:rPr>
              <w:t>reviewed</w:t>
            </w:r>
            <w:r w:rsidRPr="004110EE">
              <w:rPr>
                <w:rFonts w:eastAsia="Calibri" w:cs="Arial"/>
                <w:sz w:val="20"/>
              </w:rPr>
              <w:t xml:space="preserve"> the </w:t>
            </w:r>
            <w:r>
              <w:rPr>
                <w:rFonts w:eastAsia="Calibri" w:cs="Arial"/>
                <w:sz w:val="20"/>
              </w:rPr>
              <w:t>standard coordination letter</w:t>
            </w:r>
            <w:r w:rsidRPr="004110EE">
              <w:rPr>
                <w:rFonts w:eastAsia="Calibri" w:cs="Arial"/>
                <w:sz w:val="20"/>
              </w:rPr>
              <w:t xml:space="preserve"> and submitted to USFWS </w:t>
            </w:r>
            <w:r>
              <w:rPr>
                <w:rFonts w:eastAsia="Calibri" w:cs="Arial"/>
                <w:sz w:val="20"/>
              </w:rPr>
              <w:t xml:space="preserve">for review </w:t>
            </w:r>
            <w:r w:rsidRPr="004110EE">
              <w:rPr>
                <w:rFonts w:eastAsia="Calibri" w:cs="Arial"/>
                <w:sz w:val="20"/>
              </w:rPr>
              <w:t xml:space="preserve">on </w:t>
            </w:r>
            <w:r w:rsidRPr="004110EE">
              <w:rPr>
                <w:rFonts w:eastAsia="Calibri" w:cs="Arial"/>
                <w:i/>
                <w:sz w:val="20"/>
                <w:highlight w:val="yellow"/>
              </w:rPr>
              <w:t>(date)</w:t>
            </w:r>
            <w:r w:rsidR="009D7B21">
              <w:rPr>
                <w:rFonts w:eastAsia="Calibri" w:cs="Arial"/>
                <w:sz w:val="20"/>
              </w:rPr>
              <w:t xml:space="preserve">. </w:t>
            </w:r>
            <w:r w:rsidRPr="004110EE">
              <w:rPr>
                <w:rFonts w:eastAsia="Calibri" w:cs="Arial"/>
                <w:sz w:val="20"/>
              </w:rPr>
              <w:t xml:space="preserve">On </w:t>
            </w:r>
            <w:r w:rsidRPr="004110EE">
              <w:rPr>
                <w:rFonts w:eastAsia="Calibri" w:cs="Arial"/>
                <w:i/>
                <w:sz w:val="20"/>
                <w:highlight w:val="yellow"/>
              </w:rPr>
              <w:t>(date)</w:t>
            </w:r>
            <w:r w:rsidRPr="004110EE">
              <w:rPr>
                <w:rFonts w:eastAsia="Calibri" w:cs="Arial"/>
                <w:sz w:val="20"/>
              </w:rPr>
              <w:t xml:space="preserve">, USFWS </w:t>
            </w:r>
            <w:r>
              <w:rPr>
                <w:rFonts w:eastAsia="Calibri" w:cs="Arial"/>
                <w:sz w:val="20"/>
              </w:rPr>
              <w:t xml:space="preserve">issued a </w:t>
            </w:r>
            <w:r w:rsidRPr="004110EE">
              <w:rPr>
                <w:rFonts w:eastAsia="Calibri" w:cs="Arial"/>
                <w:sz w:val="20"/>
              </w:rPr>
              <w:t>concur</w:t>
            </w:r>
            <w:r>
              <w:rPr>
                <w:rFonts w:eastAsia="Calibri" w:cs="Arial"/>
                <w:sz w:val="20"/>
              </w:rPr>
              <w:t>rence letter</w:t>
            </w:r>
            <w:r w:rsidRPr="004110EE">
              <w:rPr>
                <w:rFonts w:eastAsia="Calibri" w:cs="Arial"/>
                <w:sz w:val="20"/>
              </w:rPr>
              <w:t xml:space="preserve"> with the </w:t>
            </w:r>
            <w:r w:rsidRPr="004110EE">
              <w:rPr>
                <w:rFonts w:eastAsia="Calibri" w:cs="Arial"/>
                <w:i/>
                <w:sz w:val="20"/>
                <w:highlight w:val="yellow"/>
              </w:rPr>
              <w:t>“(effect finding)”</w:t>
            </w:r>
            <w:r w:rsidRPr="004110EE">
              <w:rPr>
                <w:rFonts w:eastAsia="Calibri" w:cs="Arial"/>
                <w:sz w:val="20"/>
              </w:rPr>
              <w:t xml:space="preserve"> finding (Appendix </w:t>
            </w:r>
            <w:r w:rsidRPr="004110EE">
              <w:rPr>
                <w:rFonts w:eastAsia="Calibri" w:cs="Arial"/>
                <w:i/>
                <w:sz w:val="20"/>
                <w:highlight w:val="yellow"/>
              </w:rPr>
              <w:t>X</w:t>
            </w:r>
            <w:r w:rsidRPr="004110EE">
              <w:rPr>
                <w:rFonts w:eastAsia="Calibri" w:cs="Arial"/>
                <w:bCs/>
                <w:i/>
                <w:iCs/>
                <w:sz w:val="20"/>
              </w:rPr>
              <w:t xml:space="preserve">, </w:t>
            </w:r>
            <w:r w:rsidRPr="004110EE">
              <w:rPr>
                <w:rFonts w:eastAsia="Calibri" w:cs="Arial"/>
                <w:bCs/>
                <w:iCs/>
                <w:sz w:val="20"/>
              </w:rPr>
              <w:t>page</w:t>
            </w:r>
            <w:r w:rsidRPr="004110EE">
              <w:rPr>
                <w:rFonts w:eastAsia="Calibri" w:cs="Arial"/>
                <w:bCs/>
                <w:i/>
                <w:iCs/>
                <w:sz w:val="20"/>
              </w:rPr>
              <w:t xml:space="preserve"> </w:t>
            </w:r>
            <w:r w:rsidRPr="004110EE">
              <w:rPr>
                <w:rFonts w:eastAsia="Calibri" w:cs="Arial"/>
                <w:bCs/>
                <w:i/>
                <w:iCs/>
                <w:sz w:val="20"/>
                <w:highlight w:val="yellow"/>
              </w:rPr>
              <w:t>A</w:t>
            </w:r>
            <w:r w:rsidRPr="004110EE">
              <w:rPr>
                <w:rFonts w:eastAsia="Calibri" w:cs="Arial"/>
                <w:sz w:val="20"/>
              </w:rPr>
              <w:t>)</w:t>
            </w:r>
            <w:r w:rsidR="009D7B21">
              <w:rPr>
                <w:rFonts w:eastAsia="Calibri" w:cs="Arial"/>
                <w:sz w:val="20"/>
              </w:rPr>
              <w:t xml:space="preserve">. </w:t>
            </w:r>
            <w:r w:rsidRPr="004110EE">
              <w:rPr>
                <w:rFonts w:eastAsia="Calibri" w:cs="Arial"/>
                <w:sz w:val="20"/>
              </w:rPr>
              <w:t xml:space="preserve">USFWS </w:t>
            </w:r>
            <w:r>
              <w:rPr>
                <w:rFonts w:eastAsia="Calibri" w:cs="Arial"/>
                <w:sz w:val="20"/>
              </w:rPr>
              <w:t xml:space="preserve">also </w:t>
            </w:r>
            <w:r w:rsidRPr="004110EE">
              <w:rPr>
                <w:rFonts w:eastAsia="Calibri" w:cs="Arial"/>
                <w:sz w:val="20"/>
              </w:rPr>
              <w:t xml:space="preserve">stated </w:t>
            </w:r>
            <w:r w:rsidRPr="00E7162E">
              <w:rPr>
                <w:rFonts w:eastAsia="Calibri" w:cs="Arial"/>
                <w:i/>
                <w:sz w:val="20"/>
                <w:highlight w:val="yellow"/>
                <w:shd w:val="clear" w:color="auto" w:fill="FFFF00"/>
              </w:rPr>
              <w:t>(include USFWS response)</w:t>
            </w:r>
            <w:r w:rsidRPr="00E7162E">
              <w:rPr>
                <w:rFonts w:eastAsia="Calibri" w:cs="Arial"/>
                <w:sz w:val="20"/>
                <w:shd w:val="clear" w:color="auto" w:fill="FFFF00"/>
              </w:rPr>
              <w:t xml:space="preserve">. </w:t>
            </w:r>
            <w:r w:rsidRPr="00E7162E">
              <w:rPr>
                <w:rFonts w:eastAsia="Calibri" w:cs="Arial"/>
                <w:i/>
                <w:sz w:val="20"/>
                <w:highlight w:val="yellow"/>
                <w:shd w:val="clear" w:color="auto" w:fill="FFFF00"/>
              </w:rPr>
              <w:t>(I</w:t>
            </w:r>
            <w:r w:rsidRPr="004110EE">
              <w:rPr>
                <w:rFonts w:eastAsia="Calibri" w:cs="Arial"/>
                <w:i/>
                <w:sz w:val="20"/>
                <w:highlight w:val="yellow"/>
              </w:rPr>
              <w:t xml:space="preserve">nclude project specific </w:t>
            </w:r>
            <w:r>
              <w:rPr>
                <w:rFonts w:eastAsia="Calibri" w:cs="Arial"/>
                <w:i/>
                <w:sz w:val="20"/>
                <w:highlight w:val="yellow"/>
              </w:rPr>
              <w:t xml:space="preserve">AMMs and/or </w:t>
            </w:r>
            <w:r w:rsidRPr="004110EE">
              <w:rPr>
                <w:rFonts w:eastAsia="Calibri" w:cs="Arial"/>
                <w:i/>
                <w:sz w:val="20"/>
                <w:highlight w:val="yellow"/>
              </w:rPr>
              <w:t>commitments)</w:t>
            </w:r>
            <w:r w:rsidRPr="004110EE">
              <w:rPr>
                <w:rFonts w:eastAsia="Calibri" w:cs="Arial"/>
                <w:sz w:val="20"/>
              </w:rPr>
              <w:t>.</w:t>
            </w:r>
          </w:p>
          <w:p w14:paraId="694306E1" w14:textId="77777777" w:rsidR="0084553A" w:rsidRDefault="0084553A" w:rsidP="004E292A">
            <w:pPr>
              <w:autoSpaceDE w:val="0"/>
              <w:autoSpaceDN w:val="0"/>
              <w:adjustRightInd w:val="0"/>
              <w:rPr>
                <w:rFonts w:eastAsia="Calibri" w:cs="Arial"/>
                <w:sz w:val="20"/>
              </w:rPr>
            </w:pPr>
          </w:p>
          <w:p w14:paraId="16F2B345" w14:textId="36F7BB66" w:rsidR="004349F5" w:rsidRPr="004516B2" w:rsidRDefault="004349F5" w:rsidP="004E292A">
            <w:pPr>
              <w:autoSpaceDE w:val="0"/>
              <w:autoSpaceDN w:val="0"/>
              <w:adjustRightInd w:val="0"/>
              <w:rPr>
                <w:rFonts w:eastAsia="Calibri" w:cs="Arial"/>
                <w:b/>
                <w:bCs/>
                <w:szCs w:val="24"/>
              </w:rPr>
            </w:pPr>
            <w:r w:rsidRPr="004516B2">
              <w:rPr>
                <w:rFonts w:eastAsia="Calibri" w:cs="Arial"/>
                <w:b/>
                <w:bCs/>
                <w:szCs w:val="24"/>
              </w:rPr>
              <w:t>Structure</w:t>
            </w:r>
            <w:r w:rsidR="00893513" w:rsidRPr="004516B2">
              <w:rPr>
                <w:rFonts w:eastAsia="Calibri" w:cs="Arial"/>
                <w:b/>
                <w:bCs/>
                <w:szCs w:val="24"/>
              </w:rPr>
              <w:t xml:space="preserve"> Bird and/or Bat</w:t>
            </w:r>
            <w:r w:rsidRPr="004516B2">
              <w:rPr>
                <w:rFonts w:eastAsia="Calibri" w:cs="Arial"/>
                <w:b/>
                <w:bCs/>
                <w:szCs w:val="24"/>
              </w:rPr>
              <w:t xml:space="preserve"> Inspection</w:t>
            </w:r>
          </w:p>
          <w:p w14:paraId="76363BA3" w14:textId="33953975" w:rsidR="000802A2" w:rsidRPr="000802A2" w:rsidRDefault="000802A2" w:rsidP="004E292A">
            <w:pPr>
              <w:autoSpaceDE w:val="0"/>
              <w:autoSpaceDN w:val="0"/>
              <w:adjustRightInd w:val="0"/>
              <w:rPr>
                <w:rFonts w:eastAsia="Calibri" w:cs="Arial"/>
                <w:i/>
                <w:iCs/>
                <w:color w:val="FF0000"/>
                <w:sz w:val="20"/>
              </w:rPr>
            </w:pPr>
            <w:r>
              <w:rPr>
                <w:rFonts w:eastAsia="Calibri" w:cs="Arial"/>
                <w:i/>
                <w:iCs/>
                <w:color w:val="FF0000"/>
                <w:sz w:val="20"/>
              </w:rPr>
              <w:t xml:space="preserve">Culverts only need to be inspected </w:t>
            </w:r>
            <w:r w:rsidR="006F712E">
              <w:rPr>
                <w:rFonts w:eastAsia="Calibri" w:cs="Arial"/>
                <w:i/>
                <w:iCs/>
                <w:color w:val="FF0000"/>
                <w:sz w:val="20"/>
              </w:rPr>
              <w:t xml:space="preserve">for birds and/or bats </w:t>
            </w:r>
            <w:r>
              <w:rPr>
                <w:rFonts w:eastAsia="Calibri" w:cs="Arial"/>
                <w:i/>
                <w:iCs/>
                <w:color w:val="FF0000"/>
                <w:sz w:val="20"/>
              </w:rPr>
              <w:t xml:space="preserve">if they are larger than 36 inches in diameter. Culverts smaller than </w:t>
            </w:r>
            <w:r w:rsidR="006F712E">
              <w:rPr>
                <w:rFonts w:eastAsia="Calibri" w:cs="Arial"/>
                <w:i/>
                <w:iCs/>
                <w:color w:val="FF0000"/>
                <w:sz w:val="20"/>
              </w:rPr>
              <w:t>36 inches in diameter</w:t>
            </w:r>
            <w:r>
              <w:rPr>
                <w:rFonts w:eastAsia="Calibri" w:cs="Arial"/>
                <w:i/>
                <w:iCs/>
                <w:color w:val="FF0000"/>
                <w:sz w:val="20"/>
              </w:rPr>
              <w:t xml:space="preserve"> do not need to be inspected for birds and/or bats.</w:t>
            </w:r>
          </w:p>
          <w:p w14:paraId="55B18EAD" w14:textId="77777777" w:rsidR="00084929" w:rsidRDefault="00084929" w:rsidP="004E292A">
            <w:pPr>
              <w:autoSpaceDE w:val="0"/>
              <w:autoSpaceDN w:val="0"/>
              <w:adjustRightInd w:val="0"/>
              <w:rPr>
                <w:rFonts w:eastAsia="Calibri" w:cs="Arial"/>
                <w:sz w:val="20"/>
              </w:rPr>
            </w:pPr>
          </w:p>
          <w:p w14:paraId="6FCC5189" w14:textId="17C541AC" w:rsidR="0084553A" w:rsidRDefault="0084553A" w:rsidP="0084553A">
            <w:pPr>
              <w:rPr>
                <w:rFonts w:cs="Arial"/>
                <w:sz w:val="20"/>
              </w:rPr>
            </w:pPr>
            <w:r w:rsidRPr="00D46829">
              <w:rPr>
                <w:rFonts w:cs="Arial"/>
                <w:i/>
                <w:iCs/>
                <w:color w:val="FF0000"/>
                <w:sz w:val="20"/>
              </w:rPr>
              <w:t>(Include paragraph if additional bridge/structure inspections will be needed for the project</w:t>
            </w:r>
            <w:r w:rsidR="00F2503E">
              <w:rPr>
                <w:rFonts w:cs="Arial"/>
                <w:i/>
                <w:iCs/>
                <w:color w:val="FF0000"/>
                <w:sz w:val="20"/>
              </w:rPr>
              <w:t>.</w:t>
            </w:r>
            <w:r w:rsidRPr="00D46829">
              <w:rPr>
                <w:rFonts w:cs="Arial"/>
                <w:i/>
                <w:iCs/>
                <w:color w:val="FF0000"/>
                <w:sz w:val="20"/>
              </w:rPr>
              <w:t>)</w:t>
            </w:r>
            <w:r>
              <w:rPr>
                <w:rFonts w:cs="Arial"/>
                <w:i/>
                <w:color w:val="FF0000"/>
                <w:sz w:val="20"/>
              </w:rPr>
              <w:t xml:space="preserve"> </w:t>
            </w:r>
            <w:r w:rsidRPr="004110EE">
              <w:rPr>
                <w:rFonts w:eastAsia="Calibri" w:cs="Arial"/>
                <w:sz w:val="20"/>
              </w:rPr>
              <w:t xml:space="preserve">A </w:t>
            </w:r>
            <w:r>
              <w:rPr>
                <w:rFonts w:eastAsia="Calibri" w:cs="Arial"/>
                <w:i/>
                <w:sz w:val="20"/>
                <w:highlight w:val="lightGray"/>
              </w:rPr>
              <w:t xml:space="preserve">(bridge – </w:t>
            </w:r>
            <w:r>
              <w:rPr>
                <w:rFonts w:eastAsia="Calibri" w:cs="Arial"/>
                <w:b/>
                <w:i/>
                <w:sz w:val="20"/>
                <w:highlight w:val="lightGray"/>
              </w:rPr>
              <w:t>OR</w:t>
            </w:r>
            <w:r w:rsidR="000D0BF2">
              <w:rPr>
                <w:rFonts w:eastAsia="Calibri" w:cs="Arial"/>
                <w:i/>
                <w:sz w:val="20"/>
                <w:highlight w:val="lightGray"/>
              </w:rPr>
              <w:t xml:space="preserve"> –</w:t>
            </w:r>
            <w:r>
              <w:rPr>
                <w:rFonts w:eastAsia="Calibri" w:cs="Arial"/>
                <w:i/>
                <w:sz w:val="20"/>
                <w:highlight w:val="lightGray"/>
              </w:rPr>
              <w:t xml:space="preserve"> type of structure)</w:t>
            </w:r>
            <w:r w:rsidRPr="004110EE">
              <w:rPr>
                <w:rFonts w:eastAsia="Calibri" w:cs="Arial"/>
                <w:sz w:val="20"/>
              </w:rPr>
              <w:t xml:space="preserve"> inspection occurred on </w:t>
            </w:r>
            <w:r w:rsidR="001B112D">
              <w:rPr>
                <w:rFonts w:eastAsia="Calibri" w:cs="Arial"/>
                <w:i/>
                <w:iCs/>
                <w:sz w:val="20"/>
                <w:highlight w:val="yellow"/>
              </w:rPr>
              <w:t xml:space="preserve">(date), </w:t>
            </w:r>
            <w:r w:rsidRPr="004110EE">
              <w:rPr>
                <w:rFonts w:eastAsia="Calibri" w:cs="Arial"/>
                <w:sz w:val="20"/>
              </w:rPr>
              <w:t xml:space="preserve">and </w:t>
            </w:r>
            <w:r w:rsidRPr="004110EE">
              <w:rPr>
                <w:rFonts w:eastAsia="Calibri" w:cs="Arial"/>
                <w:i/>
                <w:iCs/>
                <w:sz w:val="20"/>
                <w:highlight w:val="yellow"/>
              </w:rPr>
              <w:t xml:space="preserve">(include results of inspection </w:t>
            </w:r>
            <w:r w:rsidR="005E6207">
              <w:rPr>
                <w:rFonts w:eastAsia="Calibri" w:cs="Arial"/>
                <w:i/>
                <w:iCs/>
                <w:sz w:val="20"/>
                <w:highlight w:val="yellow"/>
              </w:rPr>
              <w:t>[</w:t>
            </w:r>
            <w:r w:rsidRPr="004110EE">
              <w:rPr>
                <w:rFonts w:eastAsia="Calibri" w:cs="Arial"/>
                <w:i/>
                <w:iCs/>
                <w:sz w:val="20"/>
                <w:highlight w:val="yellow"/>
              </w:rPr>
              <w:t>i.e.</w:t>
            </w:r>
            <w:r>
              <w:rPr>
                <w:rFonts w:eastAsia="Calibri" w:cs="Arial"/>
                <w:i/>
                <w:iCs/>
                <w:sz w:val="20"/>
                <w:highlight w:val="yellow"/>
              </w:rPr>
              <w:t>,</w:t>
            </w:r>
            <w:r w:rsidRPr="004110EE">
              <w:rPr>
                <w:rFonts w:eastAsia="Calibri" w:cs="Arial"/>
                <w:i/>
                <w:iCs/>
                <w:sz w:val="20"/>
                <w:highlight w:val="yellow"/>
              </w:rPr>
              <w:t xml:space="preserve"> </w:t>
            </w:r>
            <w:r w:rsidR="00C936A4">
              <w:rPr>
                <w:rFonts w:eastAsia="Calibri" w:cs="Arial"/>
                <w:i/>
                <w:iCs/>
                <w:sz w:val="20"/>
                <w:highlight w:val="yellow"/>
              </w:rPr>
              <w:t>whether bats</w:t>
            </w:r>
            <w:r w:rsidRPr="004110EE">
              <w:rPr>
                <w:rFonts w:eastAsia="Calibri" w:cs="Arial"/>
                <w:i/>
                <w:iCs/>
                <w:sz w:val="20"/>
                <w:highlight w:val="yellow"/>
              </w:rPr>
              <w:t xml:space="preserve"> or signs of bats </w:t>
            </w:r>
            <w:r w:rsidR="0007217F">
              <w:rPr>
                <w:rFonts w:eastAsia="Calibri" w:cs="Arial"/>
                <w:i/>
                <w:iCs/>
                <w:sz w:val="20"/>
                <w:highlight w:val="yellow"/>
              </w:rPr>
              <w:t xml:space="preserve">were </w:t>
            </w:r>
            <w:r w:rsidRPr="004110EE">
              <w:rPr>
                <w:rFonts w:eastAsia="Calibri" w:cs="Arial"/>
                <w:i/>
                <w:iCs/>
                <w:sz w:val="20"/>
                <w:highlight w:val="yellow"/>
              </w:rPr>
              <w:lastRenderedPageBreak/>
              <w:t>found using the structure</w:t>
            </w:r>
            <w:r w:rsidR="004E26AD">
              <w:rPr>
                <w:rFonts w:eastAsia="Calibri" w:cs="Arial"/>
                <w:i/>
                <w:iCs/>
                <w:sz w:val="20"/>
                <w:highlight w:val="yellow"/>
              </w:rPr>
              <w:t>;</w:t>
            </w:r>
            <w:r>
              <w:rPr>
                <w:rFonts w:eastAsia="Calibri" w:cs="Arial"/>
                <w:i/>
                <w:iCs/>
                <w:sz w:val="20"/>
                <w:highlight w:val="yellow"/>
              </w:rPr>
              <w:t xml:space="preserve"> if so include one of the discussions below</w:t>
            </w:r>
            <w:r w:rsidR="005E6207">
              <w:rPr>
                <w:rFonts w:eastAsia="Calibri" w:cs="Arial"/>
                <w:i/>
                <w:iCs/>
                <w:sz w:val="20"/>
                <w:highlight w:val="yellow"/>
              </w:rPr>
              <w:t>]</w:t>
            </w:r>
            <w:r w:rsidRPr="004110EE">
              <w:rPr>
                <w:rFonts w:eastAsia="Calibri" w:cs="Arial"/>
                <w:i/>
                <w:iCs/>
                <w:sz w:val="20"/>
                <w:highlight w:val="yellow"/>
              </w:rPr>
              <w:t>)</w:t>
            </w:r>
            <w:r w:rsidRPr="004110EE">
              <w:rPr>
                <w:rFonts w:eastAsia="Calibri" w:cs="Arial"/>
                <w:sz w:val="20"/>
              </w:rPr>
              <w:t xml:space="preserve"> (Appendix </w:t>
            </w:r>
            <w:r w:rsidRPr="004110EE">
              <w:rPr>
                <w:rFonts w:eastAsia="Calibri" w:cs="Arial"/>
                <w:i/>
                <w:iCs/>
                <w:sz w:val="20"/>
                <w:highlight w:val="yellow"/>
              </w:rPr>
              <w:t>X</w:t>
            </w:r>
            <w:r w:rsidRPr="004110EE">
              <w:rPr>
                <w:rFonts w:eastAsia="Calibri" w:cs="Arial"/>
                <w:sz w:val="20"/>
              </w:rPr>
              <w:t xml:space="preserve">, page </w:t>
            </w:r>
            <w:r w:rsidRPr="004110EE">
              <w:rPr>
                <w:rFonts w:eastAsia="Calibri" w:cs="Arial"/>
                <w:i/>
                <w:iCs/>
                <w:sz w:val="20"/>
                <w:highlight w:val="yellow"/>
              </w:rPr>
              <w:t>A</w:t>
            </w:r>
            <w:r w:rsidRPr="004110EE">
              <w:rPr>
                <w:rFonts w:eastAsia="Calibri" w:cs="Arial"/>
                <w:sz w:val="20"/>
              </w:rPr>
              <w:t>)</w:t>
            </w:r>
            <w:r w:rsidR="009D7B21">
              <w:rPr>
                <w:rFonts w:eastAsia="Calibri" w:cs="Arial"/>
                <w:sz w:val="20"/>
              </w:rPr>
              <w:t xml:space="preserve">. </w:t>
            </w:r>
            <w:r w:rsidRPr="00D46829">
              <w:rPr>
                <w:sz w:val="20"/>
              </w:rPr>
              <w:t>USFWS Bridge/Structure Assessment are only valid for two years</w:t>
            </w:r>
            <w:r w:rsidR="009D7B21">
              <w:rPr>
                <w:sz w:val="20"/>
              </w:rPr>
              <w:t xml:space="preserve">. </w:t>
            </w:r>
            <w:r w:rsidRPr="00D46829">
              <w:rPr>
                <w:sz w:val="20"/>
              </w:rPr>
              <w:t xml:space="preserve">If construction will begin after </w:t>
            </w:r>
            <w:r w:rsidRPr="00D46829">
              <w:rPr>
                <w:i/>
                <w:iCs/>
                <w:sz w:val="20"/>
                <w:highlight w:val="yellow"/>
              </w:rPr>
              <w:t>(date of inspection, plus 2 years)</w:t>
            </w:r>
            <w:r w:rsidRPr="00D46829">
              <w:rPr>
                <w:sz w:val="20"/>
              </w:rPr>
              <w:t>, an inspection of the structure by a qualified individual must be performed. Inspection of the structure should check for presence of bats/bat indicators and/or presence of birds. The results of the inspection must indicate no signs of bats or birds. If signs of bats or birds are documented during this inspection, the INDOT District Environmental Manager must be contacted immediately.</w:t>
            </w:r>
            <w:r w:rsidRPr="004110EE">
              <w:rPr>
                <w:rFonts w:cs="Arial"/>
                <w:sz w:val="20"/>
              </w:rPr>
              <w:t xml:space="preserve"> This firm commitment is included in the </w:t>
            </w:r>
            <w:r w:rsidRPr="007474F1">
              <w:rPr>
                <w:rFonts w:cs="Arial"/>
                <w:iCs/>
                <w:sz w:val="20"/>
              </w:rPr>
              <w:t>Environmental Commitments</w:t>
            </w:r>
            <w:r w:rsidRPr="004110EE">
              <w:rPr>
                <w:rFonts w:cs="Arial"/>
                <w:sz w:val="20"/>
              </w:rPr>
              <w:t xml:space="preserve"> </w:t>
            </w:r>
            <w:r w:rsidR="000F0134">
              <w:rPr>
                <w:rFonts w:cs="Arial"/>
                <w:sz w:val="20"/>
              </w:rPr>
              <w:t xml:space="preserve">section </w:t>
            </w:r>
            <w:r w:rsidRPr="004110EE">
              <w:rPr>
                <w:rFonts w:cs="Arial"/>
                <w:sz w:val="20"/>
              </w:rPr>
              <w:t>of this document.</w:t>
            </w:r>
          </w:p>
          <w:p w14:paraId="3840AD27" w14:textId="77777777" w:rsidR="00F123BD" w:rsidRPr="004110EE" w:rsidRDefault="00F123BD" w:rsidP="004E292A">
            <w:pPr>
              <w:autoSpaceDE w:val="0"/>
              <w:autoSpaceDN w:val="0"/>
              <w:adjustRightInd w:val="0"/>
              <w:rPr>
                <w:rFonts w:eastAsia="Calibri" w:cs="Arial"/>
                <w:sz w:val="20"/>
              </w:rPr>
            </w:pPr>
          </w:p>
          <w:p w14:paraId="6EC8B7AB" w14:textId="77777777" w:rsidR="004E292A" w:rsidRPr="004110EE" w:rsidRDefault="004E292A" w:rsidP="004E292A">
            <w:pPr>
              <w:autoSpaceDE w:val="0"/>
              <w:autoSpaceDN w:val="0"/>
              <w:adjustRightInd w:val="0"/>
              <w:rPr>
                <w:rFonts w:eastAsia="Calibri" w:cs="Arial"/>
                <w:b/>
              </w:rPr>
            </w:pPr>
            <w:r w:rsidRPr="004110EE">
              <w:rPr>
                <w:rFonts w:eastAsia="Calibri" w:cs="Arial"/>
                <w:b/>
              </w:rPr>
              <w:t>Migratory Birds</w:t>
            </w:r>
          </w:p>
          <w:p w14:paraId="253B1EC6" w14:textId="77777777" w:rsidR="004E292A" w:rsidRPr="004110EE" w:rsidRDefault="004E292A" w:rsidP="004E292A">
            <w:pPr>
              <w:autoSpaceDE w:val="0"/>
              <w:autoSpaceDN w:val="0"/>
              <w:adjustRightInd w:val="0"/>
              <w:rPr>
                <w:rFonts w:eastAsia="Calibri" w:cs="Arial"/>
                <w:b/>
                <w:sz w:val="20"/>
                <w:u w:val="single"/>
              </w:rPr>
            </w:pPr>
          </w:p>
          <w:p w14:paraId="68184AF3" w14:textId="07FC3A16" w:rsidR="004E292A" w:rsidRDefault="00AE456D" w:rsidP="004E292A">
            <w:pPr>
              <w:autoSpaceDE w:val="0"/>
              <w:autoSpaceDN w:val="0"/>
              <w:adjustRightInd w:val="0"/>
              <w:rPr>
                <w:rFonts w:cs="Arial"/>
                <w:sz w:val="20"/>
              </w:rPr>
            </w:pPr>
            <w:r w:rsidRPr="00822590">
              <w:rPr>
                <w:rFonts w:eastAsia="Calibri" w:cs="Arial"/>
                <w:bCs/>
                <w:i/>
                <w:iCs/>
                <w:color w:val="FF0000"/>
                <w:sz w:val="20"/>
              </w:rPr>
              <w:t xml:space="preserve">(Include paragraph if </w:t>
            </w:r>
            <w:r>
              <w:rPr>
                <w:rFonts w:eastAsia="Calibri" w:cs="Arial"/>
                <w:bCs/>
                <w:i/>
                <w:iCs/>
                <w:color w:val="FF0000"/>
                <w:sz w:val="20"/>
              </w:rPr>
              <w:t>birds or signs of birds were found during the bridge/structure inspection</w:t>
            </w:r>
            <w:r w:rsidR="00F2503E">
              <w:rPr>
                <w:rFonts w:eastAsia="Calibri" w:cs="Arial"/>
                <w:bCs/>
                <w:i/>
                <w:iCs/>
                <w:color w:val="FF0000"/>
                <w:sz w:val="20"/>
              </w:rPr>
              <w:t>.</w:t>
            </w:r>
            <w:r w:rsidRPr="00822590">
              <w:rPr>
                <w:rFonts w:eastAsia="Calibri" w:cs="Arial"/>
                <w:bCs/>
                <w:i/>
                <w:iCs/>
                <w:color w:val="FF0000"/>
                <w:sz w:val="20"/>
              </w:rPr>
              <w:t>)</w:t>
            </w:r>
            <w:r w:rsidRPr="00822590">
              <w:rPr>
                <w:rFonts w:eastAsia="Calibri" w:cs="Arial"/>
                <w:bCs/>
                <w:sz w:val="20"/>
              </w:rPr>
              <w:t xml:space="preserve"> </w:t>
            </w:r>
            <w:r w:rsidR="004E292A" w:rsidRPr="004110EE">
              <w:rPr>
                <w:rFonts w:cs="Arial"/>
                <w:i/>
                <w:sz w:val="20"/>
                <w:highlight w:val="yellow"/>
              </w:rPr>
              <w:t xml:space="preserve">(Structure </w:t>
            </w:r>
            <w:r w:rsidR="003562F1">
              <w:rPr>
                <w:rFonts w:cs="Arial"/>
                <w:i/>
                <w:sz w:val="20"/>
                <w:highlight w:val="yellow"/>
              </w:rPr>
              <w:t>[</w:t>
            </w:r>
            <w:r w:rsidR="004E292A" w:rsidRPr="004110EE">
              <w:rPr>
                <w:rFonts w:cs="Arial"/>
                <w:i/>
                <w:sz w:val="20"/>
                <w:highlight w:val="yellow"/>
              </w:rPr>
              <w:t>include number and location</w:t>
            </w:r>
            <w:r w:rsidR="003562F1">
              <w:rPr>
                <w:rFonts w:cs="Arial"/>
                <w:i/>
                <w:sz w:val="20"/>
                <w:highlight w:val="yellow"/>
              </w:rPr>
              <w:t>]</w:t>
            </w:r>
            <w:r w:rsidR="004E292A" w:rsidRPr="004110EE">
              <w:rPr>
                <w:rFonts w:cs="Arial"/>
                <w:i/>
                <w:sz w:val="20"/>
                <w:highlight w:val="yellow"/>
              </w:rPr>
              <w:t>)</w:t>
            </w:r>
            <w:r w:rsidR="004E292A" w:rsidRPr="004110EE">
              <w:rPr>
                <w:rFonts w:cs="Arial"/>
                <w:sz w:val="20"/>
              </w:rPr>
              <w:t xml:space="preserve"> has shown evidence of use (i.e.</w:t>
            </w:r>
            <w:r w:rsidR="006618E2">
              <w:rPr>
                <w:rFonts w:cs="Arial"/>
                <w:sz w:val="20"/>
              </w:rPr>
              <w:t>,</w:t>
            </w:r>
            <w:r w:rsidR="004E292A" w:rsidRPr="004110EE">
              <w:rPr>
                <w:rFonts w:cs="Arial"/>
                <w:sz w:val="20"/>
              </w:rPr>
              <w:t xml:space="preserve"> nests) by a bird species protected under the Migratory Bird Treaty Act (MBTA) during the </w:t>
            </w:r>
            <w:r w:rsidR="001B112D">
              <w:rPr>
                <w:rFonts w:cs="Arial"/>
                <w:i/>
                <w:sz w:val="20"/>
                <w:highlight w:val="yellow"/>
              </w:rPr>
              <w:t xml:space="preserve">(date), </w:t>
            </w:r>
            <w:r w:rsidR="004E292A" w:rsidRPr="004110EE">
              <w:rPr>
                <w:rFonts w:cs="Arial"/>
                <w:sz w:val="20"/>
              </w:rPr>
              <w:t>inspection</w:t>
            </w:r>
            <w:r w:rsidR="009D7B21">
              <w:rPr>
                <w:rFonts w:cs="Arial"/>
                <w:sz w:val="20"/>
              </w:rPr>
              <w:t xml:space="preserve">. </w:t>
            </w:r>
            <w:r w:rsidR="004E292A" w:rsidRPr="004110EE">
              <w:rPr>
                <w:rFonts w:cs="Arial"/>
                <w:sz w:val="20"/>
              </w:rPr>
              <w:t xml:space="preserve">Avoidance and minimization measures must be implemented prior to the start of and during the nesting season. Nests without eggs or young should be removed prior to construction during the non-nesting season (September 8 – April 30) and during the nesting season if no eggs or young are present. Nests with eggs or young cannot be removed or disturbed during the nesting season (May 1 – September 7). Nests with eggs or young should be screened or buffered from active construction. </w:t>
            </w:r>
            <w:r w:rsidR="004E292A" w:rsidRPr="004110EE">
              <w:rPr>
                <w:rFonts w:eastAsia="Calibri" w:cs="Arial"/>
                <w:sz w:val="20"/>
              </w:rPr>
              <w:t>Details of the required procedures are outlined in the “Potential Migratory Bird on Structure</w:t>
            </w:r>
            <w:r w:rsidR="002A547A">
              <w:rPr>
                <w:rFonts w:eastAsia="Calibri" w:cs="Arial"/>
                <w:sz w:val="20"/>
              </w:rPr>
              <w:t>”</w:t>
            </w:r>
            <w:r w:rsidR="004E292A" w:rsidRPr="004110EE">
              <w:rPr>
                <w:rFonts w:eastAsia="Calibri" w:cs="Arial"/>
                <w:sz w:val="20"/>
              </w:rPr>
              <w:t xml:space="preserve"> </w:t>
            </w:r>
            <w:r w:rsidR="005D3A33">
              <w:rPr>
                <w:rFonts w:eastAsia="Calibri" w:cs="Arial"/>
                <w:sz w:val="20"/>
              </w:rPr>
              <w:t>Recurring</w:t>
            </w:r>
            <w:r w:rsidR="004E292A" w:rsidRPr="004110EE">
              <w:rPr>
                <w:rFonts w:eastAsia="Calibri" w:cs="Arial"/>
                <w:sz w:val="20"/>
              </w:rPr>
              <w:t xml:space="preserve"> Special Provision</w:t>
            </w:r>
            <w:r w:rsidR="002A547A">
              <w:rPr>
                <w:rFonts w:eastAsia="Calibri" w:cs="Arial"/>
                <w:sz w:val="20"/>
              </w:rPr>
              <w:t xml:space="preserve"> (</w:t>
            </w:r>
            <w:r w:rsidR="005D3A33">
              <w:rPr>
                <w:rFonts w:eastAsia="Calibri" w:cs="Arial"/>
                <w:sz w:val="20"/>
              </w:rPr>
              <w:t>R</w:t>
            </w:r>
            <w:r w:rsidR="002A547A">
              <w:rPr>
                <w:rFonts w:eastAsia="Calibri" w:cs="Arial"/>
                <w:sz w:val="20"/>
              </w:rPr>
              <w:t>SP)</w:t>
            </w:r>
            <w:r w:rsidR="009D7B21">
              <w:rPr>
                <w:rFonts w:eastAsia="Calibri" w:cs="Arial"/>
                <w:sz w:val="20"/>
              </w:rPr>
              <w:t xml:space="preserve">. </w:t>
            </w:r>
            <w:r w:rsidR="004E292A" w:rsidRPr="004110EE">
              <w:rPr>
                <w:rFonts w:cs="Arial"/>
                <w:sz w:val="20"/>
              </w:rPr>
              <w:t xml:space="preserve">This firm commitment is included in the </w:t>
            </w:r>
            <w:r w:rsidR="004E292A" w:rsidRPr="004E0D02">
              <w:rPr>
                <w:rFonts w:cs="Arial"/>
                <w:sz w:val="20"/>
              </w:rPr>
              <w:t>Environmental Commitments</w:t>
            </w:r>
            <w:r w:rsidR="004E292A" w:rsidRPr="004110EE">
              <w:rPr>
                <w:rFonts w:cs="Arial"/>
                <w:sz w:val="20"/>
              </w:rPr>
              <w:t xml:space="preserve"> </w:t>
            </w:r>
            <w:r w:rsidR="000F0134">
              <w:rPr>
                <w:rFonts w:cs="Arial"/>
                <w:sz w:val="20"/>
              </w:rPr>
              <w:t>section</w:t>
            </w:r>
            <w:r w:rsidR="004E292A" w:rsidRPr="004110EE">
              <w:rPr>
                <w:rFonts w:cs="Arial"/>
                <w:sz w:val="20"/>
              </w:rPr>
              <w:t xml:space="preserve"> of this document.</w:t>
            </w:r>
          </w:p>
          <w:p w14:paraId="07002EE3" w14:textId="77777777" w:rsidR="00AE456D" w:rsidRDefault="00AE456D" w:rsidP="004E292A">
            <w:pPr>
              <w:autoSpaceDE w:val="0"/>
              <w:autoSpaceDN w:val="0"/>
              <w:adjustRightInd w:val="0"/>
              <w:rPr>
                <w:rFonts w:cs="Arial"/>
                <w:sz w:val="20"/>
              </w:rPr>
            </w:pPr>
          </w:p>
          <w:p w14:paraId="2D136F71" w14:textId="6533BE42" w:rsidR="00AE456D" w:rsidRPr="00AE456D" w:rsidRDefault="00AE456D" w:rsidP="00AE456D">
            <w:pPr>
              <w:pStyle w:val="Default"/>
            </w:pPr>
            <w:r w:rsidRPr="00822590">
              <w:rPr>
                <w:bCs/>
                <w:i/>
                <w:iCs/>
                <w:color w:val="FF0000"/>
                <w:sz w:val="20"/>
              </w:rPr>
              <w:t>(Include paragraph if</w:t>
            </w:r>
            <w:r>
              <w:rPr>
                <w:bCs/>
                <w:i/>
                <w:iCs/>
                <w:color w:val="FF0000"/>
                <w:sz w:val="20"/>
              </w:rPr>
              <w:t xml:space="preserve"> the bridge/structure is over a water source</w:t>
            </w:r>
            <w:r w:rsidR="00DC2A71">
              <w:rPr>
                <w:bCs/>
                <w:i/>
                <w:iCs/>
                <w:color w:val="FF0000"/>
                <w:sz w:val="20"/>
              </w:rPr>
              <w:t xml:space="preserve">, is </w:t>
            </w:r>
            <w:r w:rsidR="000B2053">
              <w:rPr>
                <w:bCs/>
                <w:i/>
                <w:iCs/>
                <w:color w:val="FF0000"/>
                <w:sz w:val="20"/>
              </w:rPr>
              <w:t>48 inches diameter or larger (for culverts),</w:t>
            </w:r>
            <w:r>
              <w:rPr>
                <w:bCs/>
                <w:i/>
                <w:iCs/>
                <w:color w:val="FF0000"/>
                <w:sz w:val="20"/>
              </w:rPr>
              <w:t>and work will occur below the bridge deck (including full depth patching)</w:t>
            </w:r>
            <w:r w:rsidR="00F2503E">
              <w:rPr>
                <w:bCs/>
                <w:i/>
                <w:iCs/>
                <w:color w:val="FF0000"/>
                <w:sz w:val="20"/>
              </w:rPr>
              <w:t>.</w:t>
            </w:r>
            <w:r w:rsidRPr="00822590">
              <w:rPr>
                <w:bCs/>
                <w:i/>
                <w:iCs/>
                <w:color w:val="FF0000"/>
                <w:sz w:val="20"/>
              </w:rPr>
              <w:t>)</w:t>
            </w:r>
            <w:r w:rsidRPr="00822590">
              <w:rPr>
                <w:bCs/>
                <w:sz w:val="20"/>
              </w:rPr>
              <w:t xml:space="preserve"> </w:t>
            </w:r>
            <w:r w:rsidRPr="009B0349">
              <w:rPr>
                <w:i/>
                <w:sz w:val="20"/>
                <w:szCs w:val="20"/>
                <w:highlight w:val="yellow"/>
              </w:rPr>
              <w:t xml:space="preserve">(Structure </w:t>
            </w:r>
            <w:r w:rsidR="003562F1">
              <w:rPr>
                <w:i/>
                <w:sz w:val="20"/>
                <w:szCs w:val="20"/>
                <w:highlight w:val="yellow"/>
              </w:rPr>
              <w:t>[</w:t>
            </w:r>
            <w:r w:rsidRPr="009B0349">
              <w:rPr>
                <w:i/>
                <w:sz w:val="20"/>
                <w:szCs w:val="20"/>
                <w:highlight w:val="yellow"/>
              </w:rPr>
              <w:t>include number and location</w:t>
            </w:r>
            <w:r w:rsidR="002A3F96">
              <w:rPr>
                <w:i/>
                <w:sz w:val="20"/>
                <w:szCs w:val="20"/>
                <w:highlight w:val="yellow"/>
              </w:rPr>
              <w:t>]</w:t>
            </w:r>
            <w:r w:rsidRPr="009B0349">
              <w:rPr>
                <w:i/>
                <w:sz w:val="20"/>
                <w:szCs w:val="20"/>
                <w:highlight w:val="yellow"/>
              </w:rPr>
              <w:t>)</w:t>
            </w:r>
            <w:r w:rsidRPr="009B0349">
              <w:rPr>
                <w:sz w:val="20"/>
                <w:szCs w:val="20"/>
              </w:rPr>
              <w:t xml:space="preserve"> </w:t>
            </w:r>
            <w:r>
              <w:rPr>
                <w:sz w:val="20"/>
                <w:szCs w:val="20"/>
              </w:rPr>
              <w:t>and the project’s surrounding habitat is conducive for use (i.e.</w:t>
            </w:r>
            <w:r w:rsidR="006618E2">
              <w:rPr>
                <w:sz w:val="20"/>
                <w:szCs w:val="20"/>
              </w:rPr>
              <w:t>,</w:t>
            </w:r>
            <w:r>
              <w:rPr>
                <w:sz w:val="20"/>
                <w:szCs w:val="20"/>
              </w:rPr>
              <w:t xml:space="preserve"> nests) by a bird species protected under the Migratory Bird Treaty Act (MBTA). Prior to the start of nesting season (May 1) the structure must be inspected for birds or signs of birds. If birds or signs of birds are found during the inspection avoidance and minimization measures must be implemented prior to the start of and during the nesting season. Nests without eggs or young should be removed prior to construction during the non-nesting season (September 8 – April 30) and during the nesting season if no eggs or young are present. Nests with eggs or young cannot be removed or disturbed during the nesting season (May 1 – September 7). Nests with eggs or young should be screened or buffered from active construction. Details of the required procedures are outlined in the “Potential Migratory Bird on Structure” </w:t>
            </w:r>
            <w:r w:rsidR="001D7223">
              <w:rPr>
                <w:sz w:val="20"/>
                <w:szCs w:val="20"/>
              </w:rPr>
              <w:t>RSP</w:t>
            </w:r>
            <w:r>
              <w:rPr>
                <w:sz w:val="20"/>
                <w:szCs w:val="20"/>
              </w:rPr>
              <w:t xml:space="preserve">. </w:t>
            </w:r>
            <w:r w:rsidR="006E3805" w:rsidRPr="004110EE">
              <w:rPr>
                <w:sz w:val="20"/>
              </w:rPr>
              <w:t xml:space="preserve">This firm commitment is included in the </w:t>
            </w:r>
            <w:r w:rsidR="006E3805" w:rsidRPr="004E0D02">
              <w:rPr>
                <w:sz w:val="20"/>
              </w:rPr>
              <w:t>Environmental Commitments</w:t>
            </w:r>
            <w:r w:rsidR="006E3805" w:rsidRPr="004110EE">
              <w:rPr>
                <w:sz w:val="20"/>
              </w:rPr>
              <w:t xml:space="preserve"> </w:t>
            </w:r>
            <w:r w:rsidR="007D0DA9">
              <w:rPr>
                <w:sz w:val="20"/>
              </w:rPr>
              <w:t xml:space="preserve">section </w:t>
            </w:r>
            <w:r w:rsidR="006E3805" w:rsidRPr="004110EE">
              <w:rPr>
                <w:sz w:val="20"/>
              </w:rPr>
              <w:t>of this document.</w:t>
            </w:r>
          </w:p>
          <w:p w14:paraId="5DA705A2" w14:textId="77777777" w:rsidR="004E292A" w:rsidRPr="004110EE" w:rsidRDefault="004E292A" w:rsidP="004E292A">
            <w:pPr>
              <w:autoSpaceDE w:val="0"/>
              <w:autoSpaceDN w:val="0"/>
              <w:adjustRightInd w:val="0"/>
              <w:rPr>
                <w:rFonts w:eastAsia="Calibri" w:cs="Arial"/>
                <w:sz w:val="20"/>
              </w:rPr>
            </w:pPr>
          </w:p>
          <w:p w14:paraId="6B9011E8" w14:textId="6E99473D" w:rsidR="009F427E" w:rsidRDefault="009F427E" w:rsidP="004E292A">
            <w:pPr>
              <w:widowControl w:val="0"/>
              <w:autoSpaceDE w:val="0"/>
              <w:autoSpaceDN w:val="0"/>
              <w:adjustRightInd w:val="0"/>
              <w:rPr>
                <w:rFonts w:cs="Arial"/>
                <w:i/>
                <w:color w:val="FF0000"/>
                <w:sz w:val="20"/>
              </w:rPr>
            </w:pPr>
            <w:r>
              <w:rPr>
                <w:rFonts w:cs="Arial"/>
                <w:i/>
                <w:color w:val="FF0000"/>
                <w:sz w:val="20"/>
              </w:rPr>
              <w:t>If birds, signs of birds (i.e.</w:t>
            </w:r>
            <w:r w:rsidR="006618E2">
              <w:rPr>
                <w:rFonts w:cs="Arial"/>
                <w:i/>
                <w:color w:val="FF0000"/>
                <w:sz w:val="20"/>
              </w:rPr>
              <w:t>,</w:t>
            </w:r>
            <w:r>
              <w:rPr>
                <w:rFonts w:cs="Arial"/>
                <w:i/>
                <w:color w:val="FF0000"/>
                <w:sz w:val="20"/>
              </w:rPr>
              <w:t xml:space="preserve"> nests), or bald eagles are found or present in the project area refer to the </w:t>
            </w:r>
            <w:r w:rsidR="00E13416">
              <w:rPr>
                <w:rFonts w:cs="Arial"/>
                <w:i/>
                <w:color w:val="FF0000"/>
                <w:sz w:val="20"/>
              </w:rPr>
              <w:t xml:space="preserve">most current </w:t>
            </w:r>
            <w:r>
              <w:rPr>
                <w:rFonts w:cs="Arial"/>
                <w:i/>
                <w:color w:val="FF0000"/>
                <w:sz w:val="20"/>
              </w:rPr>
              <w:t xml:space="preserve">Protected Species </w:t>
            </w:r>
            <w:r w:rsidR="006E3805">
              <w:rPr>
                <w:rFonts w:cs="Arial"/>
                <w:i/>
                <w:color w:val="FF0000"/>
                <w:sz w:val="20"/>
              </w:rPr>
              <w:t>G</w:t>
            </w:r>
            <w:r>
              <w:rPr>
                <w:rFonts w:cs="Arial"/>
                <w:i/>
                <w:color w:val="FF0000"/>
                <w:sz w:val="20"/>
              </w:rPr>
              <w:t xml:space="preserve">uidance on the INDOT Environmental Policy website for additional </w:t>
            </w:r>
            <w:r w:rsidR="00E13416">
              <w:rPr>
                <w:rFonts w:cs="Arial"/>
                <w:i/>
                <w:color w:val="FF0000"/>
                <w:sz w:val="20"/>
              </w:rPr>
              <w:t>information and/or coordination required.</w:t>
            </w:r>
          </w:p>
          <w:p w14:paraId="6C5E6A15" w14:textId="77777777" w:rsidR="00A93C7C" w:rsidRPr="004110EE" w:rsidRDefault="00A93C7C" w:rsidP="004E292A">
            <w:pPr>
              <w:autoSpaceDE w:val="0"/>
              <w:autoSpaceDN w:val="0"/>
              <w:adjustRightInd w:val="0"/>
              <w:rPr>
                <w:rFonts w:eastAsia="Calibri" w:cs="Arial"/>
                <w:sz w:val="20"/>
              </w:rPr>
            </w:pPr>
          </w:p>
          <w:p w14:paraId="341C9D06" w14:textId="62CE7793" w:rsidR="006D3076" w:rsidRPr="0083341C" w:rsidRDefault="004E292A" w:rsidP="0083341C">
            <w:pPr>
              <w:autoSpaceDE w:val="0"/>
              <w:autoSpaceDN w:val="0"/>
              <w:adjustRightInd w:val="0"/>
              <w:rPr>
                <w:rFonts w:eastAsia="Calibri" w:cs="Arial"/>
                <w:sz w:val="20"/>
              </w:rPr>
            </w:pPr>
            <w:r w:rsidRPr="004110EE">
              <w:rPr>
                <w:rFonts w:eastAsia="Calibri" w:cs="Arial"/>
                <w:sz w:val="20"/>
              </w:rPr>
              <w:t>This precludes the need for further consultation on this project as required under Section 7 of the Endangered Species Act, as amended. If new information on endangered species at the site becomes available, or if project plans are changed, USFWS will be contacted for consultation.</w:t>
            </w:r>
          </w:p>
        </w:tc>
      </w:tr>
    </w:tbl>
    <w:p w14:paraId="24E72DC5" w14:textId="77777777" w:rsidR="00574701" w:rsidRPr="00E7162E" w:rsidRDefault="00574701" w:rsidP="00CD4052">
      <w:pPr>
        <w:pStyle w:val="NoSpacing"/>
        <w:rPr>
          <w:rFonts w:ascii="Arial" w:hAnsi="Arial" w:cs="Arial"/>
          <w:bCs/>
          <w:sz w:val="20"/>
          <w:szCs w:val="20"/>
        </w:rPr>
      </w:pPr>
    </w:p>
    <w:p w14:paraId="53D39E7B" w14:textId="77777777" w:rsidR="00574701" w:rsidRPr="00E7162E" w:rsidRDefault="00574701" w:rsidP="00CD4052">
      <w:pPr>
        <w:pStyle w:val="NoSpacing"/>
        <w:rPr>
          <w:rFonts w:ascii="Arial" w:hAnsi="Arial" w:cs="Arial"/>
          <w:bCs/>
          <w:sz w:val="20"/>
          <w:szCs w:val="20"/>
        </w:rPr>
      </w:pPr>
    </w:p>
    <w:p w14:paraId="7873AC32" w14:textId="77777777" w:rsidR="00CD4052" w:rsidRPr="004110EE" w:rsidRDefault="00CD4052" w:rsidP="00CD4052">
      <w:pPr>
        <w:pStyle w:val="NoSpacing"/>
        <w:ind w:left="-576"/>
        <w:rPr>
          <w:rFonts w:ascii="Arial" w:hAnsi="Arial" w:cs="Arial"/>
          <w:b/>
          <w:sz w:val="24"/>
          <w:szCs w:val="24"/>
        </w:rPr>
      </w:pPr>
      <w:r w:rsidRPr="004110EE">
        <w:rPr>
          <w:rFonts w:ascii="Arial" w:hAnsi="Arial" w:cs="Arial"/>
          <w:b/>
          <w:sz w:val="24"/>
          <w:szCs w:val="24"/>
        </w:rPr>
        <w:t>Geological and Mineral Resources</w:t>
      </w:r>
    </w:p>
    <w:p w14:paraId="08A2005D" w14:textId="77777777" w:rsidR="00737AA9" w:rsidRPr="004110EE" w:rsidRDefault="00737AA9" w:rsidP="00333D16">
      <w:pPr>
        <w:pStyle w:val="TableText"/>
        <w:ind w:left="-720" w:right="-576"/>
        <w:rPr>
          <w:rFonts w:ascii="Arial" w:hAnsi="Arial" w:cs="Arial"/>
          <w:b/>
          <w:bCs w:val="0"/>
          <w:i/>
          <w:szCs w:val="18"/>
        </w:rPr>
      </w:pPr>
    </w:p>
    <w:tbl>
      <w:tblPr>
        <w:tblW w:w="10800" w:type="dxa"/>
        <w:jc w:val="center"/>
        <w:tblLayout w:type="fixed"/>
        <w:tblLook w:val="0000" w:firstRow="0" w:lastRow="0" w:firstColumn="0" w:lastColumn="0" w:noHBand="0" w:noVBand="0"/>
      </w:tblPr>
      <w:tblGrid>
        <w:gridCol w:w="10800"/>
      </w:tblGrid>
      <w:tr w:rsidR="006D3076" w:rsidRPr="004110EE" w14:paraId="51F16EA7" w14:textId="77777777" w:rsidTr="00E7162E">
        <w:trPr>
          <w:jc w:val="center"/>
        </w:trPr>
        <w:tc>
          <w:tcPr>
            <w:tcW w:w="10800" w:type="dxa"/>
            <w:tcBorders>
              <w:top w:val="single" w:sz="4" w:space="0" w:color="auto"/>
              <w:left w:val="single" w:sz="4" w:space="0" w:color="auto"/>
              <w:bottom w:val="single" w:sz="4" w:space="0" w:color="auto"/>
              <w:right w:val="single" w:sz="4" w:space="0" w:color="auto"/>
            </w:tcBorders>
            <w:vAlign w:val="center"/>
          </w:tcPr>
          <w:p w14:paraId="49F4AF8D" w14:textId="5F57272C" w:rsidR="00472372" w:rsidRPr="004110EE" w:rsidRDefault="00472372" w:rsidP="00472372">
            <w:pPr>
              <w:rPr>
                <w:rFonts w:eastAsia="Calibri" w:cs="Arial"/>
                <w:bCs/>
                <w:i/>
                <w:iCs/>
                <w:color w:val="FF0000"/>
                <w:sz w:val="20"/>
              </w:rPr>
            </w:pPr>
            <w:r>
              <w:rPr>
                <w:rFonts w:eastAsia="Calibri" w:cs="Arial"/>
                <w:bCs/>
                <w:i/>
                <w:iCs/>
                <w:color w:val="FF0000"/>
                <w:sz w:val="20"/>
              </w:rPr>
              <w:t xml:space="preserve">Refer to the most current Protection of Karst Features during Project Development and Construction </w:t>
            </w:r>
            <w:r w:rsidR="00534F87">
              <w:rPr>
                <w:rFonts w:eastAsia="Calibri" w:cs="Arial"/>
                <w:bCs/>
                <w:i/>
                <w:iCs/>
                <w:color w:val="FF0000"/>
                <w:sz w:val="20"/>
              </w:rPr>
              <w:t xml:space="preserve">document </w:t>
            </w:r>
            <w:r>
              <w:rPr>
                <w:rFonts w:eastAsia="Calibri" w:cs="Arial"/>
                <w:bCs/>
                <w:i/>
                <w:iCs/>
                <w:color w:val="FF0000"/>
                <w:sz w:val="20"/>
              </w:rPr>
              <w:t xml:space="preserve">to determine if a karst evaluation </w:t>
            </w:r>
            <w:r w:rsidR="00534F87">
              <w:rPr>
                <w:rFonts w:eastAsia="Calibri" w:cs="Arial"/>
                <w:bCs/>
                <w:i/>
                <w:iCs/>
                <w:color w:val="FF0000"/>
                <w:sz w:val="20"/>
              </w:rPr>
              <w:t>is</w:t>
            </w:r>
            <w:r>
              <w:rPr>
                <w:rFonts w:eastAsia="Calibri" w:cs="Arial"/>
                <w:bCs/>
                <w:i/>
                <w:iCs/>
                <w:color w:val="FF0000"/>
                <w:sz w:val="20"/>
              </w:rPr>
              <w:t xml:space="preserve"> </w:t>
            </w:r>
            <w:r w:rsidR="00CC2545">
              <w:rPr>
                <w:rFonts w:eastAsia="Calibri" w:cs="Arial"/>
                <w:bCs/>
                <w:i/>
                <w:iCs/>
                <w:color w:val="FF0000"/>
                <w:sz w:val="20"/>
              </w:rPr>
              <w:t>required</w:t>
            </w:r>
            <w:r>
              <w:rPr>
                <w:rFonts w:eastAsia="Calibri" w:cs="Arial"/>
                <w:bCs/>
                <w:i/>
                <w:iCs/>
                <w:color w:val="FF0000"/>
                <w:sz w:val="20"/>
              </w:rPr>
              <w:t xml:space="preserve"> and when coordination must occur</w:t>
            </w:r>
            <w:r w:rsidR="009D7B21">
              <w:rPr>
                <w:rFonts w:eastAsia="Calibri" w:cs="Arial"/>
                <w:bCs/>
                <w:i/>
                <w:iCs/>
                <w:color w:val="FF0000"/>
                <w:sz w:val="20"/>
              </w:rPr>
              <w:t xml:space="preserve">. </w:t>
            </w:r>
            <w:r>
              <w:rPr>
                <w:rFonts w:eastAsia="Calibri" w:cs="Arial"/>
                <w:bCs/>
                <w:i/>
                <w:iCs/>
                <w:color w:val="FF0000"/>
                <w:sz w:val="20"/>
              </w:rPr>
              <w:t>The Indiana Karst Region map should not be included in the Appendix</w:t>
            </w:r>
            <w:r w:rsidR="009D7B21">
              <w:rPr>
                <w:rFonts w:eastAsia="Calibri" w:cs="Arial"/>
                <w:bCs/>
                <w:i/>
                <w:iCs/>
                <w:color w:val="FF0000"/>
                <w:sz w:val="20"/>
              </w:rPr>
              <w:t xml:space="preserve">. </w:t>
            </w:r>
            <w:r>
              <w:rPr>
                <w:rFonts w:eastAsia="Calibri" w:cs="Arial"/>
                <w:bCs/>
                <w:i/>
                <w:iCs/>
                <w:color w:val="FF0000"/>
                <w:sz w:val="20"/>
              </w:rPr>
              <w:t>If a karst evaluation is completed</w:t>
            </w:r>
            <w:r w:rsidR="00CC2545">
              <w:rPr>
                <w:rFonts w:eastAsia="Calibri" w:cs="Arial"/>
                <w:bCs/>
                <w:i/>
                <w:iCs/>
                <w:color w:val="FF0000"/>
                <w:sz w:val="20"/>
              </w:rPr>
              <w:t xml:space="preserve">, </w:t>
            </w:r>
            <w:r>
              <w:rPr>
                <w:rFonts w:eastAsia="Calibri" w:cs="Arial"/>
                <w:bCs/>
                <w:i/>
                <w:iCs/>
                <w:color w:val="FF0000"/>
                <w:sz w:val="20"/>
              </w:rPr>
              <w:t>coordinate with INDOT ESD to determine what portions of the evaluation should be included in the Appendix.</w:t>
            </w:r>
          </w:p>
          <w:p w14:paraId="4AFF7DCD" w14:textId="77777777" w:rsidR="00CD4052" w:rsidRPr="004110EE" w:rsidRDefault="00CD4052" w:rsidP="00CD4052">
            <w:pPr>
              <w:rPr>
                <w:rFonts w:eastAsia="Calibri" w:cs="Arial"/>
                <w:bCs/>
                <w:i/>
                <w:iCs/>
                <w:color w:val="FF0000"/>
                <w:sz w:val="20"/>
              </w:rPr>
            </w:pPr>
          </w:p>
          <w:p w14:paraId="468A098C" w14:textId="77777777" w:rsidR="00CD4052" w:rsidRPr="005F4E7B" w:rsidRDefault="006F1DC0" w:rsidP="00CD4052">
            <w:pPr>
              <w:rPr>
                <w:rFonts w:eastAsia="Calibri" w:cs="Arial"/>
                <w:b/>
                <w:sz w:val="20"/>
                <w:u w:val="single"/>
              </w:rPr>
            </w:pPr>
            <w:r>
              <w:rPr>
                <w:rFonts w:eastAsia="Calibri" w:cs="Arial"/>
                <w:b/>
                <w:sz w:val="20"/>
                <w:u w:val="single"/>
              </w:rPr>
              <w:t>Petroleum Wells</w:t>
            </w:r>
            <w:r w:rsidR="005F4E7B" w:rsidRPr="005F4E7B">
              <w:rPr>
                <w:rFonts w:eastAsia="Calibri" w:cs="Arial"/>
                <w:b/>
                <w:sz w:val="20"/>
                <w:u w:val="single"/>
              </w:rPr>
              <w:t xml:space="preserve"> </w:t>
            </w:r>
            <w:r w:rsidR="00CC2545">
              <w:rPr>
                <w:rFonts w:eastAsia="Calibri" w:cs="Arial"/>
                <w:b/>
                <w:sz w:val="20"/>
                <w:u w:val="single"/>
              </w:rPr>
              <w:t>– No Presence</w:t>
            </w:r>
          </w:p>
          <w:p w14:paraId="389D252A" w14:textId="77777777" w:rsidR="006F1DC0" w:rsidRPr="005F4E7B" w:rsidRDefault="006F1DC0" w:rsidP="00CD4052">
            <w:pPr>
              <w:rPr>
                <w:rFonts w:eastAsia="Calibri" w:cs="Arial"/>
                <w:bCs/>
                <w:sz w:val="20"/>
              </w:rPr>
            </w:pPr>
            <w:r w:rsidRPr="004110EE">
              <w:rPr>
                <w:rFonts w:eastAsia="Calibri" w:cs="Arial"/>
                <w:bCs/>
                <w:iCs/>
                <w:sz w:val="20"/>
              </w:rPr>
              <w:t xml:space="preserve">Based on a desktop review, the aerial map of the project area (Appendix </w:t>
            </w:r>
            <w:r w:rsidRPr="004110EE">
              <w:rPr>
                <w:rFonts w:eastAsia="Calibri" w:cs="Arial"/>
                <w:bCs/>
                <w:i/>
                <w:iCs/>
                <w:sz w:val="20"/>
                <w:highlight w:val="yellow"/>
              </w:rPr>
              <w:t>X</w:t>
            </w:r>
            <w:r w:rsidRPr="004110EE">
              <w:rPr>
                <w:rFonts w:eastAsia="Calibri" w:cs="Arial"/>
                <w:bCs/>
                <w:i/>
                <w:iCs/>
                <w:sz w:val="20"/>
              </w:rPr>
              <w:t xml:space="preserve">, </w:t>
            </w:r>
            <w:r w:rsidRPr="004110EE">
              <w:rPr>
                <w:rFonts w:eastAsia="Calibri" w:cs="Arial"/>
                <w:bCs/>
                <w:iCs/>
                <w:sz w:val="20"/>
              </w:rPr>
              <w:t>page</w:t>
            </w:r>
            <w:r w:rsidRPr="004110EE">
              <w:rPr>
                <w:rFonts w:eastAsia="Calibri" w:cs="Arial"/>
                <w:bCs/>
                <w:i/>
                <w:iCs/>
                <w:sz w:val="20"/>
              </w:rPr>
              <w:t xml:space="preserve"> </w:t>
            </w:r>
            <w:r w:rsidRPr="004110EE">
              <w:rPr>
                <w:rFonts w:eastAsia="Calibri" w:cs="Arial"/>
                <w:bCs/>
                <w:i/>
                <w:iCs/>
                <w:sz w:val="20"/>
                <w:highlight w:val="yellow"/>
              </w:rPr>
              <w:t>A</w:t>
            </w:r>
            <w:r w:rsidRPr="004110EE">
              <w:rPr>
                <w:rFonts w:eastAsia="Calibri" w:cs="Arial"/>
                <w:bCs/>
                <w:iCs/>
                <w:sz w:val="20"/>
              </w:rPr>
              <w:t xml:space="preserve">), </w:t>
            </w:r>
            <w:r w:rsidR="00CC2545">
              <w:rPr>
                <w:rFonts w:eastAsia="Calibri" w:cs="Arial"/>
                <w:bCs/>
                <w:iCs/>
                <w:sz w:val="20"/>
              </w:rPr>
              <w:t xml:space="preserve">the </w:t>
            </w:r>
            <w:r>
              <w:rPr>
                <w:rFonts w:eastAsia="Calibri" w:cs="Arial"/>
                <w:bCs/>
                <w:iCs/>
                <w:sz w:val="20"/>
              </w:rPr>
              <w:t>early coordination</w:t>
            </w:r>
            <w:r w:rsidR="00CC2545">
              <w:rPr>
                <w:rFonts w:eastAsia="Calibri" w:cs="Arial"/>
                <w:bCs/>
                <w:iCs/>
                <w:sz w:val="20"/>
              </w:rPr>
              <w:t xml:space="preserve"> response from</w:t>
            </w:r>
            <w:r>
              <w:rPr>
                <w:rFonts w:eastAsia="Calibri" w:cs="Arial"/>
                <w:bCs/>
                <w:iCs/>
                <w:sz w:val="20"/>
              </w:rPr>
              <w:t xml:space="preserve"> IGWS</w:t>
            </w:r>
            <w:r w:rsidR="00CC2545">
              <w:rPr>
                <w:rFonts w:eastAsia="Calibri" w:cs="Arial"/>
                <w:bCs/>
                <w:iCs/>
                <w:sz w:val="20"/>
              </w:rPr>
              <w:t xml:space="preserve"> (Appendix </w:t>
            </w:r>
            <w:r w:rsidR="00CC2545" w:rsidRPr="00CC2545">
              <w:rPr>
                <w:rFonts w:eastAsia="Calibri" w:cs="Arial"/>
                <w:bCs/>
                <w:i/>
                <w:sz w:val="20"/>
                <w:highlight w:val="yellow"/>
              </w:rPr>
              <w:t>X</w:t>
            </w:r>
            <w:r w:rsidR="00CC2545">
              <w:rPr>
                <w:rFonts w:eastAsia="Calibri" w:cs="Arial"/>
                <w:bCs/>
                <w:iCs/>
                <w:sz w:val="20"/>
              </w:rPr>
              <w:t xml:space="preserve">, page </w:t>
            </w:r>
            <w:r w:rsidR="00CC2545" w:rsidRPr="00CC2545">
              <w:rPr>
                <w:rFonts w:eastAsia="Calibri" w:cs="Arial"/>
                <w:bCs/>
                <w:i/>
                <w:sz w:val="20"/>
                <w:highlight w:val="yellow"/>
              </w:rPr>
              <w:t>B</w:t>
            </w:r>
            <w:r w:rsidR="00CC2545">
              <w:rPr>
                <w:rFonts w:eastAsia="Calibri" w:cs="Arial"/>
                <w:bCs/>
                <w:iCs/>
                <w:sz w:val="20"/>
              </w:rPr>
              <w:t>)</w:t>
            </w:r>
            <w:r>
              <w:rPr>
                <w:rFonts w:eastAsia="Calibri" w:cs="Arial"/>
                <w:bCs/>
                <w:iCs/>
                <w:sz w:val="20"/>
              </w:rPr>
              <w:t xml:space="preserve">, </w:t>
            </w:r>
            <w:r w:rsidRPr="004110EE">
              <w:rPr>
                <w:rFonts w:eastAsia="Calibri" w:cs="Arial"/>
                <w:bCs/>
                <w:iCs/>
                <w:sz w:val="20"/>
              </w:rPr>
              <w:t xml:space="preserve">and the RFI report (Appendix </w:t>
            </w:r>
            <w:r w:rsidRPr="004110EE">
              <w:rPr>
                <w:rFonts w:eastAsia="Calibri" w:cs="Arial"/>
                <w:bCs/>
                <w:i/>
                <w:iCs/>
                <w:sz w:val="20"/>
                <w:highlight w:val="yellow"/>
              </w:rPr>
              <w:t>X</w:t>
            </w:r>
            <w:r w:rsidRPr="004110EE">
              <w:rPr>
                <w:rFonts w:eastAsia="Calibri" w:cs="Arial"/>
                <w:bCs/>
                <w:i/>
                <w:iCs/>
                <w:sz w:val="20"/>
              </w:rPr>
              <w:t xml:space="preserve">, </w:t>
            </w:r>
            <w:r w:rsidRPr="004110EE">
              <w:rPr>
                <w:rFonts w:eastAsia="Calibri" w:cs="Arial"/>
                <w:bCs/>
                <w:iCs/>
                <w:sz w:val="20"/>
              </w:rPr>
              <w:t>page</w:t>
            </w:r>
            <w:r w:rsidRPr="004110EE">
              <w:rPr>
                <w:rFonts w:eastAsia="Calibri" w:cs="Arial"/>
                <w:bCs/>
                <w:i/>
                <w:iCs/>
                <w:sz w:val="20"/>
              </w:rPr>
              <w:t xml:space="preserve"> </w:t>
            </w:r>
            <w:r w:rsidR="00CC2545" w:rsidRPr="00CC2545">
              <w:rPr>
                <w:rFonts w:eastAsia="Calibri" w:cs="Arial"/>
                <w:bCs/>
                <w:i/>
                <w:iCs/>
                <w:sz w:val="20"/>
                <w:highlight w:val="yellow"/>
              </w:rPr>
              <w:t>C</w:t>
            </w:r>
            <w:r w:rsidRPr="004110EE">
              <w:rPr>
                <w:rFonts w:eastAsia="Calibri" w:cs="Arial"/>
                <w:bCs/>
                <w:iCs/>
                <w:sz w:val="20"/>
              </w:rPr>
              <w:t>)</w:t>
            </w:r>
            <w:r w:rsidR="00CC2545">
              <w:rPr>
                <w:rFonts w:eastAsia="Calibri" w:cs="Arial"/>
                <w:bCs/>
                <w:iCs/>
                <w:sz w:val="20"/>
              </w:rPr>
              <w:t>,</w:t>
            </w:r>
            <w:r w:rsidRPr="004110EE">
              <w:rPr>
                <w:rFonts w:eastAsia="Calibri" w:cs="Arial"/>
                <w:bCs/>
                <w:iCs/>
                <w:sz w:val="20"/>
              </w:rPr>
              <w:t xml:space="preserve"> </w:t>
            </w:r>
            <w:r w:rsidRPr="004110EE">
              <w:rPr>
                <w:rFonts w:eastAsia="Calibri" w:cs="Arial"/>
                <w:sz w:val="20"/>
              </w:rPr>
              <w:t xml:space="preserve">there </w:t>
            </w:r>
            <w:r>
              <w:rPr>
                <w:rFonts w:eastAsia="Calibri" w:cs="Arial"/>
                <w:sz w:val="20"/>
              </w:rPr>
              <w:t xml:space="preserve">are </w:t>
            </w:r>
            <w:r w:rsidRPr="006F1DC0">
              <w:rPr>
                <w:rFonts w:eastAsia="Calibri" w:cs="Arial"/>
                <w:sz w:val="20"/>
                <w:highlight w:val="yellow"/>
              </w:rPr>
              <w:t>no</w:t>
            </w:r>
            <w:r>
              <w:rPr>
                <w:rFonts w:eastAsia="Calibri" w:cs="Arial"/>
                <w:sz w:val="20"/>
              </w:rPr>
              <w:t xml:space="preserve"> petroleum wells</w:t>
            </w:r>
            <w:r w:rsidRPr="004110EE">
              <w:rPr>
                <w:rFonts w:eastAsia="Calibri" w:cs="Arial"/>
                <w:sz w:val="20"/>
              </w:rPr>
              <w:t xml:space="preserve"> located within the 0.5-mile search radius.</w:t>
            </w:r>
            <w:r>
              <w:rPr>
                <w:rFonts w:eastAsia="Calibri" w:cs="Arial"/>
                <w:bCs/>
                <w:iCs/>
                <w:sz w:val="20"/>
              </w:rPr>
              <w:t xml:space="preserve"> Therefore, no impacts are expected.</w:t>
            </w:r>
          </w:p>
          <w:p w14:paraId="7FA785E9" w14:textId="77777777" w:rsidR="005F4E7B" w:rsidRPr="005F4E7B" w:rsidRDefault="005F4E7B" w:rsidP="00CD4052">
            <w:pPr>
              <w:rPr>
                <w:rFonts w:eastAsia="Calibri" w:cs="Arial"/>
                <w:bCs/>
                <w:sz w:val="20"/>
              </w:rPr>
            </w:pPr>
          </w:p>
          <w:p w14:paraId="58C92AB0" w14:textId="77777777" w:rsidR="005F4E7B" w:rsidRPr="005F4E7B" w:rsidRDefault="005F4E7B" w:rsidP="00CD4052">
            <w:pPr>
              <w:rPr>
                <w:rFonts w:eastAsia="Calibri" w:cs="Arial"/>
                <w:b/>
                <w:sz w:val="20"/>
              </w:rPr>
            </w:pPr>
            <w:r w:rsidRPr="005F4E7B">
              <w:rPr>
                <w:rFonts w:eastAsia="Calibri" w:cs="Arial"/>
                <w:b/>
                <w:sz w:val="20"/>
              </w:rPr>
              <w:t>OR</w:t>
            </w:r>
          </w:p>
          <w:p w14:paraId="38778345" w14:textId="77777777" w:rsidR="005F4E7B" w:rsidRPr="005F4E7B" w:rsidRDefault="005F4E7B" w:rsidP="00CD4052">
            <w:pPr>
              <w:rPr>
                <w:rFonts w:eastAsia="Calibri" w:cs="Arial"/>
                <w:bCs/>
                <w:sz w:val="20"/>
              </w:rPr>
            </w:pPr>
          </w:p>
          <w:p w14:paraId="5BF3C608" w14:textId="511CDDD8" w:rsidR="005F4E7B" w:rsidRDefault="006F1DC0" w:rsidP="00CD4052">
            <w:pPr>
              <w:rPr>
                <w:rFonts w:eastAsia="Calibri" w:cs="Arial"/>
                <w:b/>
                <w:sz w:val="20"/>
                <w:u w:val="single"/>
              </w:rPr>
            </w:pPr>
            <w:r>
              <w:rPr>
                <w:rFonts w:eastAsia="Calibri" w:cs="Arial"/>
                <w:b/>
                <w:sz w:val="20"/>
                <w:u w:val="single"/>
              </w:rPr>
              <w:t>Petroleum Wells</w:t>
            </w:r>
            <w:r w:rsidR="000D0BF2">
              <w:rPr>
                <w:rFonts w:eastAsia="Calibri" w:cs="Arial"/>
                <w:b/>
                <w:sz w:val="20"/>
                <w:u w:val="single"/>
              </w:rPr>
              <w:t xml:space="preserve"> – </w:t>
            </w:r>
            <w:r w:rsidR="00CC2545">
              <w:rPr>
                <w:rFonts w:eastAsia="Calibri" w:cs="Arial"/>
                <w:b/>
                <w:sz w:val="20"/>
                <w:u w:val="single"/>
              </w:rPr>
              <w:t>Presence</w:t>
            </w:r>
          </w:p>
          <w:p w14:paraId="32010430" w14:textId="289AE1B4" w:rsidR="006F1DC0" w:rsidRPr="005F4E7B" w:rsidRDefault="00CC2545" w:rsidP="006F1DC0">
            <w:pPr>
              <w:rPr>
                <w:rFonts w:eastAsia="Calibri" w:cs="Arial"/>
                <w:bCs/>
                <w:sz w:val="20"/>
              </w:rPr>
            </w:pPr>
            <w:r w:rsidRPr="004110EE">
              <w:rPr>
                <w:rFonts w:eastAsia="Calibri" w:cs="Arial"/>
                <w:bCs/>
                <w:iCs/>
                <w:sz w:val="20"/>
              </w:rPr>
              <w:lastRenderedPageBreak/>
              <w:t xml:space="preserve">Based on a desktop review, the aerial map of the project area (Appendix </w:t>
            </w:r>
            <w:r w:rsidRPr="004110EE">
              <w:rPr>
                <w:rFonts w:eastAsia="Calibri" w:cs="Arial"/>
                <w:bCs/>
                <w:i/>
                <w:iCs/>
                <w:sz w:val="20"/>
                <w:highlight w:val="yellow"/>
              </w:rPr>
              <w:t>X</w:t>
            </w:r>
            <w:r w:rsidRPr="004110EE">
              <w:rPr>
                <w:rFonts w:eastAsia="Calibri" w:cs="Arial"/>
                <w:bCs/>
                <w:i/>
                <w:iCs/>
                <w:sz w:val="20"/>
              </w:rPr>
              <w:t xml:space="preserve">, </w:t>
            </w:r>
            <w:r w:rsidRPr="004110EE">
              <w:rPr>
                <w:rFonts w:eastAsia="Calibri" w:cs="Arial"/>
                <w:bCs/>
                <w:iCs/>
                <w:sz w:val="20"/>
              </w:rPr>
              <w:t>page</w:t>
            </w:r>
            <w:r w:rsidRPr="004110EE">
              <w:rPr>
                <w:rFonts w:eastAsia="Calibri" w:cs="Arial"/>
                <w:bCs/>
                <w:i/>
                <w:iCs/>
                <w:sz w:val="20"/>
              </w:rPr>
              <w:t xml:space="preserve"> </w:t>
            </w:r>
            <w:r w:rsidRPr="004110EE">
              <w:rPr>
                <w:rFonts w:eastAsia="Calibri" w:cs="Arial"/>
                <w:bCs/>
                <w:i/>
                <w:iCs/>
                <w:sz w:val="20"/>
                <w:highlight w:val="yellow"/>
              </w:rPr>
              <w:t>A</w:t>
            </w:r>
            <w:r w:rsidRPr="004110EE">
              <w:rPr>
                <w:rFonts w:eastAsia="Calibri" w:cs="Arial"/>
                <w:bCs/>
                <w:iCs/>
                <w:sz w:val="20"/>
              </w:rPr>
              <w:t xml:space="preserve">), </w:t>
            </w:r>
            <w:r>
              <w:rPr>
                <w:rFonts w:eastAsia="Calibri" w:cs="Arial"/>
                <w:bCs/>
                <w:iCs/>
                <w:sz w:val="20"/>
              </w:rPr>
              <w:t xml:space="preserve">the early coordination response from IGWS (Appendix </w:t>
            </w:r>
            <w:r w:rsidRPr="00CC2545">
              <w:rPr>
                <w:rFonts w:eastAsia="Calibri" w:cs="Arial"/>
                <w:bCs/>
                <w:i/>
                <w:sz w:val="20"/>
                <w:highlight w:val="yellow"/>
              </w:rPr>
              <w:t>X</w:t>
            </w:r>
            <w:r>
              <w:rPr>
                <w:rFonts w:eastAsia="Calibri" w:cs="Arial"/>
                <w:bCs/>
                <w:iCs/>
                <w:sz w:val="20"/>
              </w:rPr>
              <w:t xml:space="preserve">, page </w:t>
            </w:r>
            <w:r w:rsidRPr="00CC2545">
              <w:rPr>
                <w:rFonts w:eastAsia="Calibri" w:cs="Arial"/>
                <w:bCs/>
                <w:i/>
                <w:sz w:val="20"/>
                <w:highlight w:val="yellow"/>
              </w:rPr>
              <w:t>B</w:t>
            </w:r>
            <w:r>
              <w:rPr>
                <w:rFonts w:eastAsia="Calibri" w:cs="Arial"/>
                <w:bCs/>
                <w:iCs/>
                <w:sz w:val="20"/>
              </w:rPr>
              <w:t xml:space="preserve">), </w:t>
            </w:r>
            <w:r w:rsidRPr="004110EE">
              <w:rPr>
                <w:rFonts w:eastAsia="Calibri" w:cs="Arial"/>
                <w:bCs/>
                <w:iCs/>
                <w:sz w:val="20"/>
              </w:rPr>
              <w:t xml:space="preserve">and the RFI report (Appendix </w:t>
            </w:r>
            <w:r w:rsidRPr="004110EE">
              <w:rPr>
                <w:rFonts w:eastAsia="Calibri" w:cs="Arial"/>
                <w:bCs/>
                <w:i/>
                <w:iCs/>
                <w:sz w:val="20"/>
                <w:highlight w:val="yellow"/>
              </w:rPr>
              <w:t>X</w:t>
            </w:r>
            <w:r w:rsidRPr="004110EE">
              <w:rPr>
                <w:rFonts w:eastAsia="Calibri" w:cs="Arial"/>
                <w:bCs/>
                <w:i/>
                <w:iCs/>
                <w:sz w:val="20"/>
              </w:rPr>
              <w:t xml:space="preserve">, </w:t>
            </w:r>
            <w:r w:rsidRPr="004110EE">
              <w:rPr>
                <w:rFonts w:eastAsia="Calibri" w:cs="Arial"/>
                <w:bCs/>
                <w:iCs/>
                <w:sz w:val="20"/>
              </w:rPr>
              <w:t>page</w:t>
            </w:r>
            <w:r w:rsidRPr="004110EE">
              <w:rPr>
                <w:rFonts w:eastAsia="Calibri" w:cs="Arial"/>
                <w:bCs/>
                <w:i/>
                <w:iCs/>
                <w:sz w:val="20"/>
              </w:rPr>
              <w:t xml:space="preserve"> </w:t>
            </w:r>
            <w:r w:rsidRPr="00CC2545">
              <w:rPr>
                <w:rFonts w:eastAsia="Calibri" w:cs="Arial"/>
                <w:bCs/>
                <w:i/>
                <w:iCs/>
                <w:sz w:val="20"/>
                <w:highlight w:val="yellow"/>
              </w:rPr>
              <w:t>C</w:t>
            </w:r>
            <w:r w:rsidRPr="004110EE">
              <w:rPr>
                <w:rFonts w:eastAsia="Calibri" w:cs="Arial"/>
                <w:bCs/>
                <w:iCs/>
                <w:sz w:val="20"/>
              </w:rPr>
              <w:t>)</w:t>
            </w:r>
            <w:r>
              <w:rPr>
                <w:rFonts w:eastAsia="Calibri" w:cs="Arial"/>
                <w:bCs/>
                <w:iCs/>
                <w:sz w:val="20"/>
              </w:rPr>
              <w:t>,</w:t>
            </w:r>
            <w:r w:rsidR="006F1DC0" w:rsidRPr="004110EE">
              <w:rPr>
                <w:rFonts w:eastAsia="Calibri" w:cs="Arial"/>
                <w:bCs/>
                <w:iCs/>
                <w:sz w:val="20"/>
              </w:rPr>
              <w:t xml:space="preserve"> </w:t>
            </w:r>
            <w:r w:rsidR="006F1DC0" w:rsidRPr="004110EE">
              <w:rPr>
                <w:rFonts w:eastAsia="Calibri" w:cs="Arial"/>
                <w:sz w:val="20"/>
              </w:rPr>
              <w:t xml:space="preserve">there </w:t>
            </w:r>
            <w:r w:rsidR="006F1DC0">
              <w:rPr>
                <w:rFonts w:eastAsia="Calibri" w:cs="Arial"/>
                <w:sz w:val="20"/>
              </w:rPr>
              <w:t xml:space="preserve">are </w:t>
            </w:r>
            <w:r w:rsidR="006F1DC0" w:rsidRPr="006F1DC0">
              <w:rPr>
                <w:rFonts w:eastAsia="Calibri" w:cs="Arial"/>
                <w:sz w:val="20"/>
                <w:highlight w:val="yellow"/>
              </w:rPr>
              <w:t>(</w:t>
            </w:r>
            <w:r w:rsidR="006F1DC0" w:rsidRPr="006F1DC0">
              <w:rPr>
                <w:rFonts w:eastAsia="Calibri" w:cs="Arial"/>
                <w:i/>
                <w:iCs/>
                <w:sz w:val="20"/>
                <w:highlight w:val="yellow"/>
              </w:rPr>
              <w:t>number</w:t>
            </w:r>
            <w:r w:rsidR="006F1DC0" w:rsidRPr="006F1DC0">
              <w:rPr>
                <w:rFonts w:eastAsia="Calibri" w:cs="Arial"/>
                <w:sz w:val="20"/>
                <w:highlight w:val="yellow"/>
              </w:rPr>
              <w:t>)</w:t>
            </w:r>
            <w:r w:rsidR="006F1DC0">
              <w:rPr>
                <w:rFonts w:eastAsia="Calibri" w:cs="Arial"/>
                <w:sz w:val="20"/>
              </w:rPr>
              <w:t xml:space="preserve"> petroleum wells</w:t>
            </w:r>
            <w:r w:rsidR="006F1DC0" w:rsidRPr="004110EE">
              <w:rPr>
                <w:rFonts w:eastAsia="Calibri" w:cs="Arial"/>
                <w:sz w:val="20"/>
              </w:rPr>
              <w:t xml:space="preserve"> located within the 0.5-mile search radius.</w:t>
            </w:r>
            <w:r w:rsidR="006F1DC0">
              <w:rPr>
                <w:rFonts w:eastAsia="Calibri" w:cs="Arial"/>
                <w:bCs/>
                <w:iCs/>
                <w:sz w:val="20"/>
              </w:rPr>
              <w:t xml:space="preserve"> </w:t>
            </w:r>
            <w:r w:rsidR="006F1DC0" w:rsidRPr="00CF5CA3">
              <w:rPr>
                <w:rFonts w:eastAsia="Calibri" w:cs="Arial"/>
                <w:bCs/>
                <w:i/>
                <w:sz w:val="20"/>
                <w:highlight w:val="yellow"/>
              </w:rPr>
              <w:t xml:space="preserve">(Include </w:t>
            </w:r>
            <w:r w:rsidRPr="00CF5CA3">
              <w:rPr>
                <w:rFonts w:eastAsia="Calibri" w:cs="Arial"/>
                <w:bCs/>
                <w:i/>
                <w:sz w:val="20"/>
                <w:highlight w:val="yellow"/>
              </w:rPr>
              <w:t>a summary</w:t>
            </w:r>
            <w:r w:rsidR="006F1DC0" w:rsidRPr="00CF5CA3">
              <w:rPr>
                <w:rFonts w:eastAsia="Calibri" w:cs="Arial"/>
                <w:bCs/>
                <w:i/>
                <w:sz w:val="20"/>
                <w:highlight w:val="yellow"/>
              </w:rPr>
              <w:t xml:space="preserve"> of any coordination with IDNR-Oil &amp; Gas, such as well status</w:t>
            </w:r>
            <w:r w:rsidRPr="00CF5CA3">
              <w:rPr>
                <w:rFonts w:eastAsia="Calibri" w:cs="Arial"/>
                <w:bCs/>
                <w:i/>
                <w:sz w:val="20"/>
                <w:highlight w:val="yellow"/>
              </w:rPr>
              <w:t xml:space="preserve"> and potential impacts</w:t>
            </w:r>
            <w:r w:rsidR="00F2503E">
              <w:rPr>
                <w:rFonts w:eastAsia="Calibri" w:cs="Arial"/>
                <w:bCs/>
                <w:i/>
                <w:sz w:val="20"/>
                <w:highlight w:val="yellow"/>
              </w:rPr>
              <w:t>.</w:t>
            </w:r>
            <w:r w:rsidRPr="00CF5CA3">
              <w:rPr>
                <w:rFonts w:eastAsia="Calibri" w:cs="Arial"/>
                <w:bCs/>
                <w:i/>
                <w:sz w:val="20"/>
                <w:highlight w:val="yellow"/>
              </w:rPr>
              <w:t>)</w:t>
            </w:r>
          </w:p>
          <w:p w14:paraId="6C0A72C3" w14:textId="77777777" w:rsidR="006F1DC0" w:rsidRDefault="006F1DC0" w:rsidP="00B02FE9">
            <w:pPr>
              <w:rPr>
                <w:rFonts w:eastAsia="Calibri" w:cs="Arial"/>
                <w:bCs/>
                <w:sz w:val="20"/>
              </w:rPr>
            </w:pPr>
          </w:p>
          <w:p w14:paraId="67E18E0F" w14:textId="77777777" w:rsidR="006F1DC0" w:rsidRPr="004110EE" w:rsidRDefault="006F1DC0" w:rsidP="006F1DC0">
            <w:pPr>
              <w:rPr>
                <w:rFonts w:eastAsia="Calibri" w:cs="Arial"/>
                <w:b/>
                <w:sz w:val="20"/>
              </w:rPr>
            </w:pPr>
          </w:p>
          <w:p w14:paraId="5313D2F4" w14:textId="77777777" w:rsidR="00CD4052" w:rsidRPr="004110EE" w:rsidRDefault="00CD4052" w:rsidP="00CD4052">
            <w:pPr>
              <w:rPr>
                <w:rFonts w:eastAsia="Calibri" w:cs="Arial"/>
                <w:b/>
                <w:bCs/>
                <w:sz w:val="20"/>
              </w:rPr>
            </w:pPr>
            <w:r w:rsidRPr="004110EE">
              <w:rPr>
                <w:rFonts w:eastAsia="Calibri" w:cs="Arial"/>
                <w:b/>
                <w:bCs/>
                <w:iCs/>
                <w:sz w:val="20"/>
                <w:u w:val="single"/>
              </w:rPr>
              <w:t>Outside karst area</w:t>
            </w:r>
            <w:r w:rsidRPr="004110EE">
              <w:rPr>
                <w:rFonts w:eastAsia="Calibri" w:cs="Arial"/>
                <w:b/>
                <w:bCs/>
                <w:sz w:val="20"/>
              </w:rPr>
              <w:t xml:space="preserve">  </w:t>
            </w:r>
          </w:p>
          <w:p w14:paraId="3A90BDFF" w14:textId="19F5B47D" w:rsidR="00CD4052" w:rsidRPr="00C554DF" w:rsidRDefault="00CD4052" w:rsidP="00CD4052">
            <w:pPr>
              <w:tabs>
                <w:tab w:val="left" w:pos="2160"/>
                <w:tab w:val="left" w:pos="2259"/>
              </w:tabs>
              <w:rPr>
                <w:rFonts w:eastAsia="Calibri" w:cs="Arial"/>
                <w:color w:val="0070C0"/>
                <w:sz w:val="20"/>
              </w:rPr>
            </w:pPr>
            <w:r w:rsidRPr="004110EE">
              <w:rPr>
                <w:rFonts w:eastAsia="Calibri" w:cs="Arial"/>
                <w:bCs/>
                <w:sz w:val="20"/>
              </w:rPr>
              <w:t>Based on a desktop review</w:t>
            </w:r>
            <w:r w:rsidR="00472372">
              <w:rPr>
                <w:rFonts w:eastAsia="Calibri" w:cs="Arial"/>
                <w:bCs/>
                <w:sz w:val="20"/>
              </w:rPr>
              <w:t xml:space="preserve"> and the Indiana Karst Region map</w:t>
            </w:r>
            <w:r w:rsidRPr="004110EE">
              <w:rPr>
                <w:rFonts w:eastAsia="Calibri" w:cs="Arial"/>
                <w:bCs/>
                <w:sz w:val="20"/>
              </w:rPr>
              <w:t>, the project is located outside the designated</w:t>
            </w:r>
            <w:r w:rsidR="00472372">
              <w:rPr>
                <w:rFonts w:eastAsia="Calibri" w:cs="Arial"/>
                <w:bCs/>
                <w:sz w:val="20"/>
              </w:rPr>
              <w:t xml:space="preserve"> Indiana Karst Region</w:t>
            </w:r>
            <w:r w:rsidRPr="004110EE">
              <w:rPr>
                <w:rFonts w:eastAsia="Calibri" w:cs="Arial"/>
                <w:bCs/>
                <w:sz w:val="20"/>
              </w:rPr>
              <w:t xml:space="preserve"> as outlined in the </w:t>
            </w:r>
            <w:r w:rsidR="00472372">
              <w:rPr>
                <w:rFonts w:eastAsia="Calibri" w:cs="Arial"/>
                <w:bCs/>
                <w:sz w:val="20"/>
              </w:rPr>
              <w:t xml:space="preserve">most current </w:t>
            </w:r>
            <w:r w:rsidR="00472372" w:rsidRPr="00A87410">
              <w:rPr>
                <w:rFonts w:eastAsia="Calibri" w:cs="Arial"/>
                <w:bCs/>
                <w:i/>
                <w:iCs/>
                <w:sz w:val="20"/>
              </w:rPr>
              <w:t>Protection of Karst Features during Project Development and Construction</w:t>
            </w:r>
            <w:r w:rsidR="009D7B21">
              <w:rPr>
                <w:rFonts w:eastAsia="Calibri" w:cs="Arial"/>
                <w:bCs/>
                <w:sz w:val="20"/>
              </w:rPr>
              <w:t xml:space="preserve">. </w:t>
            </w:r>
            <w:r w:rsidRPr="004110EE">
              <w:rPr>
                <w:rFonts w:eastAsia="Calibri" w:cs="Arial"/>
                <w:bCs/>
                <w:sz w:val="20"/>
              </w:rPr>
              <w:t xml:space="preserve">According to the topo map of the project area (Appendix </w:t>
            </w:r>
            <w:r w:rsidRPr="004110EE">
              <w:rPr>
                <w:rFonts w:eastAsia="Calibri" w:cs="Arial"/>
                <w:bCs/>
                <w:i/>
                <w:sz w:val="20"/>
                <w:highlight w:val="yellow"/>
              </w:rPr>
              <w:t>X</w:t>
            </w:r>
            <w:r w:rsidRPr="004110EE">
              <w:rPr>
                <w:rFonts w:eastAsia="Calibri" w:cs="Arial"/>
                <w:bCs/>
                <w:i/>
                <w:iCs/>
                <w:sz w:val="20"/>
              </w:rPr>
              <w:t xml:space="preserve">, </w:t>
            </w:r>
            <w:r w:rsidRPr="004110EE">
              <w:rPr>
                <w:rFonts w:eastAsia="Calibri" w:cs="Arial"/>
                <w:bCs/>
                <w:iCs/>
                <w:sz w:val="20"/>
              </w:rPr>
              <w:t>page</w:t>
            </w:r>
            <w:r w:rsidRPr="004110EE">
              <w:rPr>
                <w:rFonts w:eastAsia="Calibri" w:cs="Arial"/>
                <w:bCs/>
                <w:i/>
                <w:iCs/>
                <w:sz w:val="20"/>
              </w:rPr>
              <w:t xml:space="preserve"> </w:t>
            </w:r>
            <w:r w:rsidRPr="004110EE">
              <w:rPr>
                <w:rFonts w:eastAsia="Calibri" w:cs="Arial"/>
                <w:bCs/>
                <w:i/>
                <w:iCs/>
                <w:sz w:val="20"/>
                <w:highlight w:val="yellow"/>
              </w:rPr>
              <w:t>A</w:t>
            </w:r>
            <w:r w:rsidRPr="004110EE">
              <w:rPr>
                <w:rFonts w:eastAsia="Calibri" w:cs="Arial"/>
                <w:bCs/>
                <w:sz w:val="20"/>
              </w:rPr>
              <w:t xml:space="preserve">), the RFI report (Appendix </w:t>
            </w:r>
            <w:r w:rsidRPr="004110EE">
              <w:rPr>
                <w:rFonts w:eastAsia="Calibri" w:cs="Arial"/>
                <w:bCs/>
                <w:i/>
                <w:sz w:val="20"/>
                <w:highlight w:val="yellow"/>
              </w:rPr>
              <w:t>X</w:t>
            </w:r>
            <w:r w:rsidRPr="004110EE">
              <w:rPr>
                <w:rFonts w:eastAsia="Calibri" w:cs="Arial"/>
                <w:bCs/>
                <w:i/>
                <w:iCs/>
                <w:sz w:val="20"/>
              </w:rPr>
              <w:t xml:space="preserve">, </w:t>
            </w:r>
            <w:r w:rsidRPr="004110EE">
              <w:rPr>
                <w:rFonts w:eastAsia="Calibri" w:cs="Arial"/>
                <w:bCs/>
                <w:iCs/>
                <w:sz w:val="20"/>
              </w:rPr>
              <w:t>page</w:t>
            </w:r>
            <w:r w:rsidRPr="004110EE">
              <w:rPr>
                <w:rFonts w:eastAsia="Calibri" w:cs="Arial"/>
                <w:bCs/>
                <w:i/>
                <w:iCs/>
                <w:sz w:val="20"/>
              </w:rPr>
              <w:t xml:space="preserve"> </w:t>
            </w:r>
            <w:r w:rsidRPr="004110EE">
              <w:rPr>
                <w:rFonts w:eastAsia="Calibri" w:cs="Arial"/>
                <w:bCs/>
                <w:i/>
                <w:iCs/>
                <w:sz w:val="20"/>
                <w:highlight w:val="yellow"/>
              </w:rPr>
              <w:t>A</w:t>
            </w:r>
            <w:r w:rsidRPr="004110EE">
              <w:rPr>
                <w:rFonts w:eastAsia="Calibri" w:cs="Arial"/>
                <w:bCs/>
                <w:sz w:val="20"/>
              </w:rPr>
              <w:t xml:space="preserve">), and </w:t>
            </w:r>
            <w:r w:rsidRPr="004110EE">
              <w:rPr>
                <w:rFonts w:eastAsia="Calibri" w:cs="Arial"/>
                <w:bCs/>
                <w:i/>
                <w:sz w:val="20"/>
                <w:highlight w:val="yellow"/>
              </w:rPr>
              <w:t>(any other sources used)</w:t>
            </w:r>
            <w:r w:rsidR="0031276A">
              <w:rPr>
                <w:rFonts w:eastAsia="Calibri" w:cs="Arial"/>
                <w:bCs/>
                <w:i/>
                <w:sz w:val="20"/>
              </w:rPr>
              <w:t>,</w:t>
            </w:r>
            <w:r w:rsidRPr="004110EE">
              <w:rPr>
                <w:rFonts w:eastAsia="Calibri" w:cs="Arial"/>
                <w:bCs/>
                <w:sz w:val="20"/>
              </w:rPr>
              <w:t xml:space="preserve"> there </w:t>
            </w:r>
            <w:r w:rsidR="009B27A4" w:rsidRPr="00A87410">
              <w:rPr>
                <w:rFonts w:eastAsia="Calibri" w:cs="Arial"/>
                <w:bCs/>
                <w:iCs/>
                <w:sz w:val="20"/>
              </w:rPr>
              <w:t>are no</w:t>
            </w:r>
            <w:r w:rsidRPr="004110EE">
              <w:rPr>
                <w:rFonts w:eastAsia="Calibri" w:cs="Arial"/>
                <w:bCs/>
                <w:sz w:val="20"/>
              </w:rPr>
              <w:t xml:space="preserve"> karst features identified</w:t>
            </w:r>
            <w:r w:rsidRPr="004110EE">
              <w:rPr>
                <w:rFonts w:eastAsia="Calibri" w:cs="Arial"/>
                <w:bCs/>
                <w:i/>
                <w:sz w:val="20"/>
              </w:rPr>
              <w:t xml:space="preserve"> </w:t>
            </w:r>
            <w:r w:rsidRPr="004110EE">
              <w:rPr>
                <w:rFonts w:eastAsia="Calibri" w:cs="Arial"/>
                <w:bCs/>
                <w:sz w:val="20"/>
              </w:rPr>
              <w:t>within or adjacent to the project area</w:t>
            </w:r>
            <w:r w:rsidR="009D7B21">
              <w:rPr>
                <w:rFonts w:eastAsia="Calibri" w:cs="Arial"/>
                <w:bCs/>
                <w:sz w:val="20"/>
              </w:rPr>
              <w:t>.</w:t>
            </w:r>
            <w:r w:rsidRPr="004110EE">
              <w:rPr>
                <w:rFonts w:eastAsia="Calibri" w:cs="Arial"/>
                <w:bCs/>
                <w:iCs/>
                <w:sz w:val="20"/>
              </w:rPr>
              <w:t xml:space="preserve"> </w:t>
            </w:r>
            <w:r w:rsidRPr="004110EE">
              <w:rPr>
                <w:rFonts w:eastAsia="Calibri" w:cs="Arial"/>
                <w:bCs/>
                <w:sz w:val="20"/>
              </w:rPr>
              <w:t>In the early coordination response</w:t>
            </w:r>
            <w:r w:rsidR="00C75D67">
              <w:rPr>
                <w:rFonts w:eastAsia="Calibri" w:cs="Arial"/>
                <w:bCs/>
                <w:sz w:val="20"/>
              </w:rPr>
              <w:t xml:space="preserve"> on</w:t>
            </w:r>
            <w:r w:rsidR="00BF459E">
              <w:rPr>
                <w:rFonts w:eastAsia="Calibri" w:cs="Arial"/>
                <w:bCs/>
                <w:sz w:val="20"/>
              </w:rPr>
              <w:t xml:space="preserve"> </w:t>
            </w:r>
            <w:r w:rsidR="00BF459E" w:rsidRPr="00BF459E">
              <w:rPr>
                <w:rFonts w:eastAsia="Calibri" w:cs="Arial"/>
                <w:bCs/>
                <w:i/>
                <w:iCs/>
                <w:sz w:val="20"/>
                <w:highlight w:val="yellow"/>
              </w:rPr>
              <w:t>(date)</w:t>
            </w:r>
            <w:r w:rsidRPr="004110EE">
              <w:rPr>
                <w:rFonts w:eastAsia="Calibri" w:cs="Arial"/>
                <w:bCs/>
                <w:sz w:val="20"/>
              </w:rPr>
              <w:t xml:space="preserve">, the Indiana Geological and Water Survey (IGWS) </w:t>
            </w:r>
            <w:r>
              <w:rPr>
                <w:rFonts w:eastAsia="Calibri" w:cs="Arial"/>
                <w:i/>
                <w:sz w:val="20"/>
                <w:highlight w:val="lightGray"/>
              </w:rPr>
              <w:t>(did</w:t>
            </w:r>
            <w:r w:rsidR="009B27A4">
              <w:rPr>
                <w:rFonts w:eastAsia="Calibri" w:cs="Arial"/>
                <w:i/>
                <w:sz w:val="20"/>
                <w:highlight w:val="lightGray"/>
              </w:rPr>
              <w:t xml:space="preserve"> – </w:t>
            </w:r>
            <w:r w:rsidR="009B27A4">
              <w:rPr>
                <w:rFonts w:eastAsia="Calibri" w:cs="Arial"/>
                <w:b/>
                <w:i/>
                <w:sz w:val="20"/>
                <w:highlight w:val="lightGray"/>
              </w:rPr>
              <w:t>OR</w:t>
            </w:r>
            <w:r w:rsidR="000D0BF2">
              <w:rPr>
                <w:rFonts w:eastAsia="Calibri" w:cs="Arial"/>
                <w:i/>
                <w:sz w:val="20"/>
                <w:highlight w:val="lightGray"/>
              </w:rPr>
              <w:t xml:space="preserve"> – </w:t>
            </w:r>
            <w:r>
              <w:rPr>
                <w:rFonts w:eastAsia="Calibri" w:cs="Arial"/>
                <w:i/>
                <w:sz w:val="20"/>
                <w:highlight w:val="lightGray"/>
              </w:rPr>
              <w:t>did not)</w:t>
            </w:r>
            <w:r w:rsidRPr="004110EE">
              <w:rPr>
                <w:rFonts w:eastAsia="Calibri" w:cs="Arial"/>
                <w:bCs/>
                <w:sz w:val="20"/>
              </w:rPr>
              <w:t xml:space="preserve"> indicate that karst features exist in the project area (Appendix </w:t>
            </w:r>
            <w:r w:rsidRPr="004110EE">
              <w:rPr>
                <w:rFonts w:eastAsia="Calibri" w:cs="Arial"/>
                <w:bCs/>
                <w:i/>
                <w:sz w:val="20"/>
                <w:highlight w:val="yellow"/>
              </w:rPr>
              <w:t>X</w:t>
            </w:r>
            <w:r w:rsidRPr="004110EE">
              <w:rPr>
                <w:rFonts w:eastAsia="Calibri" w:cs="Arial"/>
                <w:bCs/>
                <w:i/>
                <w:iCs/>
                <w:sz w:val="20"/>
              </w:rPr>
              <w:t xml:space="preserve">, </w:t>
            </w:r>
            <w:r w:rsidRPr="004110EE">
              <w:rPr>
                <w:rFonts w:eastAsia="Calibri" w:cs="Arial"/>
                <w:bCs/>
                <w:iCs/>
                <w:sz w:val="20"/>
              </w:rPr>
              <w:t>page</w:t>
            </w:r>
            <w:r w:rsidRPr="004110EE">
              <w:rPr>
                <w:rFonts w:eastAsia="Calibri" w:cs="Arial"/>
                <w:bCs/>
                <w:i/>
                <w:iCs/>
                <w:sz w:val="20"/>
              </w:rPr>
              <w:t xml:space="preserve"> </w:t>
            </w:r>
            <w:r w:rsidRPr="004110EE">
              <w:rPr>
                <w:rFonts w:eastAsia="Calibri" w:cs="Arial"/>
                <w:bCs/>
                <w:i/>
                <w:iCs/>
                <w:sz w:val="20"/>
                <w:highlight w:val="yellow"/>
              </w:rPr>
              <w:t>A</w:t>
            </w:r>
            <w:r w:rsidRPr="004110EE">
              <w:rPr>
                <w:rFonts w:eastAsia="Calibri" w:cs="Arial"/>
                <w:bCs/>
                <w:sz w:val="20"/>
              </w:rPr>
              <w:t xml:space="preserve">) </w:t>
            </w:r>
            <w:r w:rsidRPr="004110EE">
              <w:rPr>
                <w:rFonts w:eastAsia="Calibri" w:cs="Arial"/>
                <w:bCs/>
                <w:i/>
                <w:sz w:val="20"/>
                <w:highlight w:val="yellow"/>
              </w:rPr>
              <w:t>(Describe any other response from IGWS</w:t>
            </w:r>
            <w:r w:rsidR="00F2503E">
              <w:rPr>
                <w:rFonts w:eastAsia="Calibri" w:cs="Arial"/>
                <w:bCs/>
                <w:i/>
                <w:sz w:val="20"/>
                <w:highlight w:val="yellow"/>
              </w:rPr>
              <w:t>.</w:t>
            </w:r>
            <w:r w:rsidRPr="004110EE">
              <w:rPr>
                <w:rFonts w:eastAsia="Calibri" w:cs="Arial"/>
                <w:bCs/>
                <w:i/>
                <w:sz w:val="20"/>
                <w:highlight w:val="yellow"/>
              </w:rPr>
              <w:t>)</w:t>
            </w:r>
            <w:r w:rsidRPr="004110EE">
              <w:rPr>
                <w:rFonts w:eastAsia="Calibri" w:cs="Arial"/>
                <w:bCs/>
                <w:sz w:val="20"/>
              </w:rPr>
              <w:t xml:space="preserve"> The features will not be affected because </w:t>
            </w:r>
            <w:r w:rsidRPr="004110EE">
              <w:rPr>
                <w:rFonts w:eastAsia="Calibri" w:cs="Arial"/>
                <w:bCs/>
                <w:i/>
                <w:sz w:val="20"/>
                <w:highlight w:val="yellow"/>
              </w:rPr>
              <w:t>(provide detailed explanation here)</w:t>
            </w:r>
            <w:r w:rsidRPr="004110EE">
              <w:rPr>
                <w:rFonts w:eastAsia="Calibri" w:cs="Arial"/>
                <w:bCs/>
                <w:sz w:val="20"/>
              </w:rPr>
              <w:t xml:space="preserve">. </w:t>
            </w:r>
            <w:r w:rsidRPr="004110EE">
              <w:rPr>
                <w:rFonts w:eastAsia="Calibri" w:cs="Arial"/>
                <w:bCs/>
                <w:i/>
                <w:color w:val="FF0000"/>
                <w:sz w:val="20"/>
              </w:rPr>
              <w:t>Include previous sentence if applicable</w:t>
            </w:r>
            <w:r w:rsidR="009D7B21">
              <w:rPr>
                <w:rFonts w:eastAsia="Calibri" w:cs="Arial"/>
                <w:bCs/>
                <w:i/>
                <w:color w:val="FF0000"/>
                <w:sz w:val="20"/>
              </w:rPr>
              <w:t xml:space="preserve">. </w:t>
            </w:r>
            <w:r w:rsidR="00BE0E19">
              <w:rPr>
                <w:rFonts w:eastAsia="Calibri" w:cs="Arial"/>
                <w:bCs/>
                <w:sz w:val="20"/>
              </w:rPr>
              <w:t>The r</w:t>
            </w:r>
            <w:r w:rsidRPr="004110EE">
              <w:rPr>
                <w:rFonts w:eastAsia="Calibri" w:cs="Arial"/>
                <w:bCs/>
                <w:sz w:val="20"/>
              </w:rPr>
              <w:t xml:space="preserve">esponse from IGWS </w:t>
            </w:r>
            <w:r w:rsidR="00FB6028">
              <w:rPr>
                <w:rFonts w:eastAsia="Calibri" w:cs="Arial"/>
                <w:bCs/>
                <w:sz w:val="20"/>
              </w:rPr>
              <w:t>was</w:t>
            </w:r>
            <w:r w:rsidRPr="004110EE">
              <w:rPr>
                <w:rFonts w:eastAsia="Calibri" w:cs="Arial"/>
                <w:bCs/>
                <w:sz w:val="20"/>
              </w:rPr>
              <w:t xml:space="preserve"> communicated with the designer on </w:t>
            </w:r>
            <w:r w:rsidRPr="004110EE">
              <w:rPr>
                <w:rFonts w:eastAsia="Calibri" w:cs="Arial"/>
                <w:bCs/>
                <w:i/>
                <w:sz w:val="20"/>
                <w:highlight w:val="yellow"/>
              </w:rPr>
              <w:t>(date)</w:t>
            </w:r>
            <w:r w:rsidRPr="004110EE">
              <w:rPr>
                <w:rFonts w:eastAsia="Calibri" w:cs="Arial"/>
                <w:bCs/>
                <w:sz w:val="20"/>
              </w:rPr>
              <w:t>. No impacts are expected.</w:t>
            </w:r>
            <w:r w:rsidRPr="004110EE">
              <w:rPr>
                <w:rFonts w:eastAsia="Calibri" w:cs="Arial"/>
                <w:sz w:val="20"/>
              </w:rPr>
              <w:t xml:space="preserve"> </w:t>
            </w:r>
            <w:r w:rsidR="00483230" w:rsidRPr="00C554DF">
              <w:rPr>
                <w:rFonts w:cs="Arial"/>
                <w:i/>
                <w:iCs/>
                <w:color w:val="0070C0"/>
                <w:sz w:val="20"/>
              </w:rPr>
              <w:t xml:space="preserve">If a karst feature is found outside the Indiana Karst Region, </w:t>
            </w:r>
            <w:r w:rsidR="00CC2545" w:rsidRPr="00C554DF">
              <w:rPr>
                <w:rFonts w:cs="Arial"/>
                <w:i/>
                <w:iCs/>
                <w:color w:val="0070C0"/>
                <w:sz w:val="20"/>
              </w:rPr>
              <w:t xml:space="preserve">revise </w:t>
            </w:r>
            <w:r w:rsidR="00483230" w:rsidRPr="00C554DF">
              <w:rPr>
                <w:rFonts w:cs="Arial"/>
                <w:i/>
                <w:iCs/>
                <w:color w:val="0070C0"/>
                <w:sz w:val="20"/>
              </w:rPr>
              <w:t>this language as appropriate.</w:t>
            </w:r>
          </w:p>
          <w:p w14:paraId="5DD5B3EE" w14:textId="77777777" w:rsidR="00CD4052" w:rsidRPr="004110EE" w:rsidRDefault="00CD4052" w:rsidP="00CD4052">
            <w:pPr>
              <w:tabs>
                <w:tab w:val="left" w:pos="2160"/>
                <w:tab w:val="left" w:pos="2259"/>
              </w:tabs>
              <w:rPr>
                <w:rFonts w:eastAsia="Calibri" w:cs="Arial"/>
                <w:sz w:val="20"/>
              </w:rPr>
            </w:pPr>
          </w:p>
          <w:p w14:paraId="6A64988F" w14:textId="77777777" w:rsidR="00CD4052" w:rsidRPr="004110EE" w:rsidRDefault="00CD4052" w:rsidP="00CD4052">
            <w:pPr>
              <w:tabs>
                <w:tab w:val="left" w:pos="2160"/>
                <w:tab w:val="left" w:pos="2259"/>
              </w:tabs>
              <w:rPr>
                <w:rFonts w:eastAsia="Calibri" w:cs="Arial"/>
                <w:b/>
                <w:sz w:val="20"/>
              </w:rPr>
            </w:pPr>
            <w:r w:rsidRPr="004110EE">
              <w:rPr>
                <w:rFonts w:eastAsia="Calibri" w:cs="Arial"/>
                <w:b/>
                <w:sz w:val="20"/>
              </w:rPr>
              <w:t>OR</w:t>
            </w:r>
          </w:p>
          <w:p w14:paraId="303DA3C1" w14:textId="77777777" w:rsidR="001B0F49" w:rsidRPr="004110EE" w:rsidRDefault="001B0F49" w:rsidP="00CD4052">
            <w:pPr>
              <w:rPr>
                <w:rFonts w:eastAsia="Calibri" w:cs="Arial"/>
                <w:b/>
                <w:bCs/>
                <w:iCs/>
                <w:sz w:val="20"/>
                <w:u w:val="single"/>
              </w:rPr>
            </w:pPr>
          </w:p>
          <w:p w14:paraId="47BFFBFA" w14:textId="77777777" w:rsidR="00CD4052" w:rsidRPr="004110EE" w:rsidRDefault="00CD4052" w:rsidP="00CD4052">
            <w:pPr>
              <w:rPr>
                <w:rFonts w:eastAsia="Calibri" w:cs="Arial"/>
                <w:b/>
                <w:bCs/>
                <w:sz w:val="20"/>
              </w:rPr>
            </w:pPr>
            <w:r w:rsidRPr="004110EE">
              <w:rPr>
                <w:rFonts w:eastAsia="Calibri" w:cs="Arial"/>
                <w:b/>
                <w:bCs/>
                <w:iCs/>
                <w:sz w:val="20"/>
                <w:u w:val="single"/>
              </w:rPr>
              <w:t>Inside karst area; no presence</w:t>
            </w:r>
            <w:r w:rsidRPr="004110EE">
              <w:rPr>
                <w:rFonts w:eastAsia="Calibri" w:cs="Arial"/>
                <w:b/>
                <w:bCs/>
                <w:sz w:val="20"/>
              </w:rPr>
              <w:t xml:space="preserve">  </w:t>
            </w:r>
          </w:p>
          <w:p w14:paraId="2B328FFF" w14:textId="00A2F0AE" w:rsidR="00CD4052" w:rsidRPr="004110EE" w:rsidRDefault="00CD4052" w:rsidP="00CD4052">
            <w:pPr>
              <w:tabs>
                <w:tab w:val="left" w:pos="2160"/>
                <w:tab w:val="left" w:pos="2259"/>
              </w:tabs>
              <w:rPr>
                <w:rFonts w:eastAsia="Calibri" w:cs="Arial"/>
                <w:sz w:val="20"/>
              </w:rPr>
            </w:pPr>
            <w:r w:rsidRPr="004110EE">
              <w:rPr>
                <w:rFonts w:eastAsia="Calibri" w:cs="Arial"/>
                <w:bCs/>
                <w:sz w:val="20"/>
              </w:rPr>
              <w:t>Based on a desktop review</w:t>
            </w:r>
            <w:r w:rsidR="00535671">
              <w:rPr>
                <w:rFonts w:eastAsia="Calibri" w:cs="Arial"/>
                <w:bCs/>
                <w:sz w:val="20"/>
              </w:rPr>
              <w:t xml:space="preserve"> and the Indiana Karst Region map</w:t>
            </w:r>
            <w:r w:rsidRPr="004110EE">
              <w:rPr>
                <w:rFonts w:eastAsia="Calibri" w:cs="Arial"/>
                <w:bCs/>
                <w:sz w:val="20"/>
              </w:rPr>
              <w:t>, the project is located in</w:t>
            </w:r>
            <w:r w:rsidR="00535671">
              <w:rPr>
                <w:rFonts w:eastAsia="Calibri" w:cs="Arial"/>
                <w:bCs/>
                <w:sz w:val="20"/>
              </w:rPr>
              <w:t xml:space="preserve"> the designated Indiana Karst Region</w:t>
            </w:r>
            <w:r w:rsidRPr="004110EE">
              <w:rPr>
                <w:rFonts w:eastAsia="Calibri" w:cs="Arial"/>
                <w:bCs/>
                <w:sz w:val="20"/>
              </w:rPr>
              <w:t xml:space="preserve"> as outlined in the </w:t>
            </w:r>
            <w:r w:rsidR="00535671">
              <w:rPr>
                <w:rFonts w:eastAsia="Calibri" w:cs="Arial"/>
                <w:bCs/>
                <w:sz w:val="20"/>
              </w:rPr>
              <w:t xml:space="preserve">most current </w:t>
            </w:r>
            <w:r w:rsidR="00535671" w:rsidRPr="00A87410">
              <w:rPr>
                <w:rFonts w:eastAsia="Calibri" w:cs="Arial"/>
                <w:bCs/>
                <w:i/>
                <w:iCs/>
                <w:sz w:val="20"/>
              </w:rPr>
              <w:t>Protection of Karst Features during Project Development and Construction</w:t>
            </w:r>
            <w:r w:rsidR="009D7B21">
              <w:rPr>
                <w:rFonts w:eastAsia="Calibri" w:cs="Arial"/>
                <w:bCs/>
                <w:sz w:val="20"/>
              </w:rPr>
              <w:t xml:space="preserve">. </w:t>
            </w:r>
            <w:r w:rsidRPr="004110EE">
              <w:rPr>
                <w:rFonts w:eastAsia="Calibri" w:cs="Arial"/>
                <w:bCs/>
                <w:sz w:val="20"/>
              </w:rPr>
              <w:t xml:space="preserve">According to the topo map of the project area (Appendix </w:t>
            </w:r>
            <w:r w:rsidRPr="004110EE">
              <w:rPr>
                <w:rFonts w:eastAsia="Calibri" w:cs="Arial"/>
                <w:bCs/>
                <w:i/>
                <w:sz w:val="20"/>
                <w:highlight w:val="yellow"/>
              </w:rPr>
              <w:t>X</w:t>
            </w:r>
            <w:r w:rsidRPr="004110EE">
              <w:rPr>
                <w:rFonts w:eastAsia="Calibri" w:cs="Arial"/>
                <w:bCs/>
                <w:i/>
                <w:iCs/>
                <w:sz w:val="20"/>
              </w:rPr>
              <w:t xml:space="preserve">, </w:t>
            </w:r>
            <w:r w:rsidRPr="004110EE">
              <w:rPr>
                <w:rFonts w:eastAsia="Calibri" w:cs="Arial"/>
                <w:bCs/>
                <w:iCs/>
                <w:sz w:val="20"/>
              </w:rPr>
              <w:t>page</w:t>
            </w:r>
            <w:r w:rsidRPr="004110EE">
              <w:rPr>
                <w:rFonts w:eastAsia="Calibri" w:cs="Arial"/>
                <w:bCs/>
                <w:i/>
                <w:iCs/>
                <w:sz w:val="20"/>
              </w:rPr>
              <w:t xml:space="preserve"> </w:t>
            </w:r>
            <w:r w:rsidRPr="004110EE">
              <w:rPr>
                <w:rFonts w:eastAsia="Calibri" w:cs="Arial"/>
                <w:bCs/>
                <w:i/>
                <w:iCs/>
                <w:sz w:val="20"/>
                <w:highlight w:val="yellow"/>
              </w:rPr>
              <w:t>A</w:t>
            </w:r>
            <w:r w:rsidRPr="004110EE">
              <w:rPr>
                <w:rFonts w:eastAsia="Calibri" w:cs="Arial"/>
                <w:bCs/>
                <w:sz w:val="20"/>
              </w:rPr>
              <w:t xml:space="preserve">), the RFI report (Appendix </w:t>
            </w:r>
            <w:r w:rsidRPr="004110EE">
              <w:rPr>
                <w:rFonts w:eastAsia="Calibri" w:cs="Arial"/>
                <w:bCs/>
                <w:i/>
                <w:sz w:val="20"/>
                <w:highlight w:val="yellow"/>
              </w:rPr>
              <w:t>X</w:t>
            </w:r>
            <w:r w:rsidRPr="004110EE">
              <w:rPr>
                <w:rFonts w:eastAsia="Calibri" w:cs="Arial"/>
                <w:bCs/>
                <w:i/>
                <w:iCs/>
                <w:sz w:val="20"/>
              </w:rPr>
              <w:t xml:space="preserve">, </w:t>
            </w:r>
            <w:r w:rsidRPr="004110EE">
              <w:rPr>
                <w:rFonts w:eastAsia="Calibri" w:cs="Arial"/>
                <w:bCs/>
                <w:iCs/>
                <w:sz w:val="20"/>
              </w:rPr>
              <w:t>page</w:t>
            </w:r>
            <w:r w:rsidRPr="004110EE">
              <w:rPr>
                <w:rFonts w:eastAsia="Calibri" w:cs="Arial"/>
                <w:bCs/>
                <w:i/>
                <w:iCs/>
                <w:sz w:val="20"/>
              </w:rPr>
              <w:t xml:space="preserve"> </w:t>
            </w:r>
            <w:r w:rsidRPr="004110EE">
              <w:rPr>
                <w:rFonts w:eastAsia="Calibri" w:cs="Arial"/>
                <w:bCs/>
                <w:i/>
                <w:iCs/>
                <w:sz w:val="20"/>
                <w:highlight w:val="yellow"/>
              </w:rPr>
              <w:t>A</w:t>
            </w:r>
            <w:r w:rsidRPr="004110EE">
              <w:rPr>
                <w:rFonts w:eastAsia="Calibri" w:cs="Arial"/>
                <w:bCs/>
                <w:sz w:val="20"/>
              </w:rPr>
              <w:t xml:space="preserve">), and </w:t>
            </w:r>
            <w:r w:rsidRPr="004110EE">
              <w:rPr>
                <w:rFonts w:eastAsia="Calibri" w:cs="Arial"/>
                <w:bCs/>
                <w:i/>
                <w:sz w:val="20"/>
                <w:highlight w:val="yellow"/>
              </w:rPr>
              <w:t>(any other sources used)</w:t>
            </w:r>
            <w:r w:rsidR="009B2616">
              <w:rPr>
                <w:rFonts w:eastAsia="Calibri" w:cs="Arial"/>
                <w:bCs/>
                <w:i/>
                <w:sz w:val="20"/>
              </w:rPr>
              <w:t>,</w:t>
            </w:r>
            <w:r w:rsidRPr="004110EE">
              <w:rPr>
                <w:rFonts w:eastAsia="Calibri" w:cs="Arial"/>
                <w:bCs/>
                <w:i/>
                <w:sz w:val="20"/>
              </w:rPr>
              <w:t xml:space="preserve"> </w:t>
            </w:r>
            <w:r w:rsidRPr="004110EE">
              <w:rPr>
                <w:rFonts w:eastAsia="Calibri" w:cs="Arial"/>
                <w:bCs/>
                <w:sz w:val="20"/>
              </w:rPr>
              <w:t>there are no karst features identified</w:t>
            </w:r>
            <w:r w:rsidRPr="004110EE">
              <w:rPr>
                <w:rFonts w:eastAsia="Calibri" w:cs="Arial"/>
                <w:bCs/>
                <w:i/>
                <w:sz w:val="20"/>
              </w:rPr>
              <w:t xml:space="preserve"> </w:t>
            </w:r>
            <w:r w:rsidRPr="004110EE">
              <w:rPr>
                <w:rFonts w:eastAsia="Calibri" w:cs="Arial"/>
                <w:bCs/>
                <w:sz w:val="20"/>
              </w:rPr>
              <w:t>within or adjacent to the project area</w:t>
            </w:r>
            <w:r w:rsidR="009D7B21">
              <w:rPr>
                <w:rFonts w:eastAsia="Calibri" w:cs="Arial"/>
                <w:bCs/>
                <w:sz w:val="20"/>
              </w:rPr>
              <w:t xml:space="preserve">. </w:t>
            </w:r>
            <w:r w:rsidRPr="004110EE">
              <w:rPr>
                <w:rFonts w:eastAsia="Calibri" w:cs="Arial"/>
                <w:bCs/>
                <w:sz w:val="20"/>
              </w:rPr>
              <w:t>In the early coordination response</w:t>
            </w:r>
            <w:r w:rsidR="00C75D67">
              <w:rPr>
                <w:rFonts w:eastAsia="Calibri" w:cs="Arial"/>
                <w:bCs/>
                <w:sz w:val="20"/>
              </w:rPr>
              <w:t xml:space="preserve"> on</w:t>
            </w:r>
            <w:r w:rsidR="00B93D84">
              <w:rPr>
                <w:rFonts w:eastAsia="Calibri" w:cs="Arial"/>
                <w:bCs/>
                <w:sz w:val="20"/>
              </w:rPr>
              <w:t xml:space="preserve"> </w:t>
            </w:r>
            <w:r w:rsidR="00B93D84" w:rsidRPr="00BF459E">
              <w:rPr>
                <w:rFonts w:eastAsia="Calibri" w:cs="Arial"/>
                <w:bCs/>
                <w:i/>
                <w:iCs/>
                <w:sz w:val="20"/>
                <w:highlight w:val="yellow"/>
              </w:rPr>
              <w:t>(date)</w:t>
            </w:r>
            <w:r w:rsidRPr="004110EE">
              <w:rPr>
                <w:rFonts w:eastAsia="Calibri" w:cs="Arial"/>
                <w:bCs/>
                <w:sz w:val="20"/>
              </w:rPr>
              <w:t xml:space="preserve">, the Indiana Geological and Water Survey (IGWS) </w:t>
            </w:r>
            <w:r>
              <w:rPr>
                <w:rFonts w:eastAsia="Calibri" w:cs="Arial"/>
                <w:i/>
                <w:sz w:val="20"/>
                <w:highlight w:val="lightGray"/>
              </w:rPr>
              <w:t>(did</w:t>
            </w:r>
            <w:r w:rsidR="009B27A4">
              <w:rPr>
                <w:rFonts w:eastAsia="Calibri" w:cs="Arial"/>
                <w:i/>
                <w:sz w:val="20"/>
                <w:highlight w:val="lightGray"/>
              </w:rPr>
              <w:t xml:space="preserve"> – </w:t>
            </w:r>
            <w:r w:rsidR="009B27A4">
              <w:rPr>
                <w:rFonts w:eastAsia="Calibri" w:cs="Arial"/>
                <w:b/>
                <w:i/>
                <w:sz w:val="20"/>
                <w:highlight w:val="lightGray"/>
              </w:rPr>
              <w:t>OR</w:t>
            </w:r>
            <w:r w:rsidR="000D0BF2">
              <w:rPr>
                <w:rFonts w:eastAsia="Calibri" w:cs="Arial"/>
                <w:i/>
                <w:sz w:val="20"/>
                <w:highlight w:val="lightGray"/>
              </w:rPr>
              <w:t xml:space="preserve"> – </w:t>
            </w:r>
            <w:r>
              <w:rPr>
                <w:rFonts w:eastAsia="Calibri" w:cs="Arial"/>
                <w:i/>
                <w:sz w:val="20"/>
                <w:highlight w:val="lightGray"/>
              </w:rPr>
              <w:t>did not)</w:t>
            </w:r>
            <w:r w:rsidRPr="004110EE">
              <w:rPr>
                <w:rFonts w:eastAsia="Calibri" w:cs="Arial"/>
                <w:bCs/>
                <w:sz w:val="20"/>
              </w:rPr>
              <w:t xml:space="preserve"> indicate that karst features exist in the project area (Appendix </w:t>
            </w:r>
            <w:r w:rsidRPr="004110EE">
              <w:rPr>
                <w:rFonts w:eastAsia="Calibri" w:cs="Arial"/>
                <w:bCs/>
                <w:i/>
                <w:sz w:val="20"/>
                <w:highlight w:val="yellow"/>
              </w:rPr>
              <w:t>X</w:t>
            </w:r>
            <w:r w:rsidRPr="004110EE">
              <w:rPr>
                <w:rFonts w:eastAsia="Calibri" w:cs="Arial"/>
                <w:bCs/>
                <w:i/>
                <w:iCs/>
                <w:sz w:val="20"/>
              </w:rPr>
              <w:t xml:space="preserve">, </w:t>
            </w:r>
            <w:r w:rsidRPr="004110EE">
              <w:rPr>
                <w:rFonts w:eastAsia="Calibri" w:cs="Arial"/>
                <w:bCs/>
                <w:iCs/>
                <w:sz w:val="20"/>
              </w:rPr>
              <w:t>page</w:t>
            </w:r>
            <w:r w:rsidRPr="004110EE">
              <w:rPr>
                <w:rFonts w:eastAsia="Calibri" w:cs="Arial"/>
                <w:bCs/>
                <w:i/>
                <w:iCs/>
                <w:sz w:val="20"/>
              </w:rPr>
              <w:t xml:space="preserve"> </w:t>
            </w:r>
            <w:r w:rsidRPr="004110EE">
              <w:rPr>
                <w:rFonts w:eastAsia="Calibri" w:cs="Arial"/>
                <w:bCs/>
                <w:i/>
                <w:iCs/>
                <w:sz w:val="20"/>
                <w:highlight w:val="yellow"/>
              </w:rPr>
              <w:t>A</w:t>
            </w:r>
            <w:r w:rsidRPr="004110EE">
              <w:rPr>
                <w:rFonts w:eastAsia="Calibri" w:cs="Arial"/>
                <w:bCs/>
                <w:sz w:val="20"/>
              </w:rPr>
              <w:t xml:space="preserve">) </w:t>
            </w:r>
            <w:r w:rsidRPr="004110EE">
              <w:rPr>
                <w:rFonts w:eastAsia="Calibri" w:cs="Arial"/>
                <w:bCs/>
                <w:i/>
                <w:sz w:val="20"/>
                <w:highlight w:val="yellow"/>
              </w:rPr>
              <w:t>(Describe any other response from IGWS</w:t>
            </w:r>
            <w:r w:rsidR="00F2503E">
              <w:rPr>
                <w:rFonts w:eastAsia="Calibri" w:cs="Arial"/>
                <w:bCs/>
                <w:i/>
                <w:sz w:val="20"/>
                <w:highlight w:val="yellow"/>
              </w:rPr>
              <w:t>.</w:t>
            </w:r>
            <w:r w:rsidRPr="004110EE">
              <w:rPr>
                <w:rFonts w:eastAsia="Calibri" w:cs="Arial"/>
                <w:bCs/>
                <w:i/>
                <w:sz w:val="20"/>
                <w:highlight w:val="yellow"/>
              </w:rPr>
              <w:t>)</w:t>
            </w:r>
            <w:r w:rsidRPr="004110EE">
              <w:rPr>
                <w:rFonts w:eastAsia="Calibri" w:cs="Arial"/>
                <w:bCs/>
                <w:sz w:val="20"/>
              </w:rPr>
              <w:t xml:space="preserve"> </w:t>
            </w:r>
            <w:r w:rsidR="00BE0E19">
              <w:rPr>
                <w:rFonts w:eastAsia="Calibri" w:cs="Arial"/>
                <w:bCs/>
                <w:sz w:val="20"/>
              </w:rPr>
              <w:t>The r</w:t>
            </w:r>
            <w:r w:rsidRPr="004110EE">
              <w:rPr>
                <w:rFonts w:eastAsia="Calibri" w:cs="Arial"/>
                <w:bCs/>
                <w:sz w:val="20"/>
              </w:rPr>
              <w:t xml:space="preserve">esponse from IGWS </w:t>
            </w:r>
            <w:r w:rsidR="00CF7A53">
              <w:rPr>
                <w:rFonts w:eastAsia="Calibri" w:cs="Arial"/>
                <w:bCs/>
                <w:sz w:val="20"/>
              </w:rPr>
              <w:t>was</w:t>
            </w:r>
            <w:r w:rsidRPr="004110EE">
              <w:rPr>
                <w:rFonts w:eastAsia="Calibri" w:cs="Arial"/>
                <w:bCs/>
                <w:sz w:val="20"/>
              </w:rPr>
              <w:t xml:space="preserve"> communicated </w:t>
            </w:r>
            <w:r w:rsidR="00762BF1">
              <w:rPr>
                <w:rFonts w:eastAsia="Calibri" w:cs="Arial"/>
                <w:bCs/>
                <w:sz w:val="20"/>
              </w:rPr>
              <w:t>to</w:t>
            </w:r>
            <w:r w:rsidRPr="004110EE">
              <w:rPr>
                <w:rFonts w:eastAsia="Calibri" w:cs="Arial"/>
                <w:bCs/>
                <w:sz w:val="20"/>
              </w:rPr>
              <w:t xml:space="preserve"> the designer on </w:t>
            </w:r>
            <w:r w:rsidRPr="004110EE">
              <w:rPr>
                <w:rFonts w:eastAsia="Calibri" w:cs="Arial"/>
                <w:bCs/>
                <w:i/>
                <w:sz w:val="20"/>
                <w:highlight w:val="yellow"/>
              </w:rPr>
              <w:t>(date)</w:t>
            </w:r>
            <w:r w:rsidRPr="004110EE">
              <w:rPr>
                <w:rFonts w:eastAsia="Calibri" w:cs="Arial"/>
                <w:bCs/>
                <w:sz w:val="20"/>
              </w:rPr>
              <w:t>. No impacts are expected.</w:t>
            </w:r>
            <w:r w:rsidRPr="004110EE">
              <w:rPr>
                <w:rFonts w:eastAsia="Calibri" w:cs="Arial"/>
                <w:sz w:val="20"/>
              </w:rPr>
              <w:t xml:space="preserve"> </w:t>
            </w:r>
          </w:p>
          <w:p w14:paraId="4DCAEBDF" w14:textId="77777777" w:rsidR="00CD4052" w:rsidRPr="004110EE" w:rsidRDefault="00CD4052" w:rsidP="00CD4052">
            <w:pPr>
              <w:tabs>
                <w:tab w:val="left" w:pos="2160"/>
                <w:tab w:val="left" w:pos="2259"/>
              </w:tabs>
              <w:rPr>
                <w:rFonts w:eastAsia="Calibri" w:cs="Arial"/>
                <w:bCs/>
                <w:sz w:val="20"/>
              </w:rPr>
            </w:pPr>
          </w:p>
          <w:p w14:paraId="7CC7B9BA" w14:textId="77777777" w:rsidR="00CD4052" w:rsidRPr="004110EE" w:rsidRDefault="00CD4052" w:rsidP="00CD4052">
            <w:pPr>
              <w:rPr>
                <w:rFonts w:eastAsia="Calibri" w:cs="Arial"/>
                <w:b/>
                <w:bCs/>
                <w:sz w:val="20"/>
              </w:rPr>
            </w:pPr>
            <w:r w:rsidRPr="004110EE">
              <w:rPr>
                <w:rFonts w:eastAsia="Calibri" w:cs="Arial"/>
                <w:b/>
                <w:bCs/>
                <w:sz w:val="20"/>
              </w:rPr>
              <w:t>OR</w:t>
            </w:r>
          </w:p>
          <w:p w14:paraId="152D0E1B" w14:textId="77777777" w:rsidR="00CD4052" w:rsidRPr="004110EE" w:rsidRDefault="00CD4052" w:rsidP="00CD4052">
            <w:pPr>
              <w:rPr>
                <w:rFonts w:eastAsia="Calibri" w:cs="Arial"/>
                <w:b/>
                <w:bCs/>
                <w:sz w:val="20"/>
              </w:rPr>
            </w:pPr>
          </w:p>
          <w:p w14:paraId="7C82ED42" w14:textId="77777777" w:rsidR="00CD4052" w:rsidRPr="004110EE" w:rsidRDefault="00CD4052" w:rsidP="00CD4052">
            <w:pPr>
              <w:rPr>
                <w:rFonts w:eastAsia="Calibri" w:cs="Arial"/>
                <w:sz w:val="20"/>
              </w:rPr>
            </w:pPr>
            <w:r w:rsidRPr="004110EE">
              <w:rPr>
                <w:rFonts w:eastAsia="Calibri" w:cs="Arial"/>
                <w:b/>
                <w:sz w:val="20"/>
                <w:u w:val="single"/>
              </w:rPr>
              <w:t>Inside karst area; presence</w:t>
            </w:r>
            <w:r w:rsidRPr="004110EE">
              <w:rPr>
                <w:rFonts w:eastAsia="Calibri" w:cs="Arial"/>
                <w:sz w:val="20"/>
              </w:rPr>
              <w:t xml:space="preserve"> </w:t>
            </w:r>
          </w:p>
          <w:p w14:paraId="1680455B" w14:textId="3673B634" w:rsidR="006D3076" w:rsidRPr="004110EE" w:rsidRDefault="00CD4052" w:rsidP="00737AA9">
            <w:pPr>
              <w:pStyle w:val="Table"/>
              <w:rPr>
                <w:rFonts w:cs="Arial"/>
                <w:szCs w:val="18"/>
              </w:rPr>
            </w:pPr>
            <w:r w:rsidRPr="004110EE">
              <w:rPr>
                <w:rFonts w:eastAsia="Calibri" w:cs="Arial"/>
                <w:bCs w:val="0"/>
                <w:sz w:val="20"/>
                <w:szCs w:val="20"/>
              </w:rPr>
              <w:t>Based on a desktop review</w:t>
            </w:r>
            <w:r w:rsidR="00535671">
              <w:rPr>
                <w:rFonts w:eastAsia="Calibri" w:cs="Arial"/>
                <w:bCs w:val="0"/>
                <w:sz w:val="20"/>
                <w:szCs w:val="20"/>
              </w:rPr>
              <w:t xml:space="preserve"> and the Indiana Karst Region map</w:t>
            </w:r>
            <w:r w:rsidRPr="004110EE">
              <w:rPr>
                <w:rFonts w:eastAsia="Calibri" w:cs="Arial"/>
                <w:bCs w:val="0"/>
                <w:sz w:val="20"/>
                <w:szCs w:val="20"/>
              </w:rPr>
              <w:t>, the project is located in</w:t>
            </w:r>
            <w:r w:rsidR="00535671">
              <w:rPr>
                <w:rFonts w:eastAsia="Calibri" w:cs="Arial"/>
                <w:bCs w:val="0"/>
                <w:sz w:val="20"/>
                <w:szCs w:val="20"/>
              </w:rPr>
              <w:t xml:space="preserve"> the designated Indiana Karst Region</w:t>
            </w:r>
            <w:r w:rsidRPr="004110EE">
              <w:rPr>
                <w:rFonts w:eastAsia="Calibri" w:cs="Arial"/>
                <w:bCs w:val="0"/>
                <w:sz w:val="20"/>
                <w:szCs w:val="20"/>
              </w:rPr>
              <w:t xml:space="preserve"> as outlined in the </w:t>
            </w:r>
            <w:r w:rsidR="00535671">
              <w:rPr>
                <w:rFonts w:eastAsia="Calibri" w:cs="Arial"/>
                <w:bCs w:val="0"/>
                <w:sz w:val="20"/>
                <w:szCs w:val="20"/>
              </w:rPr>
              <w:t xml:space="preserve">most current </w:t>
            </w:r>
            <w:r w:rsidR="00535671" w:rsidRPr="00A87410">
              <w:rPr>
                <w:rFonts w:eastAsia="Calibri" w:cs="Arial"/>
                <w:bCs w:val="0"/>
                <w:i/>
                <w:iCs w:val="0"/>
                <w:sz w:val="20"/>
                <w:szCs w:val="20"/>
              </w:rPr>
              <w:t>Protection of Karst Features during Project Development and Construction</w:t>
            </w:r>
            <w:r w:rsidR="009D7B21">
              <w:rPr>
                <w:rFonts w:eastAsia="Calibri" w:cs="Arial"/>
                <w:bCs w:val="0"/>
                <w:sz w:val="20"/>
                <w:szCs w:val="20"/>
              </w:rPr>
              <w:t xml:space="preserve">. </w:t>
            </w:r>
            <w:r w:rsidRPr="004110EE">
              <w:rPr>
                <w:rFonts w:eastAsia="Calibri" w:cs="Arial"/>
                <w:bCs w:val="0"/>
                <w:sz w:val="20"/>
                <w:szCs w:val="20"/>
              </w:rPr>
              <w:t xml:space="preserve">According to the topo map of the project area (Appendix </w:t>
            </w:r>
            <w:r w:rsidRPr="004110EE">
              <w:rPr>
                <w:rFonts w:eastAsia="Calibri" w:cs="Arial"/>
                <w:bCs w:val="0"/>
                <w:i/>
                <w:sz w:val="20"/>
                <w:szCs w:val="20"/>
                <w:highlight w:val="yellow"/>
              </w:rPr>
              <w:t>X</w:t>
            </w:r>
            <w:r w:rsidRPr="004110EE">
              <w:rPr>
                <w:rFonts w:eastAsia="Calibri" w:cs="Arial"/>
                <w:bCs w:val="0"/>
                <w:i/>
                <w:iCs w:val="0"/>
                <w:sz w:val="20"/>
              </w:rPr>
              <w:t xml:space="preserve">, </w:t>
            </w:r>
            <w:r w:rsidRPr="004110EE">
              <w:rPr>
                <w:rFonts w:eastAsia="Calibri" w:cs="Arial"/>
                <w:bCs w:val="0"/>
                <w:iCs w:val="0"/>
                <w:sz w:val="20"/>
              </w:rPr>
              <w:t>page</w:t>
            </w:r>
            <w:r w:rsidRPr="004110EE">
              <w:rPr>
                <w:rFonts w:eastAsia="Calibri" w:cs="Arial"/>
                <w:bCs w:val="0"/>
                <w:i/>
                <w:iCs w:val="0"/>
                <w:sz w:val="20"/>
              </w:rPr>
              <w:t xml:space="preserve"> </w:t>
            </w:r>
            <w:r w:rsidRPr="004110EE">
              <w:rPr>
                <w:rFonts w:eastAsia="Calibri" w:cs="Arial"/>
                <w:bCs w:val="0"/>
                <w:i/>
                <w:iCs w:val="0"/>
                <w:sz w:val="20"/>
                <w:highlight w:val="yellow"/>
              </w:rPr>
              <w:t>A</w:t>
            </w:r>
            <w:r w:rsidRPr="004110EE">
              <w:rPr>
                <w:rFonts w:eastAsia="Calibri" w:cs="Arial"/>
                <w:bCs w:val="0"/>
                <w:sz w:val="20"/>
                <w:szCs w:val="20"/>
              </w:rPr>
              <w:t xml:space="preserve">), the RFI report (Appendix </w:t>
            </w:r>
            <w:r w:rsidRPr="004110EE">
              <w:rPr>
                <w:rFonts w:eastAsia="Calibri" w:cs="Arial"/>
                <w:bCs w:val="0"/>
                <w:i/>
                <w:sz w:val="20"/>
                <w:szCs w:val="20"/>
                <w:highlight w:val="yellow"/>
              </w:rPr>
              <w:t>X</w:t>
            </w:r>
            <w:r w:rsidRPr="004110EE">
              <w:rPr>
                <w:rFonts w:eastAsia="Calibri" w:cs="Arial"/>
                <w:bCs w:val="0"/>
                <w:i/>
                <w:iCs w:val="0"/>
                <w:sz w:val="20"/>
              </w:rPr>
              <w:t xml:space="preserve">, </w:t>
            </w:r>
            <w:r w:rsidRPr="004110EE">
              <w:rPr>
                <w:rFonts w:eastAsia="Calibri" w:cs="Arial"/>
                <w:bCs w:val="0"/>
                <w:iCs w:val="0"/>
                <w:sz w:val="20"/>
              </w:rPr>
              <w:t>page</w:t>
            </w:r>
            <w:r w:rsidRPr="004110EE">
              <w:rPr>
                <w:rFonts w:eastAsia="Calibri" w:cs="Arial"/>
                <w:bCs w:val="0"/>
                <w:i/>
                <w:iCs w:val="0"/>
                <w:sz w:val="20"/>
              </w:rPr>
              <w:t xml:space="preserve"> </w:t>
            </w:r>
            <w:r w:rsidRPr="004110EE">
              <w:rPr>
                <w:rFonts w:eastAsia="Calibri" w:cs="Arial"/>
                <w:bCs w:val="0"/>
                <w:i/>
                <w:iCs w:val="0"/>
                <w:sz w:val="20"/>
                <w:highlight w:val="yellow"/>
              </w:rPr>
              <w:t>A</w:t>
            </w:r>
            <w:r w:rsidRPr="004110EE">
              <w:rPr>
                <w:rFonts w:eastAsia="Calibri" w:cs="Arial"/>
                <w:bCs w:val="0"/>
                <w:sz w:val="20"/>
                <w:szCs w:val="20"/>
              </w:rPr>
              <w:t xml:space="preserve">), and </w:t>
            </w:r>
            <w:r w:rsidRPr="004110EE">
              <w:rPr>
                <w:rFonts w:eastAsia="Calibri" w:cs="Arial"/>
                <w:bCs w:val="0"/>
                <w:i/>
                <w:sz w:val="20"/>
                <w:szCs w:val="20"/>
                <w:highlight w:val="yellow"/>
              </w:rPr>
              <w:t>(any other sources used)</w:t>
            </w:r>
            <w:r w:rsidR="007C6A38">
              <w:rPr>
                <w:rFonts w:eastAsia="Calibri" w:cs="Arial"/>
                <w:bCs w:val="0"/>
                <w:i/>
                <w:sz w:val="20"/>
                <w:szCs w:val="20"/>
              </w:rPr>
              <w:t>,</w:t>
            </w:r>
            <w:r w:rsidRPr="004110EE">
              <w:rPr>
                <w:rFonts w:eastAsia="Calibri" w:cs="Arial"/>
                <w:bCs w:val="0"/>
                <w:i/>
                <w:sz w:val="20"/>
                <w:szCs w:val="20"/>
              </w:rPr>
              <w:t xml:space="preserve"> </w:t>
            </w:r>
            <w:r w:rsidRPr="004110EE">
              <w:rPr>
                <w:rFonts w:eastAsia="Calibri" w:cs="Arial"/>
                <w:bCs w:val="0"/>
                <w:sz w:val="20"/>
                <w:szCs w:val="20"/>
              </w:rPr>
              <w:t xml:space="preserve">there are karst features identified within or adjacent to the project area </w:t>
            </w:r>
            <w:r w:rsidRPr="004110EE">
              <w:rPr>
                <w:rFonts w:eastAsia="Calibri" w:cs="Arial"/>
                <w:i/>
                <w:sz w:val="20"/>
                <w:szCs w:val="20"/>
                <w:shd w:val="clear" w:color="auto" w:fill="FFFF00"/>
              </w:rPr>
              <w:t>(Briefly describe the karst features, explain the project and what impacts (amount) will occur to the karst area</w:t>
            </w:r>
            <w:r w:rsidR="00F504FC">
              <w:rPr>
                <w:rFonts w:eastAsia="Calibri" w:cs="Arial"/>
                <w:i/>
                <w:sz w:val="20"/>
                <w:szCs w:val="20"/>
                <w:shd w:val="clear" w:color="auto" w:fill="FFFF00"/>
              </w:rPr>
              <w:t>.</w:t>
            </w:r>
            <w:r w:rsidRPr="004110EE">
              <w:rPr>
                <w:rFonts w:eastAsia="Calibri" w:cs="Arial"/>
                <w:i/>
                <w:sz w:val="20"/>
                <w:szCs w:val="20"/>
                <w:shd w:val="clear" w:color="auto" w:fill="FFFF00"/>
              </w:rPr>
              <w:t>)</w:t>
            </w:r>
            <w:r w:rsidRPr="004110EE">
              <w:rPr>
                <w:rFonts w:eastAsia="Calibri" w:cs="Arial"/>
                <w:bCs w:val="0"/>
                <w:sz w:val="20"/>
                <w:szCs w:val="20"/>
              </w:rPr>
              <w:t xml:space="preserve"> </w:t>
            </w:r>
            <w:r w:rsidRPr="004110EE">
              <w:rPr>
                <w:rFonts w:eastAsia="Calibri" w:cs="Arial"/>
                <w:bCs w:val="0"/>
                <w:iCs w:val="0"/>
                <w:sz w:val="20"/>
              </w:rPr>
              <w:t>A</w:t>
            </w:r>
            <w:r w:rsidR="0026587C">
              <w:rPr>
                <w:rFonts w:eastAsia="Calibri" w:cs="Arial"/>
                <w:bCs w:val="0"/>
                <w:iCs w:val="0"/>
                <w:sz w:val="20"/>
              </w:rPr>
              <w:t>n a</w:t>
            </w:r>
            <w:r w:rsidR="005B3861">
              <w:rPr>
                <w:rFonts w:eastAsia="Calibri" w:cs="Arial"/>
                <w:bCs w:val="0"/>
                <w:iCs w:val="0"/>
                <w:sz w:val="20"/>
              </w:rPr>
              <w:t>dditional</w:t>
            </w:r>
            <w:r w:rsidRPr="004110EE">
              <w:rPr>
                <w:rFonts w:eastAsia="Calibri" w:cs="Arial"/>
                <w:bCs w:val="0"/>
                <w:iCs w:val="0"/>
                <w:sz w:val="20"/>
              </w:rPr>
              <w:t xml:space="preserve"> karst </w:t>
            </w:r>
            <w:r w:rsidR="0026587C">
              <w:rPr>
                <w:rFonts w:eastAsia="Calibri" w:cs="Arial"/>
                <w:bCs w:val="0"/>
                <w:iCs w:val="0"/>
                <w:sz w:val="20"/>
              </w:rPr>
              <w:t>evaluation</w:t>
            </w:r>
            <w:r w:rsidRPr="004110EE">
              <w:rPr>
                <w:rFonts w:eastAsia="Calibri" w:cs="Arial"/>
                <w:bCs w:val="0"/>
                <w:iCs w:val="0"/>
                <w:sz w:val="20"/>
              </w:rPr>
              <w:t xml:space="preserve"> </w:t>
            </w:r>
            <w:r>
              <w:rPr>
                <w:rFonts w:eastAsia="Calibri" w:cs="Arial"/>
                <w:i/>
                <w:sz w:val="20"/>
                <w:highlight w:val="lightGray"/>
              </w:rPr>
              <w:t>(was</w:t>
            </w:r>
            <w:r w:rsidR="009B27A4">
              <w:rPr>
                <w:rFonts w:eastAsia="Calibri" w:cs="Arial"/>
                <w:i/>
                <w:sz w:val="20"/>
                <w:highlight w:val="lightGray"/>
              </w:rPr>
              <w:t xml:space="preserve"> – </w:t>
            </w:r>
            <w:r w:rsidR="009B27A4">
              <w:rPr>
                <w:rFonts w:eastAsia="Calibri" w:cs="Arial"/>
                <w:b/>
                <w:i/>
                <w:sz w:val="20"/>
                <w:highlight w:val="lightGray"/>
              </w:rPr>
              <w:t>OR</w:t>
            </w:r>
            <w:r w:rsidR="000D0BF2">
              <w:rPr>
                <w:rFonts w:eastAsia="Calibri" w:cs="Arial"/>
                <w:i/>
                <w:sz w:val="20"/>
                <w:highlight w:val="lightGray"/>
              </w:rPr>
              <w:t xml:space="preserve"> –</w:t>
            </w:r>
            <w:r w:rsidR="009B27A4">
              <w:rPr>
                <w:rFonts w:eastAsia="Calibri" w:cs="Arial"/>
                <w:i/>
                <w:sz w:val="20"/>
                <w:highlight w:val="lightGray"/>
              </w:rPr>
              <w:t xml:space="preserve"> </w:t>
            </w:r>
            <w:r>
              <w:rPr>
                <w:rFonts w:eastAsia="Calibri" w:cs="Arial"/>
                <w:i/>
                <w:sz w:val="20"/>
                <w:highlight w:val="lightGray"/>
              </w:rPr>
              <w:t>was not)</w:t>
            </w:r>
            <w:r w:rsidRPr="004110EE">
              <w:rPr>
                <w:rFonts w:eastAsia="Calibri" w:cs="Arial"/>
                <w:bCs w:val="0"/>
                <w:iCs w:val="0"/>
                <w:sz w:val="20"/>
              </w:rPr>
              <w:t xml:space="preserve"> required </w:t>
            </w:r>
            <w:r w:rsidR="00535671">
              <w:rPr>
                <w:rFonts w:eastAsia="Calibri" w:cs="Arial"/>
                <w:bCs w:val="0"/>
                <w:i/>
                <w:iCs w:val="0"/>
                <w:sz w:val="20"/>
                <w:shd w:val="clear" w:color="auto" w:fill="FFFF00"/>
              </w:rPr>
              <w:t>(include any coordination with resource agencies that occurred including INDOT EWPO review of karst evaluation)</w:t>
            </w:r>
            <w:r w:rsidRPr="00261A99">
              <w:rPr>
                <w:rFonts w:eastAsia="Calibri" w:cs="Arial"/>
                <w:bCs w:val="0"/>
                <w:i/>
                <w:iCs w:val="0"/>
                <w:sz w:val="20"/>
                <w:shd w:val="clear" w:color="auto" w:fill="FFFF00"/>
              </w:rPr>
              <w:t xml:space="preserve">. </w:t>
            </w:r>
            <w:r w:rsidR="006558F5" w:rsidRPr="00261A99">
              <w:rPr>
                <w:rFonts w:eastAsia="Calibri" w:cs="Arial"/>
                <w:bCs w:val="0"/>
                <w:i/>
                <w:iCs w:val="0"/>
                <w:sz w:val="20"/>
                <w:shd w:val="clear" w:color="auto" w:fill="FFFF00"/>
              </w:rPr>
              <w:t xml:space="preserve">(Summarize the results of the karst </w:t>
            </w:r>
            <w:r w:rsidR="00535671">
              <w:rPr>
                <w:rFonts w:eastAsia="Calibri" w:cs="Arial"/>
                <w:bCs w:val="0"/>
                <w:i/>
                <w:iCs w:val="0"/>
                <w:sz w:val="20"/>
                <w:shd w:val="clear" w:color="auto" w:fill="FFFF00"/>
              </w:rPr>
              <w:t>evaluation</w:t>
            </w:r>
            <w:r w:rsidR="00F504FC">
              <w:rPr>
                <w:rFonts w:eastAsia="Calibri" w:cs="Arial"/>
                <w:bCs w:val="0"/>
                <w:i/>
                <w:iCs w:val="0"/>
                <w:sz w:val="20"/>
                <w:shd w:val="clear" w:color="auto" w:fill="FFFF00"/>
              </w:rPr>
              <w:t>.</w:t>
            </w:r>
            <w:r w:rsidR="006558F5" w:rsidRPr="00261A99">
              <w:rPr>
                <w:rFonts w:eastAsia="Calibri" w:cs="Arial"/>
                <w:bCs w:val="0"/>
                <w:i/>
                <w:iCs w:val="0"/>
                <w:sz w:val="20"/>
                <w:shd w:val="clear" w:color="auto" w:fill="FFFF00"/>
              </w:rPr>
              <w:t>)</w:t>
            </w:r>
            <w:r w:rsidRPr="00261A99">
              <w:rPr>
                <w:rFonts w:eastAsia="Calibri" w:cs="Arial"/>
                <w:bCs w:val="0"/>
                <w:i/>
                <w:iCs w:val="0"/>
                <w:sz w:val="20"/>
                <w:shd w:val="clear" w:color="auto" w:fill="FFFF00"/>
              </w:rPr>
              <w:t xml:space="preserve"> </w:t>
            </w:r>
            <w:r w:rsidRPr="004110EE">
              <w:rPr>
                <w:rFonts w:eastAsia="Calibri" w:cs="Arial"/>
                <w:bCs w:val="0"/>
                <w:i/>
                <w:iCs w:val="0"/>
                <w:sz w:val="20"/>
                <w:highlight w:val="yellow"/>
              </w:rPr>
              <w:t xml:space="preserve">(Include commitments needed, why avoidance alternatives would not be practicable, and </w:t>
            </w:r>
            <w:r w:rsidR="00762BF1">
              <w:rPr>
                <w:rFonts w:eastAsia="Calibri" w:cs="Arial"/>
                <w:bCs w:val="0"/>
                <w:i/>
                <w:iCs w:val="0"/>
                <w:sz w:val="20"/>
                <w:highlight w:val="yellow"/>
              </w:rPr>
              <w:t>whether</w:t>
            </w:r>
            <w:r w:rsidRPr="004110EE">
              <w:rPr>
                <w:rFonts w:eastAsia="Calibri" w:cs="Arial"/>
                <w:bCs w:val="0"/>
                <w:i/>
                <w:iCs w:val="0"/>
                <w:sz w:val="20"/>
                <w:highlight w:val="yellow"/>
              </w:rPr>
              <w:t xml:space="preserve"> mitigation</w:t>
            </w:r>
            <w:r w:rsidR="00762BF1">
              <w:rPr>
                <w:rFonts w:eastAsia="Calibri" w:cs="Arial"/>
                <w:bCs w:val="0"/>
                <w:i/>
                <w:iCs w:val="0"/>
                <w:sz w:val="20"/>
                <w:highlight w:val="yellow"/>
              </w:rPr>
              <w:t xml:space="preserve"> is</w:t>
            </w:r>
            <w:r w:rsidRPr="004110EE">
              <w:rPr>
                <w:rFonts w:eastAsia="Calibri" w:cs="Arial"/>
                <w:bCs w:val="0"/>
                <w:i/>
                <w:iCs w:val="0"/>
                <w:sz w:val="20"/>
                <w:highlight w:val="yellow"/>
              </w:rPr>
              <w:t xml:space="preserve"> anticipated</w:t>
            </w:r>
            <w:r w:rsidR="00F504FC">
              <w:rPr>
                <w:rFonts w:eastAsia="Calibri" w:cs="Arial"/>
                <w:bCs w:val="0"/>
                <w:i/>
                <w:iCs w:val="0"/>
                <w:sz w:val="20"/>
                <w:highlight w:val="yellow"/>
              </w:rPr>
              <w:t>.</w:t>
            </w:r>
            <w:r w:rsidRPr="004110EE">
              <w:rPr>
                <w:rFonts w:eastAsia="Calibri" w:cs="Arial"/>
                <w:bCs w:val="0"/>
                <w:i/>
                <w:iCs w:val="0"/>
                <w:sz w:val="20"/>
                <w:highlight w:val="yellow"/>
              </w:rPr>
              <w:t>)</w:t>
            </w:r>
            <w:r w:rsidRPr="004110EE">
              <w:rPr>
                <w:rFonts w:eastAsia="Calibri" w:cs="Arial"/>
                <w:bCs w:val="0"/>
                <w:iCs w:val="0"/>
                <w:sz w:val="20"/>
              </w:rPr>
              <w:t xml:space="preserve"> </w:t>
            </w:r>
            <w:r w:rsidRPr="004110EE">
              <w:rPr>
                <w:rFonts w:eastAsia="Calibri" w:cs="Arial"/>
                <w:bCs w:val="0"/>
                <w:sz w:val="20"/>
                <w:szCs w:val="20"/>
              </w:rPr>
              <w:t>In the early coordination response</w:t>
            </w:r>
            <w:r w:rsidR="00C75D67">
              <w:rPr>
                <w:rFonts w:eastAsia="Calibri" w:cs="Arial"/>
                <w:bCs w:val="0"/>
                <w:sz w:val="20"/>
                <w:szCs w:val="20"/>
              </w:rPr>
              <w:t xml:space="preserve"> on</w:t>
            </w:r>
            <w:r w:rsidR="00B93D84">
              <w:rPr>
                <w:rFonts w:eastAsia="Calibri" w:cs="Arial"/>
                <w:bCs w:val="0"/>
                <w:sz w:val="20"/>
                <w:szCs w:val="20"/>
              </w:rPr>
              <w:t xml:space="preserve"> </w:t>
            </w:r>
            <w:r w:rsidR="00B93D84" w:rsidRPr="00BF459E">
              <w:rPr>
                <w:rFonts w:eastAsia="Calibri" w:cs="Arial"/>
                <w:bCs w:val="0"/>
                <w:i/>
                <w:sz w:val="20"/>
                <w:highlight w:val="yellow"/>
              </w:rPr>
              <w:t>(date)</w:t>
            </w:r>
            <w:r w:rsidRPr="004110EE">
              <w:rPr>
                <w:rFonts w:eastAsia="Calibri" w:cs="Arial"/>
                <w:bCs w:val="0"/>
                <w:sz w:val="20"/>
                <w:szCs w:val="20"/>
              </w:rPr>
              <w:t xml:space="preserve">, the Indiana Geological and Water Survey (IGWS) </w:t>
            </w:r>
            <w:r>
              <w:rPr>
                <w:rFonts w:eastAsia="Calibri" w:cs="Arial"/>
                <w:i/>
                <w:sz w:val="20"/>
                <w:szCs w:val="20"/>
                <w:highlight w:val="lightGray"/>
              </w:rPr>
              <w:t>(did</w:t>
            </w:r>
            <w:r w:rsidR="00B80F36">
              <w:rPr>
                <w:rFonts w:eastAsia="Calibri" w:cs="Arial"/>
                <w:i/>
                <w:sz w:val="20"/>
                <w:szCs w:val="20"/>
                <w:highlight w:val="lightGray"/>
              </w:rPr>
              <w:t xml:space="preserve"> – </w:t>
            </w:r>
            <w:r w:rsidR="00B80F36">
              <w:rPr>
                <w:rFonts w:eastAsia="Calibri" w:cs="Arial"/>
                <w:b/>
                <w:i/>
                <w:sz w:val="20"/>
                <w:szCs w:val="20"/>
                <w:highlight w:val="lightGray"/>
              </w:rPr>
              <w:t>OR</w:t>
            </w:r>
            <w:r w:rsidR="000D0BF2">
              <w:rPr>
                <w:rFonts w:eastAsia="Calibri" w:cs="Arial"/>
                <w:i/>
                <w:sz w:val="20"/>
                <w:szCs w:val="20"/>
                <w:highlight w:val="lightGray"/>
              </w:rPr>
              <w:t xml:space="preserve"> – </w:t>
            </w:r>
            <w:r>
              <w:rPr>
                <w:rFonts w:eastAsia="Calibri" w:cs="Arial"/>
                <w:i/>
                <w:sz w:val="20"/>
                <w:szCs w:val="20"/>
                <w:highlight w:val="lightGray"/>
              </w:rPr>
              <w:t>did not)</w:t>
            </w:r>
            <w:r w:rsidRPr="004110EE">
              <w:rPr>
                <w:rFonts w:eastAsia="Calibri" w:cs="Arial"/>
                <w:bCs w:val="0"/>
                <w:sz w:val="20"/>
                <w:szCs w:val="20"/>
              </w:rPr>
              <w:t xml:space="preserve"> indicate that karst features may exist in the project area (Appendix </w:t>
            </w:r>
            <w:r w:rsidRPr="004110EE">
              <w:rPr>
                <w:rFonts w:eastAsia="Calibri" w:cs="Arial"/>
                <w:bCs w:val="0"/>
                <w:i/>
                <w:sz w:val="20"/>
                <w:szCs w:val="20"/>
                <w:highlight w:val="yellow"/>
              </w:rPr>
              <w:t>X</w:t>
            </w:r>
            <w:r w:rsidRPr="004110EE">
              <w:rPr>
                <w:rFonts w:eastAsia="Calibri" w:cs="Arial"/>
                <w:bCs w:val="0"/>
                <w:i/>
                <w:iCs w:val="0"/>
                <w:sz w:val="20"/>
              </w:rPr>
              <w:t xml:space="preserve">, </w:t>
            </w:r>
            <w:r w:rsidRPr="004110EE">
              <w:rPr>
                <w:rFonts w:eastAsia="Calibri" w:cs="Arial"/>
                <w:bCs w:val="0"/>
                <w:iCs w:val="0"/>
                <w:sz w:val="20"/>
              </w:rPr>
              <w:t>page</w:t>
            </w:r>
            <w:r w:rsidRPr="004110EE">
              <w:rPr>
                <w:rFonts w:eastAsia="Calibri" w:cs="Arial"/>
                <w:bCs w:val="0"/>
                <w:i/>
                <w:iCs w:val="0"/>
                <w:sz w:val="20"/>
              </w:rPr>
              <w:t xml:space="preserve"> </w:t>
            </w:r>
            <w:r w:rsidRPr="004110EE">
              <w:rPr>
                <w:rFonts w:eastAsia="Calibri" w:cs="Arial"/>
                <w:bCs w:val="0"/>
                <w:i/>
                <w:iCs w:val="0"/>
                <w:sz w:val="20"/>
                <w:highlight w:val="yellow"/>
              </w:rPr>
              <w:t>A</w:t>
            </w:r>
            <w:r w:rsidRPr="004110EE">
              <w:rPr>
                <w:rFonts w:eastAsia="Calibri" w:cs="Arial"/>
                <w:bCs w:val="0"/>
                <w:sz w:val="20"/>
                <w:szCs w:val="20"/>
              </w:rPr>
              <w:t>)</w:t>
            </w:r>
            <w:r w:rsidR="00F504FC">
              <w:rPr>
                <w:rFonts w:eastAsia="Calibri" w:cs="Arial"/>
                <w:bCs w:val="0"/>
                <w:sz w:val="20"/>
                <w:szCs w:val="20"/>
              </w:rPr>
              <w:t>.</w:t>
            </w:r>
            <w:r w:rsidRPr="004110EE">
              <w:rPr>
                <w:rFonts w:eastAsia="Calibri" w:cs="Arial"/>
                <w:bCs w:val="0"/>
                <w:sz w:val="20"/>
                <w:szCs w:val="20"/>
              </w:rPr>
              <w:t xml:space="preserve"> </w:t>
            </w:r>
            <w:r w:rsidRPr="004110EE">
              <w:rPr>
                <w:rFonts w:eastAsia="Calibri" w:cs="Arial"/>
                <w:bCs w:val="0"/>
                <w:i/>
                <w:sz w:val="20"/>
                <w:szCs w:val="20"/>
                <w:highlight w:val="yellow"/>
              </w:rPr>
              <w:t>(Describe any other response from IGWS</w:t>
            </w:r>
            <w:r w:rsidR="00F504FC">
              <w:rPr>
                <w:rFonts w:eastAsia="Calibri" w:cs="Arial"/>
                <w:bCs w:val="0"/>
                <w:i/>
                <w:sz w:val="20"/>
                <w:szCs w:val="20"/>
                <w:highlight w:val="yellow"/>
              </w:rPr>
              <w:t>.</w:t>
            </w:r>
            <w:r w:rsidRPr="004110EE">
              <w:rPr>
                <w:rFonts w:eastAsia="Calibri" w:cs="Arial"/>
                <w:bCs w:val="0"/>
                <w:i/>
                <w:sz w:val="20"/>
                <w:szCs w:val="20"/>
                <w:highlight w:val="yellow"/>
              </w:rPr>
              <w:t>)</w:t>
            </w:r>
            <w:r w:rsidRPr="004110EE">
              <w:rPr>
                <w:rFonts w:eastAsia="Calibri" w:cs="Arial"/>
                <w:bCs w:val="0"/>
                <w:iCs w:val="0"/>
                <w:sz w:val="20"/>
              </w:rPr>
              <w:t xml:space="preserve"> </w:t>
            </w:r>
            <w:r w:rsidR="00BE0E19">
              <w:rPr>
                <w:rFonts w:eastAsia="Calibri" w:cs="Arial"/>
                <w:bCs w:val="0"/>
                <w:sz w:val="20"/>
                <w:szCs w:val="20"/>
              </w:rPr>
              <w:t>The r</w:t>
            </w:r>
            <w:r w:rsidRPr="004110EE">
              <w:rPr>
                <w:rFonts w:eastAsia="Calibri" w:cs="Arial"/>
                <w:bCs w:val="0"/>
                <w:sz w:val="20"/>
                <w:szCs w:val="20"/>
              </w:rPr>
              <w:t xml:space="preserve">esponse from IGWS </w:t>
            </w:r>
            <w:r w:rsidR="00CF7A53">
              <w:rPr>
                <w:rFonts w:eastAsia="Calibri" w:cs="Arial"/>
                <w:bCs w:val="0"/>
                <w:sz w:val="20"/>
                <w:szCs w:val="20"/>
              </w:rPr>
              <w:t>was</w:t>
            </w:r>
            <w:r w:rsidRPr="004110EE">
              <w:rPr>
                <w:rFonts w:eastAsia="Calibri" w:cs="Arial"/>
                <w:bCs w:val="0"/>
                <w:sz w:val="20"/>
                <w:szCs w:val="20"/>
              </w:rPr>
              <w:t xml:space="preserve"> communicated </w:t>
            </w:r>
            <w:r w:rsidR="00762BF1">
              <w:rPr>
                <w:rFonts w:eastAsia="Calibri" w:cs="Arial"/>
                <w:bCs w:val="0"/>
                <w:sz w:val="20"/>
                <w:szCs w:val="20"/>
              </w:rPr>
              <w:t>to</w:t>
            </w:r>
            <w:r w:rsidRPr="004110EE">
              <w:rPr>
                <w:rFonts w:eastAsia="Calibri" w:cs="Arial"/>
                <w:bCs w:val="0"/>
                <w:sz w:val="20"/>
                <w:szCs w:val="20"/>
              </w:rPr>
              <w:t xml:space="preserve"> the designer on </w:t>
            </w:r>
            <w:r w:rsidRPr="004110EE">
              <w:rPr>
                <w:rFonts w:eastAsia="Calibri" w:cs="Arial"/>
                <w:bCs w:val="0"/>
                <w:i/>
                <w:sz w:val="20"/>
                <w:szCs w:val="20"/>
                <w:highlight w:val="yellow"/>
              </w:rPr>
              <w:t>(date)</w:t>
            </w:r>
            <w:r w:rsidR="009D7B21">
              <w:rPr>
                <w:rFonts w:eastAsia="Calibri" w:cs="Arial"/>
                <w:bCs w:val="0"/>
                <w:sz w:val="20"/>
                <w:szCs w:val="20"/>
              </w:rPr>
              <w:t xml:space="preserve">. </w:t>
            </w:r>
          </w:p>
        </w:tc>
      </w:tr>
      <w:tr w:rsidR="006D3076" w:rsidRPr="00E7162E" w14:paraId="3E27480E" w14:textId="77777777" w:rsidTr="00E7162E">
        <w:trPr>
          <w:jc w:val="center"/>
        </w:trPr>
        <w:tc>
          <w:tcPr>
            <w:tcW w:w="10800" w:type="dxa"/>
            <w:tcBorders>
              <w:top w:val="single" w:sz="4" w:space="0" w:color="auto"/>
            </w:tcBorders>
            <w:vAlign w:val="center"/>
          </w:tcPr>
          <w:p w14:paraId="362ED828" w14:textId="77777777" w:rsidR="006D3076" w:rsidRPr="00E7162E" w:rsidRDefault="006D3076" w:rsidP="00737AA9">
            <w:pPr>
              <w:pStyle w:val="Table"/>
              <w:rPr>
                <w:rFonts w:cs="Arial"/>
                <w:sz w:val="20"/>
                <w:szCs w:val="20"/>
              </w:rPr>
            </w:pPr>
          </w:p>
        </w:tc>
      </w:tr>
    </w:tbl>
    <w:p w14:paraId="04040C8B" w14:textId="77777777" w:rsidR="00737AA9" w:rsidRPr="00E7162E" w:rsidRDefault="00737AA9" w:rsidP="00E7162E">
      <w:pPr>
        <w:pStyle w:val="Table"/>
        <w:rPr>
          <w:rFonts w:cs="Arial"/>
          <w:sz w:val="20"/>
          <w:szCs w:val="20"/>
        </w:rPr>
      </w:pPr>
    </w:p>
    <w:tbl>
      <w:tblPr>
        <w:tblW w:w="10800" w:type="dxa"/>
        <w:tblInd w:w="-61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10800"/>
      </w:tblGrid>
      <w:tr w:rsidR="00737AA9" w:rsidRPr="004110EE" w14:paraId="07F23EF4" w14:textId="77777777" w:rsidTr="00961FBF">
        <w:trPr>
          <w:trHeight w:val="374"/>
        </w:trPr>
        <w:tc>
          <w:tcPr>
            <w:tcW w:w="10800" w:type="dxa"/>
            <w:vAlign w:val="center"/>
          </w:tcPr>
          <w:p w14:paraId="2A61E09A" w14:textId="77777777" w:rsidR="00737AA9" w:rsidRPr="004110EE" w:rsidRDefault="00737AA9" w:rsidP="00BF3029">
            <w:pPr>
              <w:pStyle w:val="Table"/>
              <w:rPr>
                <w:rFonts w:cs="Arial"/>
                <w:b/>
                <w:bCs w:val="0"/>
                <w:sz w:val="22"/>
                <w:szCs w:val="22"/>
              </w:rPr>
            </w:pPr>
            <w:r w:rsidRPr="004110EE">
              <w:rPr>
                <w:rFonts w:cs="Arial"/>
                <w:b/>
                <w:bCs w:val="0"/>
                <w:sz w:val="22"/>
                <w:szCs w:val="22"/>
              </w:rPr>
              <w:t xml:space="preserve">SECTION </w:t>
            </w:r>
            <w:r w:rsidR="00556173" w:rsidRPr="004110EE">
              <w:rPr>
                <w:rFonts w:cs="Arial"/>
                <w:b/>
                <w:bCs w:val="0"/>
                <w:sz w:val="22"/>
                <w:szCs w:val="22"/>
              </w:rPr>
              <w:t>C</w:t>
            </w:r>
            <w:r w:rsidRPr="004110EE">
              <w:rPr>
                <w:rFonts w:cs="Arial"/>
                <w:b/>
                <w:bCs w:val="0"/>
                <w:sz w:val="22"/>
                <w:szCs w:val="22"/>
              </w:rPr>
              <w:t xml:space="preserve"> – OTHER RESOURCES</w:t>
            </w:r>
          </w:p>
        </w:tc>
      </w:tr>
    </w:tbl>
    <w:p w14:paraId="7365C34C" w14:textId="77777777" w:rsidR="00CD4052" w:rsidRPr="004110EE" w:rsidRDefault="00CD4052" w:rsidP="00CD4052">
      <w:pPr>
        <w:pStyle w:val="NoSpacing"/>
        <w:ind w:left="-576"/>
        <w:rPr>
          <w:rFonts w:ascii="Arial" w:hAnsi="Arial" w:cs="Arial"/>
          <w:b/>
        </w:rPr>
      </w:pPr>
    </w:p>
    <w:p w14:paraId="22021E57" w14:textId="77777777" w:rsidR="00CD4052" w:rsidRPr="004110EE" w:rsidRDefault="00CD4052" w:rsidP="00CD4052">
      <w:pPr>
        <w:pStyle w:val="NoSpacing"/>
        <w:ind w:left="-576"/>
        <w:rPr>
          <w:rFonts w:ascii="Arial" w:hAnsi="Arial" w:cs="Arial"/>
          <w:b/>
          <w:sz w:val="24"/>
          <w:szCs w:val="24"/>
        </w:rPr>
      </w:pPr>
      <w:r w:rsidRPr="004110EE">
        <w:rPr>
          <w:rFonts w:ascii="Arial" w:hAnsi="Arial" w:cs="Arial"/>
          <w:b/>
          <w:sz w:val="24"/>
          <w:szCs w:val="24"/>
        </w:rPr>
        <w:t>Drinking Water Resources</w:t>
      </w:r>
    </w:p>
    <w:p w14:paraId="4652C074" w14:textId="77777777" w:rsidR="007B5FB6" w:rsidRPr="004110EE" w:rsidRDefault="007B5FB6" w:rsidP="00737AA9">
      <w:pPr>
        <w:pStyle w:val="Table"/>
        <w:tabs>
          <w:tab w:val="clear" w:pos="8640"/>
        </w:tabs>
        <w:ind w:right="-180" w:hanging="180"/>
        <w:rPr>
          <w:rFonts w:cs="Arial"/>
          <w:b/>
          <w:bCs w:val="0"/>
        </w:rPr>
      </w:pPr>
    </w:p>
    <w:tbl>
      <w:tblPr>
        <w:tblW w:w="10800" w:type="dxa"/>
        <w:tblInd w:w="-605" w:type="dxa"/>
        <w:tblLayout w:type="fixed"/>
        <w:tblLook w:val="0000" w:firstRow="0" w:lastRow="0" w:firstColumn="0" w:lastColumn="0" w:noHBand="0" w:noVBand="0"/>
      </w:tblPr>
      <w:tblGrid>
        <w:gridCol w:w="10800"/>
      </w:tblGrid>
      <w:tr w:rsidR="006D3076" w:rsidRPr="004110EE" w14:paraId="2E420190" w14:textId="77777777" w:rsidTr="00961FBF">
        <w:tc>
          <w:tcPr>
            <w:tcW w:w="10800" w:type="dxa"/>
            <w:tcBorders>
              <w:top w:val="single" w:sz="4" w:space="0" w:color="auto"/>
              <w:left w:val="single" w:sz="4" w:space="0" w:color="auto"/>
              <w:bottom w:val="single" w:sz="4" w:space="0" w:color="auto"/>
              <w:right w:val="single" w:sz="4" w:space="0" w:color="auto"/>
            </w:tcBorders>
          </w:tcPr>
          <w:p w14:paraId="6FADFB9A" w14:textId="77777777" w:rsidR="00CD4052" w:rsidRPr="004110EE" w:rsidRDefault="00CD4052" w:rsidP="00CD4052">
            <w:pPr>
              <w:rPr>
                <w:rFonts w:eastAsia="Calibri" w:cs="Arial"/>
                <w:b/>
                <w:iCs/>
              </w:rPr>
            </w:pPr>
            <w:r w:rsidRPr="004110EE">
              <w:rPr>
                <w:rFonts w:eastAsia="Calibri" w:cs="Arial"/>
                <w:b/>
                <w:iCs/>
              </w:rPr>
              <w:t>Sole Source Aquifer</w:t>
            </w:r>
          </w:p>
          <w:p w14:paraId="009A3E82" w14:textId="77777777" w:rsidR="00CD4052" w:rsidRPr="004110EE" w:rsidRDefault="00CD4052" w:rsidP="00CD4052">
            <w:pPr>
              <w:rPr>
                <w:rFonts w:eastAsia="Calibri" w:cs="Arial"/>
              </w:rPr>
            </w:pPr>
          </w:p>
          <w:p w14:paraId="385CA292" w14:textId="77777777" w:rsidR="00CD4052" w:rsidRPr="004110EE" w:rsidRDefault="00CD4052" w:rsidP="00CD4052">
            <w:pPr>
              <w:rPr>
                <w:rFonts w:eastAsia="Calibri" w:cs="Arial"/>
                <w:b/>
                <w:sz w:val="20"/>
              </w:rPr>
            </w:pPr>
            <w:r w:rsidRPr="004110EE">
              <w:rPr>
                <w:rFonts w:eastAsia="Calibri" w:cs="Arial"/>
                <w:b/>
                <w:sz w:val="20"/>
                <w:u w:val="single"/>
              </w:rPr>
              <w:t>Outside of Sole Source Aquifer</w:t>
            </w:r>
            <w:r w:rsidRPr="004110EE">
              <w:rPr>
                <w:rFonts w:eastAsia="Calibri" w:cs="Arial"/>
                <w:b/>
                <w:sz w:val="20"/>
              </w:rPr>
              <w:t xml:space="preserve"> (SSA)</w:t>
            </w:r>
          </w:p>
          <w:p w14:paraId="54D58E5C" w14:textId="3264F1DB" w:rsidR="00CD4052" w:rsidRPr="004110EE" w:rsidRDefault="00CD4052" w:rsidP="00CD4052">
            <w:pPr>
              <w:rPr>
                <w:rFonts w:eastAsia="Calibri" w:cs="Arial"/>
                <w:sz w:val="20"/>
              </w:rPr>
            </w:pPr>
            <w:r w:rsidRPr="009774F2">
              <w:rPr>
                <w:rFonts w:cs="Arial"/>
                <w:i/>
                <w:iCs/>
                <w:sz w:val="20"/>
                <w:shd w:val="clear" w:color="auto" w:fill="C9C9C9"/>
              </w:rPr>
              <w:t xml:space="preserve">The project is located in </w:t>
            </w:r>
            <w:r w:rsidRPr="009774F2">
              <w:rPr>
                <w:rFonts w:cs="Arial"/>
                <w:i/>
                <w:iCs/>
                <w:sz w:val="20"/>
                <w:highlight w:val="yellow"/>
                <w:shd w:val="clear" w:color="auto" w:fill="C9C9C9"/>
              </w:rPr>
              <w:t>(X)</w:t>
            </w:r>
            <w:r w:rsidRPr="009774F2">
              <w:rPr>
                <w:rFonts w:cs="Arial"/>
                <w:i/>
                <w:iCs/>
                <w:sz w:val="20"/>
                <w:shd w:val="clear" w:color="auto" w:fill="C9C9C9"/>
              </w:rPr>
              <w:t xml:space="preserve"> County, which is not located within the area of the St. Joseph Sole Source Aquifer, the only legally designated sole source aquifer in the state of Indiana – </w:t>
            </w:r>
            <w:r w:rsidRPr="009774F2">
              <w:rPr>
                <w:rFonts w:cs="Arial"/>
                <w:b/>
                <w:i/>
                <w:iCs/>
                <w:sz w:val="20"/>
                <w:shd w:val="clear" w:color="auto" w:fill="C9C9C9"/>
              </w:rPr>
              <w:t>OR</w:t>
            </w:r>
            <w:r w:rsidRPr="009774F2">
              <w:rPr>
                <w:rFonts w:cs="Arial"/>
                <w:i/>
                <w:iCs/>
                <w:sz w:val="20"/>
                <w:shd w:val="clear" w:color="auto" w:fill="C9C9C9"/>
              </w:rPr>
              <w:t xml:space="preserve"> – The project is located in </w:t>
            </w:r>
            <w:r w:rsidRPr="009774F2">
              <w:rPr>
                <w:rFonts w:cs="Arial"/>
                <w:i/>
                <w:iCs/>
                <w:sz w:val="20"/>
                <w:highlight w:val="yellow"/>
                <w:shd w:val="clear" w:color="auto" w:fill="C9C9C9"/>
              </w:rPr>
              <w:t>(X)</w:t>
            </w:r>
            <w:r w:rsidRPr="009774F2">
              <w:rPr>
                <w:rFonts w:cs="Arial"/>
                <w:i/>
                <w:iCs/>
                <w:sz w:val="20"/>
                <w:shd w:val="clear" w:color="auto" w:fill="C9C9C9"/>
              </w:rPr>
              <w:t xml:space="preserve"> County but located outside the area of the St. Joseph Sole Source Aquifer, the only legally designated sole source aquifer in the state of </w:t>
            </w:r>
            <w:r w:rsidRPr="009774F2">
              <w:rPr>
                <w:rFonts w:cs="Arial"/>
                <w:i/>
                <w:iCs/>
                <w:sz w:val="20"/>
                <w:shd w:val="clear" w:color="auto" w:fill="C9C9C9"/>
              </w:rPr>
              <w:lastRenderedPageBreak/>
              <w:t>Indiana</w:t>
            </w:r>
            <w:r w:rsidR="009D7B21">
              <w:rPr>
                <w:rFonts w:cs="Arial"/>
                <w:i/>
                <w:iCs/>
                <w:sz w:val="20"/>
                <w:shd w:val="clear" w:color="auto" w:fill="C9C9C9"/>
              </w:rPr>
              <w:t xml:space="preserve">. </w:t>
            </w:r>
            <w:r w:rsidRPr="004110EE">
              <w:rPr>
                <w:rFonts w:eastAsia="Calibri" w:cs="Arial"/>
                <w:sz w:val="20"/>
              </w:rPr>
              <w:t>Therefore, the FHWA/EPA</w:t>
            </w:r>
            <w:r w:rsidR="007E5382">
              <w:rPr>
                <w:rFonts w:eastAsia="Calibri" w:cs="Arial"/>
                <w:sz w:val="20"/>
              </w:rPr>
              <w:t>/INDOT</w:t>
            </w:r>
            <w:r w:rsidRPr="004110EE">
              <w:rPr>
                <w:rFonts w:eastAsia="Calibri" w:cs="Arial"/>
                <w:sz w:val="20"/>
              </w:rPr>
              <w:t xml:space="preserve"> Sole Source Aquifer Memorandum of Understanding (MOU) is not applicable to this project</w:t>
            </w:r>
            <w:r w:rsidR="006723F2">
              <w:rPr>
                <w:rFonts w:eastAsia="Calibri" w:cs="Arial"/>
                <w:sz w:val="20"/>
              </w:rPr>
              <w:t>,</w:t>
            </w:r>
            <w:r w:rsidR="009A069B">
              <w:rPr>
                <w:rFonts w:eastAsia="Calibri" w:cs="Arial"/>
                <w:sz w:val="20"/>
              </w:rPr>
              <w:t xml:space="preserve"> </w:t>
            </w:r>
            <w:r w:rsidRPr="004110EE">
              <w:rPr>
                <w:rFonts w:eastAsia="Calibri" w:cs="Arial"/>
                <w:sz w:val="20"/>
              </w:rPr>
              <w:t>a detailed groundwater assessment is not needed</w:t>
            </w:r>
            <w:r w:rsidR="006723F2">
              <w:rPr>
                <w:rFonts w:eastAsia="Calibri" w:cs="Arial"/>
                <w:sz w:val="20"/>
              </w:rPr>
              <w:t>,</w:t>
            </w:r>
            <w:r w:rsidRPr="004110EE">
              <w:rPr>
                <w:rFonts w:eastAsia="Calibri" w:cs="Arial"/>
                <w:sz w:val="20"/>
              </w:rPr>
              <w:t xml:space="preserve"> and no impacts are expected.</w:t>
            </w:r>
          </w:p>
          <w:p w14:paraId="1FC34421" w14:textId="77777777" w:rsidR="00CD4052" w:rsidRPr="004110EE" w:rsidRDefault="00CD4052" w:rsidP="00CD4052">
            <w:pPr>
              <w:rPr>
                <w:rFonts w:eastAsia="Calibri" w:cs="Arial"/>
                <w:sz w:val="20"/>
              </w:rPr>
            </w:pPr>
          </w:p>
          <w:p w14:paraId="21195E43" w14:textId="77777777" w:rsidR="00CD4052" w:rsidRPr="004110EE" w:rsidRDefault="00CD4052" w:rsidP="00CD4052">
            <w:pPr>
              <w:rPr>
                <w:rFonts w:eastAsia="Calibri" w:cs="Arial"/>
                <w:b/>
                <w:sz w:val="20"/>
              </w:rPr>
            </w:pPr>
            <w:r w:rsidRPr="004110EE">
              <w:rPr>
                <w:rFonts w:eastAsia="Calibri" w:cs="Arial"/>
                <w:b/>
                <w:sz w:val="20"/>
              </w:rPr>
              <w:t>OR</w:t>
            </w:r>
          </w:p>
          <w:p w14:paraId="6541F3A0" w14:textId="77777777" w:rsidR="000C5C2B" w:rsidRPr="004110EE" w:rsidRDefault="000C5C2B" w:rsidP="00CD4052">
            <w:pPr>
              <w:rPr>
                <w:rFonts w:eastAsia="Calibri" w:cs="Arial"/>
              </w:rPr>
            </w:pPr>
          </w:p>
          <w:p w14:paraId="2E2C1F50" w14:textId="77777777" w:rsidR="00CD4052" w:rsidRPr="004110EE" w:rsidRDefault="00CD4052" w:rsidP="00261A99">
            <w:pPr>
              <w:rPr>
                <w:rFonts w:eastAsia="Calibri" w:cs="Arial"/>
                <w:b/>
                <w:sz w:val="20"/>
              </w:rPr>
            </w:pPr>
            <w:r w:rsidRPr="004110EE">
              <w:rPr>
                <w:rFonts w:eastAsia="Calibri" w:cs="Arial"/>
                <w:b/>
                <w:sz w:val="20"/>
                <w:u w:val="single"/>
              </w:rPr>
              <w:t>Inside SSA</w:t>
            </w:r>
            <w:r w:rsidRPr="004110EE">
              <w:rPr>
                <w:rFonts w:eastAsia="Calibri" w:cs="Arial"/>
                <w:b/>
                <w:i/>
                <w:sz w:val="20"/>
              </w:rPr>
              <w:t xml:space="preserve"> </w:t>
            </w:r>
          </w:p>
          <w:p w14:paraId="139B1178" w14:textId="082C43B1" w:rsidR="00CD4052" w:rsidRPr="005148B3" w:rsidRDefault="00CD4052" w:rsidP="000907F1">
            <w:pPr>
              <w:tabs>
                <w:tab w:val="left" w:pos="2160"/>
                <w:tab w:val="left" w:pos="2259"/>
              </w:tabs>
              <w:rPr>
                <w:rFonts w:eastAsia="Calibri" w:cs="Arial"/>
                <w:sz w:val="20"/>
              </w:rPr>
            </w:pPr>
            <w:r w:rsidRPr="004110EE">
              <w:rPr>
                <w:rFonts w:eastAsia="Calibri" w:cs="Arial"/>
                <w:sz w:val="20"/>
              </w:rPr>
              <w:t>The Environmental Protection Agency’s Sole Source Aquifer website (</w:t>
            </w:r>
            <w:hyperlink r:id="rId11" w:history="1">
              <w:r w:rsidRPr="004110EE">
                <w:rPr>
                  <w:rFonts w:eastAsia="Calibri" w:cs="Arial"/>
                  <w:color w:val="0000FF"/>
                  <w:sz w:val="20"/>
                  <w:u w:val="single"/>
                </w:rPr>
                <w:t>https://www.epa.gov/dwssa</w:t>
              </w:r>
            </w:hyperlink>
            <w:r w:rsidRPr="004110EE">
              <w:rPr>
                <w:rFonts w:eastAsia="Calibri" w:cs="Arial"/>
                <w:sz w:val="20"/>
              </w:rPr>
              <w:t xml:space="preserve">) was accessed on </w:t>
            </w:r>
            <w:r w:rsidR="001B112D">
              <w:rPr>
                <w:rFonts w:eastAsia="Calibri" w:cs="Arial"/>
                <w:i/>
                <w:sz w:val="20"/>
                <w:highlight w:val="yellow"/>
              </w:rPr>
              <w:t xml:space="preserve">(date), </w:t>
            </w:r>
            <w:r w:rsidRPr="004110EE">
              <w:rPr>
                <w:rFonts w:eastAsia="Calibri" w:cs="Arial"/>
                <w:sz w:val="20"/>
              </w:rPr>
              <w:t xml:space="preserve">by </w:t>
            </w:r>
            <w:r w:rsidRPr="004110EE">
              <w:rPr>
                <w:rFonts w:eastAsia="Calibri" w:cs="Arial"/>
                <w:i/>
                <w:sz w:val="20"/>
                <w:highlight w:val="yellow"/>
              </w:rPr>
              <w:t>(entity)</w:t>
            </w:r>
            <w:r w:rsidR="009D7B21">
              <w:rPr>
                <w:rFonts w:eastAsia="Calibri" w:cs="Arial"/>
                <w:sz w:val="20"/>
              </w:rPr>
              <w:t xml:space="preserve">. </w:t>
            </w:r>
            <w:r w:rsidRPr="004110EE">
              <w:rPr>
                <w:rFonts w:eastAsia="Calibri" w:cs="Arial"/>
                <w:sz w:val="20"/>
              </w:rPr>
              <w:t xml:space="preserve">The project is located in </w:t>
            </w:r>
            <w:r w:rsidRPr="004110EE">
              <w:rPr>
                <w:rFonts w:eastAsia="Calibri" w:cs="Arial"/>
                <w:i/>
                <w:sz w:val="20"/>
                <w:highlight w:val="yellow"/>
              </w:rPr>
              <w:t>(X)</w:t>
            </w:r>
            <w:r w:rsidRPr="004110EE">
              <w:rPr>
                <w:rFonts w:eastAsia="Calibri" w:cs="Arial"/>
                <w:sz w:val="20"/>
              </w:rPr>
              <w:t xml:space="preserve"> County, which is located within the area of the St. Joseph Sole Source Aquifer, the only legally designated sole source aquifer in the state of Indiana. The FHWA/EPA</w:t>
            </w:r>
            <w:r w:rsidR="007E5382">
              <w:rPr>
                <w:rFonts w:eastAsia="Calibri" w:cs="Arial"/>
                <w:sz w:val="20"/>
              </w:rPr>
              <w:t>/INDOT</w:t>
            </w:r>
            <w:r w:rsidRPr="004110EE">
              <w:rPr>
                <w:rFonts w:eastAsia="Calibri" w:cs="Arial"/>
                <w:sz w:val="20"/>
              </w:rPr>
              <w:t xml:space="preserve"> Sole Source Aquifer Memorandum of Understanding (MOU) </w:t>
            </w:r>
            <w:r>
              <w:rPr>
                <w:rFonts w:eastAsia="Calibri" w:cs="Arial"/>
                <w:i/>
                <w:sz w:val="20"/>
                <w:highlight w:val="lightGray"/>
              </w:rPr>
              <w:t>(is</w:t>
            </w:r>
            <w:r w:rsidR="006558F5">
              <w:rPr>
                <w:rFonts w:eastAsia="Calibri" w:cs="Arial"/>
                <w:i/>
                <w:sz w:val="20"/>
                <w:highlight w:val="lightGray"/>
              </w:rPr>
              <w:t xml:space="preserve"> – </w:t>
            </w:r>
            <w:r w:rsidR="006558F5">
              <w:rPr>
                <w:rFonts w:eastAsia="Calibri" w:cs="Arial"/>
                <w:b/>
                <w:i/>
                <w:sz w:val="20"/>
                <w:highlight w:val="lightGray"/>
              </w:rPr>
              <w:t>OR</w:t>
            </w:r>
            <w:r w:rsidR="000D0BF2">
              <w:rPr>
                <w:rFonts w:eastAsia="Calibri" w:cs="Arial"/>
                <w:i/>
                <w:sz w:val="20"/>
                <w:highlight w:val="lightGray"/>
              </w:rPr>
              <w:t xml:space="preserve"> – </w:t>
            </w:r>
            <w:r>
              <w:rPr>
                <w:rFonts w:eastAsia="Calibri" w:cs="Arial"/>
                <w:i/>
                <w:sz w:val="20"/>
                <w:highlight w:val="lightGray"/>
              </w:rPr>
              <w:t>is not)</w:t>
            </w:r>
            <w:r w:rsidRPr="004110EE">
              <w:rPr>
                <w:rFonts w:eastAsia="Calibri" w:cs="Arial"/>
                <w:sz w:val="20"/>
              </w:rPr>
              <w:t xml:space="preserve"> applicable to this project</w:t>
            </w:r>
            <w:r w:rsidR="009D7B21">
              <w:rPr>
                <w:rFonts w:eastAsia="Calibri" w:cs="Arial"/>
                <w:sz w:val="20"/>
              </w:rPr>
              <w:t xml:space="preserve">. </w:t>
            </w:r>
            <w:r w:rsidRPr="004110EE">
              <w:rPr>
                <w:rFonts w:eastAsia="Calibri" w:cs="Arial"/>
                <w:i/>
                <w:sz w:val="20"/>
                <w:highlight w:val="yellow"/>
              </w:rPr>
              <w:t>(Include responses from coordination with EPA</w:t>
            </w:r>
            <w:r w:rsidRPr="00261A99">
              <w:rPr>
                <w:rFonts w:eastAsia="Calibri" w:cs="Arial"/>
                <w:i/>
                <w:sz w:val="20"/>
                <w:highlight w:val="yellow"/>
                <w:shd w:val="clear" w:color="auto" w:fill="FFFF00"/>
              </w:rPr>
              <w:t xml:space="preserve"> </w:t>
            </w:r>
            <w:r w:rsidR="00430F85">
              <w:rPr>
                <w:rFonts w:eastAsia="Calibri" w:cs="Arial"/>
                <w:i/>
                <w:color w:val="FF0000"/>
                <w:sz w:val="20"/>
                <w:shd w:val="clear" w:color="auto" w:fill="FFFF00"/>
              </w:rPr>
              <w:t>[</w:t>
            </w:r>
            <w:r w:rsidRPr="00261A99">
              <w:rPr>
                <w:rFonts w:eastAsia="Calibri" w:cs="Arial"/>
                <w:i/>
                <w:color w:val="FF0000"/>
                <w:sz w:val="20"/>
                <w:shd w:val="clear" w:color="auto" w:fill="FFFF00"/>
              </w:rPr>
              <w:t>if applicable</w:t>
            </w:r>
            <w:r w:rsidR="00430F85">
              <w:rPr>
                <w:rFonts w:eastAsia="Calibri" w:cs="Arial"/>
                <w:i/>
                <w:color w:val="FF0000"/>
                <w:sz w:val="20"/>
                <w:shd w:val="clear" w:color="auto" w:fill="FFFF00"/>
              </w:rPr>
              <w:t>].</w:t>
            </w:r>
            <w:r w:rsidRPr="00261A99">
              <w:rPr>
                <w:rFonts w:eastAsia="Calibri" w:cs="Arial"/>
                <w:i/>
                <w:sz w:val="20"/>
                <w:highlight w:val="yellow"/>
                <w:shd w:val="clear" w:color="auto" w:fill="FFFF00"/>
              </w:rPr>
              <w:t>)</w:t>
            </w:r>
            <w:r w:rsidRPr="004110EE">
              <w:rPr>
                <w:rFonts w:eastAsia="Calibri" w:cs="Arial"/>
                <w:sz w:val="20"/>
              </w:rPr>
              <w:t xml:space="preserve"> </w:t>
            </w:r>
            <w:r w:rsidRPr="004110EE">
              <w:rPr>
                <w:rFonts w:eastAsia="Calibri" w:cs="Arial"/>
                <w:bCs/>
                <w:sz w:val="20"/>
              </w:rPr>
              <w:t xml:space="preserve">The features </w:t>
            </w:r>
            <w:r>
              <w:rPr>
                <w:rFonts w:eastAsia="Calibri" w:cs="Arial"/>
                <w:i/>
                <w:sz w:val="20"/>
                <w:highlight w:val="lightGray"/>
              </w:rPr>
              <w:t>(will</w:t>
            </w:r>
            <w:r w:rsidR="006558F5">
              <w:rPr>
                <w:rFonts w:eastAsia="Calibri" w:cs="Arial"/>
                <w:i/>
                <w:sz w:val="20"/>
                <w:highlight w:val="lightGray"/>
              </w:rPr>
              <w:t xml:space="preserve"> – </w:t>
            </w:r>
            <w:r w:rsidR="006558F5">
              <w:rPr>
                <w:rFonts w:eastAsia="Calibri" w:cs="Arial"/>
                <w:b/>
                <w:i/>
                <w:sz w:val="20"/>
                <w:highlight w:val="lightGray"/>
              </w:rPr>
              <w:t>OR</w:t>
            </w:r>
            <w:r w:rsidR="000D0BF2">
              <w:rPr>
                <w:rFonts w:eastAsia="Calibri" w:cs="Arial"/>
                <w:i/>
                <w:sz w:val="20"/>
                <w:highlight w:val="lightGray"/>
              </w:rPr>
              <w:t xml:space="preserve"> – </w:t>
            </w:r>
            <w:r>
              <w:rPr>
                <w:rFonts w:eastAsia="Calibri" w:cs="Arial"/>
                <w:i/>
                <w:sz w:val="20"/>
                <w:highlight w:val="lightGray"/>
              </w:rPr>
              <w:t>will not)</w:t>
            </w:r>
            <w:r w:rsidRPr="004110EE">
              <w:rPr>
                <w:rFonts w:eastAsia="Calibri" w:cs="Arial"/>
                <w:bCs/>
                <w:sz w:val="20"/>
              </w:rPr>
              <w:t xml:space="preserve"> be affected because </w:t>
            </w:r>
            <w:r w:rsidRPr="004110EE">
              <w:rPr>
                <w:rFonts w:eastAsia="Calibri" w:cs="Arial"/>
                <w:bCs/>
                <w:i/>
                <w:sz w:val="20"/>
                <w:highlight w:val="yellow"/>
              </w:rPr>
              <w:t>(provide detailed explanation her</w:t>
            </w:r>
            <w:r w:rsidRPr="005148B3">
              <w:rPr>
                <w:rFonts w:eastAsia="Calibri" w:cs="Arial"/>
                <w:bCs/>
                <w:i/>
                <w:sz w:val="20"/>
                <w:highlight w:val="yellow"/>
                <w:shd w:val="clear" w:color="auto" w:fill="FFFF00"/>
              </w:rPr>
              <w:t>e)</w:t>
            </w:r>
            <w:r w:rsidRPr="005148B3">
              <w:rPr>
                <w:rFonts w:eastAsia="Calibri" w:cs="Arial"/>
                <w:bCs/>
                <w:sz w:val="20"/>
                <w:shd w:val="clear" w:color="auto" w:fill="FFFF00"/>
              </w:rPr>
              <w:t xml:space="preserve">. </w:t>
            </w:r>
            <w:r w:rsidRPr="005148B3">
              <w:rPr>
                <w:rFonts w:eastAsia="Calibri" w:cs="Arial"/>
                <w:bCs/>
                <w:i/>
                <w:iCs/>
                <w:sz w:val="20"/>
                <w:highlight w:val="yellow"/>
                <w:shd w:val="clear" w:color="auto" w:fill="FFFF00"/>
              </w:rPr>
              <w:t>(</w:t>
            </w:r>
            <w:r w:rsidRPr="004110EE">
              <w:rPr>
                <w:rFonts w:eastAsia="Calibri" w:cs="Arial"/>
                <w:bCs/>
                <w:i/>
                <w:iCs/>
                <w:sz w:val="20"/>
                <w:highlight w:val="yellow"/>
              </w:rPr>
              <w:t>Include why avoidance alternatives would not be practicable</w:t>
            </w:r>
            <w:r w:rsidRPr="00261A99">
              <w:rPr>
                <w:rFonts w:eastAsia="Calibri" w:cs="Arial"/>
                <w:bCs/>
                <w:i/>
                <w:iCs/>
                <w:sz w:val="20"/>
                <w:shd w:val="clear" w:color="auto" w:fill="FFFF00"/>
              </w:rPr>
              <w:t xml:space="preserve"> </w:t>
            </w:r>
            <w:r w:rsidR="00430F85">
              <w:rPr>
                <w:rFonts w:eastAsia="Calibri" w:cs="Arial"/>
                <w:bCs/>
                <w:i/>
                <w:iCs/>
                <w:color w:val="FF0000"/>
                <w:sz w:val="20"/>
                <w:shd w:val="clear" w:color="auto" w:fill="FFFF00"/>
              </w:rPr>
              <w:t>[</w:t>
            </w:r>
            <w:r w:rsidRPr="00261A99">
              <w:rPr>
                <w:rFonts w:eastAsia="Calibri" w:cs="Arial"/>
                <w:bCs/>
                <w:i/>
                <w:iCs/>
                <w:color w:val="FF0000"/>
                <w:sz w:val="20"/>
                <w:shd w:val="clear" w:color="auto" w:fill="FFFF00"/>
              </w:rPr>
              <w:t>if applicable</w:t>
            </w:r>
            <w:r w:rsidR="00430F85">
              <w:rPr>
                <w:rFonts w:eastAsia="Calibri" w:cs="Arial"/>
                <w:bCs/>
                <w:i/>
                <w:iCs/>
                <w:color w:val="FF0000"/>
                <w:sz w:val="20"/>
                <w:shd w:val="clear" w:color="auto" w:fill="FFFF00"/>
              </w:rPr>
              <w:t>].</w:t>
            </w:r>
            <w:r w:rsidRPr="004110EE">
              <w:rPr>
                <w:rFonts w:eastAsia="Calibri" w:cs="Arial"/>
                <w:bCs/>
                <w:i/>
                <w:iCs/>
                <w:sz w:val="20"/>
                <w:highlight w:val="yellow"/>
              </w:rPr>
              <w:t>)</w:t>
            </w:r>
            <w:r>
              <w:rPr>
                <w:rFonts w:eastAsia="Calibri" w:cs="Arial"/>
                <w:i/>
                <w:sz w:val="20"/>
              </w:rPr>
              <w:t xml:space="preserve"> </w:t>
            </w:r>
            <w:r w:rsidRPr="004110EE">
              <w:rPr>
                <w:rFonts w:eastAsia="Calibri" w:cs="Arial"/>
                <w:sz w:val="20"/>
              </w:rPr>
              <w:t>All applicable</w:t>
            </w:r>
            <w:r w:rsidR="00665A04">
              <w:rPr>
                <w:rFonts w:eastAsia="Calibri" w:cs="Arial"/>
                <w:sz w:val="20"/>
              </w:rPr>
              <w:t xml:space="preserve"> </w:t>
            </w:r>
            <w:r w:rsidRPr="004110EE">
              <w:rPr>
                <w:rFonts w:eastAsia="Calibri" w:cs="Arial"/>
                <w:sz w:val="20"/>
              </w:rPr>
              <w:t>recommendations are included in the Environmental Commitments section of this CE document.</w:t>
            </w:r>
          </w:p>
          <w:p w14:paraId="3EF9E643" w14:textId="77777777" w:rsidR="00CD4052" w:rsidRPr="005148B3" w:rsidRDefault="00CD4052" w:rsidP="00CD4052">
            <w:pPr>
              <w:rPr>
                <w:rFonts w:eastAsia="Calibri" w:cs="Arial"/>
                <w:iCs/>
                <w:sz w:val="20"/>
              </w:rPr>
            </w:pPr>
          </w:p>
          <w:p w14:paraId="14035EA0" w14:textId="47474B1A" w:rsidR="00CD4052" w:rsidRPr="004110EE" w:rsidRDefault="00CD4052" w:rsidP="00CD4052">
            <w:pPr>
              <w:rPr>
                <w:rFonts w:eastAsia="Calibri" w:cs="Arial"/>
              </w:rPr>
            </w:pPr>
            <w:r w:rsidRPr="004110EE">
              <w:rPr>
                <w:rFonts w:eastAsia="Calibri" w:cs="Arial"/>
                <w:b/>
                <w:iCs/>
              </w:rPr>
              <w:t xml:space="preserve">Wellhead Protection Area and Source Water  </w:t>
            </w:r>
            <w:r w:rsidRPr="004110EE">
              <w:rPr>
                <w:rFonts w:eastAsia="Calibri" w:cs="Arial"/>
                <w:i/>
                <w:iCs/>
                <w:color w:val="FF0000"/>
                <w:sz w:val="20"/>
              </w:rPr>
              <w:t>Do not include wellhead map in Appendix</w:t>
            </w:r>
            <w:r w:rsidR="002A3F96">
              <w:rPr>
                <w:rFonts w:eastAsia="Calibri" w:cs="Arial"/>
                <w:i/>
                <w:iCs/>
                <w:color w:val="FF0000"/>
                <w:sz w:val="20"/>
              </w:rPr>
              <w:t>.</w:t>
            </w:r>
          </w:p>
          <w:p w14:paraId="6051E223" w14:textId="77777777" w:rsidR="00CD4052" w:rsidRPr="004110EE" w:rsidRDefault="00CD4052" w:rsidP="00CD4052">
            <w:pPr>
              <w:rPr>
                <w:rFonts w:eastAsia="Calibri" w:cs="Arial"/>
                <w:sz w:val="20"/>
                <w:u w:val="single"/>
              </w:rPr>
            </w:pPr>
          </w:p>
          <w:p w14:paraId="405D3387" w14:textId="3F25C8E2" w:rsidR="00CD4052" w:rsidRPr="004110EE" w:rsidRDefault="00CD4052" w:rsidP="00CD4052">
            <w:pPr>
              <w:pStyle w:val="NoSpacing"/>
              <w:rPr>
                <w:rFonts w:ascii="Arial" w:hAnsi="Arial" w:cs="Arial"/>
                <w:b/>
                <w:sz w:val="20"/>
                <w:szCs w:val="20"/>
                <w:u w:val="single"/>
              </w:rPr>
            </w:pPr>
            <w:r w:rsidRPr="004110EE">
              <w:rPr>
                <w:rFonts w:ascii="Arial" w:hAnsi="Arial" w:cs="Arial"/>
                <w:b/>
                <w:sz w:val="20"/>
                <w:szCs w:val="20"/>
                <w:u w:val="single"/>
              </w:rPr>
              <w:t xml:space="preserve">Not located in a Wellhead Protection Area or Source Water Area </w:t>
            </w:r>
            <w:r w:rsidRPr="004110EE">
              <w:rPr>
                <w:rFonts w:ascii="Arial" w:hAnsi="Arial" w:cs="Arial"/>
                <w:color w:val="FF0000"/>
                <w:sz w:val="20"/>
                <w:szCs w:val="20"/>
              </w:rPr>
              <w:t xml:space="preserve"> </w:t>
            </w:r>
            <w:r w:rsidRPr="004110EE">
              <w:rPr>
                <w:rFonts w:ascii="Arial" w:hAnsi="Arial" w:cs="Arial"/>
                <w:i/>
                <w:color w:val="FF0000"/>
                <w:sz w:val="20"/>
                <w:szCs w:val="20"/>
              </w:rPr>
              <w:t>Use either the website or EC to determine this</w:t>
            </w:r>
            <w:r w:rsidR="002A3F96">
              <w:rPr>
                <w:rFonts w:ascii="Arial" w:hAnsi="Arial" w:cs="Arial"/>
                <w:i/>
                <w:color w:val="FF0000"/>
                <w:sz w:val="20"/>
                <w:szCs w:val="20"/>
              </w:rPr>
              <w:t>.</w:t>
            </w:r>
          </w:p>
          <w:p w14:paraId="528EA193" w14:textId="6145C662" w:rsidR="00CD4052" w:rsidRPr="004110EE" w:rsidRDefault="00CD4052" w:rsidP="00CD4052">
            <w:pPr>
              <w:pStyle w:val="NoSpacing"/>
              <w:rPr>
                <w:rFonts w:ascii="Arial" w:hAnsi="Arial" w:cs="Arial"/>
                <w:sz w:val="20"/>
                <w:szCs w:val="20"/>
              </w:rPr>
            </w:pPr>
            <w:r w:rsidRPr="004110EE">
              <w:rPr>
                <w:rFonts w:ascii="Arial" w:hAnsi="Arial" w:cs="Arial"/>
                <w:sz w:val="20"/>
                <w:szCs w:val="20"/>
              </w:rPr>
              <w:t>The Indiana Department of Environmental Management’s Wellhead Proximity Determinator website (</w:t>
            </w:r>
            <w:hyperlink r:id="rId12" w:history="1">
              <w:r w:rsidRPr="004110EE">
                <w:rPr>
                  <w:rStyle w:val="Hyperlink"/>
                  <w:rFonts w:ascii="Arial" w:hAnsi="Arial" w:cs="Arial"/>
                  <w:sz w:val="20"/>
                  <w:szCs w:val="20"/>
                </w:rPr>
                <w:t>http://www.in.gov/idem/cleanwater/pages/wellhead/</w:t>
              </w:r>
            </w:hyperlink>
            <w:r w:rsidRPr="004110EE">
              <w:rPr>
                <w:rFonts w:ascii="Arial" w:hAnsi="Arial" w:cs="Arial"/>
                <w:sz w:val="20"/>
                <w:szCs w:val="20"/>
              </w:rPr>
              <w:t xml:space="preserve">) was accessed on </w:t>
            </w:r>
            <w:r w:rsidR="001B112D">
              <w:rPr>
                <w:rFonts w:ascii="Arial" w:hAnsi="Arial" w:cs="Arial"/>
                <w:i/>
                <w:sz w:val="20"/>
                <w:szCs w:val="20"/>
                <w:highlight w:val="yellow"/>
              </w:rPr>
              <w:t xml:space="preserve">(date), </w:t>
            </w:r>
            <w:r w:rsidRPr="004110EE">
              <w:rPr>
                <w:rFonts w:ascii="Arial" w:hAnsi="Arial" w:cs="Arial"/>
                <w:sz w:val="20"/>
                <w:szCs w:val="20"/>
              </w:rPr>
              <w:t xml:space="preserve">by </w:t>
            </w:r>
            <w:r w:rsidRPr="004110EE">
              <w:rPr>
                <w:rFonts w:ascii="Arial" w:hAnsi="Arial" w:cs="Arial"/>
                <w:i/>
                <w:sz w:val="20"/>
                <w:szCs w:val="20"/>
                <w:highlight w:val="yellow"/>
              </w:rPr>
              <w:t>(entity)</w:t>
            </w:r>
            <w:r w:rsidR="009D7B21">
              <w:rPr>
                <w:rFonts w:ascii="Arial" w:hAnsi="Arial" w:cs="Arial"/>
                <w:sz w:val="20"/>
                <w:szCs w:val="20"/>
              </w:rPr>
              <w:t xml:space="preserve">. </w:t>
            </w:r>
            <w:r w:rsidRPr="004110EE">
              <w:rPr>
                <w:rFonts w:ascii="Arial" w:hAnsi="Arial" w:cs="Arial"/>
                <w:sz w:val="20"/>
                <w:szCs w:val="20"/>
              </w:rPr>
              <w:t>This project is not located within a Wellhead Protection Area or Source Water Area</w:t>
            </w:r>
            <w:r w:rsidR="009D7B21">
              <w:rPr>
                <w:rFonts w:ascii="Arial" w:hAnsi="Arial" w:cs="Arial"/>
                <w:sz w:val="20"/>
                <w:szCs w:val="20"/>
              </w:rPr>
              <w:t xml:space="preserve">. </w:t>
            </w:r>
            <w:r w:rsidRPr="004110EE">
              <w:rPr>
                <w:rFonts w:ascii="Arial" w:hAnsi="Arial" w:cs="Arial"/>
                <w:bCs/>
                <w:iCs/>
                <w:sz w:val="20"/>
                <w:szCs w:val="20"/>
              </w:rPr>
              <w:t xml:space="preserve">In an early coordination letter dated </w:t>
            </w:r>
            <w:r w:rsidRPr="004110EE">
              <w:rPr>
                <w:rFonts w:ascii="Arial" w:hAnsi="Arial" w:cs="Arial"/>
                <w:bCs/>
                <w:i/>
                <w:iCs/>
                <w:sz w:val="20"/>
                <w:szCs w:val="20"/>
                <w:highlight w:val="yellow"/>
              </w:rPr>
              <w:t>(date)</w:t>
            </w:r>
            <w:r w:rsidRPr="004110EE">
              <w:rPr>
                <w:rFonts w:ascii="Arial" w:hAnsi="Arial" w:cs="Arial"/>
                <w:bCs/>
                <w:iCs/>
                <w:sz w:val="20"/>
                <w:szCs w:val="20"/>
              </w:rPr>
              <w:t xml:space="preserve">, IDEM stated the project is not located within a wellhead area (Appendix </w:t>
            </w:r>
            <w:r w:rsidRPr="004110EE">
              <w:rPr>
                <w:rFonts w:ascii="Arial" w:hAnsi="Arial" w:cs="Arial"/>
                <w:bCs/>
                <w:i/>
                <w:iCs/>
                <w:sz w:val="20"/>
                <w:szCs w:val="20"/>
                <w:highlight w:val="yellow"/>
              </w:rPr>
              <w:t>X</w:t>
            </w:r>
            <w:r w:rsidRPr="004110EE">
              <w:rPr>
                <w:rFonts w:ascii="Arial" w:hAnsi="Arial" w:cs="Arial"/>
                <w:bCs/>
                <w:i/>
                <w:iCs/>
                <w:sz w:val="20"/>
                <w:szCs w:val="20"/>
              </w:rPr>
              <w:t xml:space="preserve">, </w:t>
            </w:r>
            <w:r w:rsidRPr="004110EE">
              <w:rPr>
                <w:rFonts w:ascii="Arial" w:hAnsi="Arial" w:cs="Arial"/>
                <w:bCs/>
                <w:iCs/>
                <w:sz w:val="20"/>
                <w:szCs w:val="20"/>
              </w:rPr>
              <w:t>page</w:t>
            </w:r>
            <w:r w:rsidRPr="004110EE">
              <w:rPr>
                <w:rFonts w:ascii="Arial" w:hAnsi="Arial" w:cs="Arial"/>
                <w:bCs/>
                <w:i/>
                <w:iCs/>
                <w:sz w:val="20"/>
                <w:szCs w:val="20"/>
              </w:rPr>
              <w:t xml:space="preserve"> </w:t>
            </w:r>
            <w:r w:rsidRPr="004110EE">
              <w:rPr>
                <w:rFonts w:ascii="Arial" w:hAnsi="Arial" w:cs="Arial"/>
                <w:bCs/>
                <w:i/>
                <w:iCs/>
                <w:sz w:val="20"/>
                <w:szCs w:val="20"/>
                <w:highlight w:val="yellow"/>
              </w:rPr>
              <w:t>A</w:t>
            </w:r>
            <w:r w:rsidRPr="004110EE">
              <w:rPr>
                <w:rFonts w:ascii="Arial" w:hAnsi="Arial" w:cs="Arial"/>
                <w:bCs/>
                <w:iCs/>
                <w:sz w:val="20"/>
                <w:szCs w:val="20"/>
              </w:rPr>
              <w:t>)</w:t>
            </w:r>
            <w:r w:rsidR="009D7B21">
              <w:rPr>
                <w:rFonts w:ascii="Arial" w:hAnsi="Arial" w:cs="Arial"/>
                <w:bCs/>
                <w:iCs/>
                <w:sz w:val="20"/>
                <w:szCs w:val="20"/>
              </w:rPr>
              <w:t xml:space="preserve">. </w:t>
            </w:r>
            <w:r w:rsidRPr="004110EE">
              <w:rPr>
                <w:rFonts w:ascii="Arial" w:hAnsi="Arial" w:cs="Arial"/>
                <w:sz w:val="20"/>
                <w:szCs w:val="20"/>
              </w:rPr>
              <w:t>No impacts are expected.</w:t>
            </w:r>
          </w:p>
          <w:p w14:paraId="44D974F2" w14:textId="77777777" w:rsidR="00CD4052" w:rsidRPr="004110EE" w:rsidRDefault="00CD4052" w:rsidP="00CD4052">
            <w:pPr>
              <w:pStyle w:val="NoSpacing"/>
              <w:rPr>
                <w:rFonts w:ascii="Arial" w:hAnsi="Arial" w:cs="Arial"/>
                <w:sz w:val="20"/>
                <w:szCs w:val="20"/>
              </w:rPr>
            </w:pPr>
          </w:p>
          <w:p w14:paraId="65683B02" w14:textId="77777777" w:rsidR="00CD4052" w:rsidRPr="004110EE" w:rsidRDefault="00CD4052" w:rsidP="00CD4052">
            <w:pPr>
              <w:pStyle w:val="NoSpacing"/>
              <w:rPr>
                <w:rFonts w:ascii="Arial" w:hAnsi="Arial" w:cs="Arial"/>
                <w:b/>
                <w:sz w:val="20"/>
                <w:szCs w:val="20"/>
              </w:rPr>
            </w:pPr>
            <w:r w:rsidRPr="004110EE">
              <w:rPr>
                <w:rFonts w:ascii="Arial" w:hAnsi="Arial" w:cs="Arial"/>
                <w:b/>
                <w:sz w:val="20"/>
                <w:szCs w:val="20"/>
              </w:rPr>
              <w:t>OR</w:t>
            </w:r>
          </w:p>
          <w:p w14:paraId="6AACA66C" w14:textId="77777777" w:rsidR="00CD4052" w:rsidRPr="004110EE" w:rsidRDefault="00CD4052" w:rsidP="00CD4052">
            <w:pPr>
              <w:pStyle w:val="NoSpacing"/>
              <w:rPr>
                <w:rFonts w:ascii="Arial" w:hAnsi="Arial" w:cs="Arial"/>
                <w:sz w:val="20"/>
                <w:szCs w:val="20"/>
              </w:rPr>
            </w:pPr>
          </w:p>
          <w:p w14:paraId="7C79703F" w14:textId="43B29EF7" w:rsidR="00CD4052" w:rsidRPr="004110EE" w:rsidRDefault="00CD4052" w:rsidP="00CD4052">
            <w:pPr>
              <w:pStyle w:val="NoSpacing"/>
              <w:rPr>
                <w:rFonts w:ascii="Arial" w:hAnsi="Arial" w:cs="Arial"/>
                <w:b/>
                <w:sz w:val="20"/>
                <w:szCs w:val="20"/>
                <w:u w:val="single"/>
              </w:rPr>
            </w:pPr>
            <w:r w:rsidRPr="004110EE">
              <w:rPr>
                <w:rFonts w:ascii="Arial" w:hAnsi="Arial" w:cs="Arial"/>
                <w:b/>
                <w:sz w:val="20"/>
                <w:szCs w:val="20"/>
                <w:u w:val="single"/>
              </w:rPr>
              <w:t xml:space="preserve">Located in a Wellhead Protection Area and/or Source Water Area </w:t>
            </w:r>
            <w:r w:rsidRPr="004110EE">
              <w:rPr>
                <w:rFonts w:ascii="Arial" w:hAnsi="Arial" w:cs="Arial"/>
                <w:color w:val="FF0000"/>
                <w:sz w:val="20"/>
                <w:szCs w:val="20"/>
              </w:rPr>
              <w:t xml:space="preserve"> </w:t>
            </w:r>
            <w:r w:rsidRPr="004110EE">
              <w:rPr>
                <w:rFonts w:ascii="Arial" w:hAnsi="Arial" w:cs="Arial"/>
                <w:i/>
                <w:color w:val="FF0000"/>
                <w:sz w:val="20"/>
                <w:szCs w:val="20"/>
              </w:rPr>
              <w:t>Use either the website or EC to determine this</w:t>
            </w:r>
            <w:r w:rsidR="002A3F96">
              <w:rPr>
                <w:rFonts w:ascii="Arial" w:hAnsi="Arial" w:cs="Arial"/>
                <w:i/>
                <w:color w:val="FF0000"/>
                <w:sz w:val="20"/>
                <w:szCs w:val="20"/>
              </w:rPr>
              <w:t>.</w:t>
            </w:r>
          </w:p>
          <w:p w14:paraId="59D41A1F" w14:textId="2B7E6CC7" w:rsidR="00CD4052" w:rsidRPr="004110EE" w:rsidRDefault="00CD4052" w:rsidP="00CD4052">
            <w:pPr>
              <w:pStyle w:val="NoSpacing"/>
              <w:rPr>
                <w:rFonts w:ascii="Arial" w:hAnsi="Arial" w:cs="Arial"/>
                <w:bCs/>
                <w:iCs/>
                <w:sz w:val="20"/>
                <w:szCs w:val="20"/>
              </w:rPr>
            </w:pPr>
            <w:r w:rsidRPr="004110EE">
              <w:rPr>
                <w:rFonts w:ascii="Arial" w:hAnsi="Arial" w:cs="Arial"/>
                <w:sz w:val="20"/>
                <w:szCs w:val="20"/>
              </w:rPr>
              <w:t>The Indiana Department of Environmental Management’s Wellhead Proximity Determinator website (</w:t>
            </w:r>
            <w:hyperlink r:id="rId13" w:history="1">
              <w:r w:rsidRPr="004110EE">
                <w:rPr>
                  <w:rStyle w:val="Hyperlink"/>
                  <w:rFonts w:ascii="Arial" w:hAnsi="Arial" w:cs="Arial"/>
                  <w:sz w:val="20"/>
                  <w:szCs w:val="20"/>
                </w:rPr>
                <w:t>http://www.in.gov/idem/cleanwater/pages/wellhead/</w:t>
              </w:r>
            </w:hyperlink>
            <w:r w:rsidRPr="004110EE">
              <w:rPr>
                <w:rFonts w:ascii="Arial" w:hAnsi="Arial" w:cs="Arial"/>
                <w:sz w:val="20"/>
                <w:szCs w:val="20"/>
              </w:rPr>
              <w:t xml:space="preserve">) was accessed on </w:t>
            </w:r>
            <w:r w:rsidR="001B112D">
              <w:rPr>
                <w:rFonts w:ascii="Arial" w:hAnsi="Arial" w:cs="Arial"/>
                <w:i/>
                <w:sz w:val="20"/>
                <w:szCs w:val="20"/>
                <w:highlight w:val="yellow"/>
              </w:rPr>
              <w:t xml:space="preserve">(date), </w:t>
            </w:r>
            <w:r w:rsidRPr="004110EE">
              <w:rPr>
                <w:rFonts w:ascii="Arial" w:hAnsi="Arial" w:cs="Arial"/>
                <w:sz w:val="20"/>
                <w:szCs w:val="20"/>
              </w:rPr>
              <w:t xml:space="preserve">by </w:t>
            </w:r>
            <w:r w:rsidRPr="004110EE">
              <w:rPr>
                <w:rFonts w:ascii="Arial" w:hAnsi="Arial" w:cs="Arial"/>
                <w:i/>
                <w:sz w:val="20"/>
                <w:szCs w:val="20"/>
                <w:highlight w:val="yellow"/>
              </w:rPr>
              <w:t>(entity)</w:t>
            </w:r>
            <w:r w:rsidR="009D7B21">
              <w:rPr>
                <w:rFonts w:ascii="Arial" w:hAnsi="Arial" w:cs="Arial"/>
                <w:sz w:val="20"/>
                <w:szCs w:val="20"/>
              </w:rPr>
              <w:t xml:space="preserve">. </w:t>
            </w:r>
            <w:r w:rsidRPr="004110EE">
              <w:rPr>
                <w:rFonts w:ascii="Arial" w:hAnsi="Arial" w:cs="Arial"/>
                <w:sz w:val="20"/>
                <w:szCs w:val="20"/>
              </w:rPr>
              <w:t xml:space="preserve">This project is located within a </w:t>
            </w:r>
            <w:r w:rsidRPr="004110EE">
              <w:rPr>
                <w:rFonts w:ascii="Arial" w:hAnsi="Arial" w:cs="Arial"/>
                <w:i/>
                <w:sz w:val="20"/>
                <w:szCs w:val="20"/>
                <w:highlight w:val="yellow"/>
              </w:rPr>
              <w:t>(Wellhead Protection Area and/or Source Water Area)</w:t>
            </w:r>
            <w:r w:rsidR="009D7B21">
              <w:rPr>
                <w:rFonts w:ascii="Arial" w:hAnsi="Arial" w:cs="Arial"/>
                <w:sz w:val="20"/>
                <w:szCs w:val="20"/>
              </w:rPr>
              <w:t xml:space="preserve">. </w:t>
            </w:r>
            <w:r w:rsidRPr="004110EE">
              <w:rPr>
                <w:rFonts w:ascii="Arial" w:hAnsi="Arial" w:cs="Arial"/>
                <w:bCs/>
                <w:iCs/>
                <w:sz w:val="20"/>
                <w:szCs w:val="20"/>
              </w:rPr>
              <w:t xml:space="preserve">In an early coordination letter dated </w:t>
            </w:r>
            <w:r w:rsidRPr="004110EE">
              <w:rPr>
                <w:rFonts w:ascii="Arial" w:hAnsi="Arial" w:cs="Arial"/>
                <w:bCs/>
                <w:i/>
                <w:iCs/>
                <w:sz w:val="20"/>
                <w:szCs w:val="20"/>
                <w:highlight w:val="yellow"/>
              </w:rPr>
              <w:t>(date)</w:t>
            </w:r>
            <w:r w:rsidRPr="004110EE">
              <w:rPr>
                <w:rFonts w:ascii="Arial" w:hAnsi="Arial" w:cs="Arial"/>
                <w:bCs/>
                <w:iCs/>
                <w:sz w:val="20"/>
                <w:szCs w:val="20"/>
              </w:rPr>
              <w:t xml:space="preserve">, IDEM stated the project is located within a </w:t>
            </w:r>
            <w:r w:rsidRPr="00036153">
              <w:rPr>
                <w:rFonts w:ascii="Arial" w:hAnsi="Arial" w:cs="Arial"/>
                <w:bCs/>
                <w:i/>
                <w:iCs/>
                <w:sz w:val="20"/>
                <w:szCs w:val="20"/>
                <w:highlight w:val="yellow"/>
              </w:rPr>
              <w:t>(Wellhead Protection Area</w:t>
            </w:r>
            <w:r w:rsidR="00B80F36" w:rsidRPr="00036153">
              <w:rPr>
                <w:rFonts w:ascii="Arial" w:hAnsi="Arial" w:cs="Arial"/>
                <w:bCs/>
                <w:i/>
                <w:iCs/>
                <w:sz w:val="20"/>
                <w:szCs w:val="20"/>
                <w:highlight w:val="yellow"/>
              </w:rPr>
              <w:t xml:space="preserve">- </w:t>
            </w:r>
            <w:r w:rsidR="00B80F36" w:rsidRPr="00036153">
              <w:rPr>
                <w:rFonts w:ascii="Arial" w:hAnsi="Arial" w:cs="Arial"/>
                <w:b/>
                <w:i/>
                <w:iCs/>
                <w:sz w:val="20"/>
                <w:szCs w:val="20"/>
                <w:highlight w:val="yellow"/>
              </w:rPr>
              <w:t>AND/OR</w:t>
            </w:r>
            <w:r w:rsidR="000D0BF2">
              <w:rPr>
                <w:rFonts w:ascii="Arial" w:hAnsi="Arial" w:cs="Arial"/>
                <w:bCs/>
                <w:i/>
                <w:iCs/>
                <w:sz w:val="20"/>
                <w:szCs w:val="20"/>
                <w:highlight w:val="yellow"/>
              </w:rPr>
              <w:t xml:space="preserve"> – </w:t>
            </w:r>
            <w:r w:rsidRPr="00036153">
              <w:rPr>
                <w:rFonts w:ascii="Arial" w:hAnsi="Arial" w:cs="Arial"/>
                <w:bCs/>
                <w:i/>
                <w:iCs/>
                <w:sz w:val="20"/>
                <w:szCs w:val="20"/>
                <w:highlight w:val="yellow"/>
              </w:rPr>
              <w:t>Source Water Area</w:t>
            </w:r>
            <w:r w:rsidRPr="000907F1">
              <w:rPr>
                <w:rFonts w:ascii="Arial" w:hAnsi="Arial" w:cs="Arial"/>
                <w:i/>
                <w:sz w:val="20"/>
                <w:szCs w:val="20"/>
                <w:highlight w:val="yellow"/>
              </w:rPr>
              <w:t>)</w:t>
            </w:r>
            <w:r w:rsidRPr="004110EE">
              <w:rPr>
                <w:rFonts w:ascii="Arial" w:hAnsi="Arial" w:cs="Arial"/>
                <w:bCs/>
                <w:iCs/>
                <w:sz w:val="20"/>
                <w:szCs w:val="20"/>
              </w:rPr>
              <w:t xml:space="preserve"> (Appendix </w:t>
            </w:r>
            <w:r w:rsidRPr="004110EE">
              <w:rPr>
                <w:rFonts w:ascii="Arial" w:hAnsi="Arial" w:cs="Arial"/>
                <w:bCs/>
                <w:i/>
                <w:iCs/>
                <w:sz w:val="20"/>
                <w:szCs w:val="20"/>
                <w:highlight w:val="yellow"/>
              </w:rPr>
              <w:t>X</w:t>
            </w:r>
            <w:r w:rsidRPr="004110EE">
              <w:rPr>
                <w:rFonts w:ascii="Arial" w:hAnsi="Arial" w:cs="Arial"/>
                <w:bCs/>
                <w:i/>
                <w:iCs/>
                <w:sz w:val="20"/>
                <w:szCs w:val="20"/>
              </w:rPr>
              <w:t xml:space="preserve">, </w:t>
            </w:r>
            <w:r w:rsidRPr="004110EE">
              <w:rPr>
                <w:rFonts w:ascii="Arial" w:hAnsi="Arial" w:cs="Arial"/>
                <w:bCs/>
                <w:iCs/>
                <w:sz w:val="20"/>
                <w:szCs w:val="20"/>
              </w:rPr>
              <w:t>page</w:t>
            </w:r>
            <w:r w:rsidRPr="004110EE">
              <w:rPr>
                <w:rFonts w:ascii="Arial" w:hAnsi="Arial" w:cs="Arial"/>
                <w:bCs/>
                <w:i/>
                <w:iCs/>
                <w:sz w:val="20"/>
                <w:szCs w:val="20"/>
              </w:rPr>
              <w:t xml:space="preserve"> </w:t>
            </w:r>
            <w:r w:rsidRPr="004110EE">
              <w:rPr>
                <w:rFonts w:ascii="Arial" w:hAnsi="Arial" w:cs="Arial"/>
                <w:bCs/>
                <w:i/>
                <w:iCs/>
                <w:sz w:val="20"/>
                <w:szCs w:val="20"/>
                <w:highlight w:val="yellow"/>
              </w:rPr>
              <w:t>A</w:t>
            </w:r>
            <w:r w:rsidRPr="004110EE">
              <w:rPr>
                <w:rFonts w:ascii="Arial" w:hAnsi="Arial" w:cs="Arial"/>
                <w:bCs/>
                <w:iCs/>
                <w:sz w:val="20"/>
                <w:szCs w:val="20"/>
              </w:rPr>
              <w:t>)</w:t>
            </w:r>
            <w:r w:rsidR="009D7B21">
              <w:rPr>
                <w:rFonts w:ascii="Arial" w:hAnsi="Arial" w:cs="Arial"/>
                <w:bCs/>
                <w:iCs/>
                <w:sz w:val="20"/>
                <w:szCs w:val="20"/>
              </w:rPr>
              <w:t xml:space="preserve">. </w:t>
            </w:r>
            <w:r w:rsidRPr="004110EE">
              <w:rPr>
                <w:rFonts w:ascii="Arial" w:hAnsi="Arial" w:cs="Arial"/>
                <w:i/>
                <w:sz w:val="20"/>
                <w:szCs w:val="20"/>
                <w:highlight w:val="yellow"/>
              </w:rPr>
              <w:t>(Include any additional responses from early coordination</w:t>
            </w:r>
            <w:r w:rsidR="00430F85">
              <w:rPr>
                <w:rFonts w:ascii="Arial" w:hAnsi="Arial" w:cs="Arial"/>
                <w:i/>
                <w:sz w:val="20"/>
                <w:szCs w:val="20"/>
                <w:highlight w:val="yellow"/>
              </w:rPr>
              <w:t>.</w:t>
            </w:r>
            <w:r w:rsidRPr="004110EE">
              <w:rPr>
                <w:rFonts w:ascii="Arial" w:hAnsi="Arial" w:cs="Arial"/>
                <w:i/>
                <w:sz w:val="20"/>
                <w:szCs w:val="20"/>
                <w:highlight w:val="yellow"/>
              </w:rPr>
              <w:t>)</w:t>
            </w:r>
            <w:r w:rsidRPr="004110EE">
              <w:rPr>
                <w:rFonts w:ascii="Arial" w:hAnsi="Arial" w:cs="Arial"/>
                <w:sz w:val="20"/>
                <w:szCs w:val="20"/>
              </w:rPr>
              <w:t xml:space="preserve"> </w:t>
            </w:r>
            <w:r w:rsidRPr="004110EE">
              <w:rPr>
                <w:rFonts w:ascii="Arial" w:hAnsi="Arial" w:cs="Arial"/>
                <w:bCs/>
                <w:sz w:val="20"/>
                <w:szCs w:val="20"/>
              </w:rPr>
              <w:t xml:space="preserve">The features </w:t>
            </w:r>
            <w:r>
              <w:rPr>
                <w:rFonts w:ascii="Arial" w:hAnsi="Arial" w:cs="Arial"/>
                <w:i/>
                <w:sz w:val="20"/>
                <w:szCs w:val="20"/>
                <w:highlight w:val="lightGray"/>
              </w:rPr>
              <w:t>(will</w:t>
            </w:r>
            <w:r w:rsidR="00B80F36">
              <w:rPr>
                <w:rFonts w:ascii="Arial" w:hAnsi="Arial" w:cs="Arial"/>
                <w:i/>
                <w:sz w:val="20"/>
                <w:szCs w:val="20"/>
                <w:highlight w:val="lightGray"/>
              </w:rPr>
              <w:t xml:space="preserve"> – </w:t>
            </w:r>
            <w:r w:rsidR="00B80F36">
              <w:rPr>
                <w:rFonts w:ascii="Arial" w:hAnsi="Arial" w:cs="Arial"/>
                <w:b/>
                <w:i/>
                <w:sz w:val="20"/>
                <w:szCs w:val="20"/>
                <w:highlight w:val="lightGray"/>
              </w:rPr>
              <w:t>OR</w:t>
            </w:r>
            <w:r w:rsidR="000D0BF2">
              <w:rPr>
                <w:rFonts w:ascii="Arial" w:hAnsi="Arial" w:cs="Arial"/>
                <w:i/>
                <w:sz w:val="20"/>
                <w:szCs w:val="20"/>
                <w:highlight w:val="lightGray"/>
              </w:rPr>
              <w:t xml:space="preserve"> –</w:t>
            </w:r>
            <w:r w:rsidR="00B80F36">
              <w:rPr>
                <w:rFonts w:ascii="Arial" w:hAnsi="Arial" w:cs="Arial"/>
                <w:i/>
                <w:sz w:val="20"/>
                <w:szCs w:val="20"/>
                <w:highlight w:val="lightGray"/>
              </w:rPr>
              <w:t xml:space="preserve"> </w:t>
            </w:r>
            <w:r>
              <w:rPr>
                <w:rFonts w:ascii="Arial" w:hAnsi="Arial" w:cs="Arial"/>
                <w:i/>
                <w:sz w:val="20"/>
                <w:szCs w:val="20"/>
                <w:highlight w:val="lightGray"/>
              </w:rPr>
              <w:t>will not)</w:t>
            </w:r>
            <w:r w:rsidRPr="004110EE">
              <w:rPr>
                <w:rFonts w:ascii="Arial" w:hAnsi="Arial" w:cs="Arial"/>
                <w:bCs/>
                <w:sz w:val="20"/>
                <w:szCs w:val="20"/>
              </w:rPr>
              <w:t xml:space="preserve"> be affected because </w:t>
            </w:r>
            <w:r w:rsidRPr="004110EE">
              <w:rPr>
                <w:rFonts w:ascii="Arial" w:hAnsi="Arial" w:cs="Arial"/>
                <w:bCs/>
                <w:i/>
                <w:sz w:val="20"/>
                <w:szCs w:val="20"/>
                <w:highlight w:val="yellow"/>
              </w:rPr>
              <w:t>(provide detailed explanation here)</w:t>
            </w:r>
            <w:r w:rsidR="00147D5E">
              <w:rPr>
                <w:rFonts w:ascii="Arial" w:hAnsi="Arial" w:cs="Arial"/>
                <w:bCs/>
                <w:i/>
                <w:sz w:val="20"/>
                <w:szCs w:val="20"/>
                <w:highlight w:val="yellow"/>
              </w:rPr>
              <w:t>.</w:t>
            </w:r>
            <w:r w:rsidRPr="004110EE">
              <w:rPr>
                <w:rFonts w:ascii="Arial" w:hAnsi="Arial" w:cs="Arial"/>
                <w:bCs/>
                <w:i/>
                <w:sz w:val="20"/>
                <w:szCs w:val="20"/>
                <w:highlight w:val="yellow"/>
              </w:rPr>
              <w:t xml:space="preserve"> (Refer to the IDEM Ground Water website and discuss how the project will comply with Wellhead Protection Program and/or Source Water Assessment Progra</w:t>
            </w:r>
            <w:r w:rsidRPr="005148B3">
              <w:rPr>
                <w:rFonts w:ascii="Arial" w:hAnsi="Arial" w:cs="Arial"/>
                <w:bCs/>
                <w:i/>
                <w:sz w:val="20"/>
                <w:szCs w:val="20"/>
                <w:highlight w:val="yellow"/>
                <w:shd w:val="clear" w:color="auto" w:fill="FFFF00"/>
              </w:rPr>
              <w:t>m</w:t>
            </w:r>
            <w:r w:rsidR="00147D5E">
              <w:rPr>
                <w:rFonts w:ascii="Arial" w:hAnsi="Arial" w:cs="Arial"/>
                <w:bCs/>
                <w:i/>
                <w:sz w:val="20"/>
                <w:szCs w:val="20"/>
                <w:highlight w:val="yellow"/>
                <w:shd w:val="clear" w:color="auto" w:fill="FFFF00"/>
              </w:rPr>
              <w:t>.</w:t>
            </w:r>
            <w:r w:rsidRPr="005148B3">
              <w:rPr>
                <w:rFonts w:ascii="Arial" w:hAnsi="Arial" w:cs="Arial"/>
                <w:bCs/>
                <w:i/>
                <w:sz w:val="20"/>
                <w:szCs w:val="20"/>
                <w:highlight w:val="yellow"/>
                <w:shd w:val="clear" w:color="auto" w:fill="FFFF00"/>
              </w:rPr>
              <w:t>)</w:t>
            </w:r>
            <w:r w:rsidRPr="005148B3">
              <w:rPr>
                <w:rFonts w:ascii="Arial" w:hAnsi="Arial" w:cs="Arial"/>
                <w:bCs/>
                <w:sz w:val="20"/>
                <w:szCs w:val="20"/>
                <w:shd w:val="clear" w:color="auto" w:fill="FFFF00"/>
              </w:rPr>
              <w:t xml:space="preserve"> </w:t>
            </w:r>
            <w:r w:rsidRPr="005148B3">
              <w:rPr>
                <w:rFonts w:ascii="Arial" w:hAnsi="Arial" w:cs="Arial"/>
                <w:bCs/>
                <w:i/>
                <w:iCs/>
                <w:sz w:val="20"/>
                <w:szCs w:val="20"/>
                <w:highlight w:val="yellow"/>
                <w:shd w:val="clear" w:color="auto" w:fill="FFFF00"/>
              </w:rPr>
              <w:t>(Inc</w:t>
            </w:r>
            <w:r w:rsidRPr="004110EE">
              <w:rPr>
                <w:rFonts w:ascii="Arial" w:hAnsi="Arial" w:cs="Arial"/>
                <w:bCs/>
                <w:i/>
                <w:iCs/>
                <w:sz w:val="20"/>
                <w:szCs w:val="20"/>
                <w:highlight w:val="yellow"/>
              </w:rPr>
              <w:t>lude commitments</w:t>
            </w:r>
            <w:r w:rsidR="00CC2545">
              <w:rPr>
                <w:rFonts w:ascii="Arial" w:hAnsi="Arial" w:cs="Arial"/>
                <w:bCs/>
                <w:i/>
                <w:iCs/>
                <w:sz w:val="20"/>
                <w:szCs w:val="20"/>
                <w:highlight w:val="yellow"/>
              </w:rPr>
              <w:t xml:space="preserve"> associated</w:t>
            </w:r>
            <w:r w:rsidRPr="004110EE">
              <w:rPr>
                <w:rFonts w:ascii="Arial" w:hAnsi="Arial" w:cs="Arial"/>
                <w:bCs/>
                <w:i/>
                <w:iCs/>
                <w:sz w:val="20"/>
                <w:szCs w:val="20"/>
                <w:highlight w:val="yellow"/>
              </w:rPr>
              <w:t xml:space="preserve"> and</w:t>
            </w:r>
            <w:r w:rsidR="00CC2545">
              <w:rPr>
                <w:rFonts w:ascii="Arial" w:hAnsi="Arial" w:cs="Arial"/>
                <w:bCs/>
                <w:i/>
                <w:iCs/>
                <w:sz w:val="20"/>
                <w:szCs w:val="20"/>
                <w:highlight w:val="yellow"/>
              </w:rPr>
              <w:t xml:space="preserve"> indicate</w:t>
            </w:r>
            <w:r w:rsidRPr="004110EE">
              <w:rPr>
                <w:rFonts w:ascii="Arial" w:hAnsi="Arial" w:cs="Arial"/>
                <w:bCs/>
                <w:i/>
                <w:iCs/>
                <w:sz w:val="20"/>
                <w:szCs w:val="20"/>
                <w:highlight w:val="yellow"/>
              </w:rPr>
              <w:t xml:space="preserve"> why avoidance alternatives would not be practicable</w:t>
            </w:r>
            <w:r w:rsidR="00147D5E">
              <w:rPr>
                <w:rFonts w:ascii="Arial" w:hAnsi="Arial" w:cs="Arial"/>
                <w:bCs/>
                <w:i/>
                <w:iCs/>
                <w:sz w:val="20"/>
                <w:szCs w:val="20"/>
                <w:highlight w:val="yellow"/>
              </w:rPr>
              <w:t>.</w:t>
            </w:r>
            <w:r w:rsidRPr="004110EE">
              <w:rPr>
                <w:rFonts w:ascii="Arial" w:hAnsi="Arial" w:cs="Arial"/>
                <w:bCs/>
                <w:i/>
                <w:iCs/>
                <w:sz w:val="20"/>
                <w:szCs w:val="20"/>
                <w:highlight w:val="yellow"/>
              </w:rPr>
              <w:t>)</w:t>
            </w:r>
            <w:r w:rsidRPr="004110EE">
              <w:rPr>
                <w:rFonts w:ascii="Arial" w:hAnsi="Arial" w:cs="Arial"/>
                <w:color w:val="FF0000"/>
                <w:sz w:val="20"/>
                <w:szCs w:val="20"/>
              </w:rPr>
              <w:t xml:space="preserve"> </w:t>
            </w:r>
            <w:r w:rsidRPr="004110EE">
              <w:rPr>
                <w:rFonts w:ascii="Arial" w:hAnsi="Arial" w:cs="Arial"/>
                <w:i/>
                <w:color w:val="FF0000"/>
                <w:sz w:val="20"/>
                <w:szCs w:val="20"/>
              </w:rPr>
              <w:t>(Do not include map in appendix</w:t>
            </w:r>
            <w:r w:rsidR="00FD586D">
              <w:rPr>
                <w:rFonts w:ascii="Arial" w:hAnsi="Arial" w:cs="Arial"/>
                <w:i/>
                <w:color w:val="FF0000"/>
                <w:sz w:val="20"/>
                <w:szCs w:val="20"/>
              </w:rPr>
              <w:t>.</w:t>
            </w:r>
            <w:r w:rsidRPr="004110EE">
              <w:rPr>
                <w:rFonts w:ascii="Arial" w:hAnsi="Arial" w:cs="Arial"/>
                <w:i/>
                <w:color w:val="FF0000"/>
                <w:sz w:val="20"/>
                <w:szCs w:val="20"/>
              </w:rPr>
              <w:t>)</w:t>
            </w:r>
          </w:p>
          <w:p w14:paraId="0D6ACAD8" w14:textId="77777777" w:rsidR="00CD4052" w:rsidRPr="004110EE" w:rsidRDefault="00CD4052" w:rsidP="00CD4052">
            <w:pPr>
              <w:rPr>
                <w:rFonts w:eastAsia="Calibri" w:cs="Arial"/>
                <w:sz w:val="20"/>
              </w:rPr>
            </w:pPr>
          </w:p>
          <w:p w14:paraId="54F489F9" w14:textId="77777777" w:rsidR="00CD4052" w:rsidRPr="004110EE" w:rsidRDefault="00CD4052" w:rsidP="00CD4052">
            <w:pPr>
              <w:rPr>
                <w:rFonts w:eastAsia="Calibri" w:cs="Arial"/>
                <w:b/>
              </w:rPr>
            </w:pPr>
            <w:r w:rsidRPr="004110EE">
              <w:rPr>
                <w:rFonts w:eastAsia="Calibri" w:cs="Arial"/>
                <w:b/>
              </w:rPr>
              <w:t>Water Wells</w:t>
            </w:r>
          </w:p>
          <w:p w14:paraId="445DF690" w14:textId="77777777" w:rsidR="00CD4052" w:rsidRPr="004110EE" w:rsidRDefault="00CD4052" w:rsidP="00CD4052">
            <w:pPr>
              <w:rPr>
                <w:rFonts w:eastAsia="Calibri" w:cs="Arial"/>
                <w:sz w:val="20"/>
                <w:u w:val="single"/>
              </w:rPr>
            </w:pPr>
          </w:p>
          <w:p w14:paraId="63C8DBBC" w14:textId="77777777" w:rsidR="00CD4052" w:rsidRPr="004110EE" w:rsidRDefault="00CD4052" w:rsidP="00CD4052">
            <w:pPr>
              <w:rPr>
                <w:rFonts w:eastAsia="Calibri" w:cs="Arial"/>
                <w:b/>
                <w:sz w:val="20"/>
                <w:u w:val="single"/>
              </w:rPr>
            </w:pPr>
            <w:r w:rsidRPr="004110EE">
              <w:rPr>
                <w:rFonts w:eastAsia="Calibri" w:cs="Arial"/>
                <w:b/>
                <w:sz w:val="20"/>
                <w:u w:val="single"/>
              </w:rPr>
              <w:t>No wells present, no impacts</w:t>
            </w:r>
          </w:p>
          <w:p w14:paraId="2BA2AAF1" w14:textId="5F109269" w:rsidR="00CD4052" w:rsidRPr="004110EE" w:rsidRDefault="00CD4052" w:rsidP="00CD4052">
            <w:pPr>
              <w:rPr>
                <w:rFonts w:eastAsia="Calibri" w:cs="Arial"/>
                <w:sz w:val="20"/>
              </w:rPr>
            </w:pPr>
            <w:r w:rsidRPr="004110EE">
              <w:rPr>
                <w:rFonts w:eastAsia="Calibri" w:cs="Arial"/>
                <w:sz w:val="20"/>
              </w:rPr>
              <w:t>The Indiana Department of Natural Resources Water Well Record Database website (</w:t>
            </w:r>
            <w:hyperlink r:id="rId14" w:history="1">
              <w:r w:rsidRPr="004110EE">
                <w:rPr>
                  <w:rFonts w:eastAsia="Calibri" w:cs="Arial"/>
                  <w:color w:val="0000FF"/>
                  <w:sz w:val="20"/>
                  <w:u w:val="single"/>
                </w:rPr>
                <w:t>https://www.in.gov/dnr/water/3595.htm</w:t>
              </w:r>
            </w:hyperlink>
            <w:r w:rsidRPr="004110EE">
              <w:rPr>
                <w:rFonts w:eastAsia="Calibri" w:cs="Arial"/>
                <w:sz w:val="20"/>
              </w:rPr>
              <w:t xml:space="preserve">) was accessed on </w:t>
            </w:r>
            <w:r w:rsidR="001B112D">
              <w:rPr>
                <w:rFonts w:eastAsia="Calibri" w:cs="Arial"/>
                <w:i/>
                <w:sz w:val="20"/>
                <w:highlight w:val="yellow"/>
              </w:rPr>
              <w:t xml:space="preserve">(date), </w:t>
            </w:r>
            <w:r w:rsidRPr="004110EE">
              <w:rPr>
                <w:rFonts w:eastAsia="Calibri" w:cs="Arial"/>
                <w:sz w:val="20"/>
              </w:rPr>
              <w:t xml:space="preserve">by </w:t>
            </w:r>
            <w:r w:rsidRPr="004110EE">
              <w:rPr>
                <w:rFonts w:eastAsia="Calibri" w:cs="Arial"/>
                <w:i/>
                <w:sz w:val="20"/>
                <w:highlight w:val="yellow"/>
              </w:rPr>
              <w:t>(entity)</w:t>
            </w:r>
            <w:r w:rsidR="009D7B21">
              <w:rPr>
                <w:rFonts w:eastAsia="Calibri" w:cs="Arial"/>
                <w:sz w:val="20"/>
              </w:rPr>
              <w:t xml:space="preserve">. </w:t>
            </w:r>
            <w:r w:rsidRPr="004110EE">
              <w:rPr>
                <w:rFonts w:eastAsia="Calibri" w:cs="Arial"/>
                <w:sz w:val="20"/>
              </w:rPr>
              <w:t>No wells are located near this project</w:t>
            </w:r>
            <w:r w:rsidR="009D7B21">
              <w:rPr>
                <w:rFonts w:eastAsia="Calibri" w:cs="Arial"/>
                <w:sz w:val="20"/>
              </w:rPr>
              <w:t xml:space="preserve">. </w:t>
            </w:r>
            <w:r w:rsidRPr="004110EE">
              <w:rPr>
                <w:rFonts w:eastAsia="Calibri" w:cs="Arial"/>
                <w:bCs/>
                <w:iCs/>
                <w:sz w:val="20"/>
              </w:rPr>
              <w:t xml:space="preserve">Therefore, </w:t>
            </w:r>
            <w:r w:rsidRPr="004110EE">
              <w:rPr>
                <w:rFonts w:eastAsia="Calibri" w:cs="Arial"/>
                <w:sz w:val="20"/>
              </w:rPr>
              <w:t>no impacts are expected</w:t>
            </w:r>
            <w:r w:rsidR="009D7B21">
              <w:rPr>
                <w:rFonts w:eastAsia="Calibri" w:cs="Arial"/>
                <w:sz w:val="20"/>
              </w:rPr>
              <w:t xml:space="preserve">. </w:t>
            </w:r>
            <w:r w:rsidRPr="004110EE">
              <w:rPr>
                <w:rFonts w:eastAsia="Calibri" w:cs="Arial"/>
                <w:i/>
                <w:color w:val="FF0000"/>
                <w:sz w:val="20"/>
              </w:rPr>
              <w:t>(Do not include map of well locations in appendix</w:t>
            </w:r>
            <w:r w:rsidR="00FD586D">
              <w:rPr>
                <w:rFonts w:eastAsia="Calibri" w:cs="Arial"/>
                <w:i/>
                <w:color w:val="FF0000"/>
                <w:sz w:val="20"/>
              </w:rPr>
              <w:t>.</w:t>
            </w:r>
            <w:r w:rsidRPr="004110EE">
              <w:rPr>
                <w:rFonts w:eastAsia="Calibri" w:cs="Arial"/>
                <w:i/>
                <w:color w:val="FF0000"/>
                <w:sz w:val="20"/>
              </w:rPr>
              <w:t>)</w:t>
            </w:r>
          </w:p>
          <w:p w14:paraId="1A84ABC1" w14:textId="77777777" w:rsidR="00CD4052" w:rsidRPr="004110EE" w:rsidRDefault="00CD4052" w:rsidP="00CD4052">
            <w:pPr>
              <w:rPr>
                <w:rFonts w:eastAsia="Calibri" w:cs="Arial"/>
                <w:sz w:val="20"/>
              </w:rPr>
            </w:pPr>
          </w:p>
          <w:p w14:paraId="6EBDDA89" w14:textId="77777777" w:rsidR="00CD4052" w:rsidRPr="004110EE" w:rsidRDefault="00CD4052" w:rsidP="00CD4052">
            <w:pPr>
              <w:rPr>
                <w:rFonts w:eastAsia="Calibri" w:cs="Arial"/>
                <w:b/>
                <w:sz w:val="20"/>
              </w:rPr>
            </w:pPr>
            <w:r w:rsidRPr="004110EE">
              <w:rPr>
                <w:rFonts w:eastAsia="Calibri" w:cs="Arial"/>
                <w:b/>
                <w:sz w:val="20"/>
              </w:rPr>
              <w:t>OR</w:t>
            </w:r>
          </w:p>
          <w:p w14:paraId="0475A84B" w14:textId="77777777" w:rsidR="00CD4052" w:rsidRPr="004110EE" w:rsidRDefault="00CD4052" w:rsidP="00CD4052">
            <w:pPr>
              <w:rPr>
                <w:rFonts w:eastAsia="Calibri" w:cs="Arial"/>
                <w:sz w:val="20"/>
              </w:rPr>
            </w:pPr>
          </w:p>
          <w:p w14:paraId="30C5F5BA" w14:textId="77777777" w:rsidR="00CD4052" w:rsidRPr="004110EE" w:rsidRDefault="00CD4052" w:rsidP="00CD4052">
            <w:pPr>
              <w:rPr>
                <w:rFonts w:eastAsia="Calibri" w:cs="Arial"/>
                <w:b/>
                <w:sz w:val="20"/>
                <w:u w:val="single"/>
              </w:rPr>
            </w:pPr>
            <w:r w:rsidRPr="004110EE">
              <w:rPr>
                <w:rFonts w:eastAsia="Calibri" w:cs="Arial"/>
                <w:b/>
                <w:sz w:val="20"/>
                <w:u w:val="single"/>
              </w:rPr>
              <w:t>Wells present, no impacts</w:t>
            </w:r>
          </w:p>
          <w:p w14:paraId="3570A80E" w14:textId="024863A9" w:rsidR="00CD4052" w:rsidRPr="004110EE" w:rsidRDefault="00CD4052" w:rsidP="00CD4052">
            <w:pPr>
              <w:rPr>
                <w:rFonts w:eastAsia="Calibri" w:cs="Arial"/>
                <w:color w:val="00B050"/>
                <w:sz w:val="20"/>
              </w:rPr>
            </w:pPr>
            <w:r w:rsidRPr="004110EE">
              <w:rPr>
                <w:rFonts w:eastAsia="Calibri" w:cs="Arial"/>
                <w:sz w:val="20"/>
              </w:rPr>
              <w:t>The Indiana Department of Natural Resources Water Well Record Database website (</w:t>
            </w:r>
            <w:hyperlink r:id="rId15" w:history="1">
              <w:r w:rsidRPr="004110EE">
                <w:rPr>
                  <w:rFonts w:eastAsia="Calibri" w:cs="Arial"/>
                  <w:color w:val="0000FF"/>
                  <w:sz w:val="20"/>
                  <w:u w:val="single"/>
                </w:rPr>
                <w:t>https://www.in.gov/dnr/water/3595.htm</w:t>
              </w:r>
            </w:hyperlink>
            <w:r w:rsidRPr="004110EE">
              <w:rPr>
                <w:rFonts w:eastAsia="Calibri" w:cs="Arial"/>
                <w:sz w:val="20"/>
              </w:rPr>
              <w:t xml:space="preserve">) was accessed on </w:t>
            </w:r>
            <w:r w:rsidR="001B112D">
              <w:rPr>
                <w:rFonts w:eastAsia="Calibri" w:cs="Arial"/>
                <w:i/>
                <w:sz w:val="20"/>
                <w:highlight w:val="yellow"/>
              </w:rPr>
              <w:t xml:space="preserve">(date), </w:t>
            </w:r>
            <w:r w:rsidRPr="004110EE">
              <w:rPr>
                <w:rFonts w:eastAsia="Calibri" w:cs="Arial"/>
                <w:sz w:val="20"/>
              </w:rPr>
              <w:t xml:space="preserve">by </w:t>
            </w:r>
            <w:r w:rsidRPr="004110EE">
              <w:rPr>
                <w:rFonts w:eastAsia="Calibri" w:cs="Arial"/>
                <w:i/>
                <w:sz w:val="20"/>
                <w:highlight w:val="yellow"/>
              </w:rPr>
              <w:t>(entity)</w:t>
            </w:r>
            <w:r w:rsidR="009D7B21">
              <w:rPr>
                <w:rFonts w:eastAsia="Calibri" w:cs="Arial"/>
                <w:sz w:val="20"/>
              </w:rPr>
              <w:t xml:space="preserve">. </w:t>
            </w:r>
            <w:r w:rsidRPr="004110EE">
              <w:rPr>
                <w:rFonts w:eastAsia="Calibri" w:cs="Arial"/>
                <w:i/>
                <w:sz w:val="20"/>
                <w:highlight w:val="yellow"/>
              </w:rPr>
              <w:t>(Include general description of nearest well, not exact location</w:t>
            </w:r>
            <w:r w:rsidR="00147D5E">
              <w:rPr>
                <w:rFonts w:eastAsia="Calibri" w:cs="Arial"/>
                <w:i/>
                <w:sz w:val="20"/>
                <w:highlight w:val="yellow"/>
              </w:rPr>
              <w:t>.</w:t>
            </w:r>
            <w:r w:rsidRPr="004110EE">
              <w:rPr>
                <w:rFonts w:eastAsia="Calibri" w:cs="Arial"/>
                <w:i/>
                <w:sz w:val="20"/>
                <w:highlight w:val="yellow"/>
              </w:rPr>
              <w:t>)</w:t>
            </w:r>
            <w:r w:rsidRPr="004110EE">
              <w:rPr>
                <w:rFonts w:eastAsia="Calibri" w:cs="Arial"/>
                <w:sz w:val="20"/>
              </w:rPr>
              <w:t xml:space="preserve"> </w:t>
            </w:r>
            <w:r w:rsidRPr="004110EE">
              <w:rPr>
                <w:rFonts w:eastAsia="Calibri" w:cs="Arial"/>
                <w:bCs/>
                <w:sz w:val="20"/>
              </w:rPr>
              <w:t xml:space="preserve">The features will not be affected because </w:t>
            </w:r>
            <w:r w:rsidRPr="004110EE">
              <w:rPr>
                <w:rFonts w:eastAsia="Calibri" w:cs="Arial"/>
                <w:bCs/>
                <w:i/>
                <w:sz w:val="20"/>
                <w:highlight w:val="yellow"/>
              </w:rPr>
              <w:t>(provide detailed explanation he</w:t>
            </w:r>
            <w:r w:rsidRPr="005148B3">
              <w:rPr>
                <w:rFonts w:eastAsia="Calibri" w:cs="Arial"/>
                <w:bCs/>
                <w:i/>
                <w:sz w:val="20"/>
                <w:highlight w:val="yellow"/>
                <w:shd w:val="clear" w:color="auto" w:fill="FFFF00"/>
              </w:rPr>
              <w:t>re)</w:t>
            </w:r>
            <w:r w:rsidRPr="005148B3">
              <w:rPr>
                <w:rFonts w:eastAsia="Calibri" w:cs="Arial"/>
                <w:bCs/>
                <w:sz w:val="20"/>
                <w:shd w:val="clear" w:color="auto" w:fill="FFFF00"/>
              </w:rPr>
              <w:t xml:space="preserve">. </w:t>
            </w:r>
            <w:r w:rsidRPr="005148B3">
              <w:rPr>
                <w:rFonts w:eastAsia="Calibri" w:cs="Arial"/>
                <w:bCs/>
                <w:i/>
                <w:iCs/>
                <w:sz w:val="20"/>
                <w:highlight w:val="yellow"/>
                <w:shd w:val="clear" w:color="auto" w:fill="FFFF00"/>
              </w:rPr>
              <w:t>(In</w:t>
            </w:r>
            <w:r w:rsidRPr="004110EE">
              <w:rPr>
                <w:rFonts w:eastAsia="Calibri" w:cs="Arial"/>
                <w:bCs/>
                <w:i/>
                <w:iCs/>
                <w:sz w:val="20"/>
                <w:highlight w:val="yellow"/>
              </w:rPr>
              <w:t>clude commitments needed and why avoidance alternatives would not be practicable</w:t>
            </w:r>
            <w:r w:rsidR="00147D5E">
              <w:rPr>
                <w:rFonts w:eastAsia="Calibri" w:cs="Arial"/>
                <w:bCs/>
                <w:i/>
                <w:iCs/>
                <w:sz w:val="20"/>
                <w:highlight w:val="yellow"/>
              </w:rPr>
              <w:t>.</w:t>
            </w:r>
            <w:r w:rsidRPr="004110EE">
              <w:rPr>
                <w:rFonts w:eastAsia="Calibri" w:cs="Arial"/>
                <w:bCs/>
                <w:i/>
                <w:iCs/>
                <w:sz w:val="20"/>
                <w:highlight w:val="yellow"/>
              </w:rPr>
              <w:t>)</w:t>
            </w:r>
            <w:r>
              <w:rPr>
                <w:rFonts w:eastAsia="Calibri" w:cs="Arial"/>
                <w:i/>
                <w:sz w:val="20"/>
              </w:rPr>
              <w:t xml:space="preserve"> </w:t>
            </w:r>
            <w:r w:rsidRPr="004110EE">
              <w:rPr>
                <w:rFonts w:eastAsia="Calibri" w:cs="Arial"/>
                <w:bCs/>
                <w:sz w:val="20"/>
              </w:rPr>
              <w:t>Therefore, no impacts are expected</w:t>
            </w:r>
            <w:r w:rsidR="009D7B21">
              <w:rPr>
                <w:rFonts w:eastAsia="Calibri" w:cs="Arial"/>
                <w:bCs/>
                <w:sz w:val="20"/>
              </w:rPr>
              <w:t xml:space="preserve">. </w:t>
            </w:r>
            <w:r w:rsidRPr="004110EE">
              <w:rPr>
                <w:rFonts w:eastAsia="Calibri" w:cs="Arial"/>
                <w:sz w:val="20"/>
              </w:rPr>
              <w:t xml:space="preserve">Should it be determined during the right-of-way phase that these wells </w:t>
            </w:r>
            <w:r w:rsidR="00762BF1">
              <w:rPr>
                <w:rFonts w:eastAsia="Calibri" w:cs="Arial"/>
                <w:sz w:val="20"/>
              </w:rPr>
              <w:t>will be</w:t>
            </w:r>
            <w:r w:rsidRPr="004110EE">
              <w:rPr>
                <w:rFonts w:eastAsia="Calibri" w:cs="Arial"/>
                <w:sz w:val="20"/>
              </w:rPr>
              <w:t xml:space="preserve"> affected, a cost to cure will likely be included in the appraisal to restore the wells</w:t>
            </w:r>
            <w:r w:rsidR="009D7B21">
              <w:rPr>
                <w:rFonts w:eastAsia="Calibri" w:cs="Arial"/>
                <w:sz w:val="20"/>
              </w:rPr>
              <w:t xml:space="preserve">. </w:t>
            </w:r>
            <w:r w:rsidRPr="004110EE">
              <w:rPr>
                <w:rFonts w:eastAsia="Calibri" w:cs="Arial"/>
                <w:i/>
                <w:color w:val="FF0000"/>
                <w:sz w:val="20"/>
              </w:rPr>
              <w:t>(Do not include map of well locations in appendix</w:t>
            </w:r>
            <w:r w:rsidR="00FD586D">
              <w:rPr>
                <w:rFonts w:eastAsia="Calibri" w:cs="Arial"/>
                <w:i/>
                <w:color w:val="FF0000"/>
                <w:sz w:val="20"/>
              </w:rPr>
              <w:t>.</w:t>
            </w:r>
            <w:r w:rsidRPr="004110EE">
              <w:rPr>
                <w:rFonts w:eastAsia="Calibri" w:cs="Arial"/>
                <w:i/>
                <w:color w:val="FF0000"/>
                <w:sz w:val="20"/>
              </w:rPr>
              <w:t>)</w:t>
            </w:r>
          </w:p>
          <w:p w14:paraId="3DEBDF80" w14:textId="77777777" w:rsidR="00CD4052" w:rsidRPr="004110EE" w:rsidRDefault="00CD4052" w:rsidP="00CD4052">
            <w:pPr>
              <w:rPr>
                <w:rFonts w:eastAsia="Calibri" w:cs="Arial"/>
                <w:sz w:val="20"/>
              </w:rPr>
            </w:pPr>
          </w:p>
          <w:p w14:paraId="1CEA171B" w14:textId="77777777" w:rsidR="00CD4052" w:rsidRPr="004110EE" w:rsidRDefault="00CD4052" w:rsidP="00CD4052">
            <w:pPr>
              <w:rPr>
                <w:rFonts w:eastAsia="Calibri" w:cs="Arial"/>
                <w:b/>
                <w:sz w:val="20"/>
              </w:rPr>
            </w:pPr>
            <w:r w:rsidRPr="004110EE">
              <w:rPr>
                <w:rFonts w:eastAsia="Calibri" w:cs="Arial"/>
                <w:b/>
                <w:sz w:val="20"/>
              </w:rPr>
              <w:t>OR</w:t>
            </w:r>
          </w:p>
          <w:p w14:paraId="5B8525F9" w14:textId="77777777" w:rsidR="00CD4052" w:rsidRPr="004110EE" w:rsidRDefault="00CD4052" w:rsidP="00CD4052">
            <w:pPr>
              <w:rPr>
                <w:rFonts w:eastAsia="Calibri" w:cs="Arial"/>
                <w:sz w:val="20"/>
              </w:rPr>
            </w:pPr>
          </w:p>
          <w:p w14:paraId="1E0EA005" w14:textId="77777777" w:rsidR="00CD4052" w:rsidRPr="004110EE" w:rsidRDefault="00CD4052" w:rsidP="00CD4052">
            <w:pPr>
              <w:rPr>
                <w:rFonts w:eastAsia="Calibri" w:cs="Arial"/>
                <w:b/>
                <w:sz w:val="20"/>
                <w:u w:val="single"/>
              </w:rPr>
            </w:pPr>
            <w:r w:rsidRPr="004110EE">
              <w:rPr>
                <w:rFonts w:eastAsia="Calibri" w:cs="Arial"/>
                <w:b/>
                <w:sz w:val="20"/>
                <w:u w:val="single"/>
              </w:rPr>
              <w:t>Wells present, impacts expected</w:t>
            </w:r>
          </w:p>
          <w:p w14:paraId="321D9C23" w14:textId="35480BC4" w:rsidR="00CD4052" w:rsidRPr="004110EE" w:rsidRDefault="00CD4052" w:rsidP="00CD4052">
            <w:pPr>
              <w:widowControl w:val="0"/>
              <w:tabs>
                <w:tab w:val="left" w:pos="2160"/>
                <w:tab w:val="left" w:pos="2259"/>
              </w:tabs>
              <w:contextualSpacing/>
              <w:rPr>
                <w:rFonts w:eastAsia="Calibri" w:cs="Arial"/>
                <w:color w:val="FF0000"/>
                <w:sz w:val="20"/>
              </w:rPr>
            </w:pPr>
            <w:r w:rsidRPr="004110EE">
              <w:rPr>
                <w:rFonts w:eastAsia="Calibri" w:cs="Arial"/>
                <w:sz w:val="20"/>
              </w:rPr>
              <w:t xml:space="preserve">The Indiana Department of Natural Resources Water Well Record Database website </w:t>
            </w:r>
            <w:r w:rsidRPr="004110EE">
              <w:rPr>
                <w:rFonts w:eastAsia="Calibri" w:cs="Arial"/>
                <w:sz w:val="20"/>
              </w:rPr>
              <w:lastRenderedPageBreak/>
              <w:t>(</w:t>
            </w:r>
            <w:hyperlink r:id="rId16" w:history="1">
              <w:r w:rsidRPr="004110EE">
                <w:rPr>
                  <w:rFonts w:eastAsia="Calibri" w:cs="Arial"/>
                  <w:color w:val="0000FF"/>
                  <w:sz w:val="20"/>
                  <w:u w:val="single"/>
                </w:rPr>
                <w:t>https://www.in.gov/dnr/water/3595.htm</w:t>
              </w:r>
            </w:hyperlink>
            <w:r w:rsidRPr="004110EE">
              <w:rPr>
                <w:rFonts w:eastAsia="Calibri" w:cs="Arial"/>
                <w:sz w:val="20"/>
              </w:rPr>
              <w:t xml:space="preserve">) was accessed on </w:t>
            </w:r>
            <w:r w:rsidR="001B112D">
              <w:rPr>
                <w:rFonts w:eastAsia="Calibri" w:cs="Arial"/>
                <w:i/>
                <w:sz w:val="20"/>
                <w:highlight w:val="yellow"/>
              </w:rPr>
              <w:t xml:space="preserve">(date), </w:t>
            </w:r>
            <w:r w:rsidRPr="004110EE">
              <w:rPr>
                <w:rFonts w:eastAsia="Calibri" w:cs="Arial"/>
                <w:sz w:val="20"/>
              </w:rPr>
              <w:t xml:space="preserve">by </w:t>
            </w:r>
            <w:r w:rsidRPr="004110EE">
              <w:rPr>
                <w:rFonts w:eastAsia="Calibri" w:cs="Arial"/>
                <w:i/>
                <w:sz w:val="20"/>
                <w:highlight w:val="yellow"/>
              </w:rPr>
              <w:t>(entity)</w:t>
            </w:r>
            <w:r w:rsidR="009D7B21">
              <w:rPr>
                <w:rFonts w:eastAsia="Calibri" w:cs="Arial"/>
                <w:sz w:val="20"/>
              </w:rPr>
              <w:t xml:space="preserve">. </w:t>
            </w:r>
            <w:r w:rsidRPr="004110EE">
              <w:rPr>
                <w:rFonts w:eastAsia="Calibri" w:cs="Arial"/>
                <w:i/>
                <w:sz w:val="20"/>
                <w:highlight w:val="yellow"/>
              </w:rPr>
              <w:t>(Include general description of nearest well, not exact location</w:t>
            </w:r>
            <w:r w:rsidR="00147D5E">
              <w:rPr>
                <w:rFonts w:eastAsia="Calibri" w:cs="Arial"/>
                <w:i/>
                <w:sz w:val="20"/>
                <w:highlight w:val="yellow"/>
              </w:rPr>
              <w:t>.</w:t>
            </w:r>
            <w:r w:rsidRPr="004110EE">
              <w:rPr>
                <w:rFonts w:eastAsia="Calibri" w:cs="Arial"/>
                <w:i/>
                <w:sz w:val="20"/>
                <w:highlight w:val="yellow"/>
              </w:rPr>
              <w:t>)</w:t>
            </w:r>
            <w:r w:rsidRPr="004110EE">
              <w:rPr>
                <w:rFonts w:eastAsia="Calibri" w:cs="Arial"/>
                <w:sz w:val="20"/>
              </w:rPr>
              <w:t xml:space="preserve"> </w:t>
            </w:r>
            <w:r w:rsidRPr="004110EE">
              <w:rPr>
                <w:rFonts w:eastAsia="Calibri" w:cs="Arial"/>
                <w:bCs/>
                <w:sz w:val="20"/>
              </w:rPr>
              <w:t xml:space="preserve">The features will be affected because </w:t>
            </w:r>
            <w:r w:rsidRPr="004110EE">
              <w:rPr>
                <w:rFonts w:eastAsia="Calibri" w:cs="Arial"/>
                <w:bCs/>
                <w:i/>
                <w:sz w:val="20"/>
                <w:highlight w:val="yellow"/>
              </w:rPr>
              <w:t>(provide detailed explanation here</w:t>
            </w:r>
            <w:r w:rsidRPr="005148B3">
              <w:rPr>
                <w:rFonts w:eastAsia="Calibri" w:cs="Arial"/>
                <w:bCs/>
                <w:i/>
                <w:sz w:val="20"/>
                <w:highlight w:val="yellow"/>
                <w:shd w:val="clear" w:color="auto" w:fill="FFFF00"/>
              </w:rPr>
              <w:t>)</w:t>
            </w:r>
            <w:r w:rsidRPr="005148B3">
              <w:rPr>
                <w:rFonts w:eastAsia="Calibri" w:cs="Arial"/>
                <w:bCs/>
                <w:sz w:val="20"/>
                <w:shd w:val="clear" w:color="auto" w:fill="FFFF00"/>
              </w:rPr>
              <w:t xml:space="preserve">. </w:t>
            </w:r>
            <w:r w:rsidRPr="004110EE">
              <w:rPr>
                <w:rFonts w:eastAsia="Calibri" w:cs="Arial"/>
                <w:bCs/>
                <w:i/>
                <w:iCs/>
                <w:sz w:val="20"/>
                <w:highlight w:val="yellow"/>
              </w:rPr>
              <w:t>(Include commitments needed and why avoidance alternatives would not be practicable</w:t>
            </w:r>
            <w:r w:rsidR="00147D5E">
              <w:rPr>
                <w:rFonts w:eastAsia="Calibri" w:cs="Arial"/>
                <w:bCs/>
                <w:i/>
                <w:iCs/>
                <w:sz w:val="20"/>
                <w:highlight w:val="yellow"/>
              </w:rPr>
              <w:t>.</w:t>
            </w:r>
            <w:r w:rsidRPr="004110EE">
              <w:rPr>
                <w:rFonts w:eastAsia="Calibri" w:cs="Arial"/>
                <w:bCs/>
                <w:i/>
                <w:iCs/>
                <w:sz w:val="20"/>
                <w:highlight w:val="yellow"/>
              </w:rPr>
              <w:t>)</w:t>
            </w:r>
            <w:r>
              <w:rPr>
                <w:rFonts w:eastAsia="Calibri" w:cs="Arial"/>
                <w:i/>
                <w:sz w:val="20"/>
              </w:rPr>
              <w:t xml:space="preserve"> </w:t>
            </w:r>
            <w:r w:rsidRPr="004110EE">
              <w:rPr>
                <w:rFonts w:eastAsia="Calibri" w:cs="Arial"/>
                <w:i/>
                <w:color w:val="FF0000"/>
                <w:sz w:val="20"/>
              </w:rPr>
              <w:t>(Do not include map of well locations in appendix</w:t>
            </w:r>
            <w:r w:rsidR="00FD586D">
              <w:rPr>
                <w:rFonts w:eastAsia="Calibri" w:cs="Arial"/>
                <w:i/>
                <w:color w:val="FF0000"/>
                <w:sz w:val="20"/>
              </w:rPr>
              <w:t>.</w:t>
            </w:r>
            <w:r w:rsidRPr="004110EE">
              <w:rPr>
                <w:rFonts w:eastAsia="Calibri" w:cs="Arial"/>
                <w:i/>
                <w:color w:val="FF0000"/>
                <w:sz w:val="20"/>
              </w:rPr>
              <w:t>)</w:t>
            </w:r>
          </w:p>
          <w:p w14:paraId="711C4BA7" w14:textId="77777777" w:rsidR="00B702B4" w:rsidRPr="003F6DCC" w:rsidRDefault="00B702B4" w:rsidP="00CD4052">
            <w:pPr>
              <w:rPr>
                <w:rFonts w:eastAsia="Calibri" w:cs="Arial"/>
                <w:bCs/>
                <w:i/>
                <w:sz w:val="20"/>
              </w:rPr>
            </w:pPr>
          </w:p>
          <w:p w14:paraId="2B4476D9" w14:textId="77777777" w:rsidR="00B702B4" w:rsidRPr="004A216B" w:rsidRDefault="00B702B4" w:rsidP="00B702B4">
            <w:pPr>
              <w:rPr>
                <w:rFonts w:eastAsia="Calibri" w:cs="Arial"/>
                <w:b/>
                <w:bCs/>
                <w:szCs w:val="24"/>
              </w:rPr>
            </w:pPr>
            <w:r w:rsidRPr="004A216B">
              <w:rPr>
                <w:rFonts w:eastAsia="Calibri" w:cs="Arial"/>
                <w:b/>
                <w:bCs/>
                <w:szCs w:val="24"/>
              </w:rPr>
              <w:t>Municipal Separate Storm Sewer Systems (MS4)</w:t>
            </w:r>
          </w:p>
          <w:p w14:paraId="7C9030E7" w14:textId="77777777" w:rsidR="00B702B4" w:rsidRPr="003F6DCC" w:rsidRDefault="00B702B4" w:rsidP="00B702B4">
            <w:pPr>
              <w:rPr>
                <w:rFonts w:eastAsia="Calibri" w:cs="Arial"/>
                <w:sz w:val="20"/>
              </w:rPr>
            </w:pPr>
          </w:p>
          <w:p w14:paraId="42B11876" w14:textId="77777777" w:rsidR="00B702B4" w:rsidRPr="003F6DCC" w:rsidRDefault="00B702B4" w:rsidP="00B702B4">
            <w:pPr>
              <w:rPr>
                <w:rFonts w:eastAsia="Calibri" w:cs="Arial"/>
                <w:b/>
                <w:bCs/>
                <w:sz w:val="20"/>
                <w:u w:val="single"/>
              </w:rPr>
            </w:pPr>
            <w:r w:rsidRPr="003F6DCC">
              <w:rPr>
                <w:rFonts w:eastAsia="Calibri" w:cs="Arial"/>
                <w:b/>
                <w:bCs/>
                <w:sz w:val="20"/>
                <w:u w:val="single"/>
              </w:rPr>
              <w:t xml:space="preserve">Not within MS4 Jurisdiction </w:t>
            </w:r>
          </w:p>
          <w:p w14:paraId="1F043B2A" w14:textId="767427B8" w:rsidR="00B702B4" w:rsidRPr="003F6DCC" w:rsidRDefault="00B702B4" w:rsidP="00B702B4">
            <w:pPr>
              <w:rPr>
                <w:rFonts w:eastAsia="Calibri" w:cs="Arial"/>
                <w:sz w:val="20"/>
              </w:rPr>
            </w:pPr>
            <w:r w:rsidRPr="003F6DCC">
              <w:rPr>
                <w:rFonts w:eastAsia="Calibri" w:cs="Arial"/>
                <w:sz w:val="20"/>
              </w:rPr>
              <w:t xml:space="preserve">Based on a desktop review of </w:t>
            </w:r>
            <w:hyperlink r:id="rId17" w:history="1">
              <w:r w:rsidRPr="003F6DCC">
                <w:rPr>
                  <w:rFonts w:eastAsia="Calibri" w:cs="Arial"/>
                  <w:sz w:val="20"/>
                </w:rPr>
                <w:t>IDEM: Water Quality In Indiana: MS4s Boundaries Map for Indiana</w:t>
              </w:r>
            </w:hyperlink>
            <w:r w:rsidRPr="003F6DCC">
              <w:rPr>
                <w:rFonts w:eastAsia="Calibri" w:cs="Arial"/>
                <w:sz w:val="20"/>
              </w:rPr>
              <w:t xml:space="preserve"> by </w:t>
            </w:r>
            <w:r w:rsidRPr="003F6DCC">
              <w:rPr>
                <w:rFonts w:eastAsia="Calibri" w:cs="Arial"/>
                <w:i/>
                <w:iCs/>
                <w:sz w:val="20"/>
                <w:highlight w:val="yellow"/>
              </w:rPr>
              <w:t>(entity)</w:t>
            </w:r>
            <w:r w:rsidRPr="003F6DCC">
              <w:rPr>
                <w:rFonts w:eastAsia="Calibri" w:cs="Arial"/>
                <w:sz w:val="20"/>
              </w:rPr>
              <w:t xml:space="preserve"> on </w:t>
            </w:r>
            <w:r w:rsidRPr="003F6DCC">
              <w:rPr>
                <w:rFonts w:eastAsia="Calibri" w:cs="Arial"/>
                <w:i/>
                <w:iCs/>
                <w:sz w:val="20"/>
                <w:highlight w:val="yellow"/>
              </w:rPr>
              <w:t>(date)</w:t>
            </w:r>
            <w:r w:rsidR="007C6A38">
              <w:rPr>
                <w:rFonts w:eastAsia="Calibri" w:cs="Arial"/>
                <w:i/>
                <w:iCs/>
                <w:sz w:val="20"/>
              </w:rPr>
              <w:t>,</w:t>
            </w:r>
            <w:r w:rsidRPr="003F6DCC">
              <w:rPr>
                <w:rFonts w:eastAsia="Calibri" w:cs="Arial"/>
                <w:sz w:val="20"/>
              </w:rPr>
              <w:t xml:space="preserve"> this project is not located in a MS4</w:t>
            </w:r>
            <w:r w:rsidR="009D7B21">
              <w:rPr>
                <w:rFonts w:eastAsia="Calibri" w:cs="Arial"/>
                <w:sz w:val="20"/>
              </w:rPr>
              <w:t xml:space="preserve">. </w:t>
            </w:r>
            <w:r w:rsidRPr="003F6DCC">
              <w:rPr>
                <w:rFonts w:eastAsia="Calibri" w:cs="Arial"/>
                <w:sz w:val="20"/>
              </w:rPr>
              <w:t>No impacts are expected.</w:t>
            </w:r>
          </w:p>
          <w:p w14:paraId="005E7B00" w14:textId="77777777" w:rsidR="00B702B4" w:rsidRPr="003F6DCC" w:rsidRDefault="00B702B4" w:rsidP="00B702B4">
            <w:pPr>
              <w:rPr>
                <w:rFonts w:eastAsia="Calibri" w:cs="Arial"/>
                <w:sz w:val="20"/>
              </w:rPr>
            </w:pPr>
          </w:p>
          <w:p w14:paraId="43A16014" w14:textId="77777777" w:rsidR="00B702B4" w:rsidRPr="003F6DCC" w:rsidRDefault="00B702B4" w:rsidP="00B702B4">
            <w:pPr>
              <w:rPr>
                <w:rFonts w:eastAsia="Calibri" w:cs="Arial"/>
                <w:b/>
                <w:bCs/>
                <w:sz w:val="20"/>
              </w:rPr>
            </w:pPr>
            <w:r w:rsidRPr="003F6DCC">
              <w:rPr>
                <w:rFonts w:eastAsia="Calibri" w:cs="Arial"/>
                <w:b/>
                <w:bCs/>
                <w:sz w:val="20"/>
              </w:rPr>
              <w:t>OR</w:t>
            </w:r>
          </w:p>
          <w:p w14:paraId="20EFB822" w14:textId="77777777" w:rsidR="00B702B4" w:rsidRPr="003F6DCC" w:rsidRDefault="00B702B4" w:rsidP="00B702B4">
            <w:pPr>
              <w:rPr>
                <w:rFonts w:eastAsia="Calibri" w:cs="Arial"/>
                <w:sz w:val="20"/>
              </w:rPr>
            </w:pPr>
          </w:p>
          <w:p w14:paraId="2777C28D" w14:textId="77777777" w:rsidR="00B702B4" w:rsidRPr="003F6DCC" w:rsidRDefault="00B702B4" w:rsidP="00B702B4">
            <w:pPr>
              <w:rPr>
                <w:rFonts w:eastAsia="Calibri" w:cs="Arial"/>
                <w:b/>
                <w:bCs/>
                <w:sz w:val="20"/>
                <w:u w:val="single"/>
              </w:rPr>
            </w:pPr>
            <w:r w:rsidRPr="003F6DCC">
              <w:rPr>
                <w:rFonts w:eastAsia="Calibri" w:cs="Arial"/>
                <w:b/>
                <w:bCs/>
                <w:sz w:val="20"/>
                <w:u w:val="single"/>
              </w:rPr>
              <w:t xml:space="preserve">In MS4 Jurisdiction </w:t>
            </w:r>
          </w:p>
          <w:p w14:paraId="7DBB1874" w14:textId="596DA62D" w:rsidR="00CD4052" w:rsidRPr="003F6DCC" w:rsidRDefault="00B702B4" w:rsidP="00CD4052">
            <w:pPr>
              <w:rPr>
                <w:rFonts w:eastAsia="Calibri" w:cs="Arial"/>
                <w:sz w:val="20"/>
              </w:rPr>
            </w:pPr>
            <w:r w:rsidRPr="003F6DCC">
              <w:rPr>
                <w:rFonts w:eastAsia="Calibri" w:cs="Arial"/>
                <w:sz w:val="20"/>
              </w:rPr>
              <w:t xml:space="preserve">Based on a desktop review of </w:t>
            </w:r>
            <w:hyperlink r:id="rId18" w:history="1">
              <w:r w:rsidRPr="003F6DCC">
                <w:rPr>
                  <w:rFonts w:eastAsia="Calibri" w:cs="Arial"/>
                  <w:sz w:val="20"/>
                </w:rPr>
                <w:t>IDEM: Water Quality In Indiana: MS4s Boundaries Map for Indiana</w:t>
              </w:r>
            </w:hyperlink>
            <w:r w:rsidRPr="003F6DCC">
              <w:rPr>
                <w:rFonts w:eastAsia="Calibri" w:cs="Arial"/>
                <w:sz w:val="20"/>
              </w:rPr>
              <w:t xml:space="preserve"> by </w:t>
            </w:r>
            <w:r w:rsidRPr="003F6DCC">
              <w:rPr>
                <w:rFonts w:eastAsia="Calibri" w:cs="Arial"/>
                <w:i/>
                <w:iCs/>
                <w:sz w:val="20"/>
                <w:highlight w:val="yellow"/>
              </w:rPr>
              <w:t>(entity)</w:t>
            </w:r>
            <w:r w:rsidRPr="003F6DCC">
              <w:rPr>
                <w:rFonts w:eastAsia="Calibri" w:cs="Arial"/>
                <w:sz w:val="20"/>
              </w:rPr>
              <w:t xml:space="preserve"> on (</w:t>
            </w:r>
            <w:r w:rsidRPr="003F6DCC">
              <w:rPr>
                <w:rFonts w:eastAsia="Calibri" w:cs="Arial"/>
                <w:i/>
                <w:iCs/>
                <w:sz w:val="20"/>
                <w:highlight w:val="yellow"/>
              </w:rPr>
              <w:t>date)</w:t>
            </w:r>
            <w:r w:rsidR="007C6A38">
              <w:rPr>
                <w:rFonts w:eastAsia="Calibri" w:cs="Arial"/>
                <w:i/>
                <w:iCs/>
                <w:sz w:val="20"/>
              </w:rPr>
              <w:t>,</w:t>
            </w:r>
            <w:r w:rsidRPr="003F6DCC">
              <w:rPr>
                <w:rFonts w:eastAsia="Calibri" w:cs="Arial"/>
                <w:sz w:val="20"/>
              </w:rPr>
              <w:t xml:space="preserve"> this project is located in an MS4</w:t>
            </w:r>
            <w:r w:rsidR="00AC6036">
              <w:rPr>
                <w:rFonts w:eastAsia="Calibri" w:cs="Arial"/>
                <w:sz w:val="20"/>
              </w:rPr>
              <w:t>.</w:t>
            </w:r>
            <w:r w:rsidRPr="003F6DCC">
              <w:rPr>
                <w:rFonts w:eastAsia="Calibri" w:cs="Arial"/>
                <w:sz w:val="20"/>
              </w:rPr>
              <w:t xml:space="preserve"> (</w:t>
            </w:r>
            <w:r w:rsidR="00AC6036">
              <w:rPr>
                <w:rFonts w:eastAsia="Calibri" w:cs="Arial"/>
                <w:sz w:val="20"/>
              </w:rPr>
              <w:t>H</w:t>
            </w:r>
            <w:r w:rsidRPr="003F6DCC">
              <w:rPr>
                <w:rFonts w:eastAsia="Calibri" w:cs="Arial"/>
                <w:sz w:val="20"/>
              </w:rPr>
              <w:t>owever</w:t>
            </w:r>
            <w:r w:rsidR="003864D1">
              <w:rPr>
                <w:rFonts w:eastAsia="Calibri" w:cs="Arial"/>
                <w:sz w:val="20"/>
              </w:rPr>
              <w:t>,</w:t>
            </w:r>
            <w:r w:rsidRPr="003F6DCC">
              <w:rPr>
                <w:rFonts w:eastAsia="Calibri" w:cs="Arial"/>
                <w:sz w:val="20"/>
              </w:rPr>
              <w:t xml:space="preserve"> no coordination is needed because </w:t>
            </w:r>
            <w:r w:rsidRPr="003F6DCC">
              <w:rPr>
                <w:rFonts w:eastAsia="Calibri" w:cs="Arial"/>
                <w:i/>
                <w:iCs/>
                <w:sz w:val="20"/>
                <w:highlight w:val="yellow"/>
              </w:rPr>
              <w:t>(reason)</w:t>
            </w:r>
            <w:r w:rsidRPr="00423380">
              <w:rPr>
                <w:rFonts w:eastAsia="Calibri" w:cs="Arial"/>
                <w:i/>
                <w:iCs/>
                <w:sz w:val="20"/>
                <w:highlight w:val="yellow"/>
              </w:rPr>
              <w:t xml:space="preserve"> </w:t>
            </w:r>
            <w:r w:rsidRPr="00DE27F8">
              <w:rPr>
                <w:rFonts w:eastAsia="Calibri" w:cs="Arial"/>
                <w:i/>
                <w:color w:val="FF0000"/>
                <w:sz w:val="20"/>
                <w:highlight w:val="yellow"/>
              </w:rPr>
              <w:t>– include statement if applicable</w:t>
            </w:r>
            <w:r w:rsidR="004B05A6">
              <w:rPr>
                <w:rFonts w:eastAsia="Calibri" w:cs="Arial"/>
                <w:i/>
                <w:color w:val="FF0000"/>
                <w:sz w:val="20"/>
                <w:highlight w:val="yellow"/>
              </w:rPr>
              <w:t>.</w:t>
            </w:r>
            <w:r w:rsidRPr="00423380">
              <w:rPr>
                <w:rFonts w:eastAsia="Calibri" w:cs="Arial"/>
                <w:i/>
                <w:iCs/>
                <w:sz w:val="20"/>
                <w:highlight w:val="yellow"/>
              </w:rPr>
              <w:t>)</w:t>
            </w:r>
            <w:r w:rsidR="009D7B21">
              <w:rPr>
                <w:rFonts w:eastAsia="Calibri" w:cs="Arial"/>
                <w:sz w:val="20"/>
              </w:rPr>
              <w:t xml:space="preserve"> </w:t>
            </w:r>
            <w:r w:rsidRPr="003F6DCC">
              <w:rPr>
                <w:rFonts w:eastAsia="Calibri" w:cs="Arial"/>
                <w:sz w:val="20"/>
              </w:rPr>
              <w:t xml:space="preserve">An early coordination letter was sent on </w:t>
            </w:r>
            <w:r w:rsidRPr="00734DBF">
              <w:rPr>
                <w:rFonts w:eastAsia="Calibri" w:cs="Arial"/>
                <w:i/>
                <w:iCs/>
                <w:sz w:val="20"/>
                <w:highlight w:val="yellow"/>
              </w:rPr>
              <w:t>(date)</w:t>
            </w:r>
            <w:r w:rsidRPr="003F6DCC">
              <w:rPr>
                <w:rFonts w:eastAsia="Calibri" w:cs="Arial"/>
                <w:sz w:val="20"/>
              </w:rPr>
              <w:t xml:space="preserve">, to </w:t>
            </w:r>
            <w:r w:rsidRPr="00734DBF">
              <w:rPr>
                <w:rFonts w:eastAsia="Calibri" w:cs="Arial"/>
                <w:i/>
                <w:iCs/>
                <w:sz w:val="20"/>
                <w:highlight w:val="yellow"/>
              </w:rPr>
              <w:t>(entity)</w:t>
            </w:r>
            <w:r w:rsidR="009D7B21">
              <w:rPr>
                <w:rFonts w:eastAsia="Calibri" w:cs="Arial"/>
                <w:sz w:val="20"/>
              </w:rPr>
              <w:t xml:space="preserve">. </w:t>
            </w:r>
            <w:r w:rsidRPr="003F6DCC">
              <w:rPr>
                <w:rFonts w:eastAsia="Calibri" w:cs="Arial"/>
                <w:sz w:val="20"/>
              </w:rPr>
              <w:t>The MS4 coordinator did not respond within the 30-day time frame</w:t>
            </w:r>
            <w:r w:rsidR="009D7B21">
              <w:rPr>
                <w:rFonts w:eastAsia="Calibri" w:cs="Arial"/>
                <w:sz w:val="20"/>
              </w:rPr>
              <w:t xml:space="preserve">. </w:t>
            </w:r>
            <w:r>
              <w:rPr>
                <w:rFonts w:eastAsia="Calibri" w:cs="Arial"/>
                <w:i/>
                <w:iCs/>
                <w:sz w:val="20"/>
                <w:highlight w:val="lightGray"/>
              </w:rPr>
              <w:t>– OR</w:t>
            </w:r>
            <w:r w:rsidR="000D0BF2">
              <w:rPr>
                <w:rFonts w:eastAsia="Calibri" w:cs="Arial"/>
                <w:i/>
                <w:iCs/>
                <w:sz w:val="20"/>
                <w:highlight w:val="lightGray"/>
              </w:rPr>
              <w:t xml:space="preserve"> –</w:t>
            </w:r>
            <w:r>
              <w:rPr>
                <w:rFonts w:eastAsia="Calibri" w:cs="Arial"/>
                <w:i/>
                <w:iCs/>
                <w:sz w:val="20"/>
                <w:highlight w:val="lightGray"/>
              </w:rPr>
              <w:t xml:space="preserve"> </w:t>
            </w:r>
            <w:r w:rsidRPr="00734DBF">
              <w:rPr>
                <w:rFonts w:eastAsia="Calibri" w:cs="Arial"/>
                <w:i/>
                <w:iCs/>
                <w:sz w:val="20"/>
                <w:highlight w:val="yellow"/>
              </w:rPr>
              <w:t>(Include any response from coordination letter)</w:t>
            </w:r>
            <w:r w:rsidRPr="003F6DCC">
              <w:rPr>
                <w:rFonts w:eastAsia="Calibri" w:cs="Arial"/>
                <w:sz w:val="20"/>
              </w:rPr>
              <w:t xml:space="preserve"> (Appendix </w:t>
            </w:r>
            <w:r w:rsidRPr="00734DBF">
              <w:rPr>
                <w:rFonts w:eastAsia="Calibri" w:cs="Arial"/>
                <w:i/>
                <w:iCs/>
                <w:sz w:val="20"/>
                <w:highlight w:val="yellow"/>
              </w:rPr>
              <w:t>X</w:t>
            </w:r>
            <w:r w:rsidRPr="003F6DCC">
              <w:rPr>
                <w:rFonts w:eastAsia="Calibri" w:cs="Arial"/>
                <w:sz w:val="20"/>
              </w:rPr>
              <w:t xml:space="preserve">, page </w:t>
            </w:r>
            <w:r w:rsidRPr="00734DBF">
              <w:rPr>
                <w:rFonts w:eastAsia="Calibri" w:cs="Arial"/>
                <w:i/>
                <w:iCs/>
                <w:sz w:val="20"/>
                <w:highlight w:val="yellow"/>
              </w:rPr>
              <w:t>A</w:t>
            </w:r>
            <w:r w:rsidRPr="003F6DCC">
              <w:rPr>
                <w:rFonts w:eastAsia="Calibri" w:cs="Arial"/>
                <w:sz w:val="20"/>
              </w:rPr>
              <w:t>)</w:t>
            </w:r>
            <w:r w:rsidR="009D7B21">
              <w:rPr>
                <w:rFonts w:eastAsia="Calibri" w:cs="Arial"/>
                <w:sz w:val="20"/>
              </w:rPr>
              <w:t xml:space="preserve">. </w:t>
            </w:r>
            <w:r w:rsidRPr="00423380">
              <w:rPr>
                <w:rFonts w:eastAsia="Calibri" w:cs="Arial"/>
                <w:i/>
                <w:iCs/>
                <w:sz w:val="20"/>
                <w:highlight w:val="yellow"/>
              </w:rPr>
              <w:t>(Discuss how the project will comply with the stormwater quality management plan</w:t>
            </w:r>
            <w:r w:rsidR="0048077E">
              <w:rPr>
                <w:rFonts w:eastAsia="Calibri" w:cs="Arial"/>
                <w:i/>
                <w:iCs/>
                <w:sz w:val="20"/>
                <w:highlight w:val="yellow"/>
              </w:rPr>
              <w:t>.</w:t>
            </w:r>
            <w:r w:rsidRPr="00423380">
              <w:rPr>
                <w:rFonts w:eastAsia="Calibri" w:cs="Arial"/>
                <w:i/>
                <w:iCs/>
                <w:sz w:val="20"/>
                <w:highlight w:val="yellow"/>
              </w:rPr>
              <w:t>) (Include commitments needed and why avoidance alternatives would not be practicable</w:t>
            </w:r>
            <w:r w:rsidR="0048077E">
              <w:rPr>
                <w:rFonts w:eastAsia="Calibri" w:cs="Arial"/>
                <w:i/>
                <w:iCs/>
                <w:sz w:val="20"/>
                <w:highlight w:val="yellow"/>
              </w:rPr>
              <w:t>.</w:t>
            </w:r>
            <w:r w:rsidRPr="00423380">
              <w:rPr>
                <w:rFonts w:eastAsia="Calibri" w:cs="Arial"/>
                <w:i/>
                <w:iCs/>
                <w:sz w:val="20"/>
                <w:highlight w:val="yellow"/>
              </w:rPr>
              <w:t>)</w:t>
            </w:r>
          </w:p>
          <w:p w14:paraId="0DA613D4" w14:textId="77777777" w:rsidR="00CD4052" w:rsidRPr="004110EE" w:rsidRDefault="00CD4052" w:rsidP="00CD4052">
            <w:pPr>
              <w:rPr>
                <w:rFonts w:eastAsia="Calibri" w:cs="Arial"/>
                <w:sz w:val="20"/>
              </w:rPr>
            </w:pPr>
          </w:p>
          <w:p w14:paraId="37535EE5" w14:textId="77777777" w:rsidR="00CD4052" w:rsidRPr="004110EE" w:rsidRDefault="00CD4052" w:rsidP="00CD4052">
            <w:pPr>
              <w:rPr>
                <w:rFonts w:eastAsia="Calibri" w:cs="Arial"/>
                <w:b/>
              </w:rPr>
            </w:pPr>
            <w:r w:rsidRPr="004110EE">
              <w:rPr>
                <w:rFonts w:eastAsia="Calibri" w:cs="Arial"/>
                <w:b/>
              </w:rPr>
              <w:t>Public Water System</w:t>
            </w:r>
          </w:p>
          <w:p w14:paraId="146C377C" w14:textId="77777777" w:rsidR="00CD4052" w:rsidRPr="004110EE" w:rsidRDefault="00CD4052" w:rsidP="00CD4052">
            <w:pPr>
              <w:rPr>
                <w:rFonts w:eastAsia="Calibri" w:cs="Arial"/>
                <w:sz w:val="20"/>
              </w:rPr>
            </w:pPr>
          </w:p>
          <w:p w14:paraId="16993DAE" w14:textId="77777777" w:rsidR="00CD4052" w:rsidRPr="004110EE" w:rsidRDefault="00CD4052" w:rsidP="00CD4052">
            <w:pPr>
              <w:rPr>
                <w:rFonts w:eastAsia="Calibri" w:cs="Arial"/>
                <w:b/>
                <w:sz w:val="20"/>
                <w:u w:val="single"/>
              </w:rPr>
            </w:pPr>
            <w:r w:rsidRPr="004110EE">
              <w:rPr>
                <w:rFonts w:eastAsia="Calibri" w:cs="Arial"/>
                <w:b/>
                <w:sz w:val="20"/>
                <w:u w:val="single"/>
              </w:rPr>
              <w:t>Not in a Public Water System Location</w:t>
            </w:r>
          </w:p>
          <w:p w14:paraId="0FE00771" w14:textId="7FE7D002" w:rsidR="00CD4052" w:rsidRPr="004110EE" w:rsidRDefault="00CD4052" w:rsidP="00CD4052">
            <w:pPr>
              <w:rPr>
                <w:rFonts w:eastAsia="Calibri" w:cs="Arial"/>
                <w:sz w:val="20"/>
              </w:rPr>
            </w:pPr>
            <w:r w:rsidRPr="004110EE">
              <w:rPr>
                <w:rFonts w:eastAsia="Calibri" w:cs="Arial"/>
                <w:bCs/>
                <w:iCs/>
                <w:sz w:val="20"/>
              </w:rPr>
              <w:t xml:space="preserve">Based on a desktop review, a site visit on </w:t>
            </w:r>
            <w:r w:rsidR="001B112D">
              <w:rPr>
                <w:rFonts w:eastAsia="Calibri" w:cs="Arial"/>
                <w:bCs/>
                <w:i/>
                <w:iCs/>
                <w:sz w:val="20"/>
                <w:highlight w:val="yellow"/>
              </w:rPr>
              <w:t xml:space="preserve">(date), </w:t>
            </w:r>
            <w:r w:rsidRPr="004110EE">
              <w:rPr>
                <w:rFonts w:eastAsia="Calibri" w:cs="Arial"/>
                <w:bCs/>
                <w:iCs/>
                <w:sz w:val="20"/>
              </w:rPr>
              <w:t>by</w:t>
            </w:r>
            <w:r w:rsidRPr="004110EE">
              <w:rPr>
                <w:rFonts w:eastAsia="Calibri" w:cs="Arial"/>
                <w:bCs/>
                <w:i/>
                <w:iCs/>
                <w:sz w:val="20"/>
              </w:rPr>
              <w:t xml:space="preserve"> </w:t>
            </w:r>
            <w:r w:rsidRPr="004110EE">
              <w:rPr>
                <w:rFonts w:eastAsia="Calibri" w:cs="Arial"/>
                <w:bCs/>
                <w:i/>
                <w:iCs/>
                <w:sz w:val="20"/>
                <w:highlight w:val="yellow"/>
              </w:rPr>
              <w:t>(entity)</w:t>
            </w:r>
            <w:r w:rsidRPr="004110EE">
              <w:rPr>
                <w:rFonts w:eastAsia="Calibri" w:cs="Arial"/>
                <w:bCs/>
                <w:iCs/>
                <w:sz w:val="20"/>
              </w:rPr>
              <w:t xml:space="preserve">, the aerial map of the project area (Appendix </w:t>
            </w:r>
            <w:r w:rsidRPr="004110EE">
              <w:rPr>
                <w:rFonts w:eastAsia="Calibri" w:cs="Arial"/>
                <w:bCs/>
                <w:i/>
                <w:iCs/>
                <w:sz w:val="20"/>
                <w:highlight w:val="yellow"/>
              </w:rPr>
              <w:t>X</w:t>
            </w:r>
            <w:r w:rsidRPr="004110EE">
              <w:rPr>
                <w:rFonts w:eastAsia="Calibri" w:cs="Arial"/>
                <w:bCs/>
                <w:i/>
                <w:iCs/>
                <w:sz w:val="20"/>
              </w:rPr>
              <w:t xml:space="preserve">, </w:t>
            </w:r>
            <w:r w:rsidRPr="004110EE">
              <w:rPr>
                <w:rFonts w:eastAsia="Calibri" w:cs="Arial"/>
                <w:bCs/>
                <w:iCs/>
                <w:sz w:val="20"/>
              </w:rPr>
              <w:t>page</w:t>
            </w:r>
            <w:r w:rsidRPr="004110EE">
              <w:rPr>
                <w:rFonts w:eastAsia="Calibri" w:cs="Arial"/>
                <w:bCs/>
                <w:i/>
                <w:iCs/>
                <w:sz w:val="20"/>
              </w:rPr>
              <w:t xml:space="preserve"> </w:t>
            </w:r>
            <w:r w:rsidRPr="004110EE">
              <w:rPr>
                <w:rFonts w:eastAsia="Calibri" w:cs="Arial"/>
                <w:bCs/>
                <w:i/>
                <w:iCs/>
                <w:sz w:val="20"/>
                <w:highlight w:val="yellow"/>
              </w:rPr>
              <w:t>A</w:t>
            </w:r>
            <w:r w:rsidRPr="004110EE">
              <w:rPr>
                <w:rFonts w:eastAsia="Calibri" w:cs="Arial"/>
                <w:bCs/>
                <w:iCs/>
                <w:sz w:val="20"/>
              </w:rPr>
              <w:t xml:space="preserve">), </w:t>
            </w:r>
            <w:r w:rsidR="00C26894">
              <w:rPr>
                <w:rFonts w:eastAsia="Calibri" w:cs="Arial"/>
                <w:bCs/>
                <w:iCs/>
                <w:sz w:val="20"/>
              </w:rPr>
              <w:t xml:space="preserve">and </w:t>
            </w:r>
            <w:r w:rsidRPr="004110EE">
              <w:rPr>
                <w:rFonts w:eastAsia="Calibri" w:cs="Arial"/>
                <w:bCs/>
                <w:i/>
                <w:iCs/>
                <w:sz w:val="20"/>
                <w:highlight w:val="yellow"/>
              </w:rPr>
              <w:t>(any other source used)</w:t>
            </w:r>
            <w:r w:rsidR="00C26894">
              <w:rPr>
                <w:rFonts w:eastAsia="Calibri" w:cs="Arial"/>
                <w:bCs/>
                <w:i/>
                <w:iCs/>
                <w:sz w:val="20"/>
              </w:rPr>
              <w:t>,</w:t>
            </w:r>
            <w:r w:rsidRPr="004110EE">
              <w:rPr>
                <w:rFonts w:eastAsia="Calibri" w:cs="Arial"/>
                <w:bCs/>
                <w:iCs/>
                <w:sz w:val="20"/>
              </w:rPr>
              <w:t xml:space="preserve"> no public water systems were identified</w:t>
            </w:r>
            <w:r w:rsidR="009D7B21">
              <w:rPr>
                <w:rFonts w:eastAsia="Calibri" w:cs="Arial"/>
                <w:bCs/>
                <w:iCs/>
                <w:sz w:val="20"/>
              </w:rPr>
              <w:t xml:space="preserve">. </w:t>
            </w:r>
            <w:r w:rsidRPr="004110EE">
              <w:rPr>
                <w:rFonts w:eastAsia="Calibri" w:cs="Arial"/>
                <w:bCs/>
                <w:iCs/>
                <w:sz w:val="20"/>
              </w:rPr>
              <w:t>Therefore, no impacts are expected.</w:t>
            </w:r>
          </w:p>
          <w:p w14:paraId="208A3B9E" w14:textId="77777777" w:rsidR="00CD4052" w:rsidRPr="004110EE" w:rsidRDefault="00CD4052" w:rsidP="00CD4052">
            <w:pPr>
              <w:rPr>
                <w:rFonts w:eastAsia="Calibri" w:cs="Arial"/>
                <w:sz w:val="20"/>
              </w:rPr>
            </w:pPr>
          </w:p>
          <w:p w14:paraId="721DCD66" w14:textId="77777777" w:rsidR="00CD4052" w:rsidRPr="004110EE" w:rsidRDefault="00CD4052" w:rsidP="00CD4052">
            <w:pPr>
              <w:rPr>
                <w:rFonts w:eastAsia="Calibri" w:cs="Arial"/>
                <w:b/>
                <w:sz w:val="20"/>
              </w:rPr>
            </w:pPr>
            <w:r w:rsidRPr="004110EE">
              <w:rPr>
                <w:rFonts w:eastAsia="Calibri" w:cs="Arial"/>
                <w:b/>
                <w:sz w:val="20"/>
              </w:rPr>
              <w:t>OR</w:t>
            </w:r>
          </w:p>
          <w:p w14:paraId="7C5DBA50" w14:textId="77777777" w:rsidR="00CD4052" w:rsidRPr="004110EE" w:rsidRDefault="00CD4052" w:rsidP="00CD4052">
            <w:pPr>
              <w:rPr>
                <w:rFonts w:eastAsia="Calibri" w:cs="Arial"/>
                <w:sz w:val="20"/>
              </w:rPr>
            </w:pPr>
          </w:p>
          <w:p w14:paraId="32C17D6F" w14:textId="77777777" w:rsidR="00CD4052" w:rsidRPr="004110EE" w:rsidRDefault="00CD4052" w:rsidP="00CD4052">
            <w:pPr>
              <w:rPr>
                <w:rFonts w:eastAsia="Calibri" w:cs="Arial"/>
                <w:b/>
                <w:sz w:val="20"/>
                <w:u w:val="single"/>
              </w:rPr>
            </w:pPr>
            <w:r w:rsidRPr="004110EE">
              <w:rPr>
                <w:rFonts w:eastAsia="Calibri" w:cs="Arial"/>
                <w:b/>
                <w:sz w:val="20"/>
                <w:u w:val="single"/>
              </w:rPr>
              <w:t>In a Public Water System Location</w:t>
            </w:r>
          </w:p>
          <w:p w14:paraId="48DBAB28" w14:textId="154EB8A1" w:rsidR="006D3076" w:rsidRPr="0083341C" w:rsidRDefault="00CD4052" w:rsidP="0083341C">
            <w:pPr>
              <w:rPr>
                <w:rFonts w:eastAsia="Calibri" w:cs="Arial"/>
                <w:bCs/>
                <w:iCs/>
                <w:sz w:val="20"/>
              </w:rPr>
            </w:pPr>
            <w:r w:rsidRPr="004110EE">
              <w:rPr>
                <w:rFonts w:eastAsia="Calibri" w:cs="Arial"/>
                <w:bCs/>
                <w:iCs/>
                <w:sz w:val="20"/>
              </w:rPr>
              <w:t xml:space="preserve">Based on a desktop review, a site visit on </w:t>
            </w:r>
            <w:r w:rsidR="001B112D">
              <w:rPr>
                <w:rFonts w:eastAsia="Calibri" w:cs="Arial"/>
                <w:bCs/>
                <w:i/>
                <w:iCs/>
                <w:sz w:val="20"/>
                <w:highlight w:val="yellow"/>
              </w:rPr>
              <w:t xml:space="preserve">(date), </w:t>
            </w:r>
            <w:r w:rsidRPr="004110EE">
              <w:rPr>
                <w:rFonts w:eastAsia="Calibri" w:cs="Arial"/>
                <w:bCs/>
                <w:iCs/>
                <w:sz w:val="20"/>
              </w:rPr>
              <w:t>by</w:t>
            </w:r>
            <w:r w:rsidRPr="004110EE">
              <w:rPr>
                <w:rFonts w:eastAsia="Calibri" w:cs="Arial"/>
                <w:bCs/>
                <w:i/>
                <w:iCs/>
                <w:sz w:val="20"/>
              </w:rPr>
              <w:t xml:space="preserve"> </w:t>
            </w:r>
            <w:r w:rsidRPr="004110EE">
              <w:rPr>
                <w:rFonts w:eastAsia="Calibri" w:cs="Arial"/>
                <w:bCs/>
                <w:i/>
                <w:iCs/>
                <w:sz w:val="20"/>
                <w:highlight w:val="yellow"/>
              </w:rPr>
              <w:t>(entity)</w:t>
            </w:r>
            <w:r w:rsidRPr="004110EE">
              <w:rPr>
                <w:rFonts w:eastAsia="Calibri" w:cs="Arial"/>
                <w:bCs/>
                <w:iCs/>
                <w:sz w:val="20"/>
              </w:rPr>
              <w:t xml:space="preserve">, the aerial map of the project area (Appendix </w:t>
            </w:r>
            <w:r w:rsidRPr="004110EE">
              <w:rPr>
                <w:rFonts w:eastAsia="Calibri" w:cs="Arial"/>
                <w:bCs/>
                <w:i/>
                <w:iCs/>
                <w:sz w:val="20"/>
                <w:highlight w:val="yellow"/>
              </w:rPr>
              <w:t>X</w:t>
            </w:r>
            <w:r w:rsidRPr="004110EE">
              <w:rPr>
                <w:rFonts w:eastAsia="Calibri" w:cs="Arial"/>
                <w:bCs/>
                <w:i/>
                <w:iCs/>
                <w:sz w:val="20"/>
              </w:rPr>
              <w:t xml:space="preserve">, </w:t>
            </w:r>
            <w:r w:rsidRPr="004110EE">
              <w:rPr>
                <w:rFonts w:eastAsia="Calibri" w:cs="Arial"/>
                <w:bCs/>
                <w:iCs/>
                <w:sz w:val="20"/>
              </w:rPr>
              <w:t>page</w:t>
            </w:r>
            <w:r w:rsidRPr="004110EE">
              <w:rPr>
                <w:rFonts w:eastAsia="Calibri" w:cs="Arial"/>
                <w:bCs/>
                <w:i/>
                <w:iCs/>
                <w:sz w:val="20"/>
              </w:rPr>
              <w:t xml:space="preserve"> </w:t>
            </w:r>
            <w:r w:rsidRPr="004110EE">
              <w:rPr>
                <w:rFonts w:eastAsia="Calibri" w:cs="Arial"/>
                <w:bCs/>
                <w:i/>
                <w:iCs/>
                <w:sz w:val="20"/>
                <w:highlight w:val="yellow"/>
              </w:rPr>
              <w:t>A</w:t>
            </w:r>
            <w:r w:rsidRPr="004110EE">
              <w:rPr>
                <w:rFonts w:eastAsia="Calibri" w:cs="Arial"/>
                <w:bCs/>
                <w:iCs/>
                <w:sz w:val="20"/>
              </w:rPr>
              <w:t xml:space="preserve">), </w:t>
            </w:r>
            <w:r w:rsidR="00010A90">
              <w:rPr>
                <w:rFonts w:eastAsia="Calibri" w:cs="Arial"/>
                <w:bCs/>
                <w:iCs/>
                <w:sz w:val="20"/>
              </w:rPr>
              <w:t xml:space="preserve">and </w:t>
            </w:r>
            <w:r w:rsidRPr="004110EE">
              <w:rPr>
                <w:rFonts w:eastAsia="Calibri" w:cs="Arial"/>
                <w:bCs/>
                <w:i/>
                <w:iCs/>
                <w:sz w:val="20"/>
                <w:highlight w:val="yellow"/>
              </w:rPr>
              <w:t>(any other source used)</w:t>
            </w:r>
            <w:r w:rsidR="00010A90">
              <w:rPr>
                <w:rFonts w:eastAsia="Calibri" w:cs="Arial"/>
                <w:bCs/>
                <w:i/>
                <w:iCs/>
                <w:sz w:val="20"/>
              </w:rPr>
              <w:t>,</w:t>
            </w:r>
            <w:r w:rsidRPr="004110EE">
              <w:rPr>
                <w:rFonts w:eastAsia="Calibri" w:cs="Arial"/>
                <w:bCs/>
                <w:iCs/>
                <w:sz w:val="20"/>
              </w:rPr>
              <w:t xml:space="preserve"> this project is located where there is a public water system</w:t>
            </w:r>
            <w:r w:rsidR="009D7B21">
              <w:rPr>
                <w:rFonts w:eastAsia="Calibri" w:cs="Arial"/>
                <w:bCs/>
                <w:iCs/>
                <w:sz w:val="20"/>
              </w:rPr>
              <w:t xml:space="preserve">. </w:t>
            </w:r>
            <w:r w:rsidRPr="004110EE">
              <w:rPr>
                <w:rFonts w:eastAsia="Calibri" w:cs="Arial"/>
                <w:bCs/>
                <w:sz w:val="20"/>
              </w:rPr>
              <w:t xml:space="preserve">The public water system </w:t>
            </w:r>
            <w:r>
              <w:rPr>
                <w:rFonts w:eastAsia="Calibri" w:cs="Arial"/>
                <w:i/>
                <w:sz w:val="20"/>
                <w:highlight w:val="lightGray"/>
              </w:rPr>
              <w:t>(will</w:t>
            </w:r>
            <w:r w:rsidR="00B80F36">
              <w:rPr>
                <w:rFonts w:eastAsia="Calibri" w:cs="Arial"/>
                <w:i/>
                <w:sz w:val="20"/>
                <w:highlight w:val="lightGray"/>
              </w:rPr>
              <w:t xml:space="preserve"> – </w:t>
            </w:r>
            <w:r w:rsidR="00B80F36">
              <w:rPr>
                <w:rFonts w:eastAsia="Calibri" w:cs="Arial"/>
                <w:b/>
                <w:i/>
                <w:sz w:val="20"/>
                <w:highlight w:val="lightGray"/>
              </w:rPr>
              <w:t>OR</w:t>
            </w:r>
            <w:r w:rsidR="000D0BF2">
              <w:rPr>
                <w:rFonts w:eastAsia="Calibri" w:cs="Arial"/>
                <w:i/>
                <w:sz w:val="20"/>
                <w:highlight w:val="lightGray"/>
              </w:rPr>
              <w:t xml:space="preserve"> – </w:t>
            </w:r>
            <w:r>
              <w:rPr>
                <w:rFonts w:eastAsia="Calibri" w:cs="Arial"/>
                <w:i/>
                <w:sz w:val="20"/>
                <w:highlight w:val="lightGray"/>
              </w:rPr>
              <w:t>will not)</w:t>
            </w:r>
            <w:r w:rsidRPr="004110EE">
              <w:rPr>
                <w:rFonts w:eastAsia="Calibri" w:cs="Arial"/>
                <w:bCs/>
                <w:sz w:val="20"/>
              </w:rPr>
              <w:t xml:space="preserve"> be affected because </w:t>
            </w:r>
            <w:r w:rsidRPr="004110EE">
              <w:rPr>
                <w:rFonts w:eastAsia="Calibri" w:cs="Arial"/>
                <w:bCs/>
                <w:i/>
                <w:sz w:val="20"/>
                <w:highlight w:val="yellow"/>
              </w:rPr>
              <w:t>(provide detailed explanation here)</w:t>
            </w:r>
            <w:r w:rsidR="009D7B21">
              <w:rPr>
                <w:rFonts w:eastAsia="Calibri" w:cs="Arial"/>
                <w:bCs/>
                <w:i/>
                <w:sz w:val="20"/>
              </w:rPr>
              <w:t xml:space="preserve">. </w:t>
            </w:r>
            <w:r w:rsidRPr="004110EE">
              <w:rPr>
                <w:rFonts w:eastAsia="Calibri" w:cs="Arial"/>
                <w:bCs/>
                <w:iCs/>
                <w:sz w:val="20"/>
              </w:rPr>
              <w:t>Early coordination letter</w:t>
            </w:r>
            <w:r w:rsidR="009935BB">
              <w:rPr>
                <w:rFonts w:eastAsia="Calibri" w:cs="Arial"/>
                <w:bCs/>
                <w:iCs/>
                <w:sz w:val="20"/>
              </w:rPr>
              <w:t>s</w:t>
            </w:r>
            <w:r w:rsidRPr="004110EE">
              <w:rPr>
                <w:rFonts w:eastAsia="Calibri" w:cs="Arial"/>
                <w:bCs/>
                <w:iCs/>
                <w:sz w:val="20"/>
              </w:rPr>
              <w:t xml:space="preserve"> were sent on </w:t>
            </w:r>
            <w:r w:rsidRPr="004110EE">
              <w:rPr>
                <w:rFonts w:eastAsia="Calibri" w:cs="Arial"/>
                <w:bCs/>
                <w:i/>
                <w:iCs/>
                <w:sz w:val="20"/>
                <w:highlight w:val="yellow"/>
              </w:rPr>
              <w:t>(date)</w:t>
            </w:r>
            <w:r w:rsidRPr="004110EE">
              <w:rPr>
                <w:rFonts w:eastAsia="Calibri" w:cs="Arial"/>
                <w:bCs/>
                <w:iCs/>
                <w:sz w:val="20"/>
              </w:rPr>
              <w:t xml:space="preserve">, to </w:t>
            </w:r>
            <w:r w:rsidRPr="004110EE">
              <w:rPr>
                <w:rFonts w:eastAsia="Calibri" w:cs="Arial"/>
                <w:bCs/>
                <w:i/>
                <w:iCs/>
                <w:sz w:val="20"/>
                <w:highlight w:val="yellow"/>
              </w:rPr>
              <w:t>(</w:t>
            </w:r>
            <w:r w:rsidR="006558F5">
              <w:rPr>
                <w:rFonts w:eastAsia="Calibri" w:cs="Arial"/>
                <w:bCs/>
                <w:i/>
                <w:iCs/>
                <w:sz w:val="20"/>
                <w:highlight w:val="yellow"/>
              </w:rPr>
              <w:t>entity</w:t>
            </w:r>
            <w:r w:rsidR="00266A38">
              <w:rPr>
                <w:rFonts w:eastAsia="Calibri" w:cs="Arial"/>
                <w:bCs/>
                <w:i/>
                <w:iCs/>
                <w:sz w:val="20"/>
                <w:highlight w:val="yellow"/>
              </w:rPr>
              <w:t>[</w:t>
            </w:r>
            <w:r w:rsidR="006558F5">
              <w:rPr>
                <w:rFonts w:eastAsia="Calibri" w:cs="Arial"/>
                <w:bCs/>
                <w:i/>
                <w:iCs/>
                <w:sz w:val="20"/>
                <w:highlight w:val="yellow"/>
              </w:rPr>
              <w:t>ies</w:t>
            </w:r>
            <w:r w:rsidR="00266A38">
              <w:rPr>
                <w:rFonts w:eastAsia="Calibri" w:cs="Arial"/>
                <w:bCs/>
                <w:i/>
                <w:iCs/>
                <w:sz w:val="20"/>
                <w:highlight w:val="yellow"/>
                <w:shd w:val="clear" w:color="auto" w:fill="FFFF00"/>
              </w:rPr>
              <w:t>]</w:t>
            </w:r>
            <w:r w:rsidRPr="005148B3">
              <w:rPr>
                <w:rFonts w:eastAsia="Calibri" w:cs="Arial"/>
                <w:bCs/>
                <w:i/>
                <w:iCs/>
                <w:sz w:val="20"/>
                <w:highlight w:val="yellow"/>
                <w:shd w:val="clear" w:color="auto" w:fill="FFFF00"/>
              </w:rPr>
              <w:t>)</w:t>
            </w:r>
            <w:r w:rsidR="009D7B21">
              <w:rPr>
                <w:rFonts w:eastAsia="Calibri" w:cs="Arial"/>
                <w:bCs/>
                <w:iCs/>
                <w:sz w:val="20"/>
                <w:shd w:val="clear" w:color="auto" w:fill="FFFF00"/>
              </w:rPr>
              <w:t>.</w:t>
            </w:r>
            <w:r w:rsidRPr="005148B3">
              <w:rPr>
                <w:rFonts w:eastAsia="Calibri" w:cs="Arial"/>
                <w:bCs/>
                <w:iCs/>
                <w:sz w:val="20"/>
                <w:shd w:val="clear" w:color="auto" w:fill="FFFF00"/>
              </w:rPr>
              <w:t xml:space="preserve"> </w:t>
            </w:r>
            <w:r w:rsidRPr="005148B3">
              <w:rPr>
                <w:rFonts w:eastAsia="Calibri" w:cs="Arial"/>
                <w:i/>
                <w:sz w:val="20"/>
                <w:highlight w:val="yellow"/>
                <w:shd w:val="clear" w:color="auto" w:fill="FFFF00"/>
              </w:rPr>
              <w:t>(In</w:t>
            </w:r>
            <w:r w:rsidRPr="004110EE">
              <w:rPr>
                <w:rFonts w:eastAsia="Calibri" w:cs="Arial"/>
                <w:i/>
                <w:sz w:val="20"/>
                <w:highlight w:val="yellow"/>
              </w:rPr>
              <w:t>clude any responses and</w:t>
            </w:r>
            <w:r w:rsidR="00762BF1">
              <w:rPr>
                <w:rFonts w:eastAsia="Calibri" w:cs="Arial"/>
                <w:i/>
                <w:sz w:val="20"/>
                <w:highlight w:val="yellow"/>
              </w:rPr>
              <w:t xml:space="preserve"> whether</w:t>
            </w:r>
            <w:r w:rsidRPr="004110EE">
              <w:rPr>
                <w:rFonts w:eastAsia="Calibri" w:cs="Arial"/>
                <w:i/>
                <w:sz w:val="20"/>
                <w:highlight w:val="yellow"/>
              </w:rPr>
              <w:t xml:space="preserve"> there will be any impacts</w:t>
            </w:r>
            <w:r w:rsidR="00875F81">
              <w:rPr>
                <w:rFonts w:eastAsia="Calibri" w:cs="Arial"/>
                <w:i/>
                <w:sz w:val="20"/>
                <w:highlight w:val="yellow"/>
              </w:rPr>
              <w:t>.</w:t>
            </w:r>
            <w:r w:rsidRPr="004110EE">
              <w:rPr>
                <w:rFonts w:eastAsia="Calibri" w:cs="Arial"/>
                <w:i/>
                <w:sz w:val="20"/>
                <w:highlight w:val="yellow"/>
              </w:rPr>
              <w:t>)</w:t>
            </w:r>
            <w:r w:rsidRPr="004110EE">
              <w:rPr>
                <w:rFonts w:eastAsia="Calibri" w:cs="Arial"/>
                <w:bCs/>
                <w:iCs/>
                <w:sz w:val="20"/>
              </w:rPr>
              <w:t xml:space="preserve"> (Appendix </w:t>
            </w:r>
            <w:r w:rsidRPr="004110EE">
              <w:rPr>
                <w:rFonts w:eastAsia="Calibri" w:cs="Arial"/>
                <w:bCs/>
                <w:i/>
                <w:iCs/>
                <w:sz w:val="20"/>
                <w:highlight w:val="yellow"/>
              </w:rPr>
              <w:t>X</w:t>
            </w:r>
            <w:r w:rsidRPr="004110EE">
              <w:rPr>
                <w:rFonts w:eastAsia="Calibri" w:cs="Arial"/>
                <w:bCs/>
                <w:i/>
                <w:iCs/>
                <w:sz w:val="20"/>
              </w:rPr>
              <w:t xml:space="preserve">, </w:t>
            </w:r>
            <w:r w:rsidRPr="004110EE">
              <w:rPr>
                <w:rFonts w:eastAsia="Calibri" w:cs="Arial"/>
                <w:bCs/>
                <w:iCs/>
                <w:sz w:val="20"/>
              </w:rPr>
              <w:t>page</w:t>
            </w:r>
            <w:r w:rsidRPr="004110EE">
              <w:rPr>
                <w:rFonts w:eastAsia="Calibri" w:cs="Arial"/>
                <w:bCs/>
                <w:i/>
                <w:iCs/>
                <w:sz w:val="20"/>
              </w:rPr>
              <w:t xml:space="preserve"> </w:t>
            </w:r>
            <w:r w:rsidRPr="004110EE">
              <w:rPr>
                <w:rFonts w:eastAsia="Calibri" w:cs="Arial"/>
                <w:bCs/>
                <w:i/>
                <w:iCs/>
                <w:sz w:val="20"/>
                <w:highlight w:val="yellow"/>
              </w:rPr>
              <w:t>A</w:t>
            </w:r>
            <w:r w:rsidRPr="004110EE">
              <w:rPr>
                <w:rFonts w:eastAsia="Calibri" w:cs="Arial"/>
                <w:bCs/>
                <w:iCs/>
                <w:sz w:val="20"/>
              </w:rPr>
              <w:t>)</w:t>
            </w:r>
            <w:r w:rsidR="009D7B21">
              <w:rPr>
                <w:rFonts w:eastAsia="Calibri" w:cs="Arial"/>
                <w:sz w:val="20"/>
              </w:rPr>
              <w:t xml:space="preserve">. </w:t>
            </w:r>
            <w:r w:rsidRPr="004110EE">
              <w:rPr>
                <w:rFonts w:eastAsia="Calibri" w:cs="Arial"/>
                <w:bCs/>
                <w:i/>
                <w:iCs/>
                <w:sz w:val="20"/>
                <w:highlight w:val="yellow"/>
              </w:rPr>
              <w:t xml:space="preserve">(Include commitments </w:t>
            </w:r>
            <w:r w:rsidR="00CC2545">
              <w:rPr>
                <w:rFonts w:eastAsia="Calibri" w:cs="Arial"/>
                <w:bCs/>
                <w:i/>
                <w:iCs/>
                <w:sz w:val="20"/>
                <w:highlight w:val="yellow"/>
              </w:rPr>
              <w:t xml:space="preserve">associated </w:t>
            </w:r>
            <w:r w:rsidRPr="004110EE">
              <w:rPr>
                <w:rFonts w:eastAsia="Calibri" w:cs="Arial"/>
                <w:bCs/>
                <w:i/>
                <w:iCs/>
                <w:sz w:val="20"/>
                <w:highlight w:val="yellow"/>
              </w:rPr>
              <w:t xml:space="preserve">and </w:t>
            </w:r>
            <w:r w:rsidR="00CC2545">
              <w:rPr>
                <w:rFonts w:eastAsia="Calibri" w:cs="Arial"/>
                <w:bCs/>
                <w:i/>
                <w:iCs/>
                <w:sz w:val="20"/>
                <w:highlight w:val="yellow"/>
              </w:rPr>
              <w:t xml:space="preserve">indicate </w:t>
            </w:r>
            <w:r w:rsidRPr="004110EE">
              <w:rPr>
                <w:rFonts w:eastAsia="Calibri" w:cs="Arial"/>
                <w:bCs/>
                <w:i/>
                <w:iCs/>
                <w:sz w:val="20"/>
                <w:highlight w:val="yellow"/>
              </w:rPr>
              <w:t>why avoidance alternatives would not be practicable</w:t>
            </w:r>
            <w:r w:rsidR="00CC0F0A">
              <w:rPr>
                <w:rFonts w:eastAsia="Calibri" w:cs="Arial"/>
                <w:bCs/>
                <w:i/>
                <w:iCs/>
                <w:sz w:val="20"/>
                <w:highlight w:val="yellow"/>
              </w:rPr>
              <w:t>.</w:t>
            </w:r>
            <w:r w:rsidRPr="004110EE">
              <w:rPr>
                <w:rFonts w:eastAsia="Calibri" w:cs="Arial"/>
                <w:bCs/>
                <w:i/>
                <w:iCs/>
                <w:sz w:val="20"/>
                <w:highlight w:val="yellow"/>
              </w:rPr>
              <w:t>)</w:t>
            </w:r>
          </w:p>
        </w:tc>
      </w:tr>
    </w:tbl>
    <w:p w14:paraId="3542B799" w14:textId="77777777" w:rsidR="00CD4052" w:rsidRDefault="00CD4052" w:rsidP="00CD4052">
      <w:pPr>
        <w:rPr>
          <w:rFonts w:cs="Arial"/>
          <w:b/>
          <w:sz w:val="20"/>
        </w:rPr>
      </w:pPr>
    </w:p>
    <w:p w14:paraId="7788E670" w14:textId="77777777" w:rsidR="00CD4052" w:rsidRPr="004110EE" w:rsidRDefault="00CD4052" w:rsidP="00CD4052">
      <w:pPr>
        <w:ind w:left="-576"/>
        <w:rPr>
          <w:rFonts w:cs="Arial"/>
          <w:b/>
        </w:rPr>
      </w:pPr>
      <w:r w:rsidRPr="004110EE">
        <w:rPr>
          <w:rFonts w:cs="Arial"/>
          <w:b/>
        </w:rPr>
        <w:t>Floodplains</w:t>
      </w:r>
    </w:p>
    <w:p w14:paraId="59FD473B" w14:textId="77777777" w:rsidR="00737AA9" w:rsidRPr="004110EE" w:rsidRDefault="00737AA9" w:rsidP="00333D16">
      <w:pPr>
        <w:pStyle w:val="Table"/>
        <w:ind w:right="-576" w:hanging="720"/>
        <w:rPr>
          <w:rFonts w:cs="Arial"/>
          <w:i/>
          <w:szCs w:val="18"/>
        </w:rPr>
      </w:pPr>
    </w:p>
    <w:tbl>
      <w:tblPr>
        <w:tblW w:w="10800" w:type="dxa"/>
        <w:tblInd w:w="-605" w:type="dxa"/>
        <w:tblLook w:val="0000" w:firstRow="0" w:lastRow="0" w:firstColumn="0" w:lastColumn="0" w:noHBand="0" w:noVBand="0"/>
      </w:tblPr>
      <w:tblGrid>
        <w:gridCol w:w="10800"/>
      </w:tblGrid>
      <w:tr w:rsidR="006D3076" w:rsidRPr="004110EE" w14:paraId="50EC487E" w14:textId="77777777" w:rsidTr="00961FBF">
        <w:tc>
          <w:tcPr>
            <w:tcW w:w="10800" w:type="dxa"/>
            <w:tcBorders>
              <w:top w:val="single" w:sz="4" w:space="0" w:color="auto"/>
              <w:left w:val="single" w:sz="4" w:space="0" w:color="auto"/>
              <w:bottom w:val="single" w:sz="4" w:space="0" w:color="auto"/>
              <w:right w:val="single" w:sz="4" w:space="0" w:color="auto"/>
            </w:tcBorders>
          </w:tcPr>
          <w:p w14:paraId="6B7B959C" w14:textId="77777777" w:rsidR="00AB53BD" w:rsidRPr="00F41AA9" w:rsidRDefault="00827B2E" w:rsidP="00CD4052">
            <w:pPr>
              <w:rPr>
                <w:rFonts w:eastAsia="Calibri" w:cs="Arial"/>
                <w:bCs/>
                <w:iCs/>
                <w:sz w:val="20"/>
              </w:rPr>
            </w:pPr>
            <w:r w:rsidRPr="00F41AA9">
              <w:rPr>
                <w:rFonts w:eastAsia="Calibri" w:cs="Arial"/>
                <w:bCs/>
                <w:iCs/>
                <w:sz w:val="20"/>
              </w:rPr>
              <w:t>T</w:t>
            </w:r>
            <w:r w:rsidR="00ED7DC8" w:rsidRPr="00F41AA9">
              <w:rPr>
                <w:rFonts w:eastAsia="Calibri" w:cs="Arial"/>
                <w:bCs/>
                <w:iCs/>
                <w:sz w:val="20"/>
              </w:rPr>
              <w:t xml:space="preserve">he Indiana </w:t>
            </w:r>
            <w:r w:rsidR="00ED7DC8" w:rsidRPr="00F41AA9">
              <w:rPr>
                <w:rFonts w:eastAsia="Calibri" w:cs="Arial"/>
                <w:sz w:val="20"/>
              </w:rPr>
              <w:t>Department of Natural Resources (IDNR) Indiana Floodway Information Portal</w:t>
            </w:r>
            <w:r w:rsidR="002D68A1" w:rsidRPr="00F41AA9">
              <w:rPr>
                <w:rFonts w:eastAsia="Calibri" w:cs="Arial"/>
                <w:sz w:val="20"/>
              </w:rPr>
              <w:t xml:space="preserve"> (INFIP)</w:t>
            </w:r>
            <w:r w:rsidRPr="00F41AA9">
              <w:rPr>
                <w:rFonts w:eastAsia="Calibri" w:cs="Arial"/>
                <w:bCs/>
                <w:iCs/>
                <w:sz w:val="20"/>
              </w:rPr>
              <w:t xml:space="preserve"> </w:t>
            </w:r>
            <w:r w:rsidR="0093566F" w:rsidRPr="00F41AA9">
              <w:rPr>
                <w:rFonts w:eastAsia="Calibri" w:cs="Arial"/>
                <w:bCs/>
                <w:iCs/>
                <w:sz w:val="20"/>
              </w:rPr>
              <w:t xml:space="preserve">is used to </w:t>
            </w:r>
            <w:r w:rsidRPr="00F41AA9">
              <w:rPr>
                <w:rFonts w:eastAsia="Calibri" w:cs="Arial"/>
                <w:bCs/>
                <w:iCs/>
                <w:sz w:val="20"/>
              </w:rPr>
              <w:t>determine whether a project falls within a regulatory floodplain</w:t>
            </w:r>
            <w:r w:rsidR="0061615B" w:rsidRPr="00F41AA9">
              <w:rPr>
                <w:rFonts w:eastAsia="Calibri" w:cs="Arial"/>
                <w:bCs/>
                <w:iCs/>
                <w:sz w:val="20"/>
              </w:rPr>
              <w:t>. Users</w:t>
            </w:r>
            <w:r w:rsidR="001F02DD" w:rsidRPr="00F41AA9">
              <w:rPr>
                <w:rFonts w:eastAsia="Calibri" w:cs="Arial"/>
                <w:bCs/>
                <w:iCs/>
                <w:sz w:val="20"/>
              </w:rPr>
              <w:t xml:space="preserve"> </w:t>
            </w:r>
            <w:r w:rsidR="00D61F8A" w:rsidRPr="00F41AA9">
              <w:rPr>
                <w:rFonts w:eastAsia="Calibri" w:cs="Arial"/>
                <w:bCs/>
                <w:iCs/>
                <w:sz w:val="20"/>
              </w:rPr>
              <w:t>create</w:t>
            </w:r>
            <w:r w:rsidR="001F02DD" w:rsidRPr="00F41AA9">
              <w:rPr>
                <w:rFonts w:eastAsia="Calibri" w:cs="Arial"/>
                <w:bCs/>
                <w:iCs/>
                <w:sz w:val="20"/>
              </w:rPr>
              <w:t xml:space="preserve"> a Floodplain Analysis and Regulatory Assessment (FARA)</w:t>
            </w:r>
            <w:r w:rsidR="0088606D" w:rsidRPr="00F41AA9">
              <w:rPr>
                <w:rFonts w:eastAsia="Calibri" w:cs="Arial"/>
                <w:bCs/>
                <w:iCs/>
                <w:sz w:val="20"/>
              </w:rPr>
              <w:t xml:space="preserve"> with the FARA Report Generato</w:t>
            </w:r>
            <w:r w:rsidR="001F1B09" w:rsidRPr="00F41AA9">
              <w:rPr>
                <w:rFonts w:eastAsia="Calibri" w:cs="Arial"/>
                <w:bCs/>
                <w:iCs/>
                <w:sz w:val="20"/>
              </w:rPr>
              <w:t xml:space="preserve">r, </w:t>
            </w:r>
            <w:r w:rsidR="008B4C9B" w:rsidRPr="00F41AA9">
              <w:rPr>
                <w:rFonts w:eastAsia="Calibri" w:cs="Arial"/>
                <w:bCs/>
                <w:iCs/>
                <w:sz w:val="20"/>
              </w:rPr>
              <w:t xml:space="preserve">and </w:t>
            </w:r>
            <w:r w:rsidR="00E56127" w:rsidRPr="00F41AA9">
              <w:rPr>
                <w:rFonts w:eastAsia="Calibri" w:cs="Arial"/>
                <w:bCs/>
                <w:iCs/>
                <w:sz w:val="20"/>
              </w:rPr>
              <w:t>results help determine the need for an IDNR Construction in a Floodplain (CIF) permit.</w:t>
            </w:r>
          </w:p>
          <w:p w14:paraId="067844AC" w14:textId="77777777" w:rsidR="00AB53BD" w:rsidRPr="001265FC" w:rsidRDefault="00AB53BD" w:rsidP="00CD4052">
            <w:pPr>
              <w:rPr>
                <w:rFonts w:eastAsia="Calibri" w:cs="Arial"/>
                <w:bCs/>
                <w:iCs/>
                <w:color w:val="7030A0"/>
                <w:sz w:val="20"/>
              </w:rPr>
            </w:pPr>
          </w:p>
          <w:p w14:paraId="64A275AD" w14:textId="5E27D2E0" w:rsidR="00CD4052" w:rsidRPr="004110EE" w:rsidRDefault="00CD4052" w:rsidP="00CD4052">
            <w:pPr>
              <w:rPr>
                <w:rFonts w:eastAsia="Calibri" w:cs="Arial"/>
                <w:b/>
                <w:sz w:val="20"/>
              </w:rPr>
            </w:pPr>
            <w:r w:rsidRPr="004110EE">
              <w:rPr>
                <w:rFonts w:eastAsia="Calibri" w:cs="Arial"/>
                <w:b/>
                <w:iCs/>
                <w:sz w:val="20"/>
                <w:u w:val="single"/>
              </w:rPr>
              <w:t>Not in floodplain</w:t>
            </w:r>
            <w:r w:rsidRPr="004110EE">
              <w:rPr>
                <w:rFonts w:eastAsia="Calibri" w:cs="Arial"/>
                <w:b/>
                <w:sz w:val="20"/>
              </w:rPr>
              <w:t xml:space="preserve">  </w:t>
            </w:r>
          </w:p>
          <w:p w14:paraId="4789667B" w14:textId="5DC3B87B" w:rsidR="00CD4052" w:rsidRPr="004110EE" w:rsidRDefault="00CD4052" w:rsidP="00CD4052">
            <w:pPr>
              <w:rPr>
                <w:rFonts w:eastAsia="Calibri" w:cs="Arial"/>
                <w:sz w:val="20"/>
              </w:rPr>
            </w:pPr>
            <w:r w:rsidRPr="00DE27F8">
              <w:rPr>
                <w:rFonts w:eastAsia="Calibri" w:cs="Arial"/>
                <w:sz w:val="20"/>
              </w:rPr>
              <w:t xml:space="preserve">The </w:t>
            </w:r>
            <w:r w:rsidR="004877F1" w:rsidRPr="00DE27F8">
              <w:rPr>
                <w:rFonts w:eastAsia="Calibri" w:cs="Arial"/>
                <w:sz w:val="20"/>
              </w:rPr>
              <w:t>IDNR</w:t>
            </w:r>
            <w:r w:rsidRPr="00DE27F8">
              <w:rPr>
                <w:rFonts w:eastAsia="Calibri" w:cs="Arial"/>
                <w:sz w:val="20"/>
              </w:rPr>
              <w:t xml:space="preserve"> </w:t>
            </w:r>
            <w:r w:rsidR="004877F1" w:rsidRPr="00DE27F8">
              <w:rPr>
                <w:rFonts w:eastAsia="Calibri" w:cs="Arial"/>
                <w:sz w:val="20"/>
              </w:rPr>
              <w:t>INFIP</w:t>
            </w:r>
            <w:r w:rsidRPr="00DE27F8">
              <w:rPr>
                <w:rFonts w:eastAsia="Calibri" w:cs="Arial"/>
                <w:sz w:val="20"/>
              </w:rPr>
              <w:t xml:space="preserve"> </w:t>
            </w:r>
            <w:r w:rsidR="003967C5" w:rsidRPr="00DE27F8">
              <w:rPr>
                <w:rFonts w:eastAsia="Calibri"/>
                <w:sz w:val="20"/>
              </w:rPr>
              <w:t>website</w:t>
            </w:r>
            <w:r w:rsidRPr="004110EE">
              <w:rPr>
                <w:rFonts w:eastAsia="Calibri" w:cs="Arial"/>
                <w:sz w:val="20"/>
              </w:rPr>
              <w:t xml:space="preserve"> </w:t>
            </w:r>
            <w:r w:rsidR="003967C5">
              <w:rPr>
                <w:rFonts w:eastAsia="Calibri" w:cs="Arial"/>
                <w:sz w:val="20"/>
              </w:rPr>
              <w:t>(</w:t>
            </w:r>
            <w:hyperlink r:id="rId19" w:history="1">
              <w:r w:rsidR="003967C5" w:rsidRPr="00013DDF">
                <w:rPr>
                  <w:rStyle w:val="Hyperlink"/>
                  <w:rFonts w:eastAsia="Calibri" w:cs="Arial"/>
                  <w:sz w:val="20"/>
                </w:rPr>
                <w:t>https://www.in.gov/dnr/water/surface-water/indiana-floodplain-mapping/indiana-floodplain-information-portal/</w:t>
              </w:r>
            </w:hyperlink>
            <w:r w:rsidR="003967C5">
              <w:rPr>
                <w:rFonts w:eastAsia="Calibri" w:cs="Arial"/>
                <w:sz w:val="20"/>
              </w:rPr>
              <w:t>)</w:t>
            </w:r>
            <w:r w:rsidRPr="004110EE">
              <w:rPr>
                <w:rFonts w:eastAsia="Calibri" w:cs="Arial"/>
                <w:sz w:val="20"/>
              </w:rPr>
              <w:t xml:space="preserve"> was accessed on </w:t>
            </w:r>
            <w:r w:rsidR="001B112D">
              <w:rPr>
                <w:rFonts w:eastAsia="Calibri" w:cs="Arial"/>
                <w:i/>
                <w:sz w:val="20"/>
                <w:highlight w:val="yellow"/>
              </w:rPr>
              <w:t xml:space="preserve">(date), </w:t>
            </w:r>
            <w:r w:rsidRPr="004110EE">
              <w:rPr>
                <w:rFonts w:eastAsia="Calibri" w:cs="Arial"/>
                <w:sz w:val="20"/>
              </w:rPr>
              <w:t xml:space="preserve">by </w:t>
            </w:r>
            <w:r w:rsidRPr="004110EE">
              <w:rPr>
                <w:rFonts w:eastAsia="Calibri" w:cs="Arial"/>
                <w:i/>
                <w:sz w:val="20"/>
                <w:highlight w:val="yellow"/>
              </w:rPr>
              <w:t>(entity)</w:t>
            </w:r>
            <w:r w:rsidR="009D7B21">
              <w:rPr>
                <w:rFonts w:eastAsia="Calibri" w:cs="Arial"/>
                <w:sz w:val="20"/>
              </w:rPr>
              <w:t xml:space="preserve">. </w:t>
            </w:r>
            <w:r w:rsidRPr="004110EE">
              <w:rPr>
                <w:rFonts w:eastAsia="Calibri" w:cs="Arial"/>
                <w:sz w:val="20"/>
              </w:rPr>
              <w:t xml:space="preserve">This project is not located in a regulatory floodplain as determined from approved IDNR floodplain maps (Appendix </w:t>
            </w:r>
            <w:r w:rsidRPr="004110EE">
              <w:rPr>
                <w:rFonts w:eastAsia="Calibri" w:cs="Arial"/>
                <w:i/>
                <w:sz w:val="20"/>
                <w:highlight w:val="yellow"/>
              </w:rPr>
              <w:t>X</w:t>
            </w:r>
            <w:r w:rsidRPr="004110EE">
              <w:rPr>
                <w:rFonts w:eastAsia="Calibri" w:cs="Arial"/>
                <w:sz w:val="20"/>
              </w:rPr>
              <w:t xml:space="preserve">, page </w:t>
            </w:r>
            <w:r w:rsidRPr="004110EE">
              <w:rPr>
                <w:rFonts w:eastAsia="Calibri" w:cs="Arial"/>
                <w:i/>
                <w:sz w:val="20"/>
                <w:highlight w:val="yellow"/>
              </w:rPr>
              <w:t>A</w:t>
            </w:r>
            <w:r w:rsidRPr="004110EE">
              <w:rPr>
                <w:rFonts w:eastAsia="Calibri" w:cs="Arial"/>
                <w:sz w:val="20"/>
              </w:rPr>
              <w:t>)</w:t>
            </w:r>
            <w:r w:rsidR="009D7B21">
              <w:rPr>
                <w:rFonts w:eastAsia="Calibri" w:cs="Arial"/>
                <w:sz w:val="20"/>
              </w:rPr>
              <w:t xml:space="preserve">. </w:t>
            </w:r>
            <w:r w:rsidRPr="004110EE">
              <w:rPr>
                <w:rFonts w:eastAsia="Calibri" w:cs="Arial"/>
                <w:bCs/>
                <w:iCs/>
                <w:sz w:val="20"/>
              </w:rPr>
              <w:t>Therefore, it does not fall within the guidelines for the implementation of 23 CFR 650, 23 CFR 771, and 44 CFR</w:t>
            </w:r>
            <w:r w:rsidR="009D7B21">
              <w:rPr>
                <w:rFonts w:eastAsia="Calibri" w:cs="Arial"/>
                <w:bCs/>
                <w:iCs/>
                <w:sz w:val="20"/>
              </w:rPr>
              <w:t xml:space="preserve">. </w:t>
            </w:r>
            <w:r w:rsidRPr="004110EE">
              <w:rPr>
                <w:rFonts w:eastAsia="Calibri" w:cs="Arial"/>
                <w:bCs/>
                <w:iCs/>
                <w:sz w:val="20"/>
              </w:rPr>
              <w:t>No impacts are expected.</w:t>
            </w:r>
          </w:p>
          <w:p w14:paraId="7D2D6774" w14:textId="77777777" w:rsidR="00CD4052" w:rsidRPr="004110EE" w:rsidRDefault="00CD4052" w:rsidP="00CD4052">
            <w:pPr>
              <w:rPr>
                <w:rFonts w:eastAsia="Calibri" w:cs="Arial"/>
                <w:sz w:val="20"/>
              </w:rPr>
            </w:pPr>
          </w:p>
          <w:p w14:paraId="51E6C720" w14:textId="77777777" w:rsidR="00CD4052" w:rsidRDefault="00CD4052" w:rsidP="00CD4052">
            <w:pPr>
              <w:rPr>
                <w:rFonts w:eastAsia="Calibri" w:cs="Arial"/>
                <w:b/>
                <w:sz w:val="20"/>
              </w:rPr>
            </w:pPr>
            <w:r w:rsidRPr="004110EE">
              <w:rPr>
                <w:rFonts w:eastAsia="Calibri" w:cs="Arial"/>
                <w:b/>
                <w:sz w:val="20"/>
              </w:rPr>
              <w:t>OR</w:t>
            </w:r>
          </w:p>
          <w:p w14:paraId="453F5483" w14:textId="77777777" w:rsidR="00F41AA9" w:rsidRPr="004110EE" w:rsidRDefault="00F41AA9" w:rsidP="00CD4052">
            <w:pPr>
              <w:rPr>
                <w:rFonts w:eastAsia="Calibri" w:cs="Arial"/>
                <w:b/>
                <w:sz w:val="20"/>
              </w:rPr>
            </w:pPr>
          </w:p>
          <w:p w14:paraId="3FA631A5" w14:textId="406208A2" w:rsidR="00F11558" w:rsidRPr="00875A57" w:rsidRDefault="00F11558" w:rsidP="00F11558">
            <w:pPr>
              <w:rPr>
                <w:rFonts w:eastAsia="Calibri" w:cs="Arial"/>
                <w:iCs/>
                <w:color w:val="7030A0"/>
                <w:sz w:val="20"/>
                <w:u w:val="single"/>
              </w:rPr>
            </w:pPr>
            <w:r>
              <w:rPr>
                <w:rFonts w:eastAsia="Calibri" w:cs="Arial"/>
                <w:b/>
                <w:bCs/>
                <w:iCs/>
                <w:sz w:val="20"/>
                <w:u w:val="single"/>
              </w:rPr>
              <w:t xml:space="preserve">In </w:t>
            </w:r>
            <w:r w:rsidRPr="00F41AA9">
              <w:rPr>
                <w:rFonts w:eastAsia="Calibri" w:cs="Arial"/>
                <w:b/>
                <w:bCs/>
                <w:iCs/>
                <w:sz w:val="20"/>
                <w:u w:val="single"/>
              </w:rPr>
              <w:t>floodplain, Rural Bridge Exemption met</w:t>
            </w:r>
          </w:p>
          <w:p w14:paraId="65CB5B02" w14:textId="00555EFC" w:rsidR="00F11558" w:rsidRDefault="00F11558" w:rsidP="00F11558">
            <w:pPr>
              <w:rPr>
                <w:rFonts w:eastAsia="Calibri" w:cs="Arial"/>
                <w:iCs/>
                <w:sz w:val="20"/>
              </w:rPr>
            </w:pPr>
            <w:r w:rsidRPr="004110EE">
              <w:rPr>
                <w:rFonts w:eastAsia="Calibri" w:cs="Arial"/>
                <w:sz w:val="20"/>
              </w:rPr>
              <w:t xml:space="preserve">Based on a desktop review of </w:t>
            </w:r>
            <w:r>
              <w:rPr>
                <w:rFonts w:eastAsia="Calibri" w:cs="Arial"/>
                <w:sz w:val="20"/>
              </w:rPr>
              <w:t>the IDNR INFIP</w:t>
            </w:r>
            <w:r w:rsidRPr="004110EE">
              <w:rPr>
                <w:rFonts w:eastAsia="Calibri" w:cs="Arial"/>
                <w:sz w:val="20"/>
              </w:rPr>
              <w:t xml:space="preserve"> </w:t>
            </w:r>
            <w:r w:rsidR="003967C5" w:rsidRPr="00B37589">
              <w:rPr>
                <w:rFonts w:eastAsia="Calibri" w:cs="Arial"/>
                <w:sz w:val="20"/>
              </w:rPr>
              <w:t>website</w:t>
            </w:r>
            <w:r w:rsidR="003967C5" w:rsidRPr="004110EE">
              <w:rPr>
                <w:rFonts w:eastAsia="Calibri" w:cs="Arial"/>
                <w:sz w:val="20"/>
              </w:rPr>
              <w:t xml:space="preserve"> </w:t>
            </w:r>
            <w:r w:rsidR="003967C5">
              <w:rPr>
                <w:rFonts w:eastAsia="Calibri" w:cs="Arial"/>
                <w:sz w:val="20"/>
              </w:rPr>
              <w:t>(</w:t>
            </w:r>
            <w:hyperlink r:id="rId20" w:history="1">
              <w:r w:rsidR="003967C5" w:rsidRPr="00013DDF">
                <w:rPr>
                  <w:rStyle w:val="Hyperlink"/>
                  <w:rFonts w:eastAsia="Calibri" w:cs="Arial"/>
                  <w:sz w:val="20"/>
                </w:rPr>
                <w:t>https://www.in.gov/dnr/water/surface-water/indiana-floodplain-mapping/indiana-floodplain-information-portal/</w:t>
              </w:r>
            </w:hyperlink>
            <w:r w:rsidR="003967C5">
              <w:rPr>
                <w:rFonts w:eastAsia="Calibri" w:cs="Arial"/>
                <w:sz w:val="20"/>
              </w:rPr>
              <w:t>)</w:t>
            </w:r>
            <w:r w:rsidRPr="004110EE">
              <w:rPr>
                <w:rFonts w:eastAsia="Calibri" w:cs="Arial"/>
                <w:sz w:val="20"/>
              </w:rPr>
              <w:t xml:space="preserve"> by </w:t>
            </w:r>
            <w:r w:rsidRPr="004110EE">
              <w:rPr>
                <w:rFonts w:eastAsia="Calibri" w:cs="Arial"/>
                <w:i/>
                <w:sz w:val="20"/>
                <w:highlight w:val="yellow"/>
              </w:rPr>
              <w:t>(entity)</w:t>
            </w:r>
            <w:r w:rsidRPr="004110EE">
              <w:rPr>
                <w:rFonts w:eastAsia="Calibri" w:cs="Arial"/>
                <w:sz w:val="20"/>
              </w:rPr>
              <w:t xml:space="preserve"> on </w:t>
            </w:r>
            <w:r w:rsidRPr="004110EE">
              <w:rPr>
                <w:rFonts w:eastAsia="Calibri" w:cs="Arial"/>
                <w:i/>
                <w:sz w:val="20"/>
                <w:highlight w:val="yellow"/>
              </w:rPr>
              <w:t>(date)</w:t>
            </w:r>
            <w:r w:rsidRPr="004110EE">
              <w:rPr>
                <w:rFonts w:eastAsia="Calibri" w:cs="Arial"/>
                <w:sz w:val="20"/>
              </w:rPr>
              <w:t>, and the RFI report</w:t>
            </w:r>
            <w:r>
              <w:rPr>
                <w:rFonts w:eastAsia="Calibri" w:cs="Arial"/>
                <w:sz w:val="20"/>
              </w:rPr>
              <w:t>,</w:t>
            </w:r>
            <w:r w:rsidRPr="004110EE">
              <w:rPr>
                <w:rFonts w:eastAsia="Calibri" w:cs="Arial"/>
                <w:sz w:val="20"/>
              </w:rPr>
              <w:t xml:space="preserve"> this project is located in a regulatory floodplain as determined from approved IDNR floodplain maps (Appendix </w:t>
            </w:r>
            <w:r w:rsidRPr="004110EE">
              <w:rPr>
                <w:rFonts w:eastAsia="Calibri" w:cs="Arial"/>
                <w:i/>
                <w:sz w:val="20"/>
                <w:highlight w:val="yellow"/>
              </w:rPr>
              <w:t>X</w:t>
            </w:r>
            <w:r w:rsidRPr="004110EE">
              <w:rPr>
                <w:rFonts w:eastAsia="Calibri" w:cs="Arial"/>
                <w:sz w:val="20"/>
              </w:rPr>
              <w:t xml:space="preserve">, page </w:t>
            </w:r>
            <w:r w:rsidRPr="004110EE">
              <w:rPr>
                <w:rFonts w:eastAsia="Calibri" w:cs="Arial"/>
                <w:i/>
                <w:sz w:val="20"/>
                <w:highlight w:val="yellow"/>
              </w:rPr>
              <w:t>A</w:t>
            </w:r>
            <w:r w:rsidRPr="004110EE">
              <w:rPr>
                <w:rFonts w:eastAsia="Calibri" w:cs="Arial"/>
                <w:sz w:val="20"/>
              </w:rPr>
              <w:t>).</w:t>
            </w:r>
            <w:r>
              <w:rPr>
                <w:rFonts w:eastAsia="Calibri" w:cs="Arial"/>
                <w:sz w:val="20"/>
              </w:rPr>
              <w:t xml:space="preserve"> </w:t>
            </w:r>
            <w:r w:rsidRPr="00875A57">
              <w:rPr>
                <w:rFonts w:eastAsia="Calibri" w:cs="Arial"/>
                <w:sz w:val="20"/>
              </w:rPr>
              <w:t xml:space="preserve">On </w:t>
            </w:r>
            <w:r w:rsidRPr="00875A57">
              <w:rPr>
                <w:rFonts w:eastAsia="Calibri" w:cs="Arial"/>
                <w:i/>
                <w:sz w:val="20"/>
                <w:highlight w:val="yellow"/>
              </w:rPr>
              <w:t>(date)</w:t>
            </w:r>
            <w:r w:rsidRPr="00875A57">
              <w:rPr>
                <w:rFonts w:eastAsia="Calibri" w:cs="Arial"/>
                <w:sz w:val="20"/>
              </w:rPr>
              <w:t xml:space="preserve">, </w:t>
            </w:r>
            <w:r w:rsidRPr="00875A57">
              <w:rPr>
                <w:rFonts w:eastAsia="Calibri" w:cs="Arial"/>
                <w:i/>
                <w:sz w:val="20"/>
                <w:highlight w:val="yellow"/>
              </w:rPr>
              <w:t>(entity)</w:t>
            </w:r>
            <w:r w:rsidRPr="00875A57">
              <w:rPr>
                <w:rFonts w:eastAsia="Calibri" w:cs="Arial"/>
                <w:sz w:val="20"/>
              </w:rPr>
              <w:t xml:space="preserve"> </w:t>
            </w:r>
            <w:r w:rsidRPr="00875A57">
              <w:rPr>
                <w:rFonts w:eastAsia="Calibri" w:cs="Arial"/>
                <w:sz w:val="20"/>
              </w:rPr>
              <w:lastRenderedPageBreak/>
              <w:t xml:space="preserve">used StreamStats to calculate an upstream drainage area for </w:t>
            </w:r>
            <w:r w:rsidRPr="00875A57">
              <w:rPr>
                <w:rFonts w:eastAsia="Calibri" w:cs="Arial"/>
                <w:i/>
                <w:sz w:val="20"/>
                <w:highlight w:val="yellow"/>
              </w:rPr>
              <w:t>(stream)</w:t>
            </w:r>
            <w:r w:rsidRPr="00875A57">
              <w:rPr>
                <w:rFonts w:eastAsia="Calibri" w:cs="Arial"/>
                <w:sz w:val="20"/>
              </w:rPr>
              <w:t xml:space="preserve"> of </w:t>
            </w:r>
            <w:r w:rsidRPr="00875A57">
              <w:rPr>
                <w:rFonts w:eastAsia="Calibri" w:cs="Arial"/>
                <w:i/>
                <w:sz w:val="20"/>
                <w:highlight w:val="yellow"/>
              </w:rPr>
              <w:t>(amount)</w:t>
            </w:r>
            <w:r w:rsidRPr="00875A57">
              <w:rPr>
                <w:rFonts w:eastAsia="Calibri" w:cs="Arial"/>
                <w:iCs/>
                <w:sz w:val="20"/>
              </w:rPr>
              <w:t xml:space="preserve"> square miles. Based on </w:t>
            </w:r>
            <w:r w:rsidRPr="00875A57">
              <w:rPr>
                <w:rFonts w:eastAsia="Calibri" w:cs="Arial"/>
                <w:i/>
                <w:sz w:val="20"/>
                <w:highlight w:val="yellow"/>
              </w:rPr>
              <w:t>(website used with link)</w:t>
            </w:r>
            <w:r w:rsidRPr="00875A57">
              <w:rPr>
                <w:rFonts w:eastAsia="Calibri" w:cs="Arial"/>
                <w:sz w:val="20"/>
              </w:rPr>
              <w:t xml:space="preserve">, on </w:t>
            </w:r>
            <w:r w:rsidRPr="00875A57">
              <w:rPr>
                <w:rFonts w:eastAsia="Calibri" w:cs="Arial"/>
                <w:i/>
                <w:sz w:val="20"/>
                <w:highlight w:val="yellow"/>
              </w:rPr>
              <w:t>(date)</w:t>
            </w:r>
            <w:r w:rsidRPr="00875A57">
              <w:rPr>
                <w:rFonts w:eastAsia="Calibri" w:cs="Arial"/>
                <w:sz w:val="20"/>
              </w:rPr>
              <w:t xml:space="preserve">, </w:t>
            </w:r>
            <w:r w:rsidRPr="00875A57">
              <w:rPr>
                <w:rFonts w:eastAsia="Calibri" w:cs="Arial"/>
                <w:i/>
                <w:sz w:val="20"/>
                <w:highlight w:val="yellow"/>
              </w:rPr>
              <w:t>(entity)</w:t>
            </w:r>
            <w:r w:rsidRPr="00875A57">
              <w:rPr>
                <w:rFonts w:eastAsia="Calibri" w:cs="Arial"/>
                <w:sz w:val="20"/>
              </w:rPr>
              <w:t xml:space="preserve"> determined that the project falls</w:t>
            </w:r>
            <w:r w:rsidRPr="00875A57">
              <w:rPr>
                <w:rFonts w:eastAsia="Calibri" w:cs="Arial"/>
                <w:bCs/>
                <w:iCs/>
                <w:sz w:val="20"/>
              </w:rPr>
              <w:t xml:space="preserve"> within a rural area. </w:t>
            </w:r>
            <w:r w:rsidRPr="00875A57">
              <w:rPr>
                <w:rFonts w:eastAsia="Calibri" w:cs="Arial"/>
                <w:i/>
                <w:iCs/>
                <w:sz w:val="20"/>
                <w:highlight w:val="yellow"/>
              </w:rPr>
              <w:t>(Include discussion of whether coordination with any nearby cities or towns occurred.)</w:t>
            </w:r>
            <w:r w:rsidRPr="00875A57">
              <w:rPr>
                <w:rFonts w:eastAsia="Calibri" w:cs="Arial"/>
                <w:sz w:val="20"/>
              </w:rPr>
              <w:t xml:space="preserve"> Although the project is in a floodplain,</w:t>
            </w:r>
            <w:r w:rsidRPr="00875A57">
              <w:rPr>
                <w:rFonts w:eastAsia="Calibri" w:cs="Arial"/>
                <w:i/>
                <w:iCs/>
                <w:sz w:val="20"/>
              </w:rPr>
              <w:t xml:space="preserve"> </w:t>
            </w:r>
            <w:r w:rsidRPr="00875A57">
              <w:rPr>
                <w:rFonts w:eastAsia="Calibri" w:cs="Arial"/>
                <w:sz w:val="20"/>
              </w:rPr>
              <w:t xml:space="preserve">the project qualifies for the Rural Bridge Exemption as defined above; therefore, a CIF permit is not likely required. </w:t>
            </w:r>
            <w:r w:rsidRPr="004110EE">
              <w:rPr>
                <w:rFonts w:eastAsia="Calibri" w:cs="Arial"/>
                <w:bCs/>
                <w:iCs/>
                <w:sz w:val="20"/>
              </w:rPr>
              <w:t xml:space="preserve">An early coordination letter was sent on </w:t>
            </w:r>
            <w:r w:rsidRPr="004110EE">
              <w:rPr>
                <w:rFonts w:eastAsia="Calibri" w:cs="Arial"/>
                <w:bCs/>
                <w:i/>
                <w:iCs/>
                <w:sz w:val="20"/>
                <w:highlight w:val="yellow"/>
              </w:rPr>
              <w:t>(date)</w:t>
            </w:r>
            <w:r w:rsidRPr="004110EE">
              <w:rPr>
                <w:rFonts w:eastAsia="Calibri" w:cs="Arial"/>
                <w:bCs/>
                <w:iCs/>
                <w:sz w:val="20"/>
              </w:rPr>
              <w:t>, to the local Floodplain Administrator</w:t>
            </w:r>
            <w:r w:rsidR="009D7B21">
              <w:rPr>
                <w:rFonts w:eastAsia="Calibri" w:cs="Arial"/>
                <w:bCs/>
                <w:iCs/>
                <w:sz w:val="20"/>
              </w:rPr>
              <w:t xml:space="preserve">. </w:t>
            </w:r>
            <w:r>
              <w:rPr>
                <w:rFonts w:eastAsia="Calibri" w:cs="Arial"/>
                <w:i/>
                <w:sz w:val="20"/>
                <w:highlight w:val="lightGray"/>
              </w:rPr>
              <w:t xml:space="preserve">There is no floodplain administrator for this project </w:t>
            </w:r>
            <w:r>
              <w:rPr>
                <w:rFonts w:eastAsia="Calibri" w:cs="Arial"/>
                <w:b/>
                <w:i/>
                <w:sz w:val="20"/>
                <w:highlight w:val="lightGray"/>
              </w:rPr>
              <w:t>– OR</w:t>
            </w:r>
            <w:r w:rsidR="000D0BF2">
              <w:rPr>
                <w:rFonts w:eastAsia="Calibri" w:cs="Arial"/>
                <w:b/>
                <w:i/>
                <w:sz w:val="20"/>
                <w:highlight w:val="lightGray"/>
              </w:rPr>
              <w:t xml:space="preserve"> –</w:t>
            </w:r>
            <w:r>
              <w:rPr>
                <w:rFonts w:eastAsia="Calibri" w:cs="Arial"/>
                <w:b/>
                <w:i/>
                <w:sz w:val="20"/>
                <w:highlight w:val="lightGray"/>
              </w:rPr>
              <w:t xml:space="preserve"> </w:t>
            </w:r>
            <w:r>
              <w:rPr>
                <w:rFonts w:eastAsia="Calibri" w:cs="Arial"/>
                <w:i/>
                <w:sz w:val="20"/>
                <w:highlight w:val="lightGray"/>
              </w:rPr>
              <w:t>The floodplain administrator did not respond within the 30-day time frame</w:t>
            </w:r>
            <w:r w:rsidR="009D7B21">
              <w:rPr>
                <w:rFonts w:eastAsia="Calibri" w:cs="Arial"/>
                <w:i/>
                <w:sz w:val="20"/>
                <w:highlight w:val="lightGray"/>
              </w:rPr>
              <w:t xml:space="preserve">. </w:t>
            </w:r>
            <w:r>
              <w:rPr>
                <w:rFonts w:eastAsia="Calibri" w:cs="Arial"/>
                <w:b/>
                <w:i/>
                <w:sz w:val="20"/>
                <w:highlight w:val="lightGray"/>
              </w:rPr>
              <w:t>– OR</w:t>
            </w:r>
            <w:r w:rsidR="000D0BF2">
              <w:rPr>
                <w:rFonts w:eastAsia="Calibri" w:cs="Arial"/>
                <w:b/>
                <w:i/>
                <w:sz w:val="20"/>
                <w:highlight w:val="lightGray"/>
              </w:rPr>
              <w:t xml:space="preserve"> –</w:t>
            </w:r>
            <w:r>
              <w:rPr>
                <w:rFonts w:eastAsia="Calibri" w:cs="Arial"/>
                <w:b/>
                <w:i/>
                <w:sz w:val="20"/>
                <w:highlight w:val="lightGray"/>
              </w:rPr>
              <w:t xml:space="preserve"> </w:t>
            </w:r>
            <w:r>
              <w:rPr>
                <w:rFonts w:eastAsia="Calibri" w:cs="Arial"/>
                <w:i/>
                <w:sz w:val="20"/>
                <w:highlight w:val="lightGray"/>
              </w:rPr>
              <w:t>(Include any additional responses from coordination letters) (Appendix X, page A)</w:t>
            </w:r>
            <w:r w:rsidR="009D7B21">
              <w:rPr>
                <w:rFonts w:eastAsia="Calibri" w:cs="Arial"/>
                <w:i/>
                <w:sz w:val="20"/>
                <w:highlight w:val="lightGray"/>
              </w:rPr>
              <w:t>.</w:t>
            </w:r>
          </w:p>
          <w:p w14:paraId="456F5449" w14:textId="77777777" w:rsidR="00F11558" w:rsidRPr="00FB1353" w:rsidRDefault="00F11558" w:rsidP="00F11558">
            <w:pPr>
              <w:rPr>
                <w:rFonts w:eastAsia="Calibri" w:cs="Arial"/>
                <w:sz w:val="20"/>
              </w:rPr>
            </w:pPr>
          </w:p>
          <w:p w14:paraId="5B015853" w14:textId="77777777" w:rsidR="00F11558" w:rsidRPr="00DB6FFD" w:rsidRDefault="00F11558" w:rsidP="00F11558">
            <w:pPr>
              <w:rPr>
                <w:rFonts w:eastAsia="Calibri" w:cs="Arial"/>
                <w:bCs/>
                <w:iCs/>
                <w:sz w:val="20"/>
              </w:rPr>
            </w:pPr>
            <w:r w:rsidRPr="00DB6FFD">
              <w:rPr>
                <w:rFonts w:eastAsia="Calibri" w:cs="Arial"/>
                <w:bCs/>
                <w:iCs/>
                <w:sz w:val="20"/>
              </w:rPr>
              <w:t>State or county highway bridge and small structure projects may be considered exempt from CIF permitting requirements under the IDNR’s Rural Bridge Exemption (IC 14-28-1-22(b)(2)) if they cross a stream with an upstream drainage area of less than 50 miles and are located within a rural area. Upstream drainage area is calculated with the U.S. Geological Survey (USGS) web application StreamStats. The IDNR defines “rural” as an area:</w:t>
            </w:r>
          </w:p>
          <w:p w14:paraId="5DA63FE4" w14:textId="77777777" w:rsidR="00F11558" w:rsidRPr="00DB6FFD" w:rsidRDefault="00F11558" w:rsidP="00F11558">
            <w:pPr>
              <w:rPr>
                <w:rFonts w:eastAsia="Calibri" w:cs="Arial"/>
                <w:bCs/>
                <w:iCs/>
                <w:sz w:val="20"/>
              </w:rPr>
            </w:pPr>
          </w:p>
          <w:p w14:paraId="4DEE0291" w14:textId="77777777" w:rsidR="00F11558" w:rsidRPr="00DB6FFD" w:rsidRDefault="00F11558" w:rsidP="00F11558">
            <w:pPr>
              <w:numPr>
                <w:ilvl w:val="0"/>
                <w:numId w:val="17"/>
              </w:numPr>
              <w:rPr>
                <w:rFonts w:eastAsia="Calibri" w:cs="Arial"/>
                <w:bCs/>
                <w:iCs/>
                <w:sz w:val="20"/>
              </w:rPr>
            </w:pPr>
            <w:r w:rsidRPr="00DB6FFD">
              <w:rPr>
                <w:rFonts w:eastAsia="Calibri" w:cs="Arial"/>
                <w:bCs/>
                <w:iCs/>
                <w:sz w:val="20"/>
              </w:rPr>
              <w:t>Where the lowest floor elevation, including basement, of any residential, commercial, or industrial building impacted by the project is at least two (2) feet above the base flood elevation with the project in place;</w:t>
            </w:r>
          </w:p>
          <w:p w14:paraId="3EE54E5E" w14:textId="77777777" w:rsidR="00F11558" w:rsidRPr="00DB6FFD" w:rsidRDefault="00F11558" w:rsidP="00F11558">
            <w:pPr>
              <w:numPr>
                <w:ilvl w:val="0"/>
                <w:numId w:val="17"/>
              </w:numPr>
              <w:spacing w:before="100" w:beforeAutospacing="1" w:after="100" w:afterAutospacing="1"/>
              <w:rPr>
                <w:rFonts w:eastAsia="Calibri" w:cs="Arial"/>
                <w:bCs/>
                <w:iCs/>
                <w:sz w:val="20"/>
              </w:rPr>
            </w:pPr>
            <w:r w:rsidRPr="00DB6FFD">
              <w:rPr>
                <w:rFonts w:eastAsia="Calibri" w:cs="Arial"/>
                <w:bCs/>
                <w:iCs/>
                <w:sz w:val="20"/>
              </w:rPr>
              <w:t>Located outside the corporate boundaries of a consolidated or incorporated city or town; and</w:t>
            </w:r>
          </w:p>
          <w:p w14:paraId="0CDD99AE" w14:textId="4ECEE620" w:rsidR="00781AF4" w:rsidRDefault="00F11558" w:rsidP="00781AF4">
            <w:pPr>
              <w:numPr>
                <w:ilvl w:val="0"/>
                <w:numId w:val="17"/>
              </w:numPr>
              <w:spacing w:before="100" w:beforeAutospacing="1" w:after="100" w:afterAutospacing="1"/>
              <w:rPr>
                <w:rFonts w:eastAsia="Calibri" w:cs="Arial"/>
                <w:bCs/>
                <w:iCs/>
                <w:sz w:val="20"/>
              </w:rPr>
            </w:pPr>
            <w:r w:rsidRPr="00DB6FFD">
              <w:rPr>
                <w:rFonts w:eastAsia="Calibri" w:cs="Arial"/>
                <w:bCs/>
                <w:iCs/>
                <w:sz w:val="20"/>
              </w:rPr>
              <w:t>Located outside of the territorial authority for comprehensive planning (generally a two (2) mile planning buffer around a city or town).</w:t>
            </w:r>
          </w:p>
          <w:p w14:paraId="340FF035" w14:textId="77777777" w:rsidR="00F11558" w:rsidRDefault="00F11558" w:rsidP="00F11558">
            <w:pPr>
              <w:rPr>
                <w:rFonts w:eastAsia="Calibri" w:cs="Arial"/>
                <w:iCs/>
                <w:sz w:val="20"/>
              </w:rPr>
            </w:pPr>
            <w:r>
              <w:rPr>
                <w:rFonts w:eastAsia="Calibri" w:cs="Arial"/>
                <w:b/>
                <w:bCs/>
                <w:iCs/>
                <w:sz w:val="20"/>
              </w:rPr>
              <w:t>OR</w:t>
            </w:r>
          </w:p>
          <w:p w14:paraId="1D71E561" w14:textId="77777777" w:rsidR="00CD4052" w:rsidRPr="004110EE" w:rsidRDefault="00CD4052" w:rsidP="00CD4052">
            <w:pPr>
              <w:rPr>
                <w:rFonts w:eastAsia="Calibri" w:cs="Arial"/>
                <w:sz w:val="20"/>
              </w:rPr>
            </w:pPr>
          </w:p>
          <w:p w14:paraId="35796A0B" w14:textId="52B7BA21" w:rsidR="00CD4052" w:rsidRPr="004110EE" w:rsidRDefault="00CD4052" w:rsidP="00CD4052">
            <w:pPr>
              <w:rPr>
                <w:rFonts w:eastAsia="Calibri" w:cs="Arial"/>
                <w:b/>
                <w:iCs/>
                <w:sz w:val="20"/>
              </w:rPr>
            </w:pPr>
            <w:r w:rsidRPr="004110EE">
              <w:rPr>
                <w:rFonts w:eastAsia="Calibri" w:cs="Arial"/>
                <w:b/>
                <w:iCs/>
                <w:sz w:val="20"/>
                <w:u w:val="single"/>
              </w:rPr>
              <w:t xml:space="preserve">In </w:t>
            </w:r>
            <w:r w:rsidRPr="00875A57">
              <w:rPr>
                <w:rFonts w:eastAsia="Calibri" w:cs="Arial"/>
                <w:b/>
                <w:iCs/>
                <w:sz w:val="20"/>
                <w:u w:val="single"/>
              </w:rPr>
              <w:t>floodplain</w:t>
            </w:r>
            <w:r w:rsidR="00464CD3" w:rsidRPr="00875A57">
              <w:rPr>
                <w:rFonts w:eastAsia="Calibri" w:cs="Arial"/>
                <w:b/>
                <w:iCs/>
                <w:sz w:val="20"/>
                <w:u w:val="single"/>
              </w:rPr>
              <w:t>, CIF</w:t>
            </w:r>
            <w:r w:rsidR="003D0E95" w:rsidRPr="00875A57">
              <w:rPr>
                <w:rFonts w:eastAsia="Calibri" w:cs="Arial"/>
                <w:b/>
                <w:iCs/>
                <w:sz w:val="20"/>
                <w:u w:val="single"/>
              </w:rPr>
              <w:t xml:space="preserve"> permit</w:t>
            </w:r>
            <w:r w:rsidR="00464CD3" w:rsidRPr="00875A57">
              <w:rPr>
                <w:rFonts w:eastAsia="Calibri" w:cs="Arial"/>
                <w:b/>
                <w:iCs/>
                <w:sz w:val="20"/>
                <w:u w:val="single"/>
              </w:rPr>
              <w:t xml:space="preserve"> </w:t>
            </w:r>
            <w:r w:rsidR="00B03E15" w:rsidRPr="00875A57">
              <w:rPr>
                <w:rFonts w:eastAsia="Calibri" w:cs="Arial"/>
                <w:b/>
                <w:iCs/>
                <w:sz w:val="20"/>
                <w:u w:val="single"/>
              </w:rPr>
              <w:t>likely required</w:t>
            </w:r>
            <w:r w:rsidRPr="004110EE">
              <w:rPr>
                <w:rFonts w:eastAsia="Calibri" w:cs="Arial"/>
                <w:b/>
                <w:iCs/>
                <w:sz w:val="20"/>
              </w:rPr>
              <w:t xml:space="preserve">  </w:t>
            </w:r>
          </w:p>
          <w:p w14:paraId="51BDD468" w14:textId="64B369C6" w:rsidR="00B03E15" w:rsidRPr="00FB1353" w:rsidRDefault="00CD4052" w:rsidP="00CD4052">
            <w:pPr>
              <w:rPr>
                <w:rFonts w:eastAsia="Calibri" w:cs="Arial"/>
                <w:sz w:val="20"/>
              </w:rPr>
            </w:pPr>
            <w:r w:rsidRPr="004110EE">
              <w:rPr>
                <w:rFonts w:eastAsia="Calibri" w:cs="Arial"/>
                <w:sz w:val="20"/>
              </w:rPr>
              <w:t xml:space="preserve">Based on a desktop review of </w:t>
            </w:r>
            <w:r w:rsidR="004877F1">
              <w:rPr>
                <w:rFonts w:eastAsia="Calibri" w:cs="Arial"/>
                <w:sz w:val="20"/>
              </w:rPr>
              <w:t>the IDNR INFIP</w:t>
            </w:r>
            <w:r w:rsidRPr="004110EE">
              <w:rPr>
                <w:rFonts w:eastAsia="Calibri" w:cs="Arial"/>
                <w:sz w:val="20"/>
              </w:rPr>
              <w:t xml:space="preserve"> </w:t>
            </w:r>
            <w:r w:rsidR="003967C5" w:rsidRPr="00B37589">
              <w:rPr>
                <w:rFonts w:eastAsia="Calibri" w:cs="Arial"/>
                <w:sz w:val="20"/>
              </w:rPr>
              <w:t>website</w:t>
            </w:r>
            <w:r w:rsidR="003967C5" w:rsidRPr="004110EE">
              <w:rPr>
                <w:rFonts w:eastAsia="Calibri" w:cs="Arial"/>
                <w:sz w:val="20"/>
              </w:rPr>
              <w:t xml:space="preserve"> </w:t>
            </w:r>
            <w:r w:rsidR="003967C5">
              <w:rPr>
                <w:rFonts w:eastAsia="Calibri" w:cs="Arial"/>
                <w:sz w:val="20"/>
              </w:rPr>
              <w:t>(</w:t>
            </w:r>
            <w:hyperlink r:id="rId21" w:history="1">
              <w:r w:rsidR="003967C5" w:rsidRPr="00013DDF">
                <w:rPr>
                  <w:rStyle w:val="Hyperlink"/>
                  <w:rFonts w:eastAsia="Calibri" w:cs="Arial"/>
                  <w:sz w:val="20"/>
                </w:rPr>
                <w:t>https://www.in.gov/dnr/water/surface-water/indiana-floodplain-mapping/indiana-floodplain-information-portal/</w:t>
              </w:r>
            </w:hyperlink>
            <w:r w:rsidR="003967C5">
              <w:rPr>
                <w:rFonts w:eastAsia="Calibri" w:cs="Arial"/>
                <w:sz w:val="20"/>
              </w:rPr>
              <w:t>)</w:t>
            </w:r>
            <w:r w:rsidRPr="004110EE">
              <w:rPr>
                <w:rFonts w:eastAsia="Calibri" w:cs="Arial"/>
                <w:sz w:val="20"/>
              </w:rPr>
              <w:t xml:space="preserve"> by </w:t>
            </w:r>
            <w:r w:rsidRPr="004110EE">
              <w:rPr>
                <w:rFonts w:eastAsia="Calibri" w:cs="Arial"/>
                <w:i/>
                <w:sz w:val="20"/>
                <w:highlight w:val="yellow"/>
              </w:rPr>
              <w:t>(entity)</w:t>
            </w:r>
            <w:r w:rsidRPr="004110EE">
              <w:rPr>
                <w:rFonts w:eastAsia="Calibri" w:cs="Arial"/>
                <w:sz w:val="20"/>
              </w:rPr>
              <w:t xml:space="preserve"> on </w:t>
            </w:r>
            <w:r w:rsidRPr="004110EE">
              <w:rPr>
                <w:rFonts w:eastAsia="Calibri" w:cs="Arial"/>
                <w:i/>
                <w:sz w:val="20"/>
                <w:highlight w:val="yellow"/>
              </w:rPr>
              <w:t>(date)</w:t>
            </w:r>
            <w:r w:rsidRPr="004110EE">
              <w:rPr>
                <w:rFonts w:eastAsia="Calibri" w:cs="Arial"/>
                <w:sz w:val="20"/>
              </w:rPr>
              <w:t>, and the RFI report</w:t>
            </w:r>
            <w:r w:rsidR="006558F5">
              <w:rPr>
                <w:rFonts w:eastAsia="Calibri" w:cs="Arial"/>
                <w:sz w:val="20"/>
              </w:rPr>
              <w:t>,</w:t>
            </w:r>
            <w:r w:rsidRPr="004110EE">
              <w:rPr>
                <w:rFonts w:eastAsia="Calibri" w:cs="Arial"/>
                <w:sz w:val="20"/>
              </w:rPr>
              <w:t xml:space="preserve"> this project is located in a regulatory floodplain as determined from </w:t>
            </w:r>
            <w:r w:rsidRPr="004D2464">
              <w:rPr>
                <w:rFonts w:eastAsia="Calibri" w:cs="Arial"/>
                <w:sz w:val="20"/>
              </w:rPr>
              <w:t xml:space="preserve">approved IDNR floodplain maps (Appendix </w:t>
            </w:r>
            <w:r w:rsidRPr="004D2464">
              <w:rPr>
                <w:rFonts w:eastAsia="Calibri" w:cs="Arial"/>
                <w:i/>
                <w:sz w:val="20"/>
                <w:highlight w:val="yellow"/>
              </w:rPr>
              <w:t>X</w:t>
            </w:r>
            <w:r w:rsidRPr="004D2464">
              <w:rPr>
                <w:rFonts w:eastAsia="Calibri" w:cs="Arial"/>
                <w:sz w:val="20"/>
              </w:rPr>
              <w:t xml:space="preserve">, page </w:t>
            </w:r>
            <w:r w:rsidRPr="004D2464">
              <w:rPr>
                <w:rFonts w:eastAsia="Calibri" w:cs="Arial"/>
                <w:i/>
                <w:sz w:val="20"/>
                <w:highlight w:val="yellow"/>
              </w:rPr>
              <w:t>A</w:t>
            </w:r>
            <w:r w:rsidRPr="004D2464">
              <w:rPr>
                <w:rFonts w:eastAsia="Calibri" w:cs="Arial"/>
                <w:sz w:val="20"/>
              </w:rPr>
              <w:t>).</w:t>
            </w:r>
            <w:r w:rsidR="00986833" w:rsidRPr="004D2464">
              <w:rPr>
                <w:rFonts w:eastAsia="Calibri" w:cs="Arial"/>
                <w:sz w:val="20"/>
              </w:rPr>
              <w:t xml:space="preserve"> </w:t>
            </w:r>
            <w:r w:rsidR="00C61A67" w:rsidRPr="004D2464">
              <w:rPr>
                <w:rFonts w:eastAsia="Calibri" w:cs="Arial"/>
                <w:sz w:val="20"/>
              </w:rPr>
              <w:t xml:space="preserve">On </w:t>
            </w:r>
            <w:r w:rsidR="00C61A67" w:rsidRPr="004D2464">
              <w:rPr>
                <w:rFonts w:eastAsia="Calibri" w:cs="Arial"/>
                <w:i/>
                <w:sz w:val="20"/>
                <w:highlight w:val="yellow"/>
              </w:rPr>
              <w:t>(date)</w:t>
            </w:r>
            <w:r w:rsidR="00C61A67" w:rsidRPr="004D2464">
              <w:rPr>
                <w:rFonts w:eastAsia="Calibri" w:cs="Arial"/>
                <w:sz w:val="20"/>
              </w:rPr>
              <w:t xml:space="preserve">, </w:t>
            </w:r>
            <w:r w:rsidR="00C61A67" w:rsidRPr="004D2464">
              <w:rPr>
                <w:rFonts w:eastAsia="Calibri" w:cs="Arial"/>
                <w:i/>
                <w:sz w:val="20"/>
                <w:highlight w:val="yellow"/>
              </w:rPr>
              <w:t>(entity)</w:t>
            </w:r>
            <w:r w:rsidR="00C61A67" w:rsidRPr="004D2464">
              <w:rPr>
                <w:rFonts w:eastAsia="Calibri" w:cs="Arial"/>
                <w:sz w:val="20"/>
              </w:rPr>
              <w:t xml:space="preserve"> </w:t>
            </w:r>
            <w:r w:rsidR="00886C59" w:rsidRPr="004D2464">
              <w:rPr>
                <w:rFonts w:eastAsia="Calibri" w:cs="Arial"/>
                <w:sz w:val="20"/>
              </w:rPr>
              <w:t xml:space="preserve">used StreamStats to </w:t>
            </w:r>
            <w:r w:rsidR="00AF6B49" w:rsidRPr="004D2464">
              <w:rPr>
                <w:rFonts w:eastAsia="Calibri" w:cs="Arial"/>
                <w:sz w:val="20"/>
              </w:rPr>
              <w:t>calculate an upstream drainage</w:t>
            </w:r>
            <w:r w:rsidR="00886C59" w:rsidRPr="004D2464">
              <w:rPr>
                <w:rFonts w:eastAsia="Calibri" w:cs="Arial"/>
                <w:sz w:val="20"/>
              </w:rPr>
              <w:t xml:space="preserve"> area for </w:t>
            </w:r>
            <w:r w:rsidR="00886C59" w:rsidRPr="004D2464">
              <w:rPr>
                <w:rFonts w:eastAsia="Calibri" w:cs="Arial"/>
                <w:i/>
                <w:sz w:val="20"/>
                <w:highlight w:val="yellow"/>
              </w:rPr>
              <w:t>(stream)</w:t>
            </w:r>
            <w:r w:rsidR="00886C59" w:rsidRPr="004D2464">
              <w:rPr>
                <w:rFonts w:eastAsia="Calibri" w:cs="Arial"/>
                <w:sz w:val="20"/>
              </w:rPr>
              <w:t xml:space="preserve"> </w:t>
            </w:r>
            <w:r w:rsidR="00AF6B49" w:rsidRPr="004D2464">
              <w:rPr>
                <w:rFonts w:eastAsia="Calibri" w:cs="Arial"/>
                <w:sz w:val="20"/>
              </w:rPr>
              <w:t xml:space="preserve">of </w:t>
            </w:r>
            <w:r w:rsidR="00AF6B49" w:rsidRPr="004D2464">
              <w:rPr>
                <w:rFonts w:eastAsia="Calibri" w:cs="Arial"/>
                <w:i/>
                <w:sz w:val="20"/>
                <w:highlight w:val="yellow"/>
              </w:rPr>
              <w:t>(amount)</w:t>
            </w:r>
            <w:r w:rsidR="00AF6B49" w:rsidRPr="004D2464">
              <w:rPr>
                <w:rFonts w:eastAsia="Calibri" w:cs="Arial"/>
                <w:iCs/>
                <w:sz w:val="20"/>
              </w:rPr>
              <w:t xml:space="preserve"> square miles</w:t>
            </w:r>
            <w:r w:rsidR="00552F91" w:rsidRPr="004D2464">
              <w:rPr>
                <w:rFonts w:eastAsia="Calibri" w:cs="Arial"/>
                <w:iCs/>
                <w:sz w:val="20"/>
              </w:rPr>
              <w:t>.</w:t>
            </w:r>
            <w:r w:rsidR="00DC646C" w:rsidRPr="004D2464">
              <w:rPr>
                <w:rFonts w:eastAsia="Calibri" w:cs="Arial"/>
                <w:iCs/>
                <w:sz w:val="20"/>
              </w:rPr>
              <w:t xml:space="preserve"> </w:t>
            </w:r>
            <w:r w:rsidR="002B2F1F" w:rsidRPr="004D2464">
              <w:rPr>
                <w:rFonts w:eastAsia="Calibri" w:cs="Arial"/>
                <w:iCs/>
                <w:sz w:val="20"/>
              </w:rPr>
              <w:t xml:space="preserve">Based on </w:t>
            </w:r>
            <w:r w:rsidR="002B6FE0" w:rsidRPr="004D2464">
              <w:rPr>
                <w:rFonts w:eastAsia="Calibri" w:cs="Arial"/>
                <w:i/>
                <w:sz w:val="20"/>
                <w:highlight w:val="yellow"/>
              </w:rPr>
              <w:t>(website used</w:t>
            </w:r>
            <w:r w:rsidR="00BA73C4" w:rsidRPr="004D2464">
              <w:rPr>
                <w:rFonts w:eastAsia="Calibri" w:cs="Arial"/>
                <w:i/>
                <w:sz w:val="20"/>
                <w:highlight w:val="yellow"/>
              </w:rPr>
              <w:t xml:space="preserve"> with link</w:t>
            </w:r>
            <w:r w:rsidR="002B6FE0" w:rsidRPr="004D2464">
              <w:rPr>
                <w:rFonts w:eastAsia="Calibri" w:cs="Arial"/>
                <w:i/>
                <w:sz w:val="20"/>
                <w:highlight w:val="yellow"/>
              </w:rPr>
              <w:t>)</w:t>
            </w:r>
            <w:r w:rsidR="002B6FE0" w:rsidRPr="004D2464">
              <w:rPr>
                <w:rFonts w:eastAsia="Calibri" w:cs="Arial"/>
                <w:sz w:val="20"/>
              </w:rPr>
              <w:t xml:space="preserve">, on </w:t>
            </w:r>
            <w:r w:rsidR="002B6FE0" w:rsidRPr="004D2464">
              <w:rPr>
                <w:rFonts w:eastAsia="Calibri" w:cs="Arial"/>
                <w:i/>
                <w:sz w:val="20"/>
                <w:highlight w:val="yellow"/>
              </w:rPr>
              <w:t>(date)</w:t>
            </w:r>
            <w:r w:rsidR="002B6FE0" w:rsidRPr="004D2464">
              <w:rPr>
                <w:rFonts w:eastAsia="Calibri" w:cs="Arial"/>
                <w:sz w:val="20"/>
              </w:rPr>
              <w:t xml:space="preserve">, </w:t>
            </w:r>
            <w:r w:rsidR="002B6FE0" w:rsidRPr="004D2464">
              <w:rPr>
                <w:rFonts w:eastAsia="Calibri" w:cs="Arial"/>
                <w:i/>
                <w:sz w:val="20"/>
                <w:highlight w:val="yellow"/>
              </w:rPr>
              <w:t>(entity)</w:t>
            </w:r>
            <w:r w:rsidR="002B6FE0" w:rsidRPr="004D2464">
              <w:rPr>
                <w:rFonts w:eastAsia="Calibri" w:cs="Arial"/>
                <w:sz w:val="20"/>
              </w:rPr>
              <w:t xml:space="preserve"> determined </w:t>
            </w:r>
            <w:r w:rsidR="00BA73C4" w:rsidRPr="004D2464">
              <w:rPr>
                <w:rFonts w:eastAsia="Calibri" w:cs="Arial"/>
                <w:sz w:val="20"/>
              </w:rPr>
              <w:t xml:space="preserve">that the project does </w:t>
            </w:r>
            <w:r w:rsidR="00BA73C4">
              <w:rPr>
                <w:rFonts w:eastAsia="Calibri" w:cs="Arial"/>
                <w:b/>
                <w:i/>
                <w:sz w:val="20"/>
                <w:highlight w:val="lightGray"/>
              </w:rPr>
              <w:t xml:space="preserve">– OR </w:t>
            </w:r>
            <w:r w:rsidR="000D0BF2">
              <w:rPr>
                <w:rFonts w:eastAsia="Calibri" w:cs="Arial"/>
                <w:b/>
                <w:i/>
                <w:sz w:val="20"/>
                <w:highlight w:val="lightGray"/>
              </w:rPr>
              <w:t xml:space="preserve">– </w:t>
            </w:r>
            <w:r w:rsidR="00BA73C4" w:rsidRPr="004D2464">
              <w:rPr>
                <w:rFonts w:eastAsia="Calibri" w:cs="Arial"/>
                <w:bCs/>
                <w:i/>
                <w:sz w:val="20"/>
              </w:rPr>
              <w:t xml:space="preserve"> </w:t>
            </w:r>
            <w:r w:rsidR="00BA73C4" w:rsidRPr="004D2464">
              <w:rPr>
                <w:rFonts w:eastAsia="Calibri" w:cs="Arial"/>
                <w:bCs/>
                <w:iCs/>
                <w:sz w:val="20"/>
              </w:rPr>
              <w:t>does not</w:t>
            </w:r>
            <w:r w:rsidR="004A1C92" w:rsidRPr="004D2464">
              <w:rPr>
                <w:rFonts w:eastAsia="Calibri" w:cs="Arial"/>
                <w:bCs/>
                <w:iCs/>
                <w:sz w:val="20"/>
              </w:rPr>
              <w:t xml:space="preserve"> fall within a rural area. </w:t>
            </w:r>
            <w:r w:rsidR="004A1C92" w:rsidRPr="004D2464">
              <w:rPr>
                <w:rFonts w:eastAsia="Calibri" w:cs="Arial"/>
                <w:i/>
                <w:iCs/>
                <w:sz w:val="20"/>
                <w:highlight w:val="yellow"/>
              </w:rPr>
              <w:t xml:space="preserve">(Include discussion of whether </w:t>
            </w:r>
            <w:r w:rsidR="00452C78" w:rsidRPr="004D2464">
              <w:rPr>
                <w:rFonts w:eastAsia="Calibri" w:cs="Arial"/>
                <w:i/>
                <w:iCs/>
                <w:sz w:val="20"/>
                <w:highlight w:val="yellow"/>
              </w:rPr>
              <w:t>coordination with any nearby cities or towns occurred.)</w:t>
            </w:r>
            <w:r w:rsidR="002B6FE0" w:rsidRPr="004D2464">
              <w:rPr>
                <w:rFonts w:eastAsia="Calibri" w:cs="Arial"/>
                <w:sz w:val="20"/>
              </w:rPr>
              <w:t xml:space="preserve"> </w:t>
            </w:r>
            <w:r w:rsidR="00E51F6A" w:rsidRPr="004D2464">
              <w:rPr>
                <w:rFonts w:eastAsia="Calibri" w:cs="Arial"/>
                <w:i/>
                <w:iCs/>
                <w:sz w:val="20"/>
              </w:rPr>
              <w:t>For this next sentence,</w:t>
            </w:r>
            <w:r w:rsidR="003B0664" w:rsidRPr="004D2464">
              <w:rPr>
                <w:rFonts w:eastAsia="Calibri" w:cs="Arial"/>
                <w:i/>
                <w:iCs/>
                <w:sz w:val="20"/>
              </w:rPr>
              <w:t xml:space="preserve"> include the statements that </w:t>
            </w:r>
            <w:r w:rsidR="00F5064D" w:rsidRPr="004D2464">
              <w:rPr>
                <w:rFonts w:eastAsia="Calibri" w:cs="Arial"/>
                <w:i/>
                <w:iCs/>
                <w:sz w:val="20"/>
              </w:rPr>
              <w:t>disqualify the project from the exemption.</w:t>
            </w:r>
            <w:r w:rsidR="00E51F6A" w:rsidRPr="004D2464">
              <w:rPr>
                <w:rFonts w:eastAsia="Calibri" w:cs="Arial"/>
                <w:i/>
                <w:iCs/>
                <w:sz w:val="20"/>
              </w:rPr>
              <w:t xml:space="preserve"> </w:t>
            </w:r>
            <w:r w:rsidR="008240F5" w:rsidRPr="004D2464">
              <w:rPr>
                <w:rFonts w:eastAsia="Calibri" w:cs="Arial"/>
                <w:sz w:val="20"/>
              </w:rPr>
              <w:t xml:space="preserve">Because </w:t>
            </w:r>
            <w:r w:rsidR="000E230A" w:rsidRPr="004D2464">
              <w:rPr>
                <w:rFonts w:eastAsia="Calibri" w:cs="Arial"/>
                <w:sz w:val="20"/>
              </w:rPr>
              <w:t xml:space="preserve">the project </w:t>
            </w:r>
            <w:r w:rsidR="00E51F6A">
              <w:rPr>
                <w:rFonts w:eastAsia="Calibri" w:cs="Arial"/>
                <w:i/>
                <w:iCs/>
                <w:sz w:val="20"/>
                <w:highlight w:val="lightGray"/>
              </w:rPr>
              <w:t xml:space="preserve">does not involve a state or county highway bridge or small structure project </w:t>
            </w:r>
            <w:r w:rsidR="00E51F6A">
              <w:rPr>
                <w:rFonts w:eastAsia="Calibri" w:cs="Arial"/>
                <w:b/>
                <w:i/>
                <w:iCs/>
                <w:sz w:val="20"/>
                <w:highlight w:val="lightGray"/>
              </w:rPr>
              <w:t>– AND/OR</w:t>
            </w:r>
            <w:r w:rsidR="00E51F6A">
              <w:rPr>
                <w:rFonts w:eastAsia="Calibri" w:cs="Arial"/>
                <w:b/>
                <w:i/>
                <w:sz w:val="20"/>
                <w:highlight w:val="lightGray"/>
              </w:rPr>
              <w:t xml:space="preserve"> </w:t>
            </w:r>
            <w:r w:rsidR="000D0BF2">
              <w:rPr>
                <w:rFonts w:eastAsia="Calibri" w:cs="Arial"/>
                <w:b/>
                <w:i/>
                <w:iCs/>
                <w:sz w:val="20"/>
                <w:highlight w:val="lightGray"/>
              </w:rPr>
              <w:t xml:space="preserve">– </w:t>
            </w:r>
            <w:r w:rsidR="00E51F6A">
              <w:rPr>
                <w:rFonts w:eastAsia="Calibri" w:cs="Arial"/>
                <w:bCs/>
                <w:i/>
                <w:iCs/>
                <w:sz w:val="20"/>
                <w:highlight w:val="lightGray"/>
              </w:rPr>
              <w:t xml:space="preserve"> </w:t>
            </w:r>
            <w:r w:rsidR="000E230A">
              <w:rPr>
                <w:rFonts w:eastAsia="Calibri" w:cs="Arial"/>
                <w:i/>
                <w:iCs/>
                <w:sz w:val="20"/>
                <w:highlight w:val="lightGray"/>
              </w:rPr>
              <w:t xml:space="preserve">crosses a stream with an upstream drainage area of greater than 50 miles </w:t>
            </w:r>
            <w:r w:rsidR="00452C78">
              <w:rPr>
                <w:rFonts w:eastAsia="Calibri" w:cs="Arial"/>
                <w:b/>
                <w:i/>
                <w:iCs/>
                <w:sz w:val="20"/>
                <w:highlight w:val="lightGray"/>
              </w:rPr>
              <w:t>– AND/OR</w:t>
            </w:r>
            <w:r w:rsidR="00452C78">
              <w:rPr>
                <w:rFonts w:eastAsia="Calibri" w:cs="Arial"/>
                <w:b/>
                <w:i/>
                <w:sz w:val="20"/>
                <w:highlight w:val="lightGray"/>
              </w:rPr>
              <w:t xml:space="preserve"> </w:t>
            </w:r>
            <w:r w:rsidR="000D0BF2">
              <w:rPr>
                <w:rFonts w:eastAsia="Calibri" w:cs="Arial"/>
                <w:b/>
                <w:i/>
                <w:iCs/>
                <w:sz w:val="20"/>
                <w:highlight w:val="lightGray"/>
              </w:rPr>
              <w:t xml:space="preserve">– </w:t>
            </w:r>
            <w:r w:rsidR="00452C78">
              <w:rPr>
                <w:rFonts w:eastAsia="Calibri" w:cs="Arial"/>
                <w:bCs/>
                <w:i/>
                <w:iCs/>
                <w:sz w:val="20"/>
                <w:highlight w:val="lightGray"/>
              </w:rPr>
              <w:t xml:space="preserve"> </w:t>
            </w:r>
            <w:r w:rsidR="003D0E95">
              <w:rPr>
                <w:rFonts w:eastAsia="Calibri" w:cs="Arial"/>
                <w:i/>
                <w:iCs/>
                <w:sz w:val="20"/>
                <w:highlight w:val="lightGray"/>
              </w:rPr>
              <w:t>is not located within a rural area,</w:t>
            </w:r>
            <w:r w:rsidR="003D0E95" w:rsidRPr="004D2464">
              <w:rPr>
                <w:rFonts w:eastAsia="Calibri" w:cs="Arial"/>
                <w:i/>
                <w:iCs/>
                <w:sz w:val="20"/>
              </w:rPr>
              <w:t xml:space="preserve"> </w:t>
            </w:r>
            <w:r w:rsidR="003D0E95" w:rsidRPr="004D2464">
              <w:rPr>
                <w:rFonts w:eastAsia="Calibri" w:cs="Arial"/>
                <w:sz w:val="20"/>
              </w:rPr>
              <w:t>a CIF permit is likely required.</w:t>
            </w:r>
            <w:r w:rsidR="00277173" w:rsidRPr="004D2464">
              <w:rPr>
                <w:rFonts w:eastAsia="Calibri" w:cs="Arial"/>
                <w:sz w:val="20"/>
              </w:rPr>
              <w:t xml:space="preserve"> </w:t>
            </w:r>
            <w:r w:rsidRPr="004D2464">
              <w:rPr>
                <w:rFonts w:eastAsia="Calibri" w:cs="Arial"/>
                <w:bCs/>
                <w:iCs/>
                <w:sz w:val="20"/>
              </w:rPr>
              <w:t xml:space="preserve">An early coordination letter was sent on </w:t>
            </w:r>
            <w:r w:rsidRPr="004D2464">
              <w:rPr>
                <w:rFonts w:eastAsia="Calibri" w:cs="Arial"/>
                <w:bCs/>
                <w:i/>
                <w:iCs/>
                <w:sz w:val="20"/>
                <w:highlight w:val="yellow"/>
              </w:rPr>
              <w:t>(date)</w:t>
            </w:r>
            <w:r w:rsidRPr="004D2464">
              <w:rPr>
                <w:rFonts w:eastAsia="Calibri" w:cs="Arial"/>
                <w:bCs/>
                <w:iCs/>
                <w:sz w:val="20"/>
              </w:rPr>
              <w:t>, to the local Floodplain Administrator</w:t>
            </w:r>
            <w:r w:rsidR="009D7B21">
              <w:rPr>
                <w:rFonts w:eastAsia="Calibri" w:cs="Arial"/>
                <w:bCs/>
                <w:iCs/>
                <w:sz w:val="20"/>
              </w:rPr>
              <w:t xml:space="preserve">. </w:t>
            </w:r>
            <w:r>
              <w:rPr>
                <w:rFonts w:eastAsia="Calibri" w:cs="Arial"/>
                <w:i/>
                <w:sz w:val="20"/>
                <w:highlight w:val="lightGray"/>
              </w:rPr>
              <w:t xml:space="preserve">There is no floodplain administrator for this project </w:t>
            </w:r>
            <w:r>
              <w:rPr>
                <w:rFonts w:eastAsia="Calibri" w:cs="Arial"/>
                <w:b/>
                <w:i/>
                <w:sz w:val="20"/>
                <w:highlight w:val="lightGray"/>
              </w:rPr>
              <w:t>– OR</w:t>
            </w:r>
            <w:r w:rsidR="000D0BF2">
              <w:rPr>
                <w:rFonts w:eastAsia="Calibri" w:cs="Arial"/>
                <w:b/>
                <w:i/>
                <w:sz w:val="20"/>
                <w:highlight w:val="lightGray"/>
              </w:rPr>
              <w:t xml:space="preserve"> – </w:t>
            </w:r>
            <w:r>
              <w:rPr>
                <w:rFonts w:eastAsia="Calibri" w:cs="Arial"/>
                <w:i/>
                <w:sz w:val="20"/>
                <w:highlight w:val="lightGray"/>
              </w:rPr>
              <w:t>The floodplain administrator did not respond within the 30-day time frame</w:t>
            </w:r>
            <w:r w:rsidR="009D7B21">
              <w:rPr>
                <w:rFonts w:eastAsia="Calibri" w:cs="Arial"/>
                <w:i/>
                <w:sz w:val="20"/>
                <w:highlight w:val="lightGray"/>
              </w:rPr>
              <w:t xml:space="preserve">. </w:t>
            </w:r>
            <w:r>
              <w:rPr>
                <w:rFonts w:eastAsia="Calibri" w:cs="Arial"/>
                <w:b/>
                <w:i/>
                <w:sz w:val="20"/>
                <w:highlight w:val="lightGray"/>
              </w:rPr>
              <w:t>– OR</w:t>
            </w:r>
            <w:r w:rsidR="000D0BF2">
              <w:rPr>
                <w:rFonts w:eastAsia="Calibri" w:cs="Arial"/>
                <w:b/>
                <w:i/>
                <w:sz w:val="20"/>
                <w:highlight w:val="lightGray"/>
              </w:rPr>
              <w:t xml:space="preserve"> –</w:t>
            </w:r>
            <w:r>
              <w:rPr>
                <w:rFonts w:eastAsia="Calibri" w:cs="Arial"/>
                <w:b/>
                <w:i/>
                <w:sz w:val="20"/>
                <w:highlight w:val="lightGray"/>
              </w:rPr>
              <w:t xml:space="preserve"> </w:t>
            </w:r>
            <w:r>
              <w:rPr>
                <w:rFonts w:eastAsia="Calibri" w:cs="Arial"/>
                <w:i/>
                <w:sz w:val="20"/>
                <w:highlight w:val="lightGray"/>
              </w:rPr>
              <w:t>(Include any additional responses from coordination letters) (Appendix X, page A)</w:t>
            </w:r>
            <w:r w:rsidR="009D7B21">
              <w:rPr>
                <w:rFonts w:eastAsia="Calibri" w:cs="Arial"/>
                <w:i/>
                <w:sz w:val="20"/>
                <w:highlight w:val="lightGray"/>
              </w:rPr>
              <w:t>.</w:t>
            </w:r>
          </w:p>
          <w:p w14:paraId="7E1AF12E" w14:textId="77777777" w:rsidR="00B03E15" w:rsidRDefault="00B03E15" w:rsidP="00CD4052">
            <w:pPr>
              <w:rPr>
                <w:rFonts w:eastAsia="Calibri" w:cs="Arial"/>
                <w:iCs/>
                <w:sz w:val="20"/>
              </w:rPr>
            </w:pPr>
          </w:p>
          <w:p w14:paraId="47AF4448" w14:textId="152246EF" w:rsidR="00B03E15" w:rsidRPr="00DA7668" w:rsidRDefault="00F11558" w:rsidP="00CD4052">
            <w:pPr>
              <w:rPr>
                <w:rFonts w:eastAsia="Calibri" w:cs="Arial"/>
                <w:i/>
                <w:color w:val="EE0000"/>
                <w:sz w:val="20"/>
              </w:rPr>
            </w:pPr>
            <w:r>
              <w:rPr>
                <w:rFonts w:eastAsia="Calibri" w:cs="Arial"/>
                <w:i/>
                <w:color w:val="EE0000"/>
                <w:sz w:val="20"/>
              </w:rPr>
              <w:t xml:space="preserve">Include discussion below for any project located within a floodplain. </w:t>
            </w:r>
          </w:p>
          <w:p w14:paraId="0DE5FD7E" w14:textId="41CA395C" w:rsidR="00CD4052" w:rsidRPr="004110EE" w:rsidRDefault="00CD4052" w:rsidP="00CD4052">
            <w:pPr>
              <w:rPr>
                <w:rFonts w:eastAsia="Calibri" w:cs="Arial"/>
                <w:iCs/>
                <w:sz w:val="20"/>
              </w:rPr>
            </w:pPr>
            <w:r w:rsidRPr="004110EE">
              <w:rPr>
                <w:rFonts w:eastAsia="Calibri" w:cs="Arial"/>
                <w:iCs/>
                <w:sz w:val="20"/>
              </w:rPr>
              <w:t xml:space="preserve">This project qualifies as a Category </w:t>
            </w:r>
            <w:r w:rsidR="006558F5" w:rsidRPr="00261A99">
              <w:rPr>
                <w:rFonts w:eastAsia="Calibri" w:cs="Arial"/>
                <w:i/>
                <w:sz w:val="20"/>
                <w:shd w:val="clear" w:color="auto" w:fill="FFFF00"/>
              </w:rPr>
              <w:t>(X)</w:t>
            </w:r>
            <w:r w:rsidRPr="004110EE">
              <w:rPr>
                <w:rFonts w:eastAsia="Calibri" w:cs="Arial"/>
                <w:iCs/>
                <w:sz w:val="20"/>
              </w:rPr>
              <w:t xml:space="preserve"> per the current INDOT CE Manual, which states </w:t>
            </w:r>
            <w:r w:rsidRPr="001265FC">
              <w:rPr>
                <w:rFonts w:eastAsia="Calibri" w:cs="Arial"/>
                <w:iCs/>
                <w:color w:val="EE0000"/>
                <w:sz w:val="20"/>
              </w:rPr>
              <w:t>(provide explanation and include language below).</w:t>
            </w:r>
          </w:p>
          <w:p w14:paraId="4B3A87EA" w14:textId="77777777" w:rsidR="00CD4052" w:rsidRPr="004110EE" w:rsidRDefault="00CD4052" w:rsidP="00CD4052">
            <w:pPr>
              <w:rPr>
                <w:rFonts w:eastAsia="Calibri" w:cs="Arial"/>
                <w:i/>
                <w:iCs/>
                <w:color w:val="FF0000"/>
                <w:sz w:val="20"/>
              </w:rPr>
            </w:pPr>
          </w:p>
          <w:p w14:paraId="1F7CFE3E" w14:textId="77777777" w:rsidR="00CD4052" w:rsidRPr="004110EE" w:rsidRDefault="00CD4052" w:rsidP="00CD4052">
            <w:pPr>
              <w:rPr>
                <w:rFonts w:eastAsia="Calibri" w:cs="Arial"/>
                <w:iCs/>
                <w:sz w:val="20"/>
              </w:rPr>
            </w:pPr>
            <w:r w:rsidRPr="004110EE">
              <w:rPr>
                <w:rFonts w:eastAsia="Calibri" w:cs="Arial"/>
                <w:i/>
                <w:iCs/>
                <w:color w:val="FF0000"/>
                <w:sz w:val="20"/>
              </w:rPr>
              <w:t xml:space="preserve">Include language below in remarks box without </w:t>
            </w:r>
            <w:r w:rsidR="00762BF1">
              <w:rPr>
                <w:rFonts w:eastAsia="Calibri" w:cs="Arial"/>
                <w:i/>
                <w:iCs/>
                <w:color w:val="FF0000"/>
                <w:sz w:val="20"/>
              </w:rPr>
              <w:t>quotation marks</w:t>
            </w:r>
            <w:r w:rsidRPr="004110EE">
              <w:rPr>
                <w:rFonts w:eastAsia="Calibri" w:cs="Arial"/>
                <w:i/>
                <w:iCs/>
                <w:color w:val="FF0000"/>
                <w:sz w:val="20"/>
              </w:rPr>
              <w:t>.</w:t>
            </w:r>
          </w:p>
          <w:p w14:paraId="19324906" w14:textId="77777777" w:rsidR="00CD4052" w:rsidRPr="004110EE" w:rsidRDefault="00CD4052" w:rsidP="00CD4052">
            <w:pPr>
              <w:autoSpaceDE w:val="0"/>
              <w:autoSpaceDN w:val="0"/>
              <w:adjustRightInd w:val="0"/>
              <w:jc w:val="both"/>
              <w:rPr>
                <w:rFonts w:cs="Arial"/>
                <w:sz w:val="20"/>
              </w:rPr>
            </w:pPr>
          </w:p>
          <w:p w14:paraId="39281D02" w14:textId="1F41ADD9" w:rsidR="00CD4052" w:rsidRPr="004110EE" w:rsidRDefault="00CD4052" w:rsidP="004A216B">
            <w:pPr>
              <w:numPr>
                <w:ilvl w:val="0"/>
                <w:numId w:val="21"/>
              </w:numPr>
              <w:autoSpaceDE w:val="0"/>
              <w:autoSpaceDN w:val="0"/>
              <w:adjustRightInd w:val="0"/>
              <w:jc w:val="both"/>
              <w:rPr>
                <w:rFonts w:cs="Arial"/>
                <w:sz w:val="20"/>
              </w:rPr>
            </w:pPr>
            <w:r w:rsidRPr="004110EE">
              <w:rPr>
                <w:rFonts w:cs="Arial"/>
                <w:sz w:val="20"/>
              </w:rPr>
              <w:t>Category 1 – “Although this project involves work within the horizontal limits of the 100-year floodplain, no work is being performed below the 100-year flood elevation and as a result this project does not encroach upon the base floodplain.”</w:t>
            </w:r>
          </w:p>
          <w:p w14:paraId="52EDA78C" w14:textId="569201F4" w:rsidR="00CD4052" w:rsidRPr="004110EE" w:rsidRDefault="00CD4052" w:rsidP="004A216B">
            <w:pPr>
              <w:numPr>
                <w:ilvl w:val="0"/>
                <w:numId w:val="21"/>
              </w:numPr>
              <w:autoSpaceDE w:val="0"/>
              <w:autoSpaceDN w:val="0"/>
              <w:adjustRightInd w:val="0"/>
              <w:jc w:val="both"/>
              <w:rPr>
                <w:rFonts w:cs="Arial"/>
                <w:sz w:val="20"/>
              </w:rPr>
            </w:pPr>
            <w:r w:rsidRPr="004110EE">
              <w:rPr>
                <w:rFonts w:cs="Arial"/>
                <w:sz w:val="20"/>
              </w:rPr>
              <w:t>Category 2 – “This project will not involve the replacement or modification of any existing drainage structures or the addition of any new drainage structures</w:t>
            </w:r>
            <w:r w:rsidR="009D7B21">
              <w:rPr>
                <w:rFonts w:cs="Arial"/>
                <w:sz w:val="20"/>
              </w:rPr>
              <w:t xml:space="preserve">. </w:t>
            </w:r>
            <w:r w:rsidRPr="004110EE">
              <w:rPr>
                <w:rFonts w:cs="Arial"/>
                <w:sz w:val="20"/>
              </w:rPr>
              <w:t>As a result, this project will not affect flood heights or floodplain limits</w:t>
            </w:r>
            <w:r w:rsidR="009D7B21">
              <w:rPr>
                <w:rFonts w:cs="Arial"/>
                <w:sz w:val="20"/>
              </w:rPr>
              <w:t xml:space="preserve">. </w:t>
            </w:r>
            <w:r w:rsidRPr="004110EE">
              <w:rPr>
                <w:rFonts w:cs="Arial"/>
                <w:sz w:val="20"/>
              </w:rPr>
              <w:t>This project will not increase flood risks or damage, and it will not adversely affect existing emergency services or emergency routes; therefore, it has been determined that this encroachment is not substantial.”</w:t>
            </w:r>
          </w:p>
          <w:p w14:paraId="02418D31" w14:textId="532BD6FE" w:rsidR="006558F5" w:rsidRPr="004110EE" w:rsidRDefault="00CD4052" w:rsidP="004A216B">
            <w:pPr>
              <w:numPr>
                <w:ilvl w:val="0"/>
                <w:numId w:val="21"/>
              </w:numPr>
              <w:autoSpaceDE w:val="0"/>
              <w:autoSpaceDN w:val="0"/>
              <w:adjustRightInd w:val="0"/>
              <w:jc w:val="both"/>
              <w:rPr>
                <w:rFonts w:cs="Arial"/>
                <w:sz w:val="20"/>
              </w:rPr>
            </w:pPr>
            <w:r w:rsidRPr="004110EE">
              <w:rPr>
                <w:rFonts w:cs="Arial"/>
                <w:sz w:val="20"/>
              </w:rPr>
              <w:t>Category 3 – “The modifications to drainage structures included in this project will result in an insubstantial change in their capacity to carry flood water</w:t>
            </w:r>
            <w:r w:rsidR="009D7B21">
              <w:rPr>
                <w:rFonts w:cs="Arial"/>
                <w:sz w:val="20"/>
              </w:rPr>
              <w:t xml:space="preserve">. </w:t>
            </w:r>
            <w:r w:rsidRPr="004110EE">
              <w:rPr>
                <w:rFonts w:cs="Arial"/>
                <w:sz w:val="20"/>
              </w:rPr>
              <w:t>This change could cause a minimal increase in flood heights and flood limits</w:t>
            </w:r>
            <w:r w:rsidR="009D7B21">
              <w:rPr>
                <w:rFonts w:cs="Arial"/>
                <w:sz w:val="20"/>
              </w:rPr>
              <w:t xml:space="preserve">. </w:t>
            </w:r>
            <w:r w:rsidRPr="004110EE">
              <w:rPr>
                <w:rFonts w:cs="Arial"/>
                <w:sz w:val="20"/>
              </w:rPr>
              <w:t>These minimal increases will not result in any substantial adverse impacts on the natural and beneficial floodplain values; they will not result in substantial change in flood risks or damage; and they do not have substantial potential for interruption or termination of emergency service or emergency routes; therefore, it has been determined that this encroachment is not substantial.”</w:t>
            </w:r>
          </w:p>
          <w:p w14:paraId="27D2306C" w14:textId="77777777" w:rsidR="006558F5" w:rsidRPr="00732F74" w:rsidRDefault="00CD4052" w:rsidP="004A216B">
            <w:pPr>
              <w:numPr>
                <w:ilvl w:val="0"/>
                <w:numId w:val="21"/>
              </w:numPr>
              <w:autoSpaceDE w:val="0"/>
              <w:autoSpaceDN w:val="0"/>
              <w:adjustRightInd w:val="0"/>
              <w:jc w:val="both"/>
              <w:rPr>
                <w:rFonts w:cs="Arial"/>
                <w:sz w:val="20"/>
              </w:rPr>
            </w:pPr>
            <w:r w:rsidRPr="00261A99">
              <w:rPr>
                <w:rFonts w:cs="Arial"/>
                <w:sz w:val="20"/>
              </w:rPr>
              <w:t xml:space="preserve">Category 4 – </w:t>
            </w:r>
            <w:r w:rsidRPr="000C5C2B">
              <w:rPr>
                <w:rFonts w:cs="Arial"/>
                <w:i/>
                <w:iCs/>
                <w:color w:val="FF0000"/>
                <w:sz w:val="20"/>
              </w:rPr>
              <w:t>If no substantial impacts are predicted then the following comment will be included:</w:t>
            </w:r>
          </w:p>
          <w:p w14:paraId="45986BBD" w14:textId="1506704D" w:rsidR="006558F5" w:rsidRPr="00261A99" w:rsidRDefault="00CD4052" w:rsidP="00261A99">
            <w:pPr>
              <w:autoSpaceDE w:val="0"/>
              <w:autoSpaceDN w:val="0"/>
              <w:adjustRightInd w:val="0"/>
              <w:ind w:left="1440"/>
              <w:jc w:val="both"/>
              <w:rPr>
                <w:rFonts w:cs="Arial"/>
                <w:sz w:val="20"/>
              </w:rPr>
            </w:pPr>
            <w:r w:rsidRPr="00261A99">
              <w:rPr>
                <w:rFonts w:cs="Arial"/>
                <w:i/>
                <w:sz w:val="20"/>
              </w:rPr>
              <w:t>“</w:t>
            </w:r>
            <w:r w:rsidRPr="000C5C2B">
              <w:rPr>
                <w:rFonts w:cs="Arial"/>
                <w:i/>
                <w:sz w:val="20"/>
                <w:highlight w:val="yellow"/>
              </w:rPr>
              <w:t>(#)</w:t>
            </w:r>
            <w:r w:rsidRPr="00261A99">
              <w:rPr>
                <w:rFonts w:cs="Arial"/>
                <w:i/>
                <w:sz w:val="20"/>
              </w:rPr>
              <w:t xml:space="preserve"> homes are located within the base floodplain within 1,000 feet upstream and </w:t>
            </w:r>
            <w:r w:rsidRPr="000C5C2B">
              <w:rPr>
                <w:rFonts w:cs="Arial"/>
                <w:i/>
                <w:sz w:val="20"/>
                <w:highlight w:val="yellow"/>
              </w:rPr>
              <w:t>(#)</w:t>
            </w:r>
            <w:r w:rsidRPr="00261A99">
              <w:rPr>
                <w:rFonts w:cs="Arial"/>
                <w:i/>
                <w:sz w:val="20"/>
              </w:rPr>
              <w:t xml:space="preserve"> homes are located </w:t>
            </w:r>
            <w:r w:rsidRPr="00261A99">
              <w:rPr>
                <w:rFonts w:cs="Arial"/>
                <w:i/>
                <w:sz w:val="20"/>
              </w:rPr>
              <w:lastRenderedPageBreak/>
              <w:t>within the base floodplain within 1,000 feet downstream</w:t>
            </w:r>
            <w:r w:rsidR="009D7B21">
              <w:rPr>
                <w:rFonts w:cs="Arial"/>
                <w:i/>
                <w:sz w:val="20"/>
              </w:rPr>
              <w:t xml:space="preserve">. </w:t>
            </w:r>
            <w:r w:rsidRPr="00261A99">
              <w:rPr>
                <w:rFonts w:cs="Arial"/>
                <w:i/>
                <w:sz w:val="20"/>
              </w:rPr>
              <w:t>The proposed structure will have an effective capacity such that backwater surface elevations are not expected to substantially increase</w:t>
            </w:r>
            <w:r w:rsidR="009D7B21">
              <w:rPr>
                <w:rFonts w:cs="Arial"/>
                <w:i/>
                <w:sz w:val="20"/>
              </w:rPr>
              <w:t xml:space="preserve">. </w:t>
            </w:r>
            <w:r w:rsidRPr="00261A99">
              <w:rPr>
                <w:rFonts w:cs="Arial"/>
                <w:i/>
                <w:sz w:val="20"/>
              </w:rPr>
              <w:t>As a result, there will be no substantial adverse impacts on natural and beneficial floodplain values; there will be no substantial change in flood risks; and there will be no substantial increase in potential for interruption or termination of emergency service or emergency evacuation routes; therefore, it has been determined that this encroachment is n</w:t>
            </w:r>
            <w:r w:rsidRPr="00B519DF">
              <w:rPr>
                <w:rFonts w:cs="Arial"/>
                <w:i/>
                <w:sz w:val="20"/>
              </w:rPr>
              <w:t>ot su</w:t>
            </w:r>
            <w:r w:rsidRPr="00E7162E">
              <w:rPr>
                <w:rFonts w:cs="Arial"/>
                <w:i/>
                <w:sz w:val="20"/>
              </w:rPr>
              <w:t>bstantial</w:t>
            </w:r>
            <w:r w:rsidR="009D7B21">
              <w:rPr>
                <w:rFonts w:cs="Arial"/>
                <w:i/>
                <w:sz w:val="20"/>
              </w:rPr>
              <w:t xml:space="preserve">. </w:t>
            </w:r>
            <w:r w:rsidRPr="00E7162E">
              <w:rPr>
                <w:rFonts w:cs="Arial"/>
                <w:i/>
                <w:sz w:val="20"/>
              </w:rPr>
              <w:t>A hydraulic design study that addresses various structure size alternatives will be completed during th</w:t>
            </w:r>
            <w:r w:rsidRPr="005148B3">
              <w:rPr>
                <w:rFonts w:cs="Arial"/>
                <w:i/>
                <w:sz w:val="20"/>
              </w:rPr>
              <w:t>e preliminary design phase</w:t>
            </w:r>
            <w:r w:rsidR="009D7B21">
              <w:rPr>
                <w:rFonts w:cs="Arial"/>
                <w:i/>
                <w:sz w:val="20"/>
              </w:rPr>
              <w:t xml:space="preserve">. </w:t>
            </w:r>
            <w:r w:rsidRPr="005148B3">
              <w:rPr>
                <w:rFonts w:cs="Arial"/>
                <w:i/>
                <w:sz w:val="20"/>
              </w:rPr>
              <w:t>A summary of this study will be included with the Field Check Plans.</w:t>
            </w:r>
            <w:r w:rsidR="008F5B13">
              <w:rPr>
                <w:rFonts w:cs="Arial"/>
                <w:i/>
                <w:sz w:val="20"/>
              </w:rPr>
              <w:t xml:space="preserve"> </w:t>
            </w:r>
            <w:r w:rsidR="008F5B13" w:rsidRPr="00DE27F8">
              <w:rPr>
                <w:rFonts w:cs="Arial"/>
                <w:i/>
                <w:sz w:val="20"/>
              </w:rPr>
              <w:t>This is included as a firm commitment</w:t>
            </w:r>
            <w:r w:rsidR="008F5B13">
              <w:rPr>
                <w:rFonts w:cs="Arial"/>
                <w:i/>
                <w:sz w:val="20"/>
              </w:rPr>
              <w:t>.</w:t>
            </w:r>
            <w:r w:rsidRPr="005148B3">
              <w:rPr>
                <w:rFonts w:cs="Arial"/>
                <w:i/>
                <w:sz w:val="20"/>
              </w:rPr>
              <w:t xml:space="preserve">” </w:t>
            </w:r>
            <w:r w:rsidRPr="005148B3">
              <w:rPr>
                <w:rFonts w:cs="Arial"/>
                <w:i/>
                <w:color w:val="FF0000"/>
                <w:sz w:val="20"/>
              </w:rPr>
              <w:t>Include previous two sentences if applicable.</w:t>
            </w:r>
          </w:p>
          <w:p w14:paraId="036A0D9A" w14:textId="77777777" w:rsidR="006558F5" w:rsidRDefault="00CD4052" w:rsidP="00261A99">
            <w:pPr>
              <w:autoSpaceDE w:val="0"/>
              <w:autoSpaceDN w:val="0"/>
              <w:adjustRightInd w:val="0"/>
              <w:ind w:left="1440" w:right="720"/>
              <w:jc w:val="both"/>
              <w:rPr>
                <w:rFonts w:cs="Arial"/>
                <w:i/>
                <w:sz w:val="20"/>
              </w:rPr>
            </w:pPr>
            <w:r w:rsidRPr="000C5C2B">
              <w:rPr>
                <w:rFonts w:cs="Arial"/>
                <w:b/>
                <w:bCs/>
                <w:i/>
                <w:sz w:val="20"/>
              </w:rPr>
              <w:t>OR</w:t>
            </w:r>
          </w:p>
          <w:p w14:paraId="16987B8E" w14:textId="330EE55C" w:rsidR="006558F5" w:rsidRDefault="00CD4052" w:rsidP="00261A99">
            <w:pPr>
              <w:autoSpaceDE w:val="0"/>
              <w:autoSpaceDN w:val="0"/>
              <w:adjustRightInd w:val="0"/>
              <w:ind w:left="1440" w:right="720"/>
              <w:jc w:val="both"/>
              <w:rPr>
                <w:rFonts w:cs="Arial"/>
                <w:sz w:val="20"/>
              </w:rPr>
            </w:pPr>
            <w:r w:rsidRPr="004110EE">
              <w:rPr>
                <w:rFonts w:cs="Arial"/>
                <w:i/>
                <w:sz w:val="20"/>
              </w:rPr>
              <w:t>“Substantial impacts to the floodplain have been predicted, therefore, a hydraulic design study that addresses various structure size alternates will be completed during the preliminary design phase</w:t>
            </w:r>
            <w:r w:rsidR="009D7B21">
              <w:rPr>
                <w:rFonts w:cs="Arial"/>
                <w:i/>
                <w:sz w:val="20"/>
              </w:rPr>
              <w:t xml:space="preserve">. </w:t>
            </w:r>
            <w:r w:rsidRPr="004110EE">
              <w:rPr>
                <w:rFonts w:cs="Arial"/>
                <w:i/>
                <w:sz w:val="20"/>
              </w:rPr>
              <w:t>A summary of this study will be included in the Field Check Plans.</w:t>
            </w:r>
            <w:r w:rsidR="008F5B13">
              <w:rPr>
                <w:rFonts w:cs="Arial"/>
                <w:i/>
                <w:sz w:val="20"/>
              </w:rPr>
              <w:t xml:space="preserve"> </w:t>
            </w:r>
            <w:r w:rsidR="008F5B13" w:rsidRPr="00DE27F8">
              <w:rPr>
                <w:rFonts w:cs="Arial"/>
                <w:i/>
                <w:sz w:val="20"/>
              </w:rPr>
              <w:t>This is included as a firm commitment</w:t>
            </w:r>
            <w:r w:rsidR="008F5B13">
              <w:rPr>
                <w:rFonts w:cs="Arial"/>
                <w:i/>
                <w:sz w:val="20"/>
              </w:rPr>
              <w:t>.</w:t>
            </w:r>
            <w:r w:rsidRPr="004110EE">
              <w:rPr>
                <w:rFonts w:cs="Arial"/>
                <w:i/>
                <w:sz w:val="20"/>
              </w:rPr>
              <w:t>”</w:t>
            </w:r>
          </w:p>
          <w:p w14:paraId="72C8A94F" w14:textId="77777777" w:rsidR="00CD4052" w:rsidRPr="00261A99" w:rsidRDefault="00CD4052" w:rsidP="004A216B">
            <w:pPr>
              <w:numPr>
                <w:ilvl w:val="0"/>
                <w:numId w:val="21"/>
              </w:numPr>
              <w:autoSpaceDE w:val="0"/>
              <w:autoSpaceDN w:val="0"/>
              <w:adjustRightInd w:val="0"/>
              <w:ind w:right="720"/>
              <w:jc w:val="both"/>
              <w:rPr>
                <w:rFonts w:cs="Arial"/>
                <w:sz w:val="20"/>
              </w:rPr>
            </w:pPr>
            <w:r w:rsidRPr="00261A99">
              <w:rPr>
                <w:rFonts w:cs="Arial"/>
                <w:sz w:val="20"/>
              </w:rPr>
              <w:t xml:space="preserve">Category 5 – </w:t>
            </w:r>
            <w:r w:rsidRPr="000C5C2B">
              <w:rPr>
                <w:rFonts w:cs="Arial"/>
                <w:i/>
                <w:iCs/>
                <w:color w:val="FF0000"/>
                <w:sz w:val="20"/>
              </w:rPr>
              <w:t>If the evaluation finds no substantial encroachment to the floodplain, include the following statement:</w:t>
            </w:r>
          </w:p>
          <w:p w14:paraId="17143AC8" w14:textId="10BA0A14" w:rsidR="006558F5" w:rsidRPr="004110EE" w:rsidRDefault="00CD4052" w:rsidP="00261A99">
            <w:pPr>
              <w:autoSpaceDE w:val="0"/>
              <w:autoSpaceDN w:val="0"/>
              <w:adjustRightInd w:val="0"/>
              <w:ind w:left="1440" w:right="720"/>
              <w:jc w:val="both"/>
              <w:rPr>
                <w:rFonts w:cs="Arial"/>
                <w:i/>
                <w:sz w:val="20"/>
              </w:rPr>
            </w:pPr>
            <w:r w:rsidRPr="004110EE">
              <w:rPr>
                <w:rFonts w:cs="Arial"/>
                <w:i/>
                <w:sz w:val="20"/>
              </w:rPr>
              <w:t>“There will be no substantial impacts on natural and beneficial floodplain values; there will be no substantial change in flood risks; and there will be no substantial increase in potential for interruption or termination of emergency service or emergency evaluation routes; therefore, it has been determined that this encroachment is not substantial</w:t>
            </w:r>
            <w:r w:rsidR="009D7B21">
              <w:rPr>
                <w:rFonts w:cs="Arial"/>
                <w:i/>
                <w:sz w:val="20"/>
              </w:rPr>
              <w:t xml:space="preserve">. </w:t>
            </w:r>
            <w:r w:rsidRPr="004110EE">
              <w:rPr>
                <w:rFonts w:cs="Arial"/>
                <w:i/>
                <w:sz w:val="20"/>
              </w:rPr>
              <w:t>A hydraulic design study that addresses various structure size alternatives will be completed during the preliminary design phase</w:t>
            </w:r>
            <w:r w:rsidR="009D7B21">
              <w:rPr>
                <w:rFonts w:cs="Arial"/>
                <w:i/>
                <w:sz w:val="20"/>
              </w:rPr>
              <w:t xml:space="preserve">. </w:t>
            </w:r>
            <w:r w:rsidRPr="004110EE">
              <w:rPr>
                <w:rFonts w:cs="Arial"/>
                <w:i/>
                <w:sz w:val="20"/>
              </w:rPr>
              <w:t>A summary of this study will be included with the Field Check Plans.</w:t>
            </w:r>
            <w:r w:rsidR="008F5B13">
              <w:rPr>
                <w:rFonts w:cs="Arial"/>
                <w:i/>
                <w:sz w:val="20"/>
              </w:rPr>
              <w:t xml:space="preserve"> </w:t>
            </w:r>
            <w:r w:rsidR="008F5B13" w:rsidRPr="00E37663">
              <w:rPr>
                <w:rFonts w:cs="Arial"/>
                <w:i/>
                <w:sz w:val="20"/>
              </w:rPr>
              <w:t>This is included as a firm commitment</w:t>
            </w:r>
            <w:r w:rsidR="008F5B13">
              <w:rPr>
                <w:rFonts w:cs="Arial"/>
                <w:i/>
                <w:sz w:val="20"/>
              </w:rPr>
              <w:t>.</w:t>
            </w:r>
            <w:r w:rsidRPr="004110EE">
              <w:rPr>
                <w:rFonts w:cs="Arial"/>
                <w:i/>
                <w:sz w:val="20"/>
              </w:rPr>
              <w:t>”</w:t>
            </w:r>
            <w:r w:rsidRPr="004110EE">
              <w:rPr>
                <w:rFonts w:cs="Arial"/>
                <w:i/>
                <w:color w:val="FF0000"/>
                <w:sz w:val="20"/>
              </w:rPr>
              <w:t xml:space="preserve"> Include previous two sentences if applicable.</w:t>
            </w:r>
          </w:p>
          <w:p w14:paraId="7E1FC087" w14:textId="77777777" w:rsidR="006558F5" w:rsidRPr="004110EE" w:rsidRDefault="00CD4052" w:rsidP="00261A99">
            <w:pPr>
              <w:autoSpaceDE w:val="0"/>
              <w:autoSpaceDN w:val="0"/>
              <w:adjustRightInd w:val="0"/>
              <w:ind w:left="1440" w:right="720"/>
              <w:jc w:val="both"/>
              <w:rPr>
                <w:rFonts w:cs="Arial"/>
                <w:i/>
                <w:sz w:val="20"/>
              </w:rPr>
            </w:pPr>
            <w:r w:rsidRPr="000C5C2B">
              <w:rPr>
                <w:rFonts w:cs="Arial"/>
                <w:b/>
                <w:bCs/>
                <w:i/>
                <w:sz w:val="20"/>
              </w:rPr>
              <w:t>OR</w:t>
            </w:r>
          </w:p>
          <w:p w14:paraId="1A4B2C39" w14:textId="475AA956" w:rsidR="006D3076" w:rsidRPr="0083341C" w:rsidRDefault="00CD4052" w:rsidP="0083341C">
            <w:pPr>
              <w:autoSpaceDE w:val="0"/>
              <w:autoSpaceDN w:val="0"/>
              <w:adjustRightInd w:val="0"/>
              <w:ind w:left="1440" w:right="720"/>
              <w:jc w:val="both"/>
              <w:rPr>
                <w:sz w:val="20"/>
              </w:rPr>
            </w:pPr>
            <w:r w:rsidRPr="00261A99">
              <w:rPr>
                <w:sz w:val="20"/>
              </w:rPr>
              <w:t>“</w:t>
            </w:r>
            <w:r w:rsidRPr="001265FC">
              <w:rPr>
                <w:i/>
                <w:iCs/>
                <w:sz w:val="20"/>
              </w:rPr>
              <w:t>Substantial impacts to the floodplain have been predicted; therefore, a hydraulic design study that addresses various structure size alternates will be completed during the preliminary design phase. A summary of this study will be included in the Field Check Plans.</w:t>
            </w:r>
            <w:r w:rsidR="008F5B13">
              <w:rPr>
                <w:sz w:val="20"/>
              </w:rPr>
              <w:t xml:space="preserve"> </w:t>
            </w:r>
            <w:r w:rsidR="008F5B13" w:rsidRPr="00E37663">
              <w:rPr>
                <w:i/>
                <w:sz w:val="20"/>
              </w:rPr>
              <w:t>This is included as a firm commitment.</w:t>
            </w:r>
            <w:r w:rsidRPr="00E37663">
              <w:rPr>
                <w:i/>
                <w:sz w:val="20"/>
              </w:rPr>
              <w:t>”</w:t>
            </w:r>
          </w:p>
        </w:tc>
      </w:tr>
    </w:tbl>
    <w:p w14:paraId="60DCEFE4" w14:textId="77777777" w:rsidR="004110EE" w:rsidRPr="004110EE" w:rsidRDefault="004110EE" w:rsidP="00CD4052">
      <w:pPr>
        <w:rPr>
          <w:rFonts w:cs="Arial"/>
          <w:b/>
        </w:rPr>
      </w:pPr>
    </w:p>
    <w:p w14:paraId="16EBED40" w14:textId="77777777" w:rsidR="00CD4052" w:rsidRPr="004110EE" w:rsidRDefault="00CD4052" w:rsidP="00CD4052">
      <w:pPr>
        <w:ind w:left="-576"/>
        <w:rPr>
          <w:rFonts w:cs="Arial"/>
          <w:b/>
          <w:szCs w:val="24"/>
        </w:rPr>
      </w:pPr>
      <w:r w:rsidRPr="004110EE">
        <w:rPr>
          <w:rFonts w:cs="Arial"/>
          <w:b/>
          <w:szCs w:val="24"/>
        </w:rPr>
        <w:t>Farmland</w:t>
      </w:r>
    </w:p>
    <w:p w14:paraId="73F9678B" w14:textId="77777777" w:rsidR="00737AA9" w:rsidRPr="004110EE" w:rsidRDefault="00737AA9" w:rsidP="00CD4052">
      <w:pPr>
        <w:pStyle w:val="Table"/>
        <w:ind w:right="-576"/>
        <w:rPr>
          <w:rFonts w:cs="Arial"/>
          <w:i/>
          <w:szCs w:val="18"/>
        </w:rPr>
      </w:pPr>
    </w:p>
    <w:tbl>
      <w:tblPr>
        <w:tblW w:w="10800" w:type="dxa"/>
        <w:tblInd w:w="-605" w:type="dxa"/>
        <w:tblLook w:val="0000" w:firstRow="0" w:lastRow="0" w:firstColumn="0" w:lastColumn="0" w:noHBand="0" w:noVBand="0"/>
      </w:tblPr>
      <w:tblGrid>
        <w:gridCol w:w="10800"/>
      </w:tblGrid>
      <w:tr w:rsidR="004947B0" w:rsidRPr="004110EE" w14:paraId="1E69E3FE" w14:textId="77777777" w:rsidTr="00961FBF">
        <w:trPr>
          <w:trHeight w:val="917"/>
        </w:trPr>
        <w:tc>
          <w:tcPr>
            <w:tcW w:w="10800" w:type="dxa"/>
            <w:tcBorders>
              <w:top w:val="single" w:sz="4" w:space="0" w:color="auto"/>
              <w:left w:val="single" w:sz="4" w:space="0" w:color="auto"/>
              <w:bottom w:val="single" w:sz="4" w:space="0" w:color="auto"/>
              <w:right w:val="single" w:sz="4" w:space="0" w:color="auto"/>
            </w:tcBorders>
          </w:tcPr>
          <w:p w14:paraId="420641A6" w14:textId="77777777" w:rsidR="00CD4052" w:rsidRPr="004110EE" w:rsidRDefault="00CD4052" w:rsidP="00CD4052">
            <w:pPr>
              <w:rPr>
                <w:rFonts w:eastAsia="Calibri" w:cs="Arial"/>
                <w:b/>
                <w:iCs/>
                <w:sz w:val="20"/>
                <w:u w:val="single"/>
              </w:rPr>
            </w:pPr>
            <w:r w:rsidRPr="004110EE">
              <w:rPr>
                <w:rFonts w:eastAsia="Calibri" w:cs="Arial"/>
                <w:b/>
                <w:iCs/>
                <w:sz w:val="20"/>
                <w:u w:val="single"/>
              </w:rPr>
              <w:t>No presence, no impact</w:t>
            </w:r>
          </w:p>
          <w:p w14:paraId="0511446A" w14:textId="475DE94C" w:rsidR="00CD4052" w:rsidRPr="004110EE" w:rsidRDefault="00CD4052" w:rsidP="00CD4052">
            <w:pPr>
              <w:rPr>
                <w:rFonts w:eastAsia="Calibri" w:cs="Arial"/>
                <w:sz w:val="20"/>
              </w:rPr>
            </w:pPr>
            <w:r w:rsidRPr="004110EE">
              <w:rPr>
                <w:rFonts w:eastAsia="Calibri" w:cs="Arial"/>
                <w:bCs/>
                <w:iCs/>
                <w:sz w:val="20"/>
              </w:rPr>
              <w:t xml:space="preserve">Based on a desktop review, a site visit on </w:t>
            </w:r>
            <w:r w:rsidR="001B112D">
              <w:rPr>
                <w:rFonts w:eastAsia="Calibri" w:cs="Arial"/>
                <w:bCs/>
                <w:i/>
                <w:iCs/>
                <w:sz w:val="20"/>
                <w:highlight w:val="yellow"/>
              </w:rPr>
              <w:t xml:space="preserve">(date), </w:t>
            </w:r>
            <w:r w:rsidRPr="004110EE">
              <w:rPr>
                <w:rFonts w:eastAsia="Calibri" w:cs="Arial"/>
                <w:bCs/>
                <w:iCs/>
                <w:sz w:val="20"/>
              </w:rPr>
              <w:t>by</w:t>
            </w:r>
            <w:r w:rsidRPr="004110EE">
              <w:rPr>
                <w:rFonts w:eastAsia="Calibri" w:cs="Arial"/>
                <w:bCs/>
                <w:i/>
                <w:iCs/>
                <w:sz w:val="20"/>
              </w:rPr>
              <w:t xml:space="preserve"> </w:t>
            </w:r>
            <w:r w:rsidRPr="004110EE">
              <w:rPr>
                <w:rFonts w:eastAsia="Calibri" w:cs="Arial"/>
                <w:bCs/>
                <w:i/>
                <w:iCs/>
                <w:sz w:val="20"/>
                <w:highlight w:val="yellow"/>
              </w:rPr>
              <w:t>(entity)</w:t>
            </w:r>
            <w:r w:rsidRPr="004110EE">
              <w:rPr>
                <w:rFonts w:eastAsia="Calibri" w:cs="Arial"/>
                <w:bCs/>
                <w:iCs/>
                <w:sz w:val="20"/>
              </w:rPr>
              <w:t xml:space="preserve">, </w:t>
            </w:r>
            <w:r w:rsidR="009707D6">
              <w:rPr>
                <w:rFonts w:eastAsia="Calibri" w:cs="Arial"/>
                <w:bCs/>
                <w:iCs/>
                <w:sz w:val="20"/>
              </w:rPr>
              <w:t>and</w:t>
            </w:r>
            <w:r w:rsidRPr="004110EE">
              <w:rPr>
                <w:rFonts w:eastAsia="Calibri" w:cs="Arial"/>
                <w:bCs/>
                <w:iCs/>
                <w:sz w:val="20"/>
              </w:rPr>
              <w:t xml:space="preserve"> the aerial map of the project area (Appendix </w:t>
            </w:r>
            <w:r w:rsidRPr="004110EE">
              <w:rPr>
                <w:rFonts w:eastAsia="Calibri" w:cs="Arial"/>
                <w:bCs/>
                <w:i/>
                <w:iCs/>
                <w:sz w:val="20"/>
                <w:highlight w:val="yellow"/>
              </w:rPr>
              <w:t>X</w:t>
            </w:r>
            <w:r w:rsidRPr="004110EE">
              <w:rPr>
                <w:rFonts w:eastAsia="Calibri" w:cs="Arial"/>
                <w:bCs/>
                <w:i/>
                <w:iCs/>
                <w:sz w:val="20"/>
              </w:rPr>
              <w:t xml:space="preserve">, </w:t>
            </w:r>
            <w:r w:rsidRPr="004110EE">
              <w:rPr>
                <w:rFonts w:eastAsia="Calibri" w:cs="Arial"/>
                <w:bCs/>
                <w:iCs/>
                <w:sz w:val="20"/>
              </w:rPr>
              <w:t>page</w:t>
            </w:r>
            <w:r w:rsidRPr="004110EE">
              <w:rPr>
                <w:rFonts w:eastAsia="Calibri" w:cs="Arial"/>
                <w:bCs/>
                <w:i/>
                <w:iCs/>
                <w:sz w:val="20"/>
              </w:rPr>
              <w:t xml:space="preserve"> </w:t>
            </w:r>
            <w:r w:rsidRPr="004110EE">
              <w:rPr>
                <w:rFonts w:eastAsia="Calibri" w:cs="Arial"/>
                <w:bCs/>
                <w:i/>
                <w:iCs/>
                <w:sz w:val="20"/>
                <w:highlight w:val="yellow"/>
              </w:rPr>
              <w:t>A</w:t>
            </w:r>
            <w:r w:rsidRPr="004110EE">
              <w:rPr>
                <w:rFonts w:eastAsia="Calibri" w:cs="Arial"/>
                <w:bCs/>
                <w:iCs/>
                <w:sz w:val="20"/>
              </w:rPr>
              <w:t>), there is no land that meets the definition of farmland under the Farmland Protection Policy Act (FPPA) within</w:t>
            </w:r>
            <w:r w:rsidR="000067D4">
              <w:rPr>
                <w:rFonts w:eastAsia="Calibri" w:cs="Arial"/>
                <w:bCs/>
                <w:iCs/>
                <w:sz w:val="20"/>
              </w:rPr>
              <w:t xml:space="preserve"> or adjacent to</w:t>
            </w:r>
            <w:r w:rsidRPr="004110EE">
              <w:rPr>
                <w:rFonts w:eastAsia="Calibri" w:cs="Arial"/>
                <w:bCs/>
                <w:iCs/>
                <w:sz w:val="20"/>
              </w:rPr>
              <w:t xml:space="preserve"> the project area</w:t>
            </w:r>
            <w:r w:rsidR="009D7B21">
              <w:rPr>
                <w:rFonts w:eastAsia="Calibri" w:cs="Arial"/>
                <w:bCs/>
                <w:iCs/>
                <w:sz w:val="20"/>
              </w:rPr>
              <w:t xml:space="preserve">. </w:t>
            </w:r>
            <w:r w:rsidRPr="004110EE">
              <w:rPr>
                <w:rFonts w:eastAsia="Calibri" w:cs="Arial"/>
                <w:bCs/>
                <w:iCs/>
                <w:sz w:val="20"/>
              </w:rPr>
              <w:t xml:space="preserve">The requirements of the FPPA do not apply to this project; therefore, no impacts are expected. An early coordination letter was sent on </w:t>
            </w:r>
            <w:r w:rsidRPr="004110EE">
              <w:rPr>
                <w:rFonts w:eastAsia="Calibri" w:cs="Arial"/>
                <w:bCs/>
                <w:i/>
                <w:iCs/>
                <w:sz w:val="20"/>
                <w:highlight w:val="yellow"/>
              </w:rPr>
              <w:t>(date)</w:t>
            </w:r>
            <w:r w:rsidRPr="004110EE">
              <w:rPr>
                <w:rFonts w:eastAsia="Calibri" w:cs="Arial"/>
                <w:bCs/>
                <w:iCs/>
                <w:sz w:val="20"/>
              </w:rPr>
              <w:t>, to Natural Resources Conservation Service (NRCS)</w:t>
            </w:r>
            <w:r w:rsidR="000067D4">
              <w:rPr>
                <w:rFonts w:eastAsia="Calibri" w:cs="Arial"/>
                <w:bCs/>
                <w:iCs/>
                <w:sz w:val="20"/>
              </w:rPr>
              <w:t>.</w:t>
            </w:r>
            <w:r w:rsidRPr="004110EE">
              <w:rPr>
                <w:rFonts w:eastAsia="Calibri" w:cs="Arial"/>
                <w:bCs/>
                <w:iCs/>
                <w:sz w:val="20"/>
              </w:rPr>
              <w:t xml:space="preserve"> </w:t>
            </w:r>
            <w:r w:rsidRPr="004110EE">
              <w:rPr>
                <w:rFonts w:eastAsia="Calibri" w:cs="Arial"/>
                <w:bCs/>
                <w:i/>
                <w:iCs/>
                <w:sz w:val="20"/>
                <w:highlight w:val="yellow"/>
              </w:rPr>
              <w:t>(Include response received from NRCS, if applicable.</w:t>
            </w:r>
            <w:r w:rsidRPr="004110EE">
              <w:rPr>
                <w:rFonts w:eastAsia="Calibri" w:cs="Arial"/>
                <w:bCs/>
                <w:i/>
                <w:iCs/>
                <w:sz w:val="20"/>
              </w:rPr>
              <w:t>)</w:t>
            </w:r>
            <w:r w:rsidR="009D7B21">
              <w:rPr>
                <w:rFonts w:eastAsia="Calibri" w:cs="Arial"/>
                <w:bCs/>
                <w:iCs/>
                <w:sz w:val="20"/>
              </w:rPr>
              <w:t xml:space="preserve"> </w:t>
            </w:r>
          </w:p>
          <w:p w14:paraId="027A5873" w14:textId="77777777" w:rsidR="00CD4052" w:rsidRPr="004110EE" w:rsidRDefault="00CD4052" w:rsidP="00CD4052">
            <w:pPr>
              <w:rPr>
                <w:rFonts w:eastAsia="Calibri" w:cs="Arial"/>
                <w:iCs/>
                <w:sz w:val="20"/>
                <w:u w:val="single"/>
              </w:rPr>
            </w:pPr>
          </w:p>
          <w:p w14:paraId="2A9FE143" w14:textId="77777777" w:rsidR="00CD4052" w:rsidRPr="004110EE" w:rsidRDefault="00CD4052" w:rsidP="00CD4052">
            <w:pPr>
              <w:rPr>
                <w:rFonts w:eastAsia="Calibri" w:cs="Arial"/>
                <w:b/>
                <w:iCs/>
                <w:sz w:val="20"/>
              </w:rPr>
            </w:pPr>
            <w:r w:rsidRPr="004110EE">
              <w:rPr>
                <w:rFonts w:eastAsia="Calibri" w:cs="Arial"/>
                <w:b/>
                <w:iCs/>
                <w:sz w:val="20"/>
              </w:rPr>
              <w:t>OR</w:t>
            </w:r>
          </w:p>
          <w:p w14:paraId="529184A2" w14:textId="77777777" w:rsidR="00D24719" w:rsidRDefault="00D24719" w:rsidP="00CD4052">
            <w:pPr>
              <w:rPr>
                <w:rFonts w:eastAsia="Calibri" w:cs="Arial"/>
                <w:b/>
                <w:iCs/>
                <w:sz w:val="20"/>
                <w:u w:val="single"/>
              </w:rPr>
            </w:pPr>
          </w:p>
          <w:p w14:paraId="339A1BA9" w14:textId="77777777" w:rsidR="00B93D84" w:rsidRPr="009B0349" w:rsidRDefault="00B93D84" w:rsidP="00B93D84">
            <w:pPr>
              <w:rPr>
                <w:rFonts w:eastAsia="Calibri" w:cs="Arial"/>
                <w:b/>
                <w:sz w:val="20"/>
              </w:rPr>
            </w:pPr>
            <w:r w:rsidRPr="009B0349">
              <w:rPr>
                <w:rFonts w:eastAsia="Calibri" w:cs="Arial"/>
                <w:b/>
                <w:iCs/>
                <w:sz w:val="20"/>
                <w:u w:val="single"/>
              </w:rPr>
              <w:t xml:space="preserve">Presence, </w:t>
            </w:r>
            <w:r>
              <w:rPr>
                <w:rFonts w:eastAsia="Calibri" w:cs="Arial"/>
                <w:b/>
                <w:iCs/>
                <w:sz w:val="20"/>
                <w:u w:val="single"/>
              </w:rPr>
              <w:t>no impact</w:t>
            </w:r>
            <w:r w:rsidRPr="009B0349">
              <w:rPr>
                <w:rFonts w:eastAsia="Calibri" w:cs="Arial"/>
                <w:b/>
                <w:sz w:val="20"/>
              </w:rPr>
              <w:t xml:space="preserve">  </w:t>
            </w:r>
          </w:p>
          <w:p w14:paraId="3A23EFF2" w14:textId="26FF9036" w:rsidR="00B93D84" w:rsidRPr="009B0349" w:rsidRDefault="00B93D84" w:rsidP="00B93D84">
            <w:pPr>
              <w:rPr>
                <w:rFonts w:cs="Arial"/>
                <w:sz w:val="20"/>
              </w:rPr>
            </w:pPr>
            <w:r w:rsidRPr="009B0349">
              <w:rPr>
                <w:rFonts w:eastAsia="Calibri" w:cs="Arial"/>
                <w:bCs/>
                <w:iCs/>
                <w:sz w:val="20"/>
              </w:rPr>
              <w:t xml:space="preserve">Based on a desktop review, a site visit on </w:t>
            </w:r>
            <w:r w:rsidR="001B112D">
              <w:rPr>
                <w:rFonts w:eastAsia="Calibri" w:cs="Arial"/>
                <w:bCs/>
                <w:i/>
                <w:iCs/>
                <w:sz w:val="20"/>
                <w:highlight w:val="yellow"/>
              </w:rPr>
              <w:t xml:space="preserve">(date), </w:t>
            </w:r>
            <w:r w:rsidRPr="009B0349">
              <w:rPr>
                <w:rFonts w:eastAsia="Calibri" w:cs="Arial"/>
                <w:bCs/>
                <w:iCs/>
                <w:sz w:val="20"/>
              </w:rPr>
              <w:t>by</w:t>
            </w:r>
            <w:r w:rsidRPr="009B0349">
              <w:rPr>
                <w:rFonts w:eastAsia="Calibri" w:cs="Arial"/>
                <w:bCs/>
                <w:i/>
                <w:iCs/>
                <w:sz w:val="20"/>
              </w:rPr>
              <w:t xml:space="preserve"> </w:t>
            </w:r>
            <w:r w:rsidRPr="009B0349">
              <w:rPr>
                <w:rFonts w:eastAsia="Calibri" w:cs="Arial"/>
                <w:bCs/>
                <w:i/>
                <w:iCs/>
                <w:sz w:val="20"/>
                <w:highlight w:val="yellow"/>
              </w:rPr>
              <w:t>(entity)</w:t>
            </w:r>
            <w:r w:rsidRPr="009B0349">
              <w:rPr>
                <w:rFonts w:eastAsia="Calibri" w:cs="Arial"/>
                <w:bCs/>
                <w:iCs/>
                <w:sz w:val="20"/>
              </w:rPr>
              <w:t xml:space="preserve">, the aerial map of the project area (Appendix </w:t>
            </w:r>
            <w:r w:rsidRPr="009B0349">
              <w:rPr>
                <w:rFonts w:eastAsia="Calibri" w:cs="Arial"/>
                <w:bCs/>
                <w:i/>
                <w:iCs/>
                <w:sz w:val="20"/>
                <w:highlight w:val="yellow"/>
              </w:rPr>
              <w:t>X</w:t>
            </w:r>
            <w:r w:rsidRPr="009B0349">
              <w:rPr>
                <w:rFonts w:eastAsia="Calibri" w:cs="Arial"/>
                <w:bCs/>
                <w:i/>
                <w:iCs/>
                <w:sz w:val="20"/>
              </w:rPr>
              <w:t xml:space="preserve">, </w:t>
            </w:r>
            <w:r w:rsidRPr="009B0349">
              <w:rPr>
                <w:rFonts w:eastAsia="Calibri" w:cs="Arial"/>
                <w:bCs/>
                <w:iCs/>
                <w:sz w:val="20"/>
              </w:rPr>
              <w:t>page</w:t>
            </w:r>
            <w:r w:rsidRPr="009B0349">
              <w:rPr>
                <w:rFonts w:eastAsia="Calibri" w:cs="Arial"/>
                <w:bCs/>
                <w:i/>
                <w:iCs/>
                <w:sz w:val="20"/>
              </w:rPr>
              <w:t xml:space="preserve"> </w:t>
            </w:r>
            <w:r w:rsidRPr="009B0349">
              <w:rPr>
                <w:rFonts w:eastAsia="Calibri" w:cs="Arial"/>
                <w:bCs/>
                <w:i/>
                <w:iCs/>
                <w:sz w:val="20"/>
                <w:highlight w:val="yellow"/>
              </w:rPr>
              <w:t>A</w:t>
            </w:r>
            <w:r w:rsidRPr="009B0349">
              <w:rPr>
                <w:rFonts w:eastAsia="Calibri" w:cs="Arial"/>
                <w:bCs/>
                <w:iCs/>
                <w:sz w:val="20"/>
              </w:rPr>
              <w:t xml:space="preserve">), </w:t>
            </w:r>
            <w:r w:rsidR="009707D6">
              <w:rPr>
                <w:rFonts w:eastAsia="Calibri" w:cs="Arial"/>
                <w:bCs/>
                <w:iCs/>
                <w:sz w:val="20"/>
              </w:rPr>
              <w:t xml:space="preserve">and </w:t>
            </w:r>
            <w:r w:rsidRPr="009B0349">
              <w:rPr>
                <w:rFonts w:eastAsia="Calibri" w:cs="Arial"/>
                <w:bCs/>
                <w:i/>
                <w:iCs/>
                <w:sz w:val="20"/>
                <w:highlight w:val="yellow"/>
              </w:rPr>
              <w:t>(any other source used)</w:t>
            </w:r>
            <w:r w:rsidR="008B4D5E">
              <w:rPr>
                <w:rFonts w:eastAsia="Calibri" w:cs="Arial"/>
                <w:bCs/>
                <w:i/>
                <w:iCs/>
                <w:sz w:val="20"/>
              </w:rPr>
              <w:t>,</w:t>
            </w:r>
            <w:r w:rsidRPr="009B0349">
              <w:rPr>
                <w:rFonts w:eastAsia="Calibri" w:cs="Arial"/>
                <w:bCs/>
                <w:iCs/>
                <w:sz w:val="20"/>
              </w:rPr>
              <w:t xml:space="preserve"> th</w:t>
            </w:r>
            <w:r>
              <w:rPr>
                <w:rFonts w:eastAsia="Calibri" w:cs="Arial"/>
                <w:bCs/>
                <w:iCs/>
                <w:sz w:val="20"/>
              </w:rPr>
              <w:t>ere is</w:t>
            </w:r>
            <w:r w:rsidRPr="009B0349">
              <w:rPr>
                <w:rFonts w:eastAsia="Calibri" w:cs="Arial"/>
                <w:sz w:val="20"/>
              </w:rPr>
              <w:t xml:space="preserve"> farmland as defined by the Farmland Protection Policy Act</w:t>
            </w:r>
            <w:r>
              <w:rPr>
                <w:rFonts w:eastAsia="Calibri" w:cs="Arial"/>
                <w:sz w:val="20"/>
              </w:rPr>
              <w:t xml:space="preserve"> (</w:t>
            </w:r>
            <w:r w:rsidR="008B4D5E">
              <w:rPr>
                <w:rFonts w:eastAsia="Calibri" w:cs="Arial"/>
                <w:sz w:val="20"/>
              </w:rPr>
              <w:t>FPPA)</w:t>
            </w:r>
            <w:r>
              <w:rPr>
                <w:rFonts w:eastAsia="Calibri" w:cs="Arial"/>
                <w:sz w:val="20"/>
              </w:rPr>
              <w:t xml:space="preserve"> </w:t>
            </w:r>
            <w:r>
              <w:rPr>
                <w:rFonts w:eastAsia="Calibri" w:cs="Arial"/>
                <w:i/>
                <w:sz w:val="20"/>
                <w:highlight w:val="lightGray"/>
              </w:rPr>
              <w:t xml:space="preserve">(within – </w:t>
            </w:r>
            <w:r>
              <w:rPr>
                <w:rFonts w:eastAsia="Calibri" w:cs="Arial"/>
                <w:b/>
                <w:i/>
                <w:sz w:val="20"/>
                <w:highlight w:val="lightGray"/>
              </w:rPr>
              <w:t>OR</w:t>
            </w:r>
            <w:r>
              <w:rPr>
                <w:rFonts w:eastAsia="Calibri" w:cs="Arial"/>
                <w:i/>
                <w:sz w:val="20"/>
                <w:highlight w:val="lightGray"/>
              </w:rPr>
              <w:t xml:space="preserve"> – adjacent to)</w:t>
            </w:r>
            <w:r>
              <w:rPr>
                <w:rFonts w:eastAsia="Calibri" w:cs="Arial"/>
                <w:bCs/>
                <w:iCs/>
                <w:sz w:val="20"/>
              </w:rPr>
              <w:t xml:space="preserve"> the project</w:t>
            </w:r>
            <w:r w:rsidR="009D7B21">
              <w:rPr>
                <w:rFonts w:eastAsia="Calibri" w:cs="Arial"/>
                <w:bCs/>
                <w:iCs/>
                <w:sz w:val="20"/>
              </w:rPr>
              <w:t xml:space="preserve">. </w:t>
            </w:r>
            <w:r>
              <w:rPr>
                <w:rFonts w:eastAsia="Calibri" w:cs="Arial"/>
                <w:bCs/>
                <w:iCs/>
                <w:sz w:val="20"/>
              </w:rPr>
              <w:t xml:space="preserve">The project will not convert any farmland </w:t>
            </w:r>
            <w:r w:rsidRPr="009670F7">
              <w:rPr>
                <w:rFonts w:eastAsia="Calibri" w:cs="Arial"/>
                <w:bCs/>
                <w:i/>
                <w:sz w:val="20"/>
                <w:highlight w:val="yellow"/>
              </w:rPr>
              <w:t>(include reasoning)</w:t>
            </w:r>
            <w:r w:rsidR="009D7B21">
              <w:rPr>
                <w:rFonts w:eastAsia="Calibri" w:cs="Arial"/>
                <w:bCs/>
                <w:iCs/>
                <w:sz w:val="20"/>
              </w:rPr>
              <w:t xml:space="preserve">. </w:t>
            </w:r>
            <w:r w:rsidRPr="009B0349">
              <w:rPr>
                <w:rFonts w:eastAsia="Calibri" w:cs="Arial"/>
                <w:bCs/>
                <w:iCs/>
                <w:sz w:val="20"/>
              </w:rPr>
              <w:t xml:space="preserve">An early coordination letter was sent on </w:t>
            </w:r>
            <w:r w:rsidRPr="009B0349">
              <w:rPr>
                <w:rFonts w:eastAsia="Calibri" w:cs="Arial"/>
                <w:bCs/>
                <w:i/>
                <w:iCs/>
                <w:sz w:val="20"/>
                <w:highlight w:val="yellow"/>
              </w:rPr>
              <w:t>(date)</w:t>
            </w:r>
            <w:r w:rsidRPr="009B0349">
              <w:rPr>
                <w:rFonts w:eastAsia="Calibri" w:cs="Arial"/>
                <w:bCs/>
                <w:iCs/>
                <w:sz w:val="20"/>
              </w:rPr>
              <w:t>, to Natural Resources Conservation Service (NRCS)</w:t>
            </w:r>
            <w:r w:rsidR="009D7B21">
              <w:rPr>
                <w:rFonts w:eastAsia="Calibri" w:cs="Arial"/>
                <w:bCs/>
                <w:iCs/>
                <w:sz w:val="20"/>
              </w:rPr>
              <w:t xml:space="preserve">. </w:t>
            </w:r>
            <w:r w:rsidRPr="009B0349">
              <w:rPr>
                <w:rFonts w:eastAsia="Calibri" w:cs="Arial"/>
                <w:bCs/>
                <w:i/>
                <w:iCs/>
                <w:sz w:val="20"/>
                <w:highlight w:val="yellow"/>
              </w:rPr>
              <w:t>(Include response received from NRCS, if applicable</w:t>
            </w:r>
            <w:r w:rsidR="00643D7F">
              <w:rPr>
                <w:rFonts w:eastAsia="Calibri" w:cs="Arial"/>
                <w:bCs/>
                <w:i/>
                <w:iCs/>
                <w:sz w:val="20"/>
                <w:highlight w:val="yellow"/>
              </w:rPr>
              <w:t>.</w:t>
            </w:r>
            <w:r w:rsidRPr="009B0349">
              <w:rPr>
                <w:rFonts w:eastAsia="Calibri" w:cs="Arial"/>
                <w:bCs/>
                <w:i/>
                <w:iCs/>
                <w:sz w:val="20"/>
                <w:highlight w:val="yellow"/>
              </w:rPr>
              <w:t>)</w:t>
            </w:r>
            <w:r w:rsidRPr="009B0349">
              <w:rPr>
                <w:rFonts w:eastAsia="Calibri" w:cs="Arial"/>
                <w:sz w:val="20"/>
              </w:rPr>
              <w:t xml:space="preserve"> No alternatives other than those previously discussed in this document will be investigated without reevaluating impacts to prime farmland. </w:t>
            </w:r>
          </w:p>
          <w:p w14:paraId="0FB8F0AE" w14:textId="77777777" w:rsidR="00B93D84" w:rsidRDefault="00B93D84" w:rsidP="00CD4052">
            <w:pPr>
              <w:rPr>
                <w:rFonts w:eastAsia="Calibri" w:cs="Arial"/>
                <w:b/>
                <w:iCs/>
                <w:sz w:val="20"/>
                <w:u w:val="single"/>
              </w:rPr>
            </w:pPr>
          </w:p>
          <w:p w14:paraId="44F60DEA" w14:textId="77777777" w:rsidR="00B93D84" w:rsidRPr="00532271" w:rsidRDefault="00B93D84" w:rsidP="00CD4052">
            <w:pPr>
              <w:rPr>
                <w:rFonts w:eastAsia="Calibri" w:cs="Arial"/>
                <w:b/>
                <w:iCs/>
                <w:sz w:val="20"/>
              </w:rPr>
            </w:pPr>
            <w:r w:rsidRPr="00532271">
              <w:rPr>
                <w:rFonts w:eastAsia="Calibri" w:cs="Arial"/>
                <w:b/>
                <w:iCs/>
                <w:sz w:val="20"/>
              </w:rPr>
              <w:t>OR</w:t>
            </w:r>
          </w:p>
          <w:p w14:paraId="2E80A785" w14:textId="77777777" w:rsidR="00B93D84" w:rsidRPr="004110EE" w:rsidRDefault="00B93D84" w:rsidP="00CD4052">
            <w:pPr>
              <w:rPr>
                <w:rFonts w:eastAsia="Calibri" w:cs="Arial"/>
                <w:b/>
                <w:iCs/>
                <w:sz w:val="20"/>
                <w:u w:val="single"/>
              </w:rPr>
            </w:pPr>
          </w:p>
          <w:p w14:paraId="18A7672B" w14:textId="77777777" w:rsidR="00CD4052" w:rsidRPr="004110EE" w:rsidRDefault="00CD4052" w:rsidP="00CD4052">
            <w:pPr>
              <w:rPr>
                <w:rFonts w:eastAsia="Calibri" w:cs="Arial"/>
                <w:b/>
                <w:sz w:val="20"/>
              </w:rPr>
            </w:pPr>
            <w:r w:rsidRPr="004110EE">
              <w:rPr>
                <w:rFonts w:eastAsia="Calibri" w:cs="Arial"/>
                <w:b/>
                <w:iCs/>
                <w:sz w:val="20"/>
                <w:u w:val="single"/>
              </w:rPr>
              <w:t>Presence, score under 160</w:t>
            </w:r>
            <w:r w:rsidRPr="004110EE">
              <w:rPr>
                <w:rFonts w:eastAsia="Calibri" w:cs="Arial"/>
                <w:b/>
                <w:sz w:val="20"/>
              </w:rPr>
              <w:t xml:space="preserve">  </w:t>
            </w:r>
          </w:p>
          <w:p w14:paraId="692DABE5" w14:textId="3993B3E7" w:rsidR="00CD4052" w:rsidRPr="004110EE" w:rsidRDefault="00CD4052" w:rsidP="00CD4052">
            <w:pPr>
              <w:rPr>
                <w:rFonts w:eastAsia="Calibri" w:cs="Arial"/>
                <w:sz w:val="20"/>
              </w:rPr>
            </w:pPr>
            <w:r w:rsidRPr="004110EE">
              <w:rPr>
                <w:rFonts w:eastAsia="Calibri" w:cs="Arial"/>
                <w:bCs/>
                <w:iCs/>
                <w:sz w:val="20"/>
              </w:rPr>
              <w:t xml:space="preserve">Based on a desktop review, a site visit on </w:t>
            </w:r>
            <w:r w:rsidRPr="004110EE">
              <w:rPr>
                <w:rFonts w:eastAsia="Calibri" w:cs="Arial"/>
                <w:bCs/>
                <w:i/>
                <w:iCs/>
                <w:sz w:val="20"/>
                <w:highlight w:val="yellow"/>
              </w:rPr>
              <w:t>(date)</w:t>
            </w:r>
            <w:r w:rsidR="0062618F">
              <w:rPr>
                <w:rFonts w:eastAsia="Calibri" w:cs="Arial"/>
                <w:bCs/>
                <w:i/>
                <w:iCs/>
                <w:sz w:val="20"/>
              </w:rPr>
              <w:t>,</w:t>
            </w:r>
            <w:r w:rsidRPr="004110EE">
              <w:rPr>
                <w:rFonts w:eastAsia="Calibri" w:cs="Arial"/>
                <w:bCs/>
                <w:iCs/>
                <w:sz w:val="20"/>
              </w:rPr>
              <w:t xml:space="preserve"> by</w:t>
            </w:r>
            <w:r w:rsidRPr="004110EE">
              <w:rPr>
                <w:rFonts w:eastAsia="Calibri" w:cs="Arial"/>
                <w:bCs/>
                <w:i/>
                <w:iCs/>
                <w:sz w:val="20"/>
              </w:rPr>
              <w:t xml:space="preserve"> </w:t>
            </w:r>
            <w:r w:rsidRPr="004110EE">
              <w:rPr>
                <w:rFonts w:eastAsia="Calibri" w:cs="Arial"/>
                <w:bCs/>
                <w:i/>
                <w:iCs/>
                <w:sz w:val="20"/>
                <w:highlight w:val="yellow"/>
              </w:rPr>
              <w:t>(entity)</w:t>
            </w:r>
            <w:r w:rsidRPr="004110EE">
              <w:rPr>
                <w:rFonts w:eastAsia="Calibri" w:cs="Arial"/>
                <w:bCs/>
                <w:iCs/>
                <w:sz w:val="20"/>
              </w:rPr>
              <w:t xml:space="preserve">, the aerial map of the project area (Appendix </w:t>
            </w:r>
            <w:r w:rsidRPr="004110EE">
              <w:rPr>
                <w:rFonts w:eastAsia="Calibri" w:cs="Arial"/>
                <w:bCs/>
                <w:i/>
                <w:iCs/>
                <w:sz w:val="20"/>
                <w:highlight w:val="yellow"/>
              </w:rPr>
              <w:t>X</w:t>
            </w:r>
            <w:r w:rsidRPr="004110EE">
              <w:rPr>
                <w:rFonts w:eastAsia="Calibri" w:cs="Arial"/>
                <w:bCs/>
                <w:i/>
                <w:iCs/>
                <w:sz w:val="20"/>
              </w:rPr>
              <w:t xml:space="preserve">, </w:t>
            </w:r>
            <w:r w:rsidRPr="004110EE">
              <w:rPr>
                <w:rFonts w:eastAsia="Calibri" w:cs="Arial"/>
                <w:bCs/>
                <w:iCs/>
                <w:sz w:val="20"/>
              </w:rPr>
              <w:t>page</w:t>
            </w:r>
            <w:r w:rsidRPr="004110EE">
              <w:rPr>
                <w:rFonts w:eastAsia="Calibri" w:cs="Arial"/>
                <w:bCs/>
                <w:i/>
                <w:iCs/>
                <w:sz w:val="20"/>
              </w:rPr>
              <w:t xml:space="preserve"> </w:t>
            </w:r>
            <w:r w:rsidRPr="004110EE">
              <w:rPr>
                <w:rFonts w:eastAsia="Calibri" w:cs="Arial"/>
                <w:bCs/>
                <w:i/>
                <w:iCs/>
                <w:sz w:val="20"/>
                <w:highlight w:val="yellow"/>
              </w:rPr>
              <w:t>A</w:t>
            </w:r>
            <w:r w:rsidRPr="004110EE">
              <w:rPr>
                <w:rFonts w:eastAsia="Calibri" w:cs="Arial"/>
                <w:bCs/>
                <w:iCs/>
                <w:sz w:val="20"/>
              </w:rPr>
              <w:t xml:space="preserve">), </w:t>
            </w:r>
            <w:r w:rsidR="008B13DA">
              <w:rPr>
                <w:rFonts w:eastAsia="Calibri" w:cs="Arial"/>
                <w:bCs/>
                <w:iCs/>
                <w:sz w:val="20"/>
              </w:rPr>
              <w:t xml:space="preserve">and </w:t>
            </w:r>
            <w:r w:rsidRPr="004110EE">
              <w:rPr>
                <w:rFonts w:eastAsia="Calibri" w:cs="Arial"/>
                <w:bCs/>
                <w:i/>
                <w:iCs/>
                <w:sz w:val="20"/>
                <w:highlight w:val="yellow"/>
              </w:rPr>
              <w:t>(any other source used)</w:t>
            </w:r>
            <w:r w:rsidR="008B13DA">
              <w:rPr>
                <w:rFonts w:eastAsia="Calibri" w:cs="Arial"/>
                <w:bCs/>
                <w:i/>
                <w:iCs/>
                <w:sz w:val="20"/>
              </w:rPr>
              <w:t>,</w:t>
            </w:r>
            <w:r w:rsidRPr="004110EE">
              <w:rPr>
                <w:rFonts w:eastAsia="Calibri" w:cs="Arial"/>
                <w:bCs/>
                <w:iCs/>
                <w:sz w:val="20"/>
              </w:rPr>
              <w:t xml:space="preserve"> the project will convert</w:t>
            </w:r>
            <w:r w:rsidRPr="004110EE">
              <w:rPr>
                <w:rFonts w:eastAsia="Calibri" w:cs="Arial"/>
                <w:sz w:val="20"/>
              </w:rPr>
              <w:t xml:space="preserve"> </w:t>
            </w:r>
            <w:r w:rsidRPr="004110EE">
              <w:rPr>
                <w:rFonts w:eastAsia="Calibri" w:cs="Arial"/>
                <w:bCs/>
                <w:i/>
                <w:iCs/>
                <w:sz w:val="20"/>
                <w:highlight w:val="yellow"/>
              </w:rPr>
              <w:t xml:space="preserve">(amount in </w:t>
            </w:r>
            <w:r w:rsidR="007F7166">
              <w:rPr>
                <w:rFonts w:eastAsia="Calibri" w:cs="Arial"/>
                <w:bCs/>
                <w:i/>
                <w:iCs/>
                <w:sz w:val="20"/>
                <w:highlight w:val="yellow"/>
              </w:rPr>
              <w:t>acre[s]</w:t>
            </w:r>
            <w:r w:rsidRPr="004110EE">
              <w:rPr>
                <w:rFonts w:eastAsia="Calibri" w:cs="Arial"/>
                <w:bCs/>
                <w:i/>
                <w:iCs/>
                <w:sz w:val="20"/>
                <w:highlight w:val="yellow"/>
              </w:rPr>
              <w:t>)</w:t>
            </w:r>
            <w:r w:rsidRPr="004110EE">
              <w:rPr>
                <w:rFonts w:eastAsia="Calibri" w:cs="Arial"/>
                <w:sz w:val="20"/>
              </w:rPr>
              <w:t xml:space="preserve"> of farmland as defined by the Farmland Protection Policy Act</w:t>
            </w:r>
            <w:r w:rsidR="00D36EE8">
              <w:rPr>
                <w:rFonts w:eastAsia="Calibri" w:cs="Arial"/>
                <w:sz w:val="20"/>
              </w:rPr>
              <w:t xml:space="preserve"> (FPPA)</w:t>
            </w:r>
            <w:r w:rsidR="009D7B21">
              <w:rPr>
                <w:rFonts w:eastAsia="Calibri" w:cs="Arial"/>
                <w:bCs/>
                <w:iCs/>
                <w:sz w:val="20"/>
              </w:rPr>
              <w:t xml:space="preserve">. </w:t>
            </w:r>
            <w:r w:rsidRPr="004110EE">
              <w:rPr>
                <w:rFonts w:eastAsia="Calibri" w:cs="Arial"/>
                <w:bCs/>
                <w:iCs/>
                <w:sz w:val="20"/>
              </w:rPr>
              <w:t xml:space="preserve">An early coordination letter was sent on </w:t>
            </w:r>
            <w:r w:rsidRPr="004110EE">
              <w:rPr>
                <w:rFonts w:eastAsia="Calibri" w:cs="Arial"/>
                <w:bCs/>
                <w:i/>
                <w:iCs/>
                <w:sz w:val="20"/>
                <w:highlight w:val="yellow"/>
              </w:rPr>
              <w:t>(date)</w:t>
            </w:r>
            <w:r w:rsidRPr="004110EE">
              <w:rPr>
                <w:rFonts w:eastAsia="Calibri" w:cs="Arial"/>
                <w:bCs/>
                <w:iCs/>
                <w:sz w:val="20"/>
              </w:rPr>
              <w:t>, to Natural Resources Conservation Service (NRCS)</w:t>
            </w:r>
            <w:r w:rsidR="009D7B21">
              <w:rPr>
                <w:rFonts w:eastAsia="Calibri" w:cs="Arial"/>
                <w:bCs/>
                <w:iCs/>
                <w:sz w:val="20"/>
              </w:rPr>
              <w:t xml:space="preserve">. </w:t>
            </w:r>
            <w:r w:rsidRPr="004110EE">
              <w:rPr>
                <w:rFonts w:eastAsia="Calibri" w:cs="Arial"/>
                <w:sz w:val="20"/>
              </w:rPr>
              <w:t xml:space="preserve">Coordination with NRCS resulted in a score of </w:t>
            </w:r>
            <w:r w:rsidRPr="004110EE">
              <w:rPr>
                <w:rFonts w:eastAsia="Calibri" w:cs="Arial"/>
                <w:i/>
                <w:sz w:val="20"/>
                <w:highlight w:val="yellow"/>
              </w:rPr>
              <w:t>(provide numeric score)</w:t>
            </w:r>
            <w:r w:rsidRPr="004110EE">
              <w:rPr>
                <w:rFonts w:eastAsia="Calibri" w:cs="Arial"/>
                <w:sz w:val="20"/>
              </w:rPr>
              <w:t xml:space="preserve"> on the </w:t>
            </w:r>
            <w:r w:rsidRPr="005148B3">
              <w:rPr>
                <w:rFonts w:eastAsia="Calibri" w:cs="Arial"/>
                <w:sz w:val="20"/>
                <w:shd w:val="clear" w:color="auto" w:fill="FFFF00"/>
              </w:rPr>
              <w:t>(</w:t>
            </w:r>
            <w:r w:rsidRPr="005148B3">
              <w:rPr>
                <w:rFonts w:eastAsia="Calibri" w:cs="Arial"/>
                <w:i/>
                <w:sz w:val="20"/>
                <w:highlight w:val="yellow"/>
                <w:shd w:val="clear" w:color="auto" w:fill="FFFF00"/>
              </w:rPr>
              <w:t xml:space="preserve">NRCS-CPA-106/AD </w:t>
            </w:r>
            <w:r w:rsidRPr="005148B3">
              <w:rPr>
                <w:rFonts w:eastAsia="Calibri" w:cs="Arial"/>
                <w:i/>
                <w:sz w:val="20"/>
                <w:highlight w:val="yellow"/>
                <w:shd w:val="clear" w:color="auto" w:fill="FFFF00"/>
              </w:rPr>
              <w:lastRenderedPageBreak/>
              <w:t>1006 Form</w:t>
            </w:r>
            <w:r w:rsidRPr="005148B3">
              <w:rPr>
                <w:rFonts w:eastAsia="Calibri" w:cs="Arial"/>
                <w:i/>
                <w:sz w:val="20"/>
                <w:shd w:val="clear" w:color="auto" w:fill="FFFF00"/>
              </w:rPr>
              <w:t>)</w:t>
            </w:r>
            <w:r w:rsidRPr="004110EE">
              <w:rPr>
                <w:rFonts w:eastAsia="Calibri" w:cs="Arial"/>
                <w:sz w:val="20"/>
              </w:rPr>
              <w:t xml:space="preserve"> (Appendix </w:t>
            </w:r>
            <w:r w:rsidRPr="004110EE">
              <w:rPr>
                <w:rFonts w:eastAsia="Calibri" w:cs="Arial"/>
                <w:i/>
                <w:sz w:val="20"/>
                <w:highlight w:val="yellow"/>
              </w:rPr>
              <w:t>X</w:t>
            </w:r>
            <w:r w:rsidRPr="004110EE">
              <w:rPr>
                <w:rFonts w:eastAsia="Calibri" w:cs="Arial"/>
                <w:bCs/>
                <w:i/>
                <w:iCs/>
                <w:sz w:val="20"/>
              </w:rPr>
              <w:t xml:space="preserve">, </w:t>
            </w:r>
            <w:r w:rsidRPr="004110EE">
              <w:rPr>
                <w:rFonts w:eastAsia="Calibri" w:cs="Arial"/>
                <w:bCs/>
                <w:iCs/>
                <w:sz w:val="20"/>
              </w:rPr>
              <w:t>page</w:t>
            </w:r>
            <w:r w:rsidRPr="004110EE">
              <w:rPr>
                <w:rFonts w:eastAsia="Calibri" w:cs="Arial"/>
                <w:bCs/>
                <w:i/>
                <w:iCs/>
                <w:sz w:val="20"/>
              </w:rPr>
              <w:t xml:space="preserve"> </w:t>
            </w:r>
            <w:r w:rsidRPr="004110EE">
              <w:rPr>
                <w:rFonts w:eastAsia="Calibri" w:cs="Arial"/>
                <w:bCs/>
                <w:i/>
                <w:iCs/>
                <w:sz w:val="20"/>
                <w:highlight w:val="yellow"/>
              </w:rPr>
              <w:t>A</w:t>
            </w:r>
            <w:r w:rsidRPr="004110EE">
              <w:rPr>
                <w:rFonts w:eastAsia="Calibri" w:cs="Arial"/>
                <w:sz w:val="20"/>
              </w:rPr>
              <w:t>)</w:t>
            </w:r>
            <w:r w:rsidR="009D7B21">
              <w:rPr>
                <w:rFonts w:eastAsia="Calibri" w:cs="Arial"/>
                <w:sz w:val="20"/>
              </w:rPr>
              <w:t xml:space="preserve">. </w:t>
            </w:r>
            <w:r w:rsidRPr="00261A99">
              <w:rPr>
                <w:rFonts w:eastAsia="Calibri" w:cs="Arial"/>
                <w:i/>
                <w:sz w:val="20"/>
                <w:shd w:val="clear" w:color="auto" w:fill="FFFF00"/>
              </w:rPr>
              <w:t>(Include a discussion about the farmland acreage amount if it is different on the NRCS form and in the ROW table of the environmental document</w:t>
            </w:r>
            <w:r w:rsidR="00643D7F">
              <w:rPr>
                <w:rFonts w:eastAsia="Calibri" w:cs="Arial"/>
                <w:i/>
                <w:sz w:val="20"/>
                <w:shd w:val="clear" w:color="auto" w:fill="FFFF00"/>
              </w:rPr>
              <w:t>.</w:t>
            </w:r>
            <w:r w:rsidRPr="00261A99">
              <w:rPr>
                <w:rFonts w:eastAsia="Calibri" w:cs="Arial"/>
                <w:i/>
                <w:sz w:val="20"/>
                <w:shd w:val="clear" w:color="auto" w:fill="FFFF00"/>
              </w:rPr>
              <w:t>)</w:t>
            </w:r>
            <w:r>
              <w:rPr>
                <w:rFonts w:eastAsia="Calibri" w:cs="Arial"/>
                <w:sz w:val="20"/>
                <w:shd w:val="clear" w:color="auto" w:fill="FFFF00"/>
              </w:rPr>
              <w:t xml:space="preserve"> </w:t>
            </w:r>
            <w:r w:rsidRPr="004110EE">
              <w:rPr>
                <w:rFonts w:eastAsia="Calibri" w:cs="Arial"/>
                <w:sz w:val="20"/>
              </w:rPr>
              <w:t>NRCS’s threshold score for significant impacts to farmland that result in the consideration of alternatives is 160</w:t>
            </w:r>
            <w:r w:rsidR="009D7B21">
              <w:rPr>
                <w:rFonts w:eastAsia="Calibri" w:cs="Arial"/>
                <w:sz w:val="20"/>
              </w:rPr>
              <w:t xml:space="preserve">. </w:t>
            </w:r>
            <w:r w:rsidRPr="004110EE">
              <w:rPr>
                <w:rFonts w:eastAsia="Calibri" w:cs="Arial"/>
                <w:sz w:val="20"/>
              </w:rPr>
              <w:t>Since this project score is less than the threshold, no significant loss of prime, unique, statewide, or local important farmland will result from this project</w:t>
            </w:r>
            <w:r w:rsidR="009D7B21">
              <w:rPr>
                <w:rFonts w:eastAsia="Calibri" w:cs="Arial"/>
                <w:sz w:val="20"/>
              </w:rPr>
              <w:t xml:space="preserve">. </w:t>
            </w:r>
            <w:r w:rsidRPr="004110EE">
              <w:rPr>
                <w:rFonts w:eastAsia="Calibri" w:cs="Arial"/>
                <w:sz w:val="20"/>
              </w:rPr>
              <w:t>No alternatives other than those previously discussed in this document will be investigated without reevaluating impacts to prime farmland</w:t>
            </w:r>
            <w:r w:rsidR="009D7B21">
              <w:rPr>
                <w:rFonts w:eastAsia="Calibri" w:cs="Arial"/>
                <w:sz w:val="20"/>
              </w:rPr>
              <w:t xml:space="preserve">. </w:t>
            </w:r>
            <w:r w:rsidRPr="004110EE">
              <w:rPr>
                <w:rFonts w:eastAsia="Calibri" w:cs="Arial"/>
                <w:i/>
                <w:sz w:val="20"/>
                <w:highlight w:val="yellow"/>
              </w:rPr>
              <w:t>(Include any additional responses from coordination</w:t>
            </w:r>
            <w:r w:rsidR="00643D7F">
              <w:rPr>
                <w:rFonts w:eastAsia="Calibri" w:cs="Arial"/>
                <w:i/>
                <w:sz w:val="20"/>
                <w:highlight w:val="yellow"/>
              </w:rPr>
              <w:t>.</w:t>
            </w:r>
            <w:r w:rsidRPr="004110EE">
              <w:rPr>
                <w:rFonts w:eastAsia="Calibri" w:cs="Arial"/>
                <w:i/>
                <w:sz w:val="20"/>
                <w:highlight w:val="yellow"/>
              </w:rPr>
              <w:t>)</w:t>
            </w:r>
          </w:p>
          <w:p w14:paraId="182850C7" w14:textId="77777777" w:rsidR="00CD4052" w:rsidRPr="004110EE" w:rsidRDefault="00CD4052" w:rsidP="00CD4052">
            <w:pPr>
              <w:rPr>
                <w:rFonts w:eastAsia="Calibri" w:cs="Arial"/>
                <w:sz w:val="20"/>
              </w:rPr>
            </w:pPr>
          </w:p>
          <w:p w14:paraId="5DAF9AF0" w14:textId="77777777" w:rsidR="00CD4052" w:rsidRPr="004110EE" w:rsidRDefault="00CD4052" w:rsidP="00CD4052">
            <w:pPr>
              <w:rPr>
                <w:rFonts w:eastAsia="Calibri" w:cs="Arial"/>
                <w:b/>
                <w:sz w:val="20"/>
              </w:rPr>
            </w:pPr>
            <w:r w:rsidRPr="004110EE">
              <w:rPr>
                <w:rFonts w:eastAsia="Calibri" w:cs="Arial"/>
                <w:b/>
                <w:sz w:val="20"/>
              </w:rPr>
              <w:t>OR</w:t>
            </w:r>
          </w:p>
          <w:p w14:paraId="34D7CF51" w14:textId="77777777" w:rsidR="00CD4052" w:rsidRPr="004110EE" w:rsidRDefault="00CD4052" w:rsidP="00CD4052">
            <w:pPr>
              <w:rPr>
                <w:rFonts w:eastAsia="Calibri" w:cs="Arial"/>
                <w:sz w:val="20"/>
              </w:rPr>
            </w:pPr>
          </w:p>
          <w:p w14:paraId="56392001" w14:textId="77777777" w:rsidR="00CD4052" w:rsidRPr="004110EE" w:rsidRDefault="00CD4052" w:rsidP="00CD4052">
            <w:pPr>
              <w:rPr>
                <w:rFonts w:eastAsia="Calibri" w:cs="Arial"/>
                <w:b/>
                <w:sz w:val="20"/>
                <w:u w:val="single"/>
              </w:rPr>
            </w:pPr>
            <w:r w:rsidRPr="004110EE">
              <w:rPr>
                <w:rFonts w:eastAsia="Calibri" w:cs="Arial"/>
                <w:b/>
                <w:sz w:val="20"/>
                <w:u w:val="single"/>
              </w:rPr>
              <w:t>Presence, score over 160</w:t>
            </w:r>
          </w:p>
          <w:p w14:paraId="688DAE70" w14:textId="6A094025" w:rsidR="004947B0" w:rsidRPr="004110EE" w:rsidRDefault="00CD4052" w:rsidP="00737AA9">
            <w:pPr>
              <w:pStyle w:val="TableText"/>
              <w:rPr>
                <w:rFonts w:ascii="Arial" w:hAnsi="Arial" w:cs="Arial"/>
              </w:rPr>
            </w:pPr>
            <w:r w:rsidRPr="004110EE">
              <w:rPr>
                <w:rFonts w:ascii="Arial" w:eastAsia="Calibri" w:hAnsi="Arial" w:cs="Arial"/>
                <w:bCs w:val="0"/>
                <w:iCs w:val="0"/>
                <w:sz w:val="20"/>
              </w:rPr>
              <w:t xml:space="preserve">Based on a desktop review, a site visit on </w:t>
            </w:r>
            <w:r w:rsidRPr="004110EE">
              <w:rPr>
                <w:rFonts w:ascii="Arial" w:eastAsia="Calibri" w:hAnsi="Arial" w:cs="Arial"/>
                <w:bCs w:val="0"/>
                <w:i/>
                <w:iCs w:val="0"/>
                <w:sz w:val="20"/>
                <w:highlight w:val="yellow"/>
              </w:rPr>
              <w:t>(date)</w:t>
            </w:r>
            <w:r w:rsidR="004227E5">
              <w:rPr>
                <w:rFonts w:ascii="Arial" w:eastAsia="Calibri" w:hAnsi="Arial" w:cs="Arial"/>
                <w:bCs w:val="0"/>
                <w:i/>
                <w:iCs w:val="0"/>
                <w:sz w:val="20"/>
              </w:rPr>
              <w:t>,</w:t>
            </w:r>
            <w:r w:rsidRPr="004110EE">
              <w:rPr>
                <w:rFonts w:ascii="Arial" w:eastAsia="Calibri" w:hAnsi="Arial" w:cs="Arial"/>
                <w:bCs w:val="0"/>
                <w:iCs w:val="0"/>
                <w:sz w:val="20"/>
              </w:rPr>
              <w:t xml:space="preserve"> by</w:t>
            </w:r>
            <w:r w:rsidRPr="004110EE">
              <w:rPr>
                <w:rFonts w:ascii="Arial" w:eastAsia="Calibri" w:hAnsi="Arial" w:cs="Arial"/>
                <w:bCs w:val="0"/>
                <w:i/>
                <w:iCs w:val="0"/>
                <w:sz w:val="20"/>
              </w:rPr>
              <w:t xml:space="preserve"> </w:t>
            </w:r>
            <w:r w:rsidRPr="004110EE">
              <w:rPr>
                <w:rFonts w:ascii="Arial" w:eastAsia="Calibri" w:hAnsi="Arial" w:cs="Arial"/>
                <w:bCs w:val="0"/>
                <w:i/>
                <w:iCs w:val="0"/>
                <w:sz w:val="20"/>
                <w:highlight w:val="yellow"/>
              </w:rPr>
              <w:t>(entity)</w:t>
            </w:r>
            <w:r w:rsidRPr="004110EE">
              <w:rPr>
                <w:rFonts w:ascii="Arial" w:eastAsia="Calibri" w:hAnsi="Arial" w:cs="Arial"/>
                <w:bCs w:val="0"/>
                <w:iCs w:val="0"/>
                <w:sz w:val="20"/>
              </w:rPr>
              <w:t xml:space="preserve">, the aerial map of the project area (Appendix </w:t>
            </w:r>
            <w:r w:rsidRPr="004110EE">
              <w:rPr>
                <w:rFonts w:ascii="Arial" w:eastAsia="Calibri" w:hAnsi="Arial" w:cs="Arial"/>
                <w:bCs w:val="0"/>
                <w:i/>
                <w:iCs w:val="0"/>
                <w:sz w:val="20"/>
                <w:highlight w:val="yellow"/>
              </w:rPr>
              <w:t>X</w:t>
            </w:r>
            <w:r w:rsidRPr="004110EE">
              <w:rPr>
                <w:rFonts w:ascii="Arial" w:eastAsia="Calibri" w:hAnsi="Arial" w:cs="Arial"/>
                <w:bCs w:val="0"/>
                <w:i/>
                <w:iCs w:val="0"/>
                <w:sz w:val="20"/>
              </w:rPr>
              <w:t xml:space="preserve">, </w:t>
            </w:r>
            <w:r w:rsidRPr="004110EE">
              <w:rPr>
                <w:rFonts w:ascii="Arial" w:eastAsia="Calibri" w:hAnsi="Arial" w:cs="Arial"/>
                <w:bCs w:val="0"/>
                <w:iCs w:val="0"/>
                <w:sz w:val="20"/>
              </w:rPr>
              <w:t>page</w:t>
            </w:r>
            <w:r w:rsidRPr="004110EE">
              <w:rPr>
                <w:rFonts w:ascii="Arial" w:eastAsia="Calibri" w:hAnsi="Arial" w:cs="Arial"/>
                <w:bCs w:val="0"/>
                <w:i/>
                <w:iCs w:val="0"/>
                <w:sz w:val="20"/>
              </w:rPr>
              <w:t xml:space="preserve"> </w:t>
            </w:r>
            <w:r w:rsidRPr="004110EE">
              <w:rPr>
                <w:rFonts w:ascii="Arial" w:eastAsia="Calibri" w:hAnsi="Arial" w:cs="Arial"/>
                <w:bCs w:val="0"/>
                <w:i/>
                <w:iCs w:val="0"/>
                <w:sz w:val="20"/>
                <w:highlight w:val="yellow"/>
              </w:rPr>
              <w:t>A</w:t>
            </w:r>
            <w:r w:rsidRPr="004110EE">
              <w:rPr>
                <w:rFonts w:ascii="Arial" w:eastAsia="Calibri" w:hAnsi="Arial" w:cs="Arial"/>
                <w:bCs w:val="0"/>
                <w:iCs w:val="0"/>
                <w:sz w:val="20"/>
              </w:rPr>
              <w:t xml:space="preserve">), </w:t>
            </w:r>
            <w:r w:rsidRPr="004110EE">
              <w:rPr>
                <w:rFonts w:ascii="Arial" w:eastAsia="Calibri" w:hAnsi="Arial" w:cs="Arial"/>
                <w:bCs w:val="0"/>
                <w:i/>
                <w:iCs w:val="0"/>
                <w:sz w:val="20"/>
                <w:highlight w:val="yellow"/>
              </w:rPr>
              <w:t>(any other source used)</w:t>
            </w:r>
            <w:r w:rsidRPr="004110EE">
              <w:rPr>
                <w:rFonts w:ascii="Arial" w:eastAsia="Calibri" w:hAnsi="Arial" w:cs="Arial"/>
                <w:bCs w:val="0"/>
                <w:iCs w:val="0"/>
                <w:sz w:val="20"/>
              </w:rPr>
              <w:t xml:space="preserve"> the project will convert</w:t>
            </w:r>
            <w:r w:rsidRPr="004110EE">
              <w:rPr>
                <w:rFonts w:ascii="Arial" w:eastAsia="Calibri" w:hAnsi="Arial" w:cs="Arial"/>
                <w:sz w:val="20"/>
                <w:szCs w:val="20"/>
              </w:rPr>
              <w:t xml:space="preserve"> </w:t>
            </w:r>
            <w:r w:rsidRPr="004110EE">
              <w:rPr>
                <w:rFonts w:ascii="Arial" w:eastAsia="Calibri" w:hAnsi="Arial" w:cs="Arial"/>
                <w:bCs w:val="0"/>
                <w:i/>
                <w:iCs w:val="0"/>
                <w:sz w:val="20"/>
                <w:highlight w:val="yellow"/>
              </w:rPr>
              <w:t>(amount in acres)</w:t>
            </w:r>
            <w:r w:rsidRPr="004110EE">
              <w:rPr>
                <w:rFonts w:ascii="Arial" w:eastAsia="Calibri" w:hAnsi="Arial" w:cs="Arial"/>
                <w:sz w:val="20"/>
                <w:szCs w:val="20"/>
              </w:rPr>
              <w:t xml:space="preserve"> of farmland as defined by the Farmland Protection Policy Act</w:t>
            </w:r>
            <w:r w:rsidR="00D36EE8">
              <w:rPr>
                <w:rFonts w:ascii="Arial" w:eastAsia="Calibri" w:hAnsi="Arial" w:cs="Arial"/>
                <w:sz w:val="20"/>
                <w:szCs w:val="20"/>
              </w:rPr>
              <w:t xml:space="preserve"> (FPPA)</w:t>
            </w:r>
            <w:r w:rsidR="009D7B21">
              <w:rPr>
                <w:rFonts w:ascii="Arial" w:eastAsia="Calibri" w:hAnsi="Arial" w:cs="Arial"/>
                <w:bCs w:val="0"/>
                <w:iCs w:val="0"/>
                <w:sz w:val="20"/>
              </w:rPr>
              <w:t xml:space="preserve">. </w:t>
            </w:r>
            <w:r w:rsidRPr="004110EE">
              <w:rPr>
                <w:rFonts w:ascii="Arial" w:eastAsia="Calibri" w:hAnsi="Arial" w:cs="Arial"/>
                <w:bCs w:val="0"/>
                <w:iCs w:val="0"/>
                <w:sz w:val="20"/>
              </w:rPr>
              <w:t xml:space="preserve">An early coordination letter was sent on </w:t>
            </w:r>
            <w:r w:rsidRPr="004110EE">
              <w:rPr>
                <w:rFonts w:ascii="Arial" w:eastAsia="Calibri" w:hAnsi="Arial" w:cs="Arial"/>
                <w:bCs w:val="0"/>
                <w:i/>
                <w:iCs w:val="0"/>
                <w:sz w:val="20"/>
                <w:highlight w:val="yellow"/>
              </w:rPr>
              <w:t>(date)</w:t>
            </w:r>
            <w:r w:rsidRPr="004110EE">
              <w:rPr>
                <w:rFonts w:ascii="Arial" w:eastAsia="Calibri" w:hAnsi="Arial" w:cs="Arial"/>
                <w:bCs w:val="0"/>
                <w:iCs w:val="0"/>
                <w:sz w:val="20"/>
              </w:rPr>
              <w:t>, to Natural Resources Conservation Service (NRCS)</w:t>
            </w:r>
            <w:r w:rsidR="009D7B21">
              <w:rPr>
                <w:rFonts w:ascii="Arial" w:eastAsia="Calibri" w:hAnsi="Arial" w:cs="Arial"/>
                <w:bCs w:val="0"/>
                <w:iCs w:val="0"/>
                <w:sz w:val="20"/>
              </w:rPr>
              <w:t xml:space="preserve">. </w:t>
            </w:r>
            <w:r w:rsidRPr="004110EE">
              <w:rPr>
                <w:rFonts w:ascii="Arial" w:eastAsia="Calibri" w:hAnsi="Arial" w:cs="Arial"/>
                <w:sz w:val="20"/>
                <w:szCs w:val="20"/>
              </w:rPr>
              <w:t xml:space="preserve">Coordination with NRCS resulted in a score of </w:t>
            </w:r>
            <w:r w:rsidRPr="004110EE">
              <w:rPr>
                <w:rFonts w:ascii="Arial" w:eastAsia="Calibri" w:hAnsi="Arial" w:cs="Arial"/>
                <w:i/>
                <w:sz w:val="20"/>
                <w:szCs w:val="20"/>
                <w:highlight w:val="yellow"/>
              </w:rPr>
              <w:t>(provide numeric score)</w:t>
            </w:r>
            <w:r w:rsidRPr="004110EE">
              <w:rPr>
                <w:rFonts w:ascii="Arial" w:eastAsia="Calibri" w:hAnsi="Arial" w:cs="Arial"/>
                <w:sz w:val="20"/>
                <w:szCs w:val="20"/>
              </w:rPr>
              <w:t xml:space="preserve"> on the </w:t>
            </w:r>
            <w:r>
              <w:rPr>
                <w:rFonts w:ascii="Arial" w:eastAsia="Calibri" w:hAnsi="Arial" w:cs="Arial"/>
                <w:i/>
                <w:sz w:val="20"/>
                <w:szCs w:val="20"/>
                <w:highlight w:val="lightGray"/>
              </w:rPr>
              <w:t>NRCS-CPA-106</w:t>
            </w:r>
            <w:r w:rsidR="00B80F36">
              <w:rPr>
                <w:rFonts w:ascii="Arial" w:eastAsia="Calibri" w:hAnsi="Arial" w:cs="Arial"/>
                <w:i/>
                <w:sz w:val="20"/>
                <w:szCs w:val="20"/>
                <w:highlight w:val="lightGray"/>
              </w:rPr>
              <w:t xml:space="preserve"> – </w:t>
            </w:r>
            <w:r w:rsidR="00B80F36">
              <w:rPr>
                <w:rFonts w:ascii="Arial" w:eastAsia="Calibri" w:hAnsi="Arial" w:cs="Arial"/>
                <w:b/>
                <w:i/>
                <w:sz w:val="20"/>
                <w:szCs w:val="20"/>
                <w:highlight w:val="lightGray"/>
              </w:rPr>
              <w:t>OR</w:t>
            </w:r>
            <w:r w:rsidR="000D0BF2">
              <w:rPr>
                <w:rFonts w:ascii="Arial" w:eastAsia="Calibri" w:hAnsi="Arial" w:cs="Arial"/>
                <w:i/>
                <w:sz w:val="20"/>
                <w:szCs w:val="20"/>
                <w:highlight w:val="lightGray"/>
              </w:rPr>
              <w:t xml:space="preserve"> – </w:t>
            </w:r>
            <w:r>
              <w:rPr>
                <w:rFonts w:ascii="Arial" w:eastAsia="Calibri" w:hAnsi="Arial" w:cs="Arial"/>
                <w:i/>
                <w:sz w:val="20"/>
                <w:szCs w:val="20"/>
                <w:highlight w:val="lightGray"/>
              </w:rPr>
              <w:t>AD 1006 Form</w:t>
            </w:r>
            <w:r w:rsidRPr="004110EE">
              <w:rPr>
                <w:rFonts w:ascii="Arial" w:eastAsia="Calibri" w:hAnsi="Arial" w:cs="Arial"/>
                <w:sz w:val="20"/>
                <w:szCs w:val="20"/>
              </w:rPr>
              <w:t xml:space="preserve"> (Appendix </w:t>
            </w:r>
            <w:r w:rsidRPr="004110EE">
              <w:rPr>
                <w:rFonts w:ascii="Arial" w:eastAsia="Calibri" w:hAnsi="Arial" w:cs="Arial"/>
                <w:i/>
                <w:sz w:val="20"/>
                <w:szCs w:val="20"/>
                <w:highlight w:val="yellow"/>
              </w:rPr>
              <w:t>X</w:t>
            </w:r>
            <w:r w:rsidRPr="004110EE">
              <w:rPr>
                <w:rFonts w:ascii="Arial" w:eastAsia="Calibri" w:hAnsi="Arial" w:cs="Arial"/>
                <w:bCs w:val="0"/>
                <w:i/>
                <w:iCs w:val="0"/>
                <w:sz w:val="20"/>
              </w:rPr>
              <w:t xml:space="preserve">, page </w:t>
            </w:r>
            <w:r w:rsidRPr="004110EE">
              <w:rPr>
                <w:rFonts w:ascii="Arial" w:eastAsia="Calibri" w:hAnsi="Arial" w:cs="Arial"/>
                <w:bCs w:val="0"/>
                <w:i/>
                <w:iCs w:val="0"/>
                <w:sz w:val="20"/>
                <w:highlight w:val="yellow"/>
              </w:rPr>
              <w:t>A</w:t>
            </w:r>
            <w:r w:rsidRPr="004110EE">
              <w:rPr>
                <w:rFonts w:ascii="Arial" w:eastAsia="Calibri" w:hAnsi="Arial" w:cs="Arial"/>
                <w:sz w:val="20"/>
                <w:szCs w:val="20"/>
              </w:rPr>
              <w:t>)</w:t>
            </w:r>
            <w:r w:rsidR="009D7B21">
              <w:rPr>
                <w:rFonts w:ascii="Arial" w:eastAsia="Calibri" w:hAnsi="Arial" w:cs="Arial"/>
                <w:sz w:val="20"/>
                <w:szCs w:val="20"/>
              </w:rPr>
              <w:t xml:space="preserve">. </w:t>
            </w:r>
            <w:r w:rsidRPr="00261A99">
              <w:rPr>
                <w:rFonts w:ascii="Arial" w:eastAsia="Calibri" w:hAnsi="Arial" w:cs="Arial"/>
                <w:i/>
                <w:sz w:val="20"/>
                <w:szCs w:val="20"/>
                <w:shd w:val="clear" w:color="auto" w:fill="FFFF00"/>
              </w:rPr>
              <w:t>(Include a discussion about the farmland acreage amount if it is different on the NRCS form and in the ROW table of the environmental document</w:t>
            </w:r>
            <w:r w:rsidR="00643D7F">
              <w:rPr>
                <w:rFonts w:ascii="Arial" w:eastAsia="Calibri" w:hAnsi="Arial" w:cs="Arial"/>
                <w:i/>
                <w:sz w:val="20"/>
                <w:szCs w:val="20"/>
                <w:shd w:val="clear" w:color="auto" w:fill="FFFF00"/>
              </w:rPr>
              <w:t>.</w:t>
            </w:r>
            <w:r w:rsidRPr="00261A99">
              <w:rPr>
                <w:rFonts w:ascii="Arial" w:eastAsia="Calibri" w:hAnsi="Arial" w:cs="Arial"/>
                <w:i/>
                <w:sz w:val="20"/>
                <w:szCs w:val="20"/>
                <w:shd w:val="clear" w:color="auto" w:fill="FFFF00"/>
              </w:rPr>
              <w:t>)</w:t>
            </w:r>
            <w:r>
              <w:rPr>
                <w:rFonts w:ascii="Arial" w:eastAsia="Calibri" w:hAnsi="Arial" w:cs="Arial"/>
                <w:sz w:val="20"/>
                <w:szCs w:val="20"/>
                <w:shd w:val="clear" w:color="auto" w:fill="FFFF00"/>
              </w:rPr>
              <w:t xml:space="preserve"> </w:t>
            </w:r>
            <w:r w:rsidRPr="004110EE">
              <w:rPr>
                <w:rFonts w:ascii="Arial" w:eastAsia="Calibri" w:hAnsi="Arial" w:cs="Arial"/>
                <w:sz w:val="20"/>
                <w:szCs w:val="20"/>
              </w:rPr>
              <w:t>NRCS’s threshold score for significant impacts to farmland that result in the consideration of alternatives is 160</w:t>
            </w:r>
            <w:r w:rsidR="009D7B21">
              <w:rPr>
                <w:rFonts w:ascii="Arial" w:eastAsia="Calibri" w:hAnsi="Arial" w:cs="Arial"/>
                <w:sz w:val="20"/>
                <w:szCs w:val="20"/>
              </w:rPr>
              <w:t xml:space="preserve">. </w:t>
            </w:r>
            <w:r w:rsidRPr="004110EE">
              <w:rPr>
                <w:rFonts w:ascii="Arial" w:eastAsia="Calibri" w:hAnsi="Arial" w:cs="Arial"/>
                <w:sz w:val="20"/>
                <w:szCs w:val="20"/>
              </w:rPr>
              <w:t>Since this project score is more than the threshold, a significant loss of prime, unique, statewide, or local important farmland will result from this project</w:t>
            </w:r>
            <w:r w:rsidR="009D7B21">
              <w:rPr>
                <w:rFonts w:ascii="Arial" w:eastAsia="Calibri" w:hAnsi="Arial" w:cs="Arial"/>
                <w:sz w:val="20"/>
                <w:szCs w:val="20"/>
              </w:rPr>
              <w:t xml:space="preserve">. </w:t>
            </w:r>
            <w:r w:rsidRPr="004110EE">
              <w:rPr>
                <w:rFonts w:ascii="Arial" w:eastAsia="Calibri" w:hAnsi="Arial" w:cs="Arial"/>
                <w:sz w:val="20"/>
                <w:szCs w:val="20"/>
              </w:rPr>
              <w:t xml:space="preserve">NRCS has responded </w:t>
            </w:r>
            <w:r w:rsidRPr="004110EE">
              <w:rPr>
                <w:rFonts w:ascii="Arial" w:eastAsia="Calibri" w:hAnsi="Arial" w:cs="Arial"/>
                <w:i/>
                <w:sz w:val="20"/>
                <w:szCs w:val="20"/>
                <w:highlight w:val="yellow"/>
              </w:rPr>
              <w:t>(include response from NRCS)</w:t>
            </w:r>
            <w:r w:rsidRPr="004110EE">
              <w:rPr>
                <w:rFonts w:ascii="Arial" w:eastAsia="Calibri" w:hAnsi="Arial" w:cs="Arial"/>
                <w:sz w:val="20"/>
                <w:szCs w:val="20"/>
              </w:rPr>
              <w:t xml:space="preserve"> (Appendix </w:t>
            </w:r>
            <w:r w:rsidRPr="004110EE">
              <w:rPr>
                <w:rFonts w:ascii="Arial" w:eastAsia="Calibri" w:hAnsi="Arial" w:cs="Arial"/>
                <w:i/>
                <w:sz w:val="20"/>
                <w:szCs w:val="20"/>
                <w:highlight w:val="yellow"/>
              </w:rPr>
              <w:t>X</w:t>
            </w:r>
            <w:r w:rsidRPr="004110EE">
              <w:rPr>
                <w:rFonts w:ascii="Arial" w:eastAsia="Calibri" w:hAnsi="Arial" w:cs="Arial"/>
                <w:bCs w:val="0"/>
                <w:i/>
                <w:iCs w:val="0"/>
                <w:sz w:val="20"/>
              </w:rPr>
              <w:t xml:space="preserve">, </w:t>
            </w:r>
            <w:r w:rsidRPr="004110EE">
              <w:rPr>
                <w:rFonts w:ascii="Arial" w:eastAsia="Calibri" w:hAnsi="Arial" w:cs="Arial"/>
                <w:bCs w:val="0"/>
                <w:iCs w:val="0"/>
                <w:sz w:val="20"/>
              </w:rPr>
              <w:t>page</w:t>
            </w:r>
            <w:r w:rsidRPr="004110EE">
              <w:rPr>
                <w:rFonts w:ascii="Arial" w:eastAsia="Calibri" w:hAnsi="Arial" w:cs="Arial"/>
                <w:bCs w:val="0"/>
                <w:i/>
                <w:iCs w:val="0"/>
                <w:sz w:val="20"/>
              </w:rPr>
              <w:t xml:space="preserve"> </w:t>
            </w:r>
            <w:r w:rsidRPr="004110EE">
              <w:rPr>
                <w:rFonts w:ascii="Arial" w:eastAsia="Calibri" w:hAnsi="Arial" w:cs="Arial"/>
                <w:bCs w:val="0"/>
                <w:i/>
                <w:iCs w:val="0"/>
                <w:sz w:val="20"/>
                <w:highlight w:val="yellow"/>
              </w:rPr>
              <w:t>A</w:t>
            </w:r>
            <w:r w:rsidRPr="004110EE">
              <w:rPr>
                <w:rFonts w:ascii="Arial" w:eastAsia="Calibri" w:hAnsi="Arial" w:cs="Arial"/>
                <w:sz w:val="20"/>
                <w:szCs w:val="20"/>
              </w:rPr>
              <w:t>)</w:t>
            </w:r>
            <w:r w:rsidR="009D7B21">
              <w:rPr>
                <w:rFonts w:ascii="Arial" w:eastAsia="Calibri" w:hAnsi="Arial" w:cs="Arial"/>
                <w:sz w:val="20"/>
                <w:szCs w:val="20"/>
              </w:rPr>
              <w:t xml:space="preserve">. </w:t>
            </w:r>
            <w:r w:rsidRPr="004110EE">
              <w:rPr>
                <w:rFonts w:ascii="Arial" w:eastAsia="Calibri" w:hAnsi="Arial" w:cs="Arial"/>
                <w:i/>
                <w:sz w:val="20"/>
                <w:szCs w:val="20"/>
                <w:highlight w:val="yellow"/>
              </w:rPr>
              <w:t>(Include any additional responses from coordination</w:t>
            </w:r>
            <w:r w:rsidR="00643D7F">
              <w:rPr>
                <w:rFonts w:ascii="Arial" w:eastAsia="Calibri" w:hAnsi="Arial" w:cs="Arial"/>
                <w:i/>
                <w:sz w:val="20"/>
                <w:szCs w:val="20"/>
                <w:highlight w:val="yellow"/>
              </w:rPr>
              <w:t>.</w:t>
            </w:r>
            <w:r w:rsidRPr="004110EE">
              <w:rPr>
                <w:rFonts w:ascii="Arial" w:eastAsia="Calibri" w:hAnsi="Arial" w:cs="Arial"/>
                <w:i/>
                <w:sz w:val="20"/>
                <w:szCs w:val="20"/>
                <w:highlight w:val="yellow"/>
              </w:rPr>
              <w:t>)</w:t>
            </w:r>
            <w:r w:rsidRPr="004110EE">
              <w:rPr>
                <w:rFonts w:ascii="Arial" w:eastAsia="Calibri" w:hAnsi="Arial" w:cs="Arial"/>
                <w:sz w:val="20"/>
                <w:szCs w:val="20"/>
              </w:rPr>
              <w:t xml:space="preserve"> </w:t>
            </w:r>
            <w:r w:rsidRPr="004110EE">
              <w:rPr>
                <w:rFonts w:ascii="Arial" w:eastAsia="Calibri" w:hAnsi="Arial" w:cs="Arial"/>
                <w:bCs w:val="0"/>
                <w:sz w:val="20"/>
                <w:szCs w:val="20"/>
              </w:rPr>
              <w:t xml:space="preserve">The features will be affected because </w:t>
            </w:r>
            <w:r w:rsidRPr="004110EE">
              <w:rPr>
                <w:rFonts w:ascii="Arial" w:eastAsia="Calibri" w:hAnsi="Arial" w:cs="Arial"/>
                <w:bCs w:val="0"/>
                <w:i/>
                <w:sz w:val="20"/>
                <w:szCs w:val="20"/>
                <w:highlight w:val="yellow"/>
              </w:rPr>
              <w:t>(provide detailed explanation her</w:t>
            </w:r>
            <w:r w:rsidRPr="00261A99">
              <w:rPr>
                <w:rFonts w:ascii="Arial" w:eastAsia="Calibri" w:hAnsi="Arial" w:cs="Arial"/>
                <w:bCs w:val="0"/>
                <w:i/>
                <w:sz w:val="20"/>
                <w:szCs w:val="20"/>
                <w:highlight w:val="yellow"/>
                <w:shd w:val="clear" w:color="auto" w:fill="FFFF00"/>
              </w:rPr>
              <w:t>e</w:t>
            </w:r>
            <w:r w:rsidR="00643D7F">
              <w:rPr>
                <w:rFonts w:ascii="Arial" w:eastAsia="Calibri" w:hAnsi="Arial" w:cs="Arial"/>
                <w:bCs w:val="0"/>
                <w:i/>
                <w:sz w:val="20"/>
                <w:szCs w:val="20"/>
                <w:highlight w:val="yellow"/>
                <w:shd w:val="clear" w:color="auto" w:fill="FFFF00"/>
              </w:rPr>
              <w:t>.</w:t>
            </w:r>
            <w:r w:rsidRPr="00261A99">
              <w:rPr>
                <w:rFonts w:ascii="Arial" w:eastAsia="Calibri" w:hAnsi="Arial" w:cs="Arial"/>
                <w:bCs w:val="0"/>
                <w:i/>
                <w:sz w:val="20"/>
                <w:szCs w:val="20"/>
                <w:highlight w:val="yellow"/>
                <w:shd w:val="clear" w:color="auto" w:fill="FFFF00"/>
              </w:rPr>
              <w:t>)</w:t>
            </w:r>
            <w:r w:rsidRPr="00261A99">
              <w:rPr>
                <w:rFonts w:ascii="Arial" w:eastAsia="Calibri" w:hAnsi="Arial" w:cs="Arial"/>
                <w:bCs w:val="0"/>
                <w:i/>
                <w:sz w:val="20"/>
                <w:szCs w:val="20"/>
                <w:shd w:val="clear" w:color="auto" w:fill="FFFF00"/>
              </w:rPr>
              <w:t xml:space="preserve"> </w:t>
            </w:r>
            <w:r w:rsidRPr="00261A99">
              <w:rPr>
                <w:rFonts w:ascii="Arial" w:eastAsia="Calibri" w:hAnsi="Arial" w:cs="Arial"/>
                <w:bCs w:val="0"/>
                <w:i/>
                <w:sz w:val="20"/>
                <w:szCs w:val="20"/>
                <w:highlight w:val="yellow"/>
                <w:shd w:val="clear" w:color="auto" w:fill="FFFF00"/>
              </w:rPr>
              <w:t>(Discuss other avoidance alternatives</w:t>
            </w:r>
            <w:r w:rsidR="000067D4">
              <w:rPr>
                <w:rFonts w:ascii="Arial" w:eastAsia="Calibri" w:hAnsi="Arial" w:cs="Arial"/>
                <w:bCs w:val="0"/>
                <w:i/>
                <w:sz w:val="20"/>
                <w:szCs w:val="20"/>
                <w:highlight w:val="yellow"/>
                <w:shd w:val="clear" w:color="auto" w:fill="FFFF00"/>
              </w:rPr>
              <w:t xml:space="preserve"> and what avoidance and minimization measures were considered for the project</w:t>
            </w:r>
            <w:r w:rsidR="00643D7F">
              <w:rPr>
                <w:rFonts w:ascii="Arial" w:eastAsia="Calibri" w:hAnsi="Arial" w:cs="Arial"/>
                <w:bCs w:val="0"/>
                <w:i/>
                <w:sz w:val="20"/>
                <w:szCs w:val="20"/>
                <w:highlight w:val="yellow"/>
                <w:shd w:val="clear" w:color="auto" w:fill="FFFF00"/>
              </w:rPr>
              <w:t>.</w:t>
            </w:r>
            <w:r w:rsidRPr="00261A99">
              <w:rPr>
                <w:rFonts w:ascii="Arial" w:eastAsia="Calibri" w:hAnsi="Arial" w:cs="Arial"/>
                <w:bCs w:val="0"/>
                <w:i/>
                <w:sz w:val="20"/>
                <w:szCs w:val="20"/>
                <w:highlight w:val="yellow"/>
                <w:shd w:val="clear" w:color="auto" w:fill="FFFF00"/>
              </w:rPr>
              <w:t>)</w:t>
            </w:r>
            <w:r w:rsidRPr="00261A99">
              <w:rPr>
                <w:rFonts w:ascii="Arial" w:eastAsia="Calibri" w:hAnsi="Arial" w:cs="Arial"/>
                <w:bCs w:val="0"/>
                <w:sz w:val="20"/>
                <w:szCs w:val="20"/>
                <w:shd w:val="clear" w:color="auto" w:fill="FFFF00"/>
              </w:rPr>
              <w:t xml:space="preserve"> </w:t>
            </w:r>
            <w:r w:rsidRPr="00261A99">
              <w:rPr>
                <w:rFonts w:ascii="Arial" w:eastAsia="Calibri" w:hAnsi="Arial" w:cs="Arial"/>
                <w:bCs w:val="0"/>
                <w:i/>
                <w:iCs w:val="0"/>
                <w:sz w:val="20"/>
                <w:szCs w:val="20"/>
                <w:highlight w:val="yellow"/>
                <w:shd w:val="clear" w:color="auto" w:fill="FFFF00"/>
              </w:rPr>
              <w:t>(</w:t>
            </w:r>
            <w:r w:rsidRPr="004110EE">
              <w:rPr>
                <w:rFonts w:ascii="Arial" w:eastAsia="Calibri" w:hAnsi="Arial" w:cs="Arial"/>
                <w:bCs w:val="0"/>
                <w:i/>
                <w:iCs w:val="0"/>
                <w:sz w:val="20"/>
                <w:szCs w:val="20"/>
                <w:highlight w:val="yellow"/>
              </w:rPr>
              <w:t>Include commitments needed and why avoidance alternatives would not be practicable</w:t>
            </w:r>
            <w:r w:rsidR="00643D7F">
              <w:rPr>
                <w:rFonts w:ascii="Arial" w:eastAsia="Calibri" w:hAnsi="Arial" w:cs="Arial"/>
                <w:bCs w:val="0"/>
                <w:i/>
                <w:iCs w:val="0"/>
                <w:sz w:val="20"/>
                <w:szCs w:val="20"/>
                <w:highlight w:val="yellow"/>
              </w:rPr>
              <w:t>.</w:t>
            </w:r>
            <w:r w:rsidRPr="004110EE">
              <w:rPr>
                <w:rFonts w:ascii="Arial" w:eastAsia="Calibri" w:hAnsi="Arial" w:cs="Arial"/>
                <w:bCs w:val="0"/>
                <w:i/>
                <w:iCs w:val="0"/>
                <w:sz w:val="20"/>
                <w:szCs w:val="20"/>
                <w:highlight w:val="yellow"/>
              </w:rPr>
              <w:t>)</w:t>
            </w:r>
          </w:p>
        </w:tc>
      </w:tr>
      <w:tr w:rsidR="004947B0" w:rsidRPr="005148B3" w14:paraId="73998323" w14:textId="77777777" w:rsidTr="00961FBF">
        <w:trPr>
          <w:trHeight w:val="152"/>
        </w:trPr>
        <w:tc>
          <w:tcPr>
            <w:tcW w:w="10800" w:type="dxa"/>
            <w:tcBorders>
              <w:top w:val="single" w:sz="4" w:space="0" w:color="auto"/>
            </w:tcBorders>
          </w:tcPr>
          <w:p w14:paraId="5F5C50ED" w14:textId="77777777" w:rsidR="004947B0" w:rsidRPr="005148B3" w:rsidRDefault="004947B0" w:rsidP="00737AA9">
            <w:pPr>
              <w:pStyle w:val="TableText"/>
              <w:rPr>
                <w:rFonts w:ascii="Arial" w:hAnsi="Arial" w:cs="Arial"/>
                <w:sz w:val="20"/>
                <w:szCs w:val="20"/>
              </w:rPr>
            </w:pPr>
          </w:p>
        </w:tc>
      </w:tr>
      <w:tr w:rsidR="000A459D" w:rsidRPr="004110EE" w14:paraId="783F6A8A" w14:textId="77777777" w:rsidTr="003B621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Ex>
        <w:trPr>
          <w:trHeight w:val="374"/>
        </w:trPr>
        <w:tc>
          <w:tcPr>
            <w:tcW w:w="10800" w:type="dxa"/>
            <w:vAlign w:val="center"/>
          </w:tcPr>
          <w:p w14:paraId="7D5D1D71" w14:textId="77777777" w:rsidR="000A459D" w:rsidRPr="004110EE" w:rsidRDefault="000A459D" w:rsidP="00737AA9">
            <w:pPr>
              <w:pStyle w:val="Table"/>
              <w:rPr>
                <w:rFonts w:cs="Arial"/>
                <w:sz w:val="22"/>
                <w:szCs w:val="22"/>
              </w:rPr>
            </w:pPr>
            <w:r w:rsidRPr="004110EE">
              <w:rPr>
                <w:rFonts w:cs="Arial"/>
                <w:b/>
                <w:bCs w:val="0"/>
                <w:sz w:val="22"/>
                <w:szCs w:val="22"/>
              </w:rPr>
              <w:t>SECTION D – CULTURAL RESOURCES</w:t>
            </w:r>
          </w:p>
        </w:tc>
      </w:tr>
    </w:tbl>
    <w:p w14:paraId="33E71EF4" w14:textId="77777777" w:rsidR="00737AA9" w:rsidRPr="004110EE" w:rsidRDefault="00737AA9" w:rsidP="00CD4052">
      <w:pPr>
        <w:pStyle w:val="Table"/>
        <w:ind w:right="-576"/>
        <w:rPr>
          <w:rFonts w:cs="Arial"/>
          <w:i/>
        </w:rPr>
      </w:pPr>
    </w:p>
    <w:tbl>
      <w:tblPr>
        <w:tblW w:w="10800" w:type="dxa"/>
        <w:tblInd w:w="-605" w:type="dxa"/>
        <w:tblLayout w:type="fixed"/>
        <w:tblLook w:val="0000" w:firstRow="0" w:lastRow="0" w:firstColumn="0" w:lastColumn="0" w:noHBand="0" w:noVBand="0"/>
      </w:tblPr>
      <w:tblGrid>
        <w:gridCol w:w="10800"/>
      </w:tblGrid>
      <w:tr w:rsidR="004947B0" w:rsidRPr="004110EE" w14:paraId="4838944C" w14:textId="77777777" w:rsidTr="3039F29A">
        <w:tc>
          <w:tcPr>
            <w:tcW w:w="10800" w:type="dxa"/>
            <w:tcBorders>
              <w:top w:val="single" w:sz="4" w:space="0" w:color="auto"/>
              <w:left w:val="single" w:sz="4" w:space="0" w:color="auto"/>
              <w:bottom w:val="single" w:sz="4" w:space="0" w:color="auto"/>
              <w:right w:val="single" w:sz="4" w:space="0" w:color="auto"/>
            </w:tcBorders>
          </w:tcPr>
          <w:p w14:paraId="75E09AB8" w14:textId="19C8CA0A" w:rsidR="00E443CF" w:rsidRPr="00730326" w:rsidRDefault="1D47E9AC" w:rsidP="3039F29A">
            <w:pPr>
              <w:rPr>
                <w:rFonts w:eastAsia="Calibri" w:cs="Arial"/>
                <w:i/>
                <w:iCs/>
                <w:sz w:val="20"/>
              </w:rPr>
            </w:pPr>
            <w:r w:rsidRPr="004A216B">
              <w:rPr>
                <w:rFonts w:eastAsia="Calibri" w:cs="Arial"/>
                <w:sz w:val="20"/>
              </w:rPr>
              <w:t>Section</w:t>
            </w:r>
            <w:r w:rsidRPr="00730326">
              <w:rPr>
                <w:rFonts w:eastAsia="Calibri" w:cs="Arial"/>
                <w:sz w:val="20"/>
              </w:rPr>
              <w:t xml:space="preserve"> 106 of the National Historic Preservation Act requires FHWA to evaluate proposed actions for impacts to properties listed on or eligible for listing in the </w:t>
            </w:r>
            <w:r w:rsidR="00E70120">
              <w:rPr>
                <w:rFonts w:eastAsia="Calibri" w:cs="Arial"/>
                <w:sz w:val="20"/>
              </w:rPr>
              <w:t>National Register of Historic Places (</w:t>
            </w:r>
            <w:r w:rsidRPr="00730326">
              <w:rPr>
                <w:rFonts w:eastAsia="Calibri" w:cs="Arial"/>
                <w:sz w:val="20"/>
              </w:rPr>
              <w:t>NRHP</w:t>
            </w:r>
            <w:r w:rsidR="00E70120">
              <w:rPr>
                <w:rFonts w:eastAsia="Calibri" w:cs="Arial"/>
                <w:sz w:val="20"/>
              </w:rPr>
              <w:t>)</w:t>
            </w:r>
            <w:r w:rsidRPr="00730326">
              <w:rPr>
                <w:rFonts w:eastAsia="Calibri" w:cs="Arial"/>
                <w:i/>
                <w:iCs/>
                <w:sz w:val="20"/>
              </w:rPr>
              <w:t>.</w:t>
            </w:r>
          </w:p>
          <w:p w14:paraId="7600C638" w14:textId="77777777" w:rsidR="00E443CF" w:rsidRDefault="00E443CF" w:rsidP="00CD4052">
            <w:pPr>
              <w:rPr>
                <w:rFonts w:eastAsia="Calibri" w:cs="Arial"/>
                <w:b/>
                <w:sz w:val="20"/>
                <w:u w:val="single"/>
              </w:rPr>
            </w:pPr>
          </w:p>
          <w:p w14:paraId="449B42FE" w14:textId="6D266BC1" w:rsidR="00CD4052" w:rsidRPr="004110EE" w:rsidRDefault="00CD4052" w:rsidP="00CD4052">
            <w:pPr>
              <w:rPr>
                <w:rFonts w:eastAsia="Calibri" w:cs="Arial"/>
                <w:b/>
                <w:sz w:val="20"/>
                <w:u w:val="single"/>
              </w:rPr>
            </w:pPr>
            <w:r w:rsidRPr="004110EE">
              <w:rPr>
                <w:rFonts w:eastAsia="Calibri" w:cs="Arial"/>
                <w:b/>
                <w:sz w:val="20"/>
                <w:u w:val="single"/>
              </w:rPr>
              <w:t>Minor Project PA Category A projects</w:t>
            </w:r>
          </w:p>
          <w:p w14:paraId="1365E7A3" w14:textId="7812E037" w:rsidR="00CD4052" w:rsidRPr="004110EE" w:rsidRDefault="00CD4052" w:rsidP="00CD4052">
            <w:pPr>
              <w:rPr>
                <w:rFonts w:eastAsia="Calibri" w:cs="Arial"/>
                <w:b/>
                <w:sz w:val="20"/>
                <w:u w:val="single"/>
              </w:rPr>
            </w:pPr>
            <w:r w:rsidRPr="004110EE">
              <w:rPr>
                <w:rFonts w:eastAsia="Calibri" w:cs="Arial"/>
                <w:sz w:val="20"/>
              </w:rPr>
              <w:t xml:space="preserve">On </w:t>
            </w:r>
            <w:r w:rsidR="001B112D">
              <w:rPr>
                <w:rFonts w:eastAsia="Calibri" w:cs="Arial"/>
                <w:i/>
                <w:sz w:val="20"/>
                <w:highlight w:val="yellow"/>
              </w:rPr>
              <w:t>(date),</w:t>
            </w:r>
            <w:r>
              <w:rPr>
                <w:rFonts w:eastAsia="Calibri" w:cs="Arial"/>
                <w:i/>
                <w:sz w:val="20"/>
                <w:highlight w:val="yellow"/>
              </w:rPr>
              <w:t xml:space="preserve"> </w:t>
            </w:r>
            <w:r w:rsidRPr="004110EE">
              <w:rPr>
                <w:rFonts w:eastAsia="Calibri" w:cs="Arial"/>
                <w:sz w:val="20"/>
              </w:rPr>
              <w:t xml:space="preserve">the </w:t>
            </w:r>
            <w:r w:rsidRPr="004110EE">
              <w:rPr>
                <w:rFonts w:eastAsia="Calibri" w:cs="Arial"/>
                <w:i/>
                <w:sz w:val="20"/>
                <w:highlight w:val="yellow"/>
              </w:rPr>
              <w:t>(entity)</w:t>
            </w:r>
            <w:r w:rsidRPr="004110EE">
              <w:rPr>
                <w:rFonts w:eastAsia="Calibri" w:cs="Arial"/>
                <w:sz w:val="20"/>
              </w:rPr>
              <w:t xml:space="preserve"> determined that this project falls within the guidelines of Category A, Type </w:t>
            </w:r>
            <w:r w:rsidRPr="004110EE">
              <w:rPr>
                <w:rFonts w:eastAsia="Calibri" w:cs="Arial"/>
                <w:i/>
                <w:sz w:val="20"/>
                <w:highlight w:val="yellow"/>
              </w:rPr>
              <w:t>(number)</w:t>
            </w:r>
            <w:r w:rsidRPr="004110EE">
              <w:rPr>
                <w:rFonts w:eastAsia="Calibri" w:cs="Arial"/>
                <w:sz w:val="20"/>
              </w:rPr>
              <w:t xml:space="preserve"> under the Minor Projects Programmatic Agreement, (Appendix </w:t>
            </w:r>
            <w:r w:rsidRPr="004110EE">
              <w:rPr>
                <w:rFonts w:eastAsia="Calibri" w:cs="Arial"/>
                <w:i/>
                <w:sz w:val="20"/>
                <w:highlight w:val="yellow"/>
              </w:rPr>
              <w:t>X</w:t>
            </w:r>
            <w:r w:rsidRPr="004110EE">
              <w:rPr>
                <w:rFonts w:eastAsia="Calibri" w:cs="Arial"/>
                <w:bCs/>
                <w:i/>
                <w:iCs/>
                <w:sz w:val="20"/>
              </w:rPr>
              <w:t xml:space="preserve">, </w:t>
            </w:r>
            <w:r w:rsidRPr="004110EE">
              <w:rPr>
                <w:rFonts w:eastAsia="Calibri" w:cs="Arial"/>
                <w:bCs/>
                <w:iCs/>
                <w:sz w:val="20"/>
              </w:rPr>
              <w:t>page</w:t>
            </w:r>
            <w:r w:rsidRPr="004110EE">
              <w:rPr>
                <w:rFonts w:eastAsia="Calibri" w:cs="Arial"/>
                <w:bCs/>
                <w:i/>
                <w:iCs/>
                <w:sz w:val="20"/>
              </w:rPr>
              <w:t xml:space="preserve"> </w:t>
            </w:r>
            <w:r w:rsidRPr="004110EE">
              <w:rPr>
                <w:rFonts w:eastAsia="Calibri" w:cs="Arial"/>
                <w:bCs/>
                <w:i/>
                <w:iCs/>
                <w:sz w:val="20"/>
                <w:highlight w:val="yellow"/>
              </w:rPr>
              <w:t>A</w:t>
            </w:r>
            <w:r w:rsidRPr="004110EE">
              <w:rPr>
                <w:rFonts w:eastAsia="Calibri" w:cs="Arial"/>
                <w:sz w:val="20"/>
              </w:rPr>
              <w:t xml:space="preserve">). </w:t>
            </w:r>
            <w:r w:rsidRPr="004110EE">
              <w:rPr>
                <w:rFonts w:eastAsia="Calibri" w:cs="Arial"/>
                <w:i/>
                <w:sz w:val="20"/>
                <w:highlight w:val="yellow"/>
              </w:rPr>
              <w:t>(Include MPPA description of the type of work that is covered</w:t>
            </w:r>
            <w:r w:rsidR="00C71426">
              <w:rPr>
                <w:rFonts w:eastAsia="Calibri" w:cs="Arial"/>
                <w:i/>
                <w:sz w:val="20"/>
                <w:highlight w:val="yellow"/>
              </w:rPr>
              <w:t>.</w:t>
            </w:r>
            <w:r w:rsidRPr="004110EE">
              <w:rPr>
                <w:rFonts w:eastAsia="Calibri" w:cs="Arial"/>
                <w:i/>
                <w:sz w:val="20"/>
                <w:highlight w:val="yellow"/>
              </w:rPr>
              <w:t>)</w:t>
            </w:r>
            <w:r w:rsidRPr="004110EE">
              <w:rPr>
                <w:rFonts w:eastAsia="Calibri" w:cs="Arial"/>
                <w:sz w:val="20"/>
              </w:rPr>
              <w:t xml:space="preserve"> No further consultation is required. This completes the Section 106 process and the responsibilities of the FHWA under Section 106 have been fulfilled. </w:t>
            </w:r>
          </w:p>
          <w:p w14:paraId="47741821" w14:textId="77777777" w:rsidR="00CD4052" w:rsidRPr="004110EE" w:rsidRDefault="00CD4052" w:rsidP="00CD4052">
            <w:pPr>
              <w:rPr>
                <w:rFonts w:eastAsia="Calibri" w:cs="Arial"/>
                <w:sz w:val="20"/>
              </w:rPr>
            </w:pPr>
          </w:p>
          <w:p w14:paraId="4BCE8181" w14:textId="77777777" w:rsidR="00CD4052" w:rsidRPr="004110EE" w:rsidRDefault="00CD4052" w:rsidP="00CD4052">
            <w:pPr>
              <w:rPr>
                <w:rFonts w:eastAsia="Calibri" w:cs="Arial"/>
                <w:b/>
                <w:sz w:val="20"/>
                <w:u w:val="single"/>
              </w:rPr>
            </w:pPr>
            <w:r w:rsidRPr="004110EE">
              <w:rPr>
                <w:rFonts w:eastAsia="Calibri" w:cs="Arial"/>
                <w:b/>
                <w:sz w:val="20"/>
                <w:u w:val="single"/>
              </w:rPr>
              <w:t>Minor Project PA Category B projects</w:t>
            </w:r>
          </w:p>
          <w:p w14:paraId="4C4B11B2" w14:textId="7978B15A" w:rsidR="00CD4052" w:rsidRPr="004110EE" w:rsidRDefault="00CD4052" w:rsidP="00CD4052">
            <w:pPr>
              <w:rPr>
                <w:rFonts w:eastAsia="Calibri" w:cs="Arial"/>
                <w:sz w:val="20"/>
              </w:rPr>
            </w:pPr>
            <w:r w:rsidRPr="004110EE">
              <w:rPr>
                <w:rFonts w:eastAsia="Calibri" w:cs="Arial"/>
                <w:sz w:val="20"/>
              </w:rPr>
              <w:t xml:space="preserve">On </w:t>
            </w:r>
            <w:r w:rsidR="001B112D">
              <w:rPr>
                <w:rFonts w:eastAsia="Calibri" w:cs="Arial"/>
                <w:i/>
                <w:sz w:val="20"/>
                <w:highlight w:val="yellow"/>
              </w:rPr>
              <w:t>(date),</w:t>
            </w:r>
            <w:r>
              <w:rPr>
                <w:rFonts w:eastAsia="Calibri" w:cs="Arial"/>
                <w:i/>
                <w:sz w:val="20"/>
                <w:highlight w:val="yellow"/>
              </w:rPr>
              <w:t xml:space="preserve"> </w:t>
            </w:r>
            <w:r w:rsidRPr="004110EE">
              <w:rPr>
                <w:rFonts w:eastAsia="Calibri" w:cs="Arial"/>
                <w:sz w:val="20"/>
              </w:rPr>
              <w:t xml:space="preserve">the INDOT Cultural Resource Office (CRO) determined that this project falls within the guidelines of Category B, Type </w:t>
            </w:r>
            <w:r w:rsidRPr="004110EE">
              <w:rPr>
                <w:rFonts w:eastAsia="Calibri" w:cs="Arial"/>
                <w:i/>
                <w:sz w:val="20"/>
                <w:highlight w:val="yellow"/>
              </w:rPr>
              <w:t>(number)</w:t>
            </w:r>
            <w:r w:rsidRPr="004110EE">
              <w:rPr>
                <w:rFonts w:eastAsia="Calibri" w:cs="Arial"/>
                <w:sz w:val="20"/>
              </w:rPr>
              <w:t xml:space="preserve"> under the Minor Projects Programmatic Agreement, (Appendix </w:t>
            </w:r>
            <w:r w:rsidRPr="004110EE">
              <w:rPr>
                <w:rFonts w:eastAsia="Calibri" w:cs="Arial"/>
                <w:i/>
                <w:sz w:val="20"/>
                <w:highlight w:val="yellow"/>
              </w:rPr>
              <w:t>X</w:t>
            </w:r>
            <w:r w:rsidRPr="004110EE">
              <w:rPr>
                <w:rFonts w:eastAsia="Calibri" w:cs="Arial"/>
                <w:bCs/>
                <w:i/>
                <w:iCs/>
                <w:sz w:val="20"/>
              </w:rPr>
              <w:t xml:space="preserve">, </w:t>
            </w:r>
            <w:r w:rsidRPr="004110EE">
              <w:rPr>
                <w:rFonts w:eastAsia="Calibri" w:cs="Arial"/>
                <w:bCs/>
                <w:iCs/>
                <w:sz w:val="20"/>
              </w:rPr>
              <w:t>page</w:t>
            </w:r>
            <w:r w:rsidRPr="004110EE">
              <w:rPr>
                <w:rFonts w:eastAsia="Calibri" w:cs="Arial"/>
                <w:bCs/>
                <w:i/>
                <w:iCs/>
                <w:sz w:val="20"/>
              </w:rPr>
              <w:t xml:space="preserve"> </w:t>
            </w:r>
            <w:r w:rsidRPr="004110EE">
              <w:rPr>
                <w:rFonts w:eastAsia="Calibri" w:cs="Arial"/>
                <w:bCs/>
                <w:i/>
                <w:iCs/>
                <w:sz w:val="20"/>
                <w:highlight w:val="yellow"/>
              </w:rPr>
              <w:t>A</w:t>
            </w:r>
            <w:r w:rsidRPr="004110EE">
              <w:rPr>
                <w:rFonts w:eastAsia="Calibri" w:cs="Arial"/>
                <w:sz w:val="20"/>
              </w:rPr>
              <w:t xml:space="preserve">). </w:t>
            </w:r>
            <w:r w:rsidRPr="004110EE">
              <w:rPr>
                <w:rFonts w:eastAsia="Calibri" w:cs="Arial"/>
                <w:i/>
                <w:sz w:val="20"/>
                <w:highlight w:val="yellow"/>
              </w:rPr>
              <w:t>(Include MPPA description of the type of work that is covered</w:t>
            </w:r>
            <w:r w:rsidR="00C71426">
              <w:rPr>
                <w:rFonts w:eastAsia="Calibri" w:cs="Arial"/>
                <w:i/>
                <w:sz w:val="20"/>
                <w:highlight w:val="yellow"/>
              </w:rPr>
              <w:t>.</w:t>
            </w:r>
            <w:r w:rsidRPr="004110EE">
              <w:rPr>
                <w:rFonts w:eastAsia="Calibri" w:cs="Arial"/>
                <w:i/>
                <w:sz w:val="20"/>
                <w:highlight w:val="yellow"/>
              </w:rPr>
              <w:t>)</w:t>
            </w:r>
            <w:r w:rsidRPr="005148B3">
              <w:rPr>
                <w:rFonts w:eastAsia="Calibri" w:cs="Arial"/>
                <w:i/>
                <w:sz w:val="20"/>
              </w:rPr>
              <w:t xml:space="preserve"> </w:t>
            </w:r>
            <w:r>
              <w:rPr>
                <w:rFonts w:eastAsia="Calibri" w:cs="Arial"/>
                <w:i/>
                <w:sz w:val="20"/>
                <w:highlight w:val="lightGray"/>
              </w:rPr>
              <w:t xml:space="preserve">Describe if an archaeological survey was required and briefly </w:t>
            </w:r>
            <w:r w:rsidR="000067D4">
              <w:rPr>
                <w:rFonts w:eastAsia="Calibri" w:cs="Arial"/>
                <w:i/>
                <w:sz w:val="20"/>
                <w:highlight w:val="lightGray"/>
              </w:rPr>
              <w:t xml:space="preserve">discuss </w:t>
            </w:r>
            <w:r>
              <w:rPr>
                <w:rFonts w:eastAsia="Calibri" w:cs="Arial"/>
                <w:i/>
                <w:sz w:val="20"/>
                <w:highlight w:val="lightGray"/>
              </w:rPr>
              <w:t xml:space="preserve"> the results </w:t>
            </w:r>
            <w:r>
              <w:rPr>
                <w:rFonts w:eastAsia="Calibri" w:cs="Arial"/>
                <w:b/>
                <w:i/>
                <w:sz w:val="20"/>
                <w:highlight w:val="lightGray"/>
              </w:rPr>
              <w:t>– OR</w:t>
            </w:r>
            <w:r w:rsidR="000D0BF2">
              <w:rPr>
                <w:rFonts w:eastAsia="Calibri" w:cs="Arial"/>
                <w:b/>
                <w:i/>
                <w:sz w:val="20"/>
                <w:highlight w:val="lightGray"/>
              </w:rPr>
              <w:t xml:space="preserve"> – </w:t>
            </w:r>
            <w:r>
              <w:rPr>
                <w:rFonts w:eastAsia="Calibri" w:cs="Arial"/>
                <w:i/>
                <w:sz w:val="20"/>
                <w:highlight w:val="lightGray"/>
              </w:rPr>
              <w:t xml:space="preserve">indicate if </w:t>
            </w:r>
            <w:r w:rsidR="00B80F36">
              <w:rPr>
                <w:rFonts w:eastAsia="Calibri" w:cs="Arial"/>
                <w:i/>
                <w:sz w:val="20"/>
                <w:highlight w:val="lightGray"/>
              </w:rPr>
              <w:t>the project is occurring</w:t>
            </w:r>
            <w:r>
              <w:rPr>
                <w:rFonts w:eastAsia="Calibri" w:cs="Arial"/>
                <w:i/>
                <w:sz w:val="20"/>
                <w:highlight w:val="lightGray"/>
              </w:rPr>
              <w:t xml:space="preserve"> in previously disturbed soils.</w:t>
            </w:r>
            <w:r w:rsidRPr="005148B3">
              <w:rPr>
                <w:rFonts w:eastAsia="Calibri" w:cs="Arial"/>
                <w:i/>
                <w:sz w:val="20"/>
              </w:rPr>
              <w:t xml:space="preserve"> </w:t>
            </w:r>
            <w:r w:rsidRPr="004110EE">
              <w:rPr>
                <w:rFonts w:eastAsia="Calibri" w:cs="Arial"/>
                <w:i/>
                <w:sz w:val="20"/>
                <w:highlight w:val="yellow"/>
              </w:rPr>
              <w:t>(Insert project specific commitments if any identified by INDOT CRO</w:t>
            </w:r>
            <w:r w:rsidR="00C71426">
              <w:rPr>
                <w:rFonts w:eastAsia="Calibri" w:cs="Arial"/>
                <w:i/>
                <w:sz w:val="20"/>
                <w:highlight w:val="yellow"/>
              </w:rPr>
              <w:t>.</w:t>
            </w:r>
            <w:r w:rsidRPr="004110EE">
              <w:rPr>
                <w:rFonts w:eastAsia="Calibri" w:cs="Arial"/>
                <w:i/>
                <w:sz w:val="20"/>
                <w:highlight w:val="yellow"/>
              </w:rPr>
              <w:t>)</w:t>
            </w:r>
            <w:r w:rsidRPr="004110EE">
              <w:rPr>
                <w:rFonts w:eastAsia="Calibri" w:cs="Arial"/>
                <w:sz w:val="20"/>
              </w:rPr>
              <w:t xml:space="preserve"> No further consultation is required. This completes the Section 106 process and the responsibilities of the FHWA under Section 106 have been fulfilled. </w:t>
            </w:r>
          </w:p>
          <w:p w14:paraId="76F2BFB7" w14:textId="77777777" w:rsidR="00CD4052" w:rsidRPr="004110EE" w:rsidRDefault="00CD4052" w:rsidP="00CD4052">
            <w:pPr>
              <w:rPr>
                <w:rFonts w:eastAsia="Calibri" w:cs="Arial"/>
                <w:sz w:val="20"/>
              </w:rPr>
            </w:pPr>
          </w:p>
          <w:p w14:paraId="59B1B874" w14:textId="5BD5304F" w:rsidR="00CD4052" w:rsidRPr="004110EE" w:rsidRDefault="00CD4052" w:rsidP="00CD4052">
            <w:pPr>
              <w:rPr>
                <w:rFonts w:cs="Arial"/>
                <w:i/>
                <w:color w:val="FF0000"/>
                <w:sz w:val="20"/>
              </w:rPr>
            </w:pPr>
            <w:r w:rsidRPr="004110EE">
              <w:rPr>
                <w:rFonts w:cs="Arial"/>
                <w:i/>
                <w:color w:val="FF0000"/>
                <w:sz w:val="20"/>
              </w:rPr>
              <w:t>There may be project specific commitments resulting from the MPPA determination</w:t>
            </w:r>
            <w:r w:rsidR="009D7B21">
              <w:rPr>
                <w:rFonts w:cs="Arial"/>
                <w:i/>
                <w:color w:val="FF0000"/>
                <w:sz w:val="20"/>
              </w:rPr>
              <w:t xml:space="preserve">. </w:t>
            </w:r>
            <w:r w:rsidRPr="004110EE">
              <w:rPr>
                <w:rFonts w:cs="Arial"/>
                <w:i/>
                <w:color w:val="FF0000"/>
                <w:sz w:val="20"/>
              </w:rPr>
              <w:t>These commitments are firm</w:t>
            </w:r>
            <w:r w:rsidR="00AF2EAF">
              <w:rPr>
                <w:rFonts w:cs="Arial"/>
                <w:i/>
                <w:color w:val="FF0000"/>
                <w:sz w:val="20"/>
              </w:rPr>
              <w:t xml:space="preserve"> and should be discussed in this section and added to the Environmental Commitments section</w:t>
            </w:r>
            <w:r w:rsidRPr="004110EE">
              <w:rPr>
                <w:rFonts w:cs="Arial"/>
                <w:i/>
                <w:color w:val="FF0000"/>
                <w:sz w:val="20"/>
              </w:rPr>
              <w:t>.</w:t>
            </w:r>
          </w:p>
          <w:p w14:paraId="11FE266A" w14:textId="77777777" w:rsidR="00CD4052" w:rsidRPr="004110EE" w:rsidRDefault="00CD4052" w:rsidP="00CD4052">
            <w:pPr>
              <w:autoSpaceDE w:val="0"/>
              <w:autoSpaceDN w:val="0"/>
              <w:adjustRightInd w:val="0"/>
              <w:rPr>
                <w:rFonts w:eastAsia="Calibri" w:cs="Arial"/>
                <w:b/>
                <w:color w:val="000000"/>
                <w:sz w:val="20"/>
                <w:u w:val="single"/>
              </w:rPr>
            </w:pPr>
          </w:p>
          <w:p w14:paraId="5E14760A" w14:textId="77777777" w:rsidR="00CD4052" w:rsidRDefault="00CD4052" w:rsidP="00CD4052">
            <w:pPr>
              <w:autoSpaceDE w:val="0"/>
              <w:autoSpaceDN w:val="0"/>
              <w:adjustRightInd w:val="0"/>
              <w:rPr>
                <w:rFonts w:eastAsia="Calibri" w:cs="Arial"/>
                <w:b/>
                <w:color w:val="000000"/>
                <w:sz w:val="20"/>
                <w:u w:val="single"/>
              </w:rPr>
            </w:pPr>
            <w:r w:rsidRPr="004110EE">
              <w:rPr>
                <w:rFonts w:eastAsia="Calibri" w:cs="Arial"/>
                <w:b/>
                <w:color w:val="000000"/>
                <w:sz w:val="20"/>
                <w:u w:val="single"/>
              </w:rPr>
              <w:t>Full Section 106</w:t>
            </w:r>
          </w:p>
          <w:p w14:paraId="330FE6C6" w14:textId="77777777" w:rsidR="00C23E87" w:rsidRDefault="00C23E87" w:rsidP="00D61910">
            <w:pPr>
              <w:rPr>
                <w:rFonts w:eastAsia="Calibri" w:cs="Arial"/>
                <w:i/>
                <w:color w:val="FF0000"/>
                <w:sz w:val="20"/>
              </w:rPr>
            </w:pPr>
          </w:p>
          <w:p w14:paraId="52014D0D" w14:textId="3375B43C" w:rsidR="00CD4052" w:rsidRPr="004A216B" w:rsidRDefault="00CD4052" w:rsidP="00D61910">
            <w:pPr>
              <w:rPr>
                <w:rFonts w:eastAsia="Calibri" w:cs="Arial"/>
                <w:i/>
                <w:sz w:val="20"/>
              </w:rPr>
            </w:pPr>
            <w:r w:rsidRPr="004110EE">
              <w:rPr>
                <w:rFonts w:eastAsia="Calibri" w:cs="Arial"/>
                <w:i/>
                <w:color w:val="FF0000"/>
                <w:sz w:val="20"/>
              </w:rPr>
              <w:t>For full 106 coordination refer to CE Manual and Cultural Resources Manual for</w:t>
            </w:r>
            <w:r w:rsidR="00917116">
              <w:rPr>
                <w:rFonts w:eastAsia="Calibri" w:cs="Arial"/>
                <w:i/>
                <w:color w:val="FF0000"/>
                <w:sz w:val="20"/>
              </w:rPr>
              <w:t xml:space="preserve"> additional</w:t>
            </w:r>
            <w:r w:rsidRPr="004110EE">
              <w:rPr>
                <w:rFonts w:eastAsia="Calibri" w:cs="Arial"/>
                <w:i/>
                <w:color w:val="FF0000"/>
                <w:sz w:val="20"/>
              </w:rPr>
              <w:t xml:space="preserve"> guidance </w:t>
            </w:r>
            <w:r w:rsidR="00917116">
              <w:rPr>
                <w:rFonts w:eastAsia="Calibri" w:cs="Arial"/>
                <w:i/>
                <w:color w:val="FF0000"/>
                <w:sz w:val="20"/>
              </w:rPr>
              <w:t>on</w:t>
            </w:r>
            <w:r w:rsidRPr="004110EE">
              <w:rPr>
                <w:rFonts w:eastAsia="Calibri" w:cs="Arial"/>
                <w:i/>
                <w:color w:val="FF0000"/>
                <w:sz w:val="20"/>
              </w:rPr>
              <w:t xml:space="preserve"> what to include in</w:t>
            </w:r>
            <w:r w:rsidR="000067D4">
              <w:rPr>
                <w:rFonts w:eastAsia="Calibri" w:cs="Arial"/>
                <w:i/>
                <w:color w:val="FF0000"/>
                <w:sz w:val="20"/>
              </w:rPr>
              <w:t xml:space="preserve"> discussion</w:t>
            </w:r>
            <w:r w:rsidRPr="004110EE">
              <w:rPr>
                <w:rFonts w:eastAsia="Calibri" w:cs="Arial"/>
                <w:i/>
                <w:color w:val="FF0000"/>
                <w:sz w:val="20"/>
              </w:rPr>
              <w:t xml:space="preserve"> box</w:t>
            </w:r>
            <w:r w:rsidR="009D7B21">
              <w:rPr>
                <w:rFonts w:eastAsia="Calibri" w:cs="Arial"/>
                <w:i/>
                <w:color w:val="FF0000"/>
                <w:sz w:val="20"/>
              </w:rPr>
              <w:t xml:space="preserve">. </w:t>
            </w:r>
            <w:r w:rsidR="009A069B">
              <w:rPr>
                <w:rFonts w:eastAsia="Calibri" w:cs="Arial"/>
                <w:i/>
                <w:color w:val="FF0000"/>
                <w:sz w:val="20"/>
              </w:rPr>
              <w:t>Make sure to include when early coordination was sent</w:t>
            </w:r>
            <w:r w:rsidR="00917116">
              <w:rPr>
                <w:rFonts w:eastAsia="Calibri" w:cs="Arial"/>
                <w:i/>
                <w:color w:val="FF0000"/>
                <w:sz w:val="20"/>
              </w:rPr>
              <w:t xml:space="preserve"> and</w:t>
            </w:r>
            <w:r w:rsidR="00CC2545">
              <w:rPr>
                <w:rFonts w:eastAsia="Calibri" w:cs="Arial"/>
                <w:i/>
                <w:color w:val="FF0000"/>
                <w:sz w:val="20"/>
              </w:rPr>
              <w:t>,</w:t>
            </w:r>
            <w:r w:rsidR="00917116">
              <w:rPr>
                <w:rFonts w:eastAsia="Calibri" w:cs="Arial"/>
                <w:i/>
                <w:color w:val="FF0000"/>
                <w:sz w:val="20"/>
              </w:rPr>
              <w:t xml:space="preserve"> if applicable</w:t>
            </w:r>
            <w:r w:rsidR="00CC2545">
              <w:rPr>
                <w:rFonts w:eastAsia="Calibri" w:cs="Arial"/>
                <w:i/>
                <w:color w:val="FF0000"/>
                <w:sz w:val="20"/>
              </w:rPr>
              <w:t>,</w:t>
            </w:r>
            <w:r w:rsidR="00917116">
              <w:rPr>
                <w:rFonts w:eastAsia="Calibri" w:cs="Arial"/>
                <w:i/>
                <w:color w:val="FF0000"/>
                <w:sz w:val="20"/>
              </w:rPr>
              <w:t xml:space="preserve"> add discussion </w:t>
            </w:r>
            <w:r w:rsidR="00CC2545">
              <w:rPr>
                <w:rFonts w:eastAsia="Calibri" w:cs="Arial"/>
                <w:i/>
                <w:color w:val="FF0000"/>
                <w:sz w:val="20"/>
              </w:rPr>
              <w:t>o</w:t>
            </w:r>
            <w:r w:rsidR="00917116">
              <w:rPr>
                <w:rFonts w:eastAsia="Calibri" w:cs="Arial"/>
                <w:i/>
                <w:color w:val="FF0000"/>
                <w:sz w:val="20"/>
              </w:rPr>
              <w:t>f a MOU execution</w:t>
            </w:r>
            <w:r w:rsidR="009D7B21">
              <w:rPr>
                <w:rFonts w:eastAsia="Calibri" w:cs="Arial"/>
                <w:i/>
                <w:color w:val="FF0000"/>
                <w:sz w:val="20"/>
              </w:rPr>
              <w:t xml:space="preserve">. </w:t>
            </w:r>
            <w:r w:rsidRPr="004110EE">
              <w:rPr>
                <w:rFonts w:eastAsia="Calibri" w:cs="Arial"/>
                <w:i/>
                <w:color w:val="FF0000"/>
                <w:sz w:val="20"/>
              </w:rPr>
              <w:t xml:space="preserve">Follow headers </w:t>
            </w:r>
            <w:r w:rsidRPr="00CC2545">
              <w:rPr>
                <w:rFonts w:eastAsia="Calibri" w:cs="Arial"/>
                <w:b/>
                <w:bCs/>
                <w:i/>
                <w:color w:val="FF0000"/>
                <w:sz w:val="20"/>
                <w:u w:val="single"/>
              </w:rPr>
              <w:t>provided in CE Form</w:t>
            </w:r>
            <w:r w:rsidR="00CC2545">
              <w:rPr>
                <w:rFonts w:eastAsia="Calibri" w:cs="Arial"/>
                <w:b/>
                <w:bCs/>
                <w:i/>
                <w:color w:val="FF0000"/>
                <w:sz w:val="20"/>
                <w:u w:val="single"/>
              </w:rPr>
              <w:t xml:space="preserve"> below</w:t>
            </w:r>
            <w:r w:rsidRPr="004110EE">
              <w:rPr>
                <w:rFonts w:eastAsia="Calibri" w:cs="Arial"/>
                <w:i/>
                <w:color w:val="FF0000"/>
                <w:sz w:val="20"/>
              </w:rPr>
              <w:t xml:space="preserve"> and include </w:t>
            </w:r>
            <w:r w:rsidR="007F48D9">
              <w:rPr>
                <w:rFonts w:eastAsia="Calibri" w:cs="Arial"/>
                <w:i/>
                <w:color w:val="FF0000"/>
                <w:sz w:val="20"/>
              </w:rPr>
              <w:t xml:space="preserve">a </w:t>
            </w:r>
            <w:r w:rsidRPr="004110EE">
              <w:rPr>
                <w:rFonts w:eastAsia="Calibri" w:cs="Arial"/>
                <w:i/>
                <w:color w:val="FF0000"/>
                <w:sz w:val="20"/>
              </w:rPr>
              <w:t xml:space="preserve">statement </w:t>
            </w:r>
            <w:r w:rsidR="007F48D9">
              <w:rPr>
                <w:rFonts w:eastAsia="Calibri" w:cs="Arial"/>
                <w:i/>
                <w:color w:val="FF0000"/>
                <w:sz w:val="20"/>
              </w:rPr>
              <w:t>that Section</w:t>
            </w:r>
            <w:r w:rsidRPr="004110EE">
              <w:rPr>
                <w:rFonts w:eastAsia="Calibri" w:cs="Arial"/>
                <w:i/>
                <w:color w:val="FF0000"/>
                <w:sz w:val="20"/>
              </w:rPr>
              <w:t xml:space="preserve"> 106 coordination is completed</w:t>
            </w:r>
            <w:r w:rsidR="00FE1E48">
              <w:rPr>
                <w:rFonts w:eastAsia="Calibri" w:cs="Arial"/>
                <w:i/>
                <w:color w:val="FF0000"/>
                <w:sz w:val="20"/>
              </w:rPr>
              <w:t xml:space="preserve"> (provided below)</w:t>
            </w:r>
            <w:r w:rsidR="00B1046D">
              <w:rPr>
                <w:rFonts w:eastAsia="Calibri" w:cs="Arial"/>
                <w:i/>
                <w:color w:val="FF0000"/>
                <w:sz w:val="20"/>
              </w:rPr>
              <w:t>.</w:t>
            </w:r>
          </w:p>
          <w:p w14:paraId="0FAAC12C" w14:textId="77777777" w:rsidR="004E7076" w:rsidRPr="004110EE" w:rsidRDefault="004E7076" w:rsidP="00CD4052">
            <w:pPr>
              <w:autoSpaceDE w:val="0"/>
              <w:autoSpaceDN w:val="0"/>
              <w:adjustRightInd w:val="0"/>
              <w:rPr>
                <w:rFonts w:eastAsia="Calibri" w:cs="Arial"/>
                <w:b/>
                <w:color w:val="000000"/>
                <w:sz w:val="20"/>
                <w:u w:val="single"/>
              </w:rPr>
            </w:pPr>
          </w:p>
          <w:p w14:paraId="6E3B9063" w14:textId="77777777" w:rsidR="00CD4052" w:rsidRPr="004110EE" w:rsidRDefault="00CD4052" w:rsidP="00CD4052">
            <w:pPr>
              <w:autoSpaceDE w:val="0"/>
              <w:autoSpaceDN w:val="0"/>
              <w:adjustRightInd w:val="0"/>
              <w:rPr>
                <w:rFonts w:eastAsia="Calibri" w:cs="Arial"/>
                <w:color w:val="000000"/>
                <w:sz w:val="20"/>
                <w:u w:val="single"/>
              </w:rPr>
            </w:pPr>
            <w:r w:rsidRPr="004110EE">
              <w:rPr>
                <w:rFonts w:eastAsia="Calibri" w:cs="Arial"/>
                <w:color w:val="000000"/>
                <w:sz w:val="20"/>
                <w:u w:val="single"/>
              </w:rPr>
              <w:t xml:space="preserve">Area of Potential Effect (APE): </w:t>
            </w:r>
          </w:p>
          <w:p w14:paraId="7E1F135B" w14:textId="77777777" w:rsidR="00CD4052" w:rsidRPr="004110EE" w:rsidRDefault="00CD4052" w:rsidP="00CD4052">
            <w:pPr>
              <w:autoSpaceDE w:val="0"/>
              <w:autoSpaceDN w:val="0"/>
              <w:adjustRightInd w:val="0"/>
              <w:rPr>
                <w:rFonts w:eastAsia="Calibri" w:cs="Arial"/>
                <w:color w:val="000000"/>
                <w:sz w:val="20"/>
                <w:u w:val="single"/>
              </w:rPr>
            </w:pPr>
          </w:p>
          <w:p w14:paraId="093691C2" w14:textId="77777777" w:rsidR="00CD4052" w:rsidRPr="004110EE" w:rsidRDefault="00CD4052" w:rsidP="00CD4052">
            <w:pPr>
              <w:autoSpaceDE w:val="0"/>
              <w:autoSpaceDN w:val="0"/>
              <w:adjustRightInd w:val="0"/>
              <w:rPr>
                <w:rFonts w:eastAsia="Calibri" w:cs="Arial"/>
                <w:color w:val="000000"/>
                <w:sz w:val="20"/>
                <w:u w:val="single"/>
              </w:rPr>
            </w:pPr>
            <w:r w:rsidRPr="004110EE">
              <w:rPr>
                <w:rFonts w:eastAsia="Calibri" w:cs="Arial"/>
                <w:color w:val="000000"/>
                <w:sz w:val="20"/>
                <w:u w:val="single"/>
              </w:rPr>
              <w:t>Coordination with Consulting Parties:</w:t>
            </w:r>
          </w:p>
          <w:p w14:paraId="0D827128" w14:textId="77777777" w:rsidR="00CD4052" w:rsidRPr="004110EE" w:rsidRDefault="00CD4052" w:rsidP="00CD4052">
            <w:pPr>
              <w:autoSpaceDE w:val="0"/>
              <w:autoSpaceDN w:val="0"/>
              <w:adjustRightInd w:val="0"/>
              <w:rPr>
                <w:rFonts w:eastAsia="Calibri" w:cs="Arial"/>
                <w:color w:val="000000"/>
                <w:sz w:val="20"/>
                <w:u w:val="single"/>
              </w:rPr>
            </w:pPr>
          </w:p>
          <w:p w14:paraId="603BCF6A" w14:textId="77777777" w:rsidR="00CD4052" w:rsidRPr="004110EE" w:rsidRDefault="00CD4052" w:rsidP="00CD4052">
            <w:pPr>
              <w:autoSpaceDE w:val="0"/>
              <w:autoSpaceDN w:val="0"/>
              <w:adjustRightInd w:val="0"/>
              <w:rPr>
                <w:rFonts w:eastAsia="Calibri" w:cs="Arial"/>
                <w:color w:val="000000"/>
                <w:sz w:val="20"/>
                <w:u w:val="single"/>
              </w:rPr>
            </w:pPr>
            <w:r w:rsidRPr="004110EE">
              <w:rPr>
                <w:rFonts w:eastAsia="Calibri" w:cs="Arial"/>
                <w:color w:val="000000"/>
                <w:sz w:val="20"/>
                <w:u w:val="single"/>
              </w:rPr>
              <w:t xml:space="preserve">Archaeology: </w:t>
            </w:r>
          </w:p>
          <w:p w14:paraId="71910513" w14:textId="77777777" w:rsidR="00CD4052" w:rsidRPr="004110EE" w:rsidRDefault="00CD4052" w:rsidP="00CD4052">
            <w:pPr>
              <w:autoSpaceDE w:val="0"/>
              <w:autoSpaceDN w:val="0"/>
              <w:adjustRightInd w:val="0"/>
              <w:rPr>
                <w:rFonts w:eastAsia="Calibri" w:cs="Arial"/>
                <w:color w:val="000000"/>
                <w:sz w:val="20"/>
                <w:u w:val="single"/>
              </w:rPr>
            </w:pPr>
          </w:p>
          <w:p w14:paraId="637C957F" w14:textId="77777777" w:rsidR="00CD4052" w:rsidRPr="004110EE" w:rsidRDefault="00CD4052" w:rsidP="00CD4052">
            <w:pPr>
              <w:autoSpaceDE w:val="0"/>
              <w:autoSpaceDN w:val="0"/>
              <w:adjustRightInd w:val="0"/>
              <w:rPr>
                <w:rFonts w:eastAsia="Calibri" w:cs="Arial"/>
                <w:color w:val="000000"/>
                <w:sz w:val="20"/>
                <w:u w:val="single"/>
              </w:rPr>
            </w:pPr>
            <w:r w:rsidRPr="004110EE">
              <w:rPr>
                <w:rFonts w:eastAsia="Calibri" w:cs="Arial"/>
                <w:color w:val="000000"/>
                <w:sz w:val="20"/>
                <w:u w:val="single"/>
              </w:rPr>
              <w:t>Historic Properties:</w:t>
            </w:r>
          </w:p>
          <w:p w14:paraId="3D80230C" w14:textId="77777777" w:rsidR="00CD4052" w:rsidRPr="004110EE" w:rsidRDefault="00CD4052" w:rsidP="00CD4052">
            <w:pPr>
              <w:autoSpaceDE w:val="0"/>
              <w:autoSpaceDN w:val="0"/>
              <w:adjustRightInd w:val="0"/>
              <w:rPr>
                <w:rFonts w:eastAsia="Calibri" w:cs="Arial"/>
                <w:color w:val="000000"/>
                <w:sz w:val="20"/>
                <w:u w:val="single"/>
              </w:rPr>
            </w:pPr>
          </w:p>
          <w:p w14:paraId="77CD4B23" w14:textId="77777777" w:rsidR="00CD4052" w:rsidRPr="004110EE" w:rsidRDefault="00CD4052" w:rsidP="00CD4052">
            <w:pPr>
              <w:autoSpaceDE w:val="0"/>
              <w:autoSpaceDN w:val="0"/>
              <w:adjustRightInd w:val="0"/>
              <w:rPr>
                <w:rFonts w:eastAsia="Calibri" w:cs="Arial"/>
                <w:color w:val="000000"/>
                <w:sz w:val="20"/>
                <w:u w:val="single"/>
              </w:rPr>
            </w:pPr>
            <w:r w:rsidRPr="004110EE">
              <w:rPr>
                <w:rFonts w:eastAsia="Calibri" w:cs="Arial"/>
                <w:color w:val="000000"/>
                <w:sz w:val="20"/>
                <w:u w:val="single"/>
              </w:rPr>
              <w:t>Documentation Finding:</w:t>
            </w:r>
          </w:p>
          <w:p w14:paraId="19C87E5F" w14:textId="77777777" w:rsidR="00CD4052" w:rsidRPr="004110EE" w:rsidRDefault="00CD4052" w:rsidP="00CD4052">
            <w:pPr>
              <w:autoSpaceDE w:val="0"/>
              <w:autoSpaceDN w:val="0"/>
              <w:adjustRightInd w:val="0"/>
              <w:rPr>
                <w:rFonts w:eastAsia="Calibri" w:cs="Arial"/>
                <w:color w:val="000000"/>
                <w:sz w:val="20"/>
                <w:u w:val="single"/>
              </w:rPr>
            </w:pPr>
          </w:p>
          <w:p w14:paraId="49FFA9A1" w14:textId="77777777" w:rsidR="00E435ED" w:rsidRDefault="00CD4052" w:rsidP="00CD4052">
            <w:pPr>
              <w:pStyle w:val="TableText"/>
              <w:rPr>
                <w:rFonts w:ascii="Arial" w:eastAsia="Calibri" w:hAnsi="Arial" w:cs="Arial"/>
                <w:b/>
                <w:color w:val="000000"/>
                <w:sz w:val="20"/>
                <w:szCs w:val="20"/>
                <w:u w:val="single"/>
              </w:rPr>
            </w:pPr>
            <w:r w:rsidRPr="004110EE">
              <w:rPr>
                <w:rFonts w:ascii="Arial" w:eastAsia="Calibri" w:hAnsi="Arial" w:cs="Arial"/>
                <w:color w:val="000000"/>
                <w:sz w:val="20"/>
                <w:szCs w:val="20"/>
                <w:u w:val="single"/>
              </w:rPr>
              <w:t>Public Involvement:</w:t>
            </w:r>
            <w:r w:rsidRPr="004110EE">
              <w:rPr>
                <w:rFonts w:ascii="Arial" w:eastAsia="Calibri" w:hAnsi="Arial" w:cs="Arial"/>
                <w:b/>
                <w:color w:val="000000"/>
                <w:sz w:val="20"/>
                <w:szCs w:val="20"/>
                <w:u w:val="single"/>
              </w:rPr>
              <w:t xml:space="preserve">  </w:t>
            </w:r>
          </w:p>
          <w:p w14:paraId="1AF126B4" w14:textId="77777777" w:rsidR="00712B44" w:rsidRDefault="00712B44" w:rsidP="00712B44">
            <w:pPr>
              <w:rPr>
                <w:rFonts w:eastAsia="Calibri" w:cs="Arial"/>
                <w:sz w:val="20"/>
              </w:rPr>
            </w:pPr>
          </w:p>
          <w:p w14:paraId="3834449A" w14:textId="4074A304" w:rsidR="00712B44" w:rsidRPr="00712B44" w:rsidRDefault="00712B44" w:rsidP="00712B44">
            <w:pPr>
              <w:rPr>
                <w:rFonts w:eastAsia="Calibri" w:cs="Arial"/>
                <w:i/>
                <w:sz w:val="20"/>
              </w:rPr>
            </w:pPr>
            <w:r w:rsidRPr="00712B44">
              <w:rPr>
                <w:rFonts w:eastAsia="Calibri" w:cs="Arial"/>
                <w:iCs/>
                <w:sz w:val="20"/>
              </w:rPr>
              <w:t>This completes the Section 106 process and the responsibilities of the FHWA under Section 106 have been fulfilled.</w:t>
            </w:r>
          </w:p>
        </w:tc>
      </w:tr>
    </w:tbl>
    <w:p w14:paraId="3D9E04F8" w14:textId="77777777" w:rsidR="00574701" w:rsidRPr="005148B3" w:rsidRDefault="00574701" w:rsidP="00737AA9">
      <w:pPr>
        <w:pStyle w:val="Table"/>
        <w:tabs>
          <w:tab w:val="clear" w:pos="8640"/>
        </w:tabs>
        <w:ind w:right="-180"/>
        <w:rPr>
          <w:rFonts w:cs="Arial"/>
          <w:b/>
          <w:bCs w:val="0"/>
          <w:sz w:val="20"/>
          <w:szCs w:val="20"/>
        </w:rPr>
      </w:pPr>
    </w:p>
    <w:tbl>
      <w:tblPr>
        <w:tblW w:w="10800" w:type="dxa"/>
        <w:tblInd w:w="-60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800"/>
      </w:tblGrid>
      <w:tr w:rsidR="00556173" w:rsidRPr="004110EE" w14:paraId="2C30D461" w14:textId="77777777" w:rsidTr="00644457">
        <w:trPr>
          <w:trHeight w:val="374"/>
        </w:trPr>
        <w:tc>
          <w:tcPr>
            <w:tcW w:w="10800" w:type="dxa"/>
            <w:vAlign w:val="center"/>
          </w:tcPr>
          <w:p w14:paraId="70B00806" w14:textId="77777777" w:rsidR="00556173" w:rsidRPr="004110EE" w:rsidRDefault="00556173" w:rsidP="00644457">
            <w:pPr>
              <w:pStyle w:val="Table"/>
              <w:tabs>
                <w:tab w:val="clear" w:pos="8640"/>
              </w:tabs>
              <w:ind w:right="-180"/>
              <w:rPr>
                <w:rFonts w:cs="Arial"/>
                <w:b/>
                <w:bCs w:val="0"/>
                <w:sz w:val="22"/>
                <w:szCs w:val="22"/>
              </w:rPr>
            </w:pPr>
            <w:r w:rsidRPr="004110EE">
              <w:rPr>
                <w:rFonts w:cs="Arial"/>
                <w:b/>
                <w:bCs w:val="0"/>
                <w:sz w:val="22"/>
                <w:szCs w:val="22"/>
              </w:rPr>
              <w:t xml:space="preserve">SECTION </w:t>
            </w:r>
            <w:r w:rsidR="00F833E4" w:rsidRPr="004110EE">
              <w:rPr>
                <w:rFonts w:cs="Arial"/>
                <w:b/>
                <w:bCs w:val="0"/>
                <w:sz w:val="22"/>
                <w:szCs w:val="22"/>
              </w:rPr>
              <w:t>E</w:t>
            </w:r>
            <w:r w:rsidRPr="004110EE">
              <w:rPr>
                <w:rFonts w:cs="Arial"/>
                <w:b/>
                <w:bCs w:val="0"/>
                <w:sz w:val="22"/>
                <w:szCs w:val="22"/>
              </w:rPr>
              <w:t xml:space="preserve"> – SECTION 4(f) RESOURCES/ SECTION 6(f) RESOURCES</w:t>
            </w:r>
          </w:p>
        </w:tc>
      </w:tr>
    </w:tbl>
    <w:p w14:paraId="68504D00" w14:textId="77777777" w:rsidR="00C15CB3" w:rsidRPr="004110EE" w:rsidRDefault="00C15CB3" w:rsidP="00CD4052">
      <w:pPr>
        <w:pStyle w:val="Table"/>
        <w:ind w:right="-576"/>
        <w:rPr>
          <w:rFonts w:cs="Arial"/>
          <w:i/>
        </w:rPr>
      </w:pPr>
    </w:p>
    <w:p w14:paraId="6BA6E8F1" w14:textId="77777777" w:rsidR="00CD4052" w:rsidRPr="004110EE" w:rsidRDefault="00CD4052" w:rsidP="00CD4052">
      <w:pPr>
        <w:ind w:left="-576"/>
        <w:rPr>
          <w:rFonts w:cs="Arial"/>
          <w:b/>
          <w:szCs w:val="24"/>
        </w:rPr>
      </w:pPr>
      <w:r w:rsidRPr="004110EE">
        <w:rPr>
          <w:rFonts w:cs="Arial"/>
          <w:b/>
          <w:szCs w:val="24"/>
        </w:rPr>
        <w:t xml:space="preserve">Section 4(f) Resources </w:t>
      </w:r>
    </w:p>
    <w:p w14:paraId="7D434D9F" w14:textId="77777777" w:rsidR="00CD4052" w:rsidRPr="004110EE" w:rsidRDefault="00CD4052" w:rsidP="00CD4052">
      <w:pPr>
        <w:pStyle w:val="Table"/>
        <w:ind w:right="-576"/>
        <w:rPr>
          <w:rFonts w:cs="Arial"/>
          <w:i/>
          <w:szCs w:val="18"/>
        </w:rPr>
      </w:pPr>
    </w:p>
    <w:tbl>
      <w:tblPr>
        <w:tblW w:w="10800" w:type="dxa"/>
        <w:tblInd w:w="-605" w:type="dxa"/>
        <w:tblLayout w:type="fixed"/>
        <w:tblLook w:val="0000" w:firstRow="0" w:lastRow="0" w:firstColumn="0" w:lastColumn="0" w:noHBand="0" w:noVBand="0"/>
      </w:tblPr>
      <w:tblGrid>
        <w:gridCol w:w="10800"/>
      </w:tblGrid>
      <w:tr w:rsidR="004947B0" w:rsidRPr="004110EE" w14:paraId="6364A3C9" w14:textId="77777777" w:rsidTr="00366050">
        <w:tc>
          <w:tcPr>
            <w:tcW w:w="10800" w:type="dxa"/>
            <w:tcBorders>
              <w:top w:val="single" w:sz="4" w:space="0" w:color="auto"/>
              <w:left w:val="single" w:sz="4" w:space="0" w:color="auto"/>
              <w:bottom w:val="single" w:sz="4" w:space="0" w:color="auto"/>
              <w:right w:val="single" w:sz="4" w:space="0" w:color="auto"/>
            </w:tcBorders>
          </w:tcPr>
          <w:p w14:paraId="1A05D881" w14:textId="77777777" w:rsidR="00CD4052" w:rsidRPr="004110EE" w:rsidRDefault="00CD4052" w:rsidP="00CD4052">
            <w:pPr>
              <w:rPr>
                <w:rFonts w:eastAsia="Calibri" w:cs="Arial"/>
                <w:b/>
                <w:sz w:val="20"/>
              </w:rPr>
            </w:pPr>
            <w:r w:rsidRPr="004110EE">
              <w:rPr>
                <w:rFonts w:eastAsia="Calibri" w:cs="Arial"/>
                <w:b/>
                <w:iCs/>
                <w:sz w:val="20"/>
                <w:u w:val="single"/>
              </w:rPr>
              <w:t>No presence, no impact</w:t>
            </w:r>
            <w:r w:rsidRPr="004110EE">
              <w:rPr>
                <w:rFonts w:eastAsia="Calibri" w:cs="Arial"/>
                <w:b/>
                <w:sz w:val="20"/>
              </w:rPr>
              <w:t xml:space="preserve">  </w:t>
            </w:r>
          </w:p>
          <w:p w14:paraId="6D4F9D8F" w14:textId="4905571D" w:rsidR="00CD4052" w:rsidRPr="004110EE" w:rsidRDefault="00CD4052" w:rsidP="00CD4052">
            <w:pPr>
              <w:autoSpaceDE w:val="0"/>
              <w:autoSpaceDN w:val="0"/>
              <w:adjustRightInd w:val="0"/>
              <w:rPr>
                <w:rFonts w:eastAsia="Calibri" w:cs="Arial"/>
                <w:sz w:val="20"/>
              </w:rPr>
            </w:pPr>
            <w:r w:rsidRPr="004110EE">
              <w:rPr>
                <w:rFonts w:eastAsia="Calibri" w:cs="Arial"/>
                <w:sz w:val="20"/>
              </w:rPr>
              <w:t>Section 4(f) of the U.S. Department of Transportation Act of 1966 prohibits the use of certain public and historic lands for federally funded transportation facilities unless there is no feasible and prudent alternative</w:t>
            </w:r>
            <w:r w:rsidR="009D7B21">
              <w:rPr>
                <w:rFonts w:eastAsia="Calibri" w:cs="Arial"/>
                <w:sz w:val="20"/>
              </w:rPr>
              <w:t xml:space="preserve">. </w:t>
            </w:r>
            <w:r w:rsidRPr="004110EE">
              <w:rPr>
                <w:rFonts w:eastAsia="Calibri" w:cs="Arial"/>
                <w:sz w:val="20"/>
              </w:rPr>
              <w:t>The law applies to significant publicly owned parks, recreation areas, wildlife / waterfowl refuges, and NRHP eligible or listed historic properties regardless of ownership</w:t>
            </w:r>
            <w:r w:rsidR="009D7B21">
              <w:rPr>
                <w:rFonts w:eastAsia="Calibri" w:cs="Arial"/>
                <w:sz w:val="20"/>
              </w:rPr>
              <w:t xml:space="preserve">. </w:t>
            </w:r>
            <w:r w:rsidRPr="004110EE">
              <w:rPr>
                <w:rFonts w:eastAsia="Calibri" w:cs="Arial"/>
                <w:sz w:val="20"/>
              </w:rPr>
              <w:t>Lands subject to this law are considered Section 4(f) resources</w:t>
            </w:r>
            <w:r w:rsidR="009D7B21">
              <w:rPr>
                <w:rFonts w:eastAsia="Calibri" w:cs="Arial"/>
                <w:sz w:val="20"/>
              </w:rPr>
              <w:t xml:space="preserve">. </w:t>
            </w:r>
          </w:p>
          <w:p w14:paraId="225C68D8" w14:textId="77777777" w:rsidR="00D53E0D" w:rsidRDefault="00D53E0D" w:rsidP="00CD4052">
            <w:pPr>
              <w:autoSpaceDE w:val="0"/>
              <w:autoSpaceDN w:val="0"/>
              <w:adjustRightInd w:val="0"/>
              <w:rPr>
                <w:rFonts w:eastAsia="Calibri" w:cs="Arial"/>
                <w:bCs/>
                <w:iCs/>
                <w:sz w:val="20"/>
              </w:rPr>
            </w:pPr>
          </w:p>
          <w:p w14:paraId="4E2EDD8A" w14:textId="78108517" w:rsidR="00CD4052" w:rsidRDefault="00CD4052" w:rsidP="00CD4052">
            <w:pPr>
              <w:autoSpaceDE w:val="0"/>
              <w:autoSpaceDN w:val="0"/>
              <w:adjustRightInd w:val="0"/>
              <w:rPr>
                <w:rFonts w:eastAsia="Calibri" w:cs="Arial"/>
                <w:bCs/>
                <w:iCs/>
                <w:sz w:val="20"/>
              </w:rPr>
            </w:pPr>
            <w:r w:rsidRPr="004110EE">
              <w:rPr>
                <w:rFonts w:eastAsia="Calibri" w:cs="Arial"/>
                <w:bCs/>
                <w:iCs/>
                <w:sz w:val="20"/>
              </w:rPr>
              <w:t xml:space="preserve">Based on a desktop review, the aerial map of the project area (Appendix </w:t>
            </w:r>
            <w:r w:rsidRPr="004110EE">
              <w:rPr>
                <w:rFonts w:eastAsia="Calibri" w:cs="Arial"/>
                <w:bCs/>
                <w:i/>
                <w:iCs/>
                <w:sz w:val="20"/>
                <w:highlight w:val="yellow"/>
              </w:rPr>
              <w:t>X</w:t>
            </w:r>
            <w:r w:rsidRPr="004110EE">
              <w:rPr>
                <w:rFonts w:eastAsia="Calibri" w:cs="Arial"/>
                <w:bCs/>
                <w:i/>
                <w:iCs/>
                <w:sz w:val="20"/>
              </w:rPr>
              <w:t xml:space="preserve">, </w:t>
            </w:r>
            <w:r w:rsidRPr="004110EE">
              <w:rPr>
                <w:rFonts w:eastAsia="Calibri" w:cs="Arial"/>
                <w:bCs/>
                <w:iCs/>
                <w:sz w:val="20"/>
              </w:rPr>
              <w:t>page</w:t>
            </w:r>
            <w:r w:rsidRPr="004110EE">
              <w:rPr>
                <w:rFonts w:eastAsia="Calibri" w:cs="Arial"/>
                <w:bCs/>
                <w:i/>
                <w:iCs/>
                <w:sz w:val="20"/>
              </w:rPr>
              <w:t xml:space="preserve"> </w:t>
            </w:r>
            <w:r w:rsidRPr="004110EE">
              <w:rPr>
                <w:rFonts w:eastAsia="Calibri" w:cs="Arial"/>
                <w:bCs/>
                <w:i/>
                <w:iCs/>
                <w:sz w:val="20"/>
                <w:highlight w:val="yellow"/>
              </w:rPr>
              <w:t>A</w:t>
            </w:r>
            <w:r w:rsidRPr="004110EE">
              <w:rPr>
                <w:rFonts w:eastAsia="Calibri" w:cs="Arial"/>
                <w:bCs/>
                <w:iCs/>
                <w:sz w:val="20"/>
              </w:rPr>
              <w:t xml:space="preserve">), and the RFI report (Appendix </w:t>
            </w:r>
            <w:r w:rsidRPr="004110EE">
              <w:rPr>
                <w:rFonts w:eastAsia="Calibri" w:cs="Arial"/>
                <w:bCs/>
                <w:i/>
                <w:iCs/>
                <w:sz w:val="20"/>
                <w:highlight w:val="yellow"/>
              </w:rPr>
              <w:t>X</w:t>
            </w:r>
            <w:r w:rsidRPr="004110EE">
              <w:rPr>
                <w:rFonts w:eastAsia="Calibri" w:cs="Arial"/>
                <w:bCs/>
                <w:i/>
                <w:iCs/>
                <w:sz w:val="20"/>
              </w:rPr>
              <w:t xml:space="preserve">, </w:t>
            </w:r>
            <w:r w:rsidRPr="004110EE">
              <w:rPr>
                <w:rFonts w:eastAsia="Calibri" w:cs="Arial"/>
                <w:bCs/>
                <w:iCs/>
                <w:sz w:val="20"/>
              </w:rPr>
              <w:t>page</w:t>
            </w:r>
            <w:r w:rsidRPr="004110EE">
              <w:rPr>
                <w:rFonts w:eastAsia="Calibri" w:cs="Arial"/>
                <w:bCs/>
                <w:i/>
                <w:iCs/>
                <w:sz w:val="20"/>
              </w:rPr>
              <w:t xml:space="preserve"> </w:t>
            </w:r>
            <w:r w:rsidRPr="004110EE">
              <w:rPr>
                <w:rFonts w:eastAsia="Calibri" w:cs="Arial"/>
                <w:bCs/>
                <w:i/>
                <w:iCs/>
                <w:sz w:val="20"/>
                <w:highlight w:val="yellow"/>
              </w:rPr>
              <w:t>A</w:t>
            </w:r>
            <w:r w:rsidRPr="004110EE">
              <w:rPr>
                <w:rFonts w:eastAsia="Calibri" w:cs="Arial"/>
                <w:bCs/>
                <w:iCs/>
                <w:sz w:val="20"/>
              </w:rPr>
              <w:t>)</w:t>
            </w:r>
            <w:r w:rsidR="00503187">
              <w:rPr>
                <w:rFonts w:eastAsia="Calibri" w:cs="Arial"/>
                <w:bCs/>
                <w:iCs/>
                <w:sz w:val="20"/>
              </w:rPr>
              <w:t>,</w:t>
            </w:r>
            <w:r w:rsidRPr="004110EE">
              <w:rPr>
                <w:rFonts w:eastAsia="Calibri" w:cs="Arial"/>
                <w:bCs/>
                <w:iCs/>
                <w:sz w:val="20"/>
              </w:rPr>
              <w:t xml:space="preserve"> </w:t>
            </w:r>
            <w:r w:rsidRPr="004110EE">
              <w:rPr>
                <w:rFonts w:eastAsia="Calibri" w:cs="Arial"/>
                <w:sz w:val="20"/>
              </w:rPr>
              <w:t xml:space="preserve">there </w:t>
            </w:r>
            <w:r w:rsidR="00C554DF" w:rsidRPr="00FE1E48">
              <w:rPr>
                <w:rFonts w:eastAsia="Calibri" w:cs="Arial"/>
                <w:i/>
                <w:sz w:val="20"/>
                <w:highlight w:val="yellow"/>
              </w:rPr>
              <w:t>is/are</w:t>
            </w:r>
            <w:r w:rsidRPr="004110EE">
              <w:rPr>
                <w:rFonts w:eastAsia="Calibri" w:cs="Arial"/>
                <w:sz w:val="20"/>
              </w:rPr>
              <w:t xml:space="preserve"> </w:t>
            </w:r>
            <w:r w:rsidRPr="004110EE">
              <w:rPr>
                <w:rFonts w:eastAsia="Calibri" w:cs="Arial"/>
                <w:i/>
                <w:sz w:val="20"/>
                <w:highlight w:val="yellow"/>
              </w:rPr>
              <w:t>(number)</w:t>
            </w:r>
            <w:r w:rsidRPr="004110EE">
              <w:rPr>
                <w:rFonts w:eastAsia="Calibri" w:cs="Arial"/>
                <w:sz w:val="20"/>
              </w:rPr>
              <w:t xml:space="preserve"> </w:t>
            </w:r>
            <w:r w:rsidR="00D53E0D">
              <w:rPr>
                <w:rFonts w:eastAsia="Calibri" w:cs="Arial"/>
                <w:sz w:val="20"/>
              </w:rPr>
              <w:t xml:space="preserve">potential </w:t>
            </w:r>
            <w:r w:rsidRPr="004110EE">
              <w:rPr>
                <w:rFonts w:eastAsia="Calibri" w:cs="Arial"/>
                <w:sz w:val="20"/>
              </w:rPr>
              <w:t xml:space="preserve">4(f) resources located within the </w:t>
            </w:r>
            <w:r w:rsidR="00C62F1D" w:rsidRPr="004110EE">
              <w:rPr>
                <w:rFonts w:eastAsia="Calibri" w:cs="Arial"/>
                <w:sz w:val="20"/>
              </w:rPr>
              <w:t>0.5-mile</w:t>
            </w:r>
            <w:r w:rsidRPr="004110EE">
              <w:rPr>
                <w:rFonts w:eastAsia="Calibri" w:cs="Arial"/>
                <w:sz w:val="20"/>
              </w:rPr>
              <w:t xml:space="preserve"> search radius</w:t>
            </w:r>
            <w:r w:rsidR="009D7B21">
              <w:rPr>
                <w:rFonts w:eastAsia="Calibri" w:cs="Arial"/>
                <w:sz w:val="20"/>
              </w:rPr>
              <w:t xml:space="preserve">. </w:t>
            </w:r>
            <w:r w:rsidR="00AA7101">
              <w:rPr>
                <w:rFonts w:cs="Arial"/>
                <w:sz w:val="20"/>
              </w:rPr>
              <w:t>Based on</w:t>
            </w:r>
            <w:r w:rsidR="00D53E0D" w:rsidRPr="00585183">
              <w:rPr>
                <w:rFonts w:cs="Arial"/>
                <w:sz w:val="20"/>
              </w:rPr>
              <w:t xml:space="preserve"> the site visit on </w:t>
            </w:r>
            <w:r w:rsidR="001B112D">
              <w:rPr>
                <w:rFonts w:cs="Arial"/>
                <w:i/>
                <w:iCs/>
                <w:sz w:val="20"/>
                <w:highlight w:val="yellow"/>
              </w:rPr>
              <w:t xml:space="preserve">(date), </w:t>
            </w:r>
            <w:r w:rsidR="00D53E0D" w:rsidRPr="00585183">
              <w:rPr>
                <w:rFonts w:cs="Arial"/>
                <w:sz w:val="20"/>
              </w:rPr>
              <w:t xml:space="preserve">by </w:t>
            </w:r>
            <w:r w:rsidR="00D53E0D" w:rsidRPr="00585183">
              <w:rPr>
                <w:rFonts w:cs="Arial"/>
                <w:i/>
                <w:iCs/>
                <w:sz w:val="20"/>
                <w:highlight w:val="yellow"/>
              </w:rPr>
              <w:t>(entity)</w:t>
            </w:r>
            <w:r w:rsidR="00D53E0D">
              <w:rPr>
                <w:rFonts w:cs="Arial"/>
                <w:i/>
                <w:iCs/>
                <w:sz w:val="20"/>
              </w:rPr>
              <w:t xml:space="preserve">, </w:t>
            </w:r>
            <w:r w:rsidR="008E760D">
              <w:rPr>
                <w:rFonts w:eastAsia="Calibri" w:cs="Arial"/>
                <w:bCs/>
                <w:iCs/>
                <w:sz w:val="20"/>
              </w:rPr>
              <w:t>and additional research (describe sources used and determination)</w:t>
            </w:r>
            <w:r w:rsidR="00503187">
              <w:rPr>
                <w:rFonts w:eastAsia="Calibri" w:cs="Arial"/>
                <w:bCs/>
                <w:iCs/>
                <w:sz w:val="20"/>
              </w:rPr>
              <w:t>,</w:t>
            </w:r>
            <w:r w:rsidR="008E760D">
              <w:rPr>
                <w:rFonts w:eastAsia="Calibri" w:cs="Arial"/>
                <w:bCs/>
                <w:iCs/>
                <w:sz w:val="20"/>
              </w:rPr>
              <w:t xml:space="preserve"> t</w:t>
            </w:r>
            <w:r w:rsidRPr="004110EE">
              <w:rPr>
                <w:rFonts w:eastAsia="Calibri" w:cs="Arial"/>
                <w:bCs/>
                <w:iCs/>
                <w:sz w:val="20"/>
              </w:rPr>
              <w:t>here are no Section 4(f) resources within or adjacent to the project area</w:t>
            </w:r>
            <w:r w:rsidR="009D7B21">
              <w:rPr>
                <w:rFonts w:eastAsia="Calibri" w:cs="Arial"/>
                <w:bCs/>
                <w:iCs/>
                <w:sz w:val="20"/>
              </w:rPr>
              <w:t xml:space="preserve">. </w:t>
            </w:r>
            <w:r w:rsidRPr="004110EE">
              <w:rPr>
                <w:rFonts w:eastAsia="Calibri" w:cs="Arial"/>
                <w:bCs/>
                <w:iCs/>
                <w:sz w:val="20"/>
              </w:rPr>
              <w:t>Therefore, no use is expected.</w:t>
            </w:r>
          </w:p>
          <w:p w14:paraId="76F5E460" w14:textId="77777777" w:rsidR="00D53E0D" w:rsidRPr="004110EE" w:rsidRDefault="00D53E0D" w:rsidP="00CD4052">
            <w:pPr>
              <w:autoSpaceDE w:val="0"/>
              <w:autoSpaceDN w:val="0"/>
              <w:adjustRightInd w:val="0"/>
              <w:rPr>
                <w:rFonts w:eastAsia="Calibri" w:cs="Arial"/>
                <w:sz w:val="20"/>
              </w:rPr>
            </w:pPr>
          </w:p>
          <w:p w14:paraId="524730A2" w14:textId="77777777" w:rsidR="00CD4052" w:rsidRPr="004110EE" w:rsidRDefault="00CD4052" w:rsidP="00CD4052">
            <w:pPr>
              <w:rPr>
                <w:rFonts w:eastAsia="Calibri" w:cs="Arial"/>
                <w:b/>
                <w:sz w:val="20"/>
              </w:rPr>
            </w:pPr>
            <w:r w:rsidRPr="004110EE">
              <w:rPr>
                <w:rFonts w:eastAsia="Calibri" w:cs="Arial"/>
                <w:b/>
                <w:sz w:val="20"/>
              </w:rPr>
              <w:t>OR</w:t>
            </w:r>
          </w:p>
          <w:p w14:paraId="10219723" w14:textId="77777777" w:rsidR="00CD4052" w:rsidRPr="004110EE" w:rsidRDefault="00CD4052" w:rsidP="00CD4052">
            <w:pPr>
              <w:rPr>
                <w:rFonts w:eastAsia="Calibri" w:cs="Arial"/>
                <w:sz w:val="20"/>
              </w:rPr>
            </w:pPr>
          </w:p>
          <w:p w14:paraId="73AFDCD9" w14:textId="77777777" w:rsidR="00CD4052" w:rsidRPr="004110EE" w:rsidRDefault="00CD4052" w:rsidP="00CD4052">
            <w:pPr>
              <w:rPr>
                <w:rFonts w:eastAsia="Calibri" w:cs="Arial"/>
                <w:b/>
                <w:sz w:val="20"/>
              </w:rPr>
            </w:pPr>
            <w:r w:rsidRPr="004110EE">
              <w:rPr>
                <w:rFonts w:eastAsia="Calibri" w:cs="Arial"/>
                <w:b/>
                <w:iCs/>
                <w:sz w:val="20"/>
                <w:u w:val="single"/>
              </w:rPr>
              <w:t>Presence, no impact, no use</w:t>
            </w:r>
            <w:r w:rsidRPr="004110EE">
              <w:rPr>
                <w:rFonts w:eastAsia="Calibri" w:cs="Arial"/>
                <w:b/>
                <w:sz w:val="20"/>
              </w:rPr>
              <w:t xml:space="preserve">  </w:t>
            </w:r>
          </w:p>
          <w:p w14:paraId="3CB86772" w14:textId="6B6E12A9" w:rsidR="00CD4052" w:rsidRPr="004110EE" w:rsidRDefault="00CD4052" w:rsidP="00CD4052">
            <w:pPr>
              <w:autoSpaceDE w:val="0"/>
              <w:autoSpaceDN w:val="0"/>
              <w:adjustRightInd w:val="0"/>
              <w:rPr>
                <w:rFonts w:eastAsia="Calibri" w:cs="Arial"/>
                <w:sz w:val="20"/>
              </w:rPr>
            </w:pPr>
            <w:r w:rsidRPr="004110EE">
              <w:rPr>
                <w:rFonts w:eastAsia="Calibri" w:cs="Arial"/>
                <w:sz w:val="20"/>
              </w:rPr>
              <w:t>Section 4(f) of the U.S. Department of Transportation Act of 1966 prohibits the use of certain public and historic lands for federally funded transportation facilities unless there is no feasible and prudent alternative</w:t>
            </w:r>
            <w:r w:rsidR="009D7B21">
              <w:rPr>
                <w:rFonts w:eastAsia="Calibri" w:cs="Arial"/>
                <w:sz w:val="20"/>
              </w:rPr>
              <w:t xml:space="preserve">. </w:t>
            </w:r>
            <w:r w:rsidRPr="004110EE">
              <w:rPr>
                <w:rFonts w:eastAsia="Calibri" w:cs="Arial"/>
                <w:sz w:val="20"/>
              </w:rPr>
              <w:t>The law applies to significant publicly owned parks, recreation areas, wildlife / waterfowl refuges, and NRHP eligible or listed historic properties</w:t>
            </w:r>
            <w:r w:rsidR="008F1651" w:rsidRPr="004110EE">
              <w:rPr>
                <w:rFonts w:eastAsia="Calibri" w:cs="Arial"/>
                <w:sz w:val="20"/>
              </w:rPr>
              <w:t xml:space="preserve"> regardless of ownership</w:t>
            </w:r>
            <w:r w:rsidR="009D7B21">
              <w:rPr>
                <w:rFonts w:eastAsia="Calibri" w:cs="Arial"/>
                <w:sz w:val="20"/>
              </w:rPr>
              <w:t xml:space="preserve">. </w:t>
            </w:r>
            <w:r w:rsidRPr="004110EE">
              <w:rPr>
                <w:rFonts w:eastAsia="Calibri" w:cs="Arial"/>
                <w:sz w:val="20"/>
              </w:rPr>
              <w:t>Lands subject to this law are considered Section 4(f) resources</w:t>
            </w:r>
            <w:r w:rsidR="009D7B21">
              <w:rPr>
                <w:rFonts w:eastAsia="Calibri" w:cs="Arial"/>
                <w:sz w:val="20"/>
              </w:rPr>
              <w:t xml:space="preserve">. </w:t>
            </w:r>
          </w:p>
          <w:p w14:paraId="09654893" w14:textId="77777777" w:rsidR="009A069B" w:rsidRDefault="009A069B" w:rsidP="00CD4052">
            <w:pPr>
              <w:rPr>
                <w:rFonts w:eastAsia="Calibri" w:cs="Arial"/>
                <w:sz w:val="20"/>
              </w:rPr>
            </w:pPr>
          </w:p>
          <w:p w14:paraId="0D9DDFCF" w14:textId="0AB275D7" w:rsidR="004F11C9" w:rsidRPr="00B519DF" w:rsidRDefault="00CD4052" w:rsidP="00B519DF">
            <w:pPr>
              <w:rPr>
                <w:rFonts w:eastAsia="Calibri" w:cs="Arial"/>
                <w:bCs/>
                <w:iCs/>
                <w:sz w:val="20"/>
              </w:rPr>
            </w:pPr>
            <w:r w:rsidRPr="004110EE">
              <w:rPr>
                <w:rFonts w:eastAsia="Calibri" w:cs="Arial"/>
                <w:sz w:val="20"/>
              </w:rPr>
              <w:t xml:space="preserve">Based on a desktop review, the aerial map of the project area (Appendix </w:t>
            </w:r>
            <w:r w:rsidRPr="004110EE">
              <w:rPr>
                <w:rFonts w:eastAsia="Calibri" w:cs="Arial"/>
                <w:i/>
                <w:sz w:val="20"/>
                <w:shd w:val="clear" w:color="auto" w:fill="FFFF00"/>
              </w:rPr>
              <w:t>X</w:t>
            </w:r>
            <w:r w:rsidRPr="004110EE">
              <w:rPr>
                <w:rFonts w:eastAsia="Calibri" w:cs="Arial"/>
                <w:bCs/>
                <w:i/>
                <w:iCs/>
                <w:sz w:val="20"/>
              </w:rPr>
              <w:t xml:space="preserve">, </w:t>
            </w:r>
            <w:r w:rsidRPr="004110EE">
              <w:rPr>
                <w:rFonts w:eastAsia="Calibri" w:cs="Arial"/>
                <w:bCs/>
                <w:iCs/>
                <w:sz w:val="20"/>
              </w:rPr>
              <w:t>page</w:t>
            </w:r>
            <w:r w:rsidRPr="004110EE">
              <w:rPr>
                <w:rFonts w:eastAsia="Calibri" w:cs="Arial"/>
                <w:bCs/>
                <w:i/>
                <w:iCs/>
                <w:sz w:val="20"/>
              </w:rPr>
              <w:t xml:space="preserve"> </w:t>
            </w:r>
            <w:r w:rsidRPr="004110EE">
              <w:rPr>
                <w:rFonts w:eastAsia="Calibri" w:cs="Arial"/>
                <w:bCs/>
                <w:i/>
                <w:iCs/>
                <w:sz w:val="20"/>
                <w:highlight w:val="yellow"/>
              </w:rPr>
              <w:t>A</w:t>
            </w:r>
            <w:r w:rsidRPr="004110EE">
              <w:rPr>
                <w:rFonts w:eastAsia="Calibri" w:cs="Arial"/>
                <w:sz w:val="20"/>
              </w:rPr>
              <w:t xml:space="preserve">), and the RFI report (Appendix </w:t>
            </w:r>
            <w:r w:rsidRPr="004110EE">
              <w:rPr>
                <w:rFonts w:eastAsia="Calibri" w:cs="Arial"/>
                <w:i/>
                <w:sz w:val="20"/>
                <w:shd w:val="clear" w:color="auto" w:fill="FFFF00"/>
              </w:rPr>
              <w:t>X</w:t>
            </w:r>
            <w:r w:rsidRPr="004110EE">
              <w:rPr>
                <w:rFonts w:eastAsia="Calibri" w:cs="Arial"/>
                <w:bCs/>
                <w:i/>
                <w:iCs/>
                <w:sz w:val="20"/>
              </w:rPr>
              <w:t xml:space="preserve">, </w:t>
            </w:r>
            <w:r w:rsidRPr="004110EE">
              <w:rPr>
                <w:rFonts w:eastAsia="Calibri" w:cs="Arial"/>
                <w:bCs/>
                <w:iCs/>
                <w:sz w:val="20"/>
              </w:rPr>
              <w:t>page</w:t>
            </w:r>
            <w:r w:rsidRPr="004110EE">
              <w:rPr>
                <w:rFonts w:eastAsia="Calibri" w:cs="Arial"/>
                <w:bCs/>
                <w:i/>
                <w:iCs/>
                <w:sz w:val="20"/>
              </w:rPr>
              <w:t xml:space="preserve"> </w:t>
            </w:r>
            <w:r w:rsidRPr="004110EE">
              <w:rPr>
                <w:rFonts w:eastAsia="Calibri" w:cs="Arial"/>
                <w:bCs/>
                <w:i/>
                <w:iCs/>
                <w:sz w:val="20"/>
                <w:highlight w:val="yellow"/>
              </w:rPr>
              <w:t>A</w:t>
            </w:r>
            <w:r w:rsidRPr="004110EE">
              <w:rPr>
                <w:rFonts w:eastAsia="Calibri" w:cs="Arial"/>
                <w:sz w:val="20"/>
              </w:rPr>
              <w:t>), there is</w:t>
            </w:r>
            <w:r w:rsidR="00C554DF">
              <w:rPr>
                <w:rFonts w:eastAsia="Calibri" w:cs="Arial"/>
                <w:sz w:val="20"/>
              </w:rPr>
              <w:t>/are</w:t>
            </w:r>
            <w:r w:rsidRPr="004110EE">
              <w:rPr>
                <w:rFonts w:eastAsia="Calibri" w:cs="Arial"/>
                <w:sz w:val="20"/>
              </w:rPr>
              <w:t xml:space="preserve"> </w:t>
            </w:r>
            <w:r w:rsidRPr="004110EE">
              <w:rPr>
                <w:rFonts w:eastAsia="Calibri" w:cs="Arial"/>
                <w:i/>
                <w:sz w:val="20"/>
                <w:highlight w:val="yellow"/>
              </w:rPr>
              <w:t>(number)</w:t>
            </w:r>
            <w:r w:rsidRPr="004110EE">
              <w:rPr>
                <w:rFonts w:eastAsia="Calibri" w:cs="Arial"/>
                <w:sz w:val="20"/>
              </w:rPr>
              <w:t xml:space="preserve"> </w:t>
            </w:r>
            <w:r w:rsidR="00261A99">
              <w:rPr>
                <w:rFonts w:eastAsia="Calibri" w:cs="Arial"/>
                <w:sz w:val="20"/>
              </w:rPr>
              <w:t xml:space="preserve">potential </w:t>
            </w:r>
            <w:r w:rsidRPr="004110EE">
              <w:rPr>
                <w:rFonts w:eastAsia="Calibri" w:cs="Arial"/>
                <w:sz w:val="20"/>
              </w:rPr>
              <w:t xml:space="preserve">4(f) resources located within the </w:t>
            </w:r>
            <w:r w:rsidR="00C62F1D" w:rsidRPr="004110EE">
              <w:rPr>
                <w:rFonts w:eastAsia="Calibri" w:cs="Arial"/>
                <w:sz w:val="20"/>
              </w:rPr>
              <w:t>0.5-mile</w:t>
            </w:r>
            <w:r w:rsidRPr="004110EE">
              <w:rPr>
                <w:rFonts w:eastAsia="Calibri" w:cs="Arial"/>
                <w:sz w:val="20"/>
              </w:rPr>
              <w:t xml:space="preserve"> search radius</w:t>
            </w:r>
            <w:r w:rsidR="009D7B21">
              <w:rPr>
                <w:rFonts w:eastAsia="Calibri" w:cs="Arial"/>
                <w:sz w:val="20"/>
              </w:rPr>
              <w:t xml:space="preserve">. </w:t>
            </w:r>
            <w:r w:rsidR="00261A99">
              <w:rPr>
                <w:rFonts w:eastAsia="Calibri" w:cs="Arial"/>
                <w:bCs/>
                <w:iCs/>
                <w:sz w:val="20"/>
              </w:rPr>
              <w:t xml:space="preserve">According to additional research, </w:t>
            </w:r>
            <w:r w:rsidR="00261A99" w:rsidRPr="005148B3">
              <w:rPr>
                <w:rFonts w:eastAsia="Calibri" w:cs="Arial"/>
                <w:bCs/>
                <w:i/>
                <w:sz w:val="20"/>
                <w:highlight w:val="yellow"/>
              </w:rPr>
              <w:t>(other sources used)</w:t>
            </w:r>
            <w:r w:rsidR="00261A99">
              <w:rPr>
                <w:rFonts w:eastAsia="Calibri" w:cs="Arial"/>
                <w:bCs/>
                <w:iCs/>
                <w:sz w:val="20"/>
              </w:rPr>
              <w:t xml:space="preserve">, and </w:t>
            </w:r>
            <w:r w:rsidR="00261A99" w:rsidRPr="00585183">
              <w:rPr>
                <w:rFonts w:cs="Arial"/>
                <w:sz w:val="20"/>
              </w:rPr>
              <w:t>b</w:t>
            </w:r>
            <w:r w:rsidR="00261A99">
              <w:rPr>
                <w:rFonts w:cs="Arial"/>
                <w:sz w:val="20"/>
              </w:rPr>
              <w:t>y</w:t>
            </w:r>
            <w:r w:rsidR="00261A99" w:rsidRPr="00585183">
              <w:rPr>
                <w:rFonts w:cs="Arial"/>
                <w:sz w:val="20"/>
              </w:rPr>
              <w:t xml:space="preserve"> the site visit on </w:t>
            </w:r>
            <w:r w:rsidR="001B112D">
              <w:rPr>
                <w:rFonts w:cs="Arial"/>
                <w:i/>
                <w:iCs/>
                <w:sz w:val="20"/>
                <w:highlight w:val="yellow"/>
              </w:rPr>
              <w:t xml:space="preserve">(date), </w:t>
            </w:r>
            <w:r w:rsidR="00261A99" w:rsidRPr="00585183">
              <w:rPr>
                <w:rFonts w:cs="Arial"/>
                <w:sz w:val="20"/>
              </w:rPr>
              <w:t xml:space="preserve">by </w:t>
            </w:r>
            <w:r w:rsidR="00261A99" w:rsidRPr="00585183">
              <w:rPr>
                <w:rFonts w:cs="Arial"/>
                <w:i/>
                <w:iCs/>
                <w:sz w:val="20"/>
                <w:highlight w:val="yellow"/>
              </w:rPr>
              <w:t>(entity)</w:t>
            </w:r>
            <w:r w:rsidR="00261A99">
              <w:rPr>
                <w:rFonts w:cs="Arial"/>
                <w:i/>
                <w:iCs/>
                <w:sz w:val="20"/>
              </w:rPr>
              <w:t>,</w:t>
            </w:r>
            <w:r w:rsidRPr="004110EE">
              <w:rPr>
                <w:rFonts w:eastAsia="Calibri" w:cs="Arial"/>
                <w:sz w:val="20"/>
              </w:rPr>
              <w:t xml:space="preserve"> </w:t>
            </w:r>
            <w:r w:rsidR="00261A99">
              <w:rPr>
                <w:rFonts w:eastAsia="Calibri" w:cs="Arial"/>
                <w:sz w:val="20"/>
              </w:rPr>
              <w:t>t</w:t>
            </w:r>
            <w:r w:rsidRPr="004110EE">
              <w:rPr>
                <w:rFonts w:eastAsia="Calibri" w:cs="Arial"/>
                <w:sz w:val="20"/>
              </w:rPr>
              <w:t xml:space="preserve">here </w:t>
            </w:r>
            <w:r w:rsidR="00261A99" w:rsidRPr="00190DB8">
              <w:rPr>
                <w:rFonts w:eastAsia="Calibri" w:cs="Arial"/>
                <w:bCs/>
                <w:i/>
                <w:iCs/>
                <w:sz w:val="20"/>
                <w:highlight w:val="yellow"/>
              </w:rPr>
              <w:t>is</w:t>
            </w:r>
            <w:r w:rsidR="00C554DF" w:rsidRPr="00190DB8">
              <w:rPr>
                <w:rFonts w:eastAsia="Calibri" w:cs="Arial"/>
                <w:bCs/>
                <w:i/>
                <w:iCs/>
                <w:sz w:val="20"/>
                <w:highlight w:val="yellow"/>
              </w:rPr>
              <w:t>/are</w:t>
            </w:r>
            <w:r w:rsidRPr="004110EE">
              <w:rPr>
                <w:rFonts w:eastAsia="Calibri" w:cs="Arial"/>
                <w:sz w:val="20"/>
              </w:rPr>
              <w:t xml:space="preserve"> </w:t>
            </w:r>
            <w:r w:rsidRPr="004110EE">
              <w:rPr>
                <w:rFonts w:eastAsia="Calibri" w:cs="Arial"/>
                <w:i/>
                <w:sz w:val="20"/>
                <w:highlight w:val="yellow"/>
              </w:rPr>
              <w:t>(number)</w:t>
            </w:r>
            <w:r w:rsidRPr="004110EE">
              <w:rPr>
                <w:rFonts w:eastAsia="Calibri" w:cs="Arial"/>
                <w:sz w:val="20"/>
              </w:rPr>
              <w:t xml:space="preserve"> </w:t>
            </w:r>
            <w:r w:rsidR="00261A99">
              <w:rPr>
                <w:rFonts w:eastAsia="Calibri" w:cs="Arial"/>
                <w:sz w:val="20"/>
              </w:rPr>
              <w:t xml:space="preserve">4(f) resources </w:t>
            </w:r>
            <w:r w:rsidRPr="004110EE">
              <w:rPr>
                <w:rFonts w:eastAsia="Calibri" w:cs="Arial"/>
                <w:sz w:val="20"/>
              </w:rPr>
              <w:t>located within or adjacent to the project area</w:t>
            </w:r>
            <w:r w:rsidR="009D7B21">
              <w:rPr>
                <w:rFonts w:eastAsia="Calibri" w:cs="Arial"/>
                <w:sz w:val="20"/>
              </w:rPr>
              <w:t xml:space="preserve">. </w:t>
            </w:r>
            <w:r w:rsidRPr="004110EE">
              <w:rPr>
                <w:rFonts w:eastAsia="Calibri" w:cs="Arial"/>
                <w:bCs/>
                <w:i/>
                <w:iCs/>
                <w:sz w:val="20"/>
                <w:highlight w:val="yellow"/>
              </w:rPr>
              <w:t>(Describe the 4(f) resource and the characteristics that make the property eligible for protection under Section 4</w:t>
            </w:r>
            <w:r w:rsidRPr="004C4256">
              <w:rPr>
                <w:rFonts w:eastAsia="Calibri" w:cs="Arial"/>
                <w:bCs/>
                <w:i/>
                <w:iCs/>
                <w:sz w:val="20"/>
                <w:highlight w:val="yellow"/>
              </w:rPr>
              <w:t>(f)</w:t>
            </w:r>
            <w:r w:rsidR="00DD4B87" w:rsidRPr="004C4256">
              <w:rPr>
                <w:rFonts w:eastAsia="Calibri" w:cs="Arial"/>
                <w:bCs/>
                <w:i/>
                <w:iCs/>
                <w:sz w:val="20"/>
                <w:highlight w:val="yellow"/>
              </w:rPr>
              <w:t>, such as NRHP-eligibility</w:t>
            </w:r>
            <w:r w:rsidR="00DB132A" w:rsidRPr="004C4256">
              <w:rPr>
                <w:rFonts w:eastAsia="Calibri" w:cs="Arial"/>
                <w:bCs/>
                <w:i/>
                <w:iCs/>
                <w:sz w:val="20"/>
                <w:highlight w:val="yellow"/>
              </w:rPr>
              <w:t>, public recreation</w:t>
            </w:r>
            <w:r w:rsidR="00C71426">
              <w:rPr>
                <w:rFonts w:eastAsia="Calibri" w:cs="Arial"/>
                <w:bCs/>
                <w:i/>
                <w:iCs/>
                <w:sz w:val="20"/>
                <w:highlight w:val="yellow"/>
              </w:rPr>
              <w:t>, etc.</w:t>
            </w:r>
            <w:r w:rsidRPr="00B519DF">
              <w:rPr>
                <w:rFonts w:eastAsia="Calibri" w:cs="Arial"/>
                <w:bCs/>
                <w:i/>
                <w:iCs/>
                <w:sz w:val="20"/>
                <w:highlight w:val="yellow"/>
              </w:rPr>
              <w:t>)</w:t>
            </w:r>
            <w:r>
              <w:rPr>
                <w:rFonts w:eastAsia="Calibri" w:cs="Arial"/>
                <w:i/>
                <w:sz w:val="20"/>
                <w:highlight w:val="yellow"/>
              </w:rPr>
              <w:t xml:space="preserve"> </w:t>
            </w:r>
            <w:r w:rsidRPr="005148B3">
              <w:rPr>
                <w:rFonts w:eastAsia="Calibri" w:cs="Arial"/>
                <w:i/>
                <w:sz w:val="20"/>
                <w:highlight w:val="yellow"/>
                <w:shd w:val="clear" w:color="auto" w:fill="FFFF00"/>
              </w:rPr>
              <w:t>(</w:t>
            </w:r>
            <w:r w:rsidRPr="004110EE">
              <w:rPr>
                <w:rFonts w:eastAsia="Calibri" w:cs="Arial"/>
                <w:i/>
                <w:sz w:val="20"/>
                <w:shd w:val="clear" w:color="auto" w:fill="FFFF00"/>
              </w:rPr>
              <w:t>Briefly explain the project and why there will be no direct or indirect impacts to the 4(f) resource</w:t>
            </w:r>
            <w:r w:rsidR="000A480D">
              <w:rPr>
                <w:rFonts w:eastAsia="Calibri" w:cs="Arial"/>
                <w:i/>
                <w:sz w:val="20"/>
                <w:shd w:val="clear" w:color="auto" w:fill="FFFF00"/>
              </w:rPr>
              <w:t>.</w:t>
            </w:r>
            <w:r w:rsidRPr="004110EE">
              <w:rPr>
                <w:rFonts w:eastAsia="Calibri" w:cs="Arial"/>
                <w:i/>
                <w:sz w:val="20"/>
                <w:shd w:val="clear" w:color="auto" w:fill="FFFF00"/>
              </w:rPr>
              <w:t>)</w:t>
            </w:r>
            <w:r w:rsidRPr="004110EE">
              <w:rPr>
                <w:rFonts w:eastAsia="Calibri" w:cs="Arial"/>
                <w:bCs/>
                <w:iCs/>
                <w:sz w:val="20"/>
              </w:rPr>
              <w:t xml:space="preserve"> </w:t>
            </w:r>
            <w:r w:rsidRPr="00B519DF">
              <w:rPr>
                <w:rFonts w:eastAsia="Calibri" w:cs="Arial"/>
                <w:bCs/>
                <w:iCs/>
                <w:sz w:val="20"/>
              </w:rPr>
              <w:t xml:space="preserve">The project will not use this resource by taking permanent right of way and </w:t>
            </w:r>
            <w:r w:rsidR="00261A99" w:rsidRPr="005148B3">
              <w:rPr>
                <w:rFonts w:cs="Arial"/>
                <w:color w:val="000000"/>
                <w:sz w:val="20"/>
                <w:shd w:val="clear" w:color="auto" w:fill="FFFFFF"/>
              </w:rPr>
              <w:t>will not indirectly use the resource in such a way that the protected activities, features, or attributes that qualify a resource for protection under Section 4(f) are substantially impaired.</w:t>
            </w:r>
            <w:r w:rsidRPr="00732F74">
              <w:rPr>
                <w:rFonts w:eastAsia="Calibri" w:cs="Arial"/>
                <w:bCs/>
                <w:iCs/>
                <w:sz w:val="20"/>
              </w:rPr>
              <w:t xml:space="preserve"> Therefore, no</w:t>
            </w:r>
            <w:r w:rsidR="00261A99" w:rsidRPr="00732F74">
              <w:rPr>
                <w:rFonts w:eastAsia="Calibri" w:cs="Arial"/>
                <w:bCs/>
                <w:iCs/>
                <w:sz w:val="20"/>
              </w:rPr>
              <w:t xml:space="preserve"> 4(f)</w:t>
            </w:r>
            <w:r w:rsidRPr="00732F74">
              <w:rPr>
                <w:rFonts w:eastAsia="Calibri" w:cs="Arial"/>
                <w:bCs/>
                <w:iCs/>
                <w:sz w:val="20"/>
              </w:rPr>
              <w:t xml:space="preserve"> use is expected</w:t>
            </w:r>
            <w:r w:rsidR="009D7B21">
              <w:rPr>
                <w:rFonts w:eastAsia="Calibri" w:cs="Arial"/>
                <w:bCs/>
                <w:iCs/>
                <w:sz w:val="20"/>
              </w:rPr>
              <w:t xml:space="preserve">. </w:t>
            </w:r>
            <w:r w:rsidR="004F11C9" w:rsidRPr="009B0349">
              <w:rPr>
                <w:rFonts w:cs="Arial"/>
                <w:bCs/>
                <w:i/>
                <w:iCs/>
                <w:color w:val="FF0000"/>
                <w:sz w:val="20"/>
              </w:rPr>
              <w:t xml:space="preserve">If the project falls under an </w:t>
            </w:r>
            <w:r w:rsidR="00437C93" w:rsidRPr="009B0349">
              <w:rPr>
                <w:rFonts w:cs="Arial"/>
                <w:bCs/>
                <w:i/>
                <w:iCs/>
                <w:color w:val="FF0000"/>
                <w:sz w:val="20"/>
              </w:rPr>
              <w:t>exception,</w:t>
            </w:r>
            <w:r w:rsidR="004F11C9" w:rsidRPr="009B0349">
              <w:rPr>
                <w:rFonts w:cs="Arial"/>
                <w:bCs/>
                <w:i/>
                <w:iCs/>
                <w:color w:val="FF0000"/>
                <w:sz w:val="20"/>
              </w:rPr>
              <w:t xml:space="preserve"> follow the FHWA 4(f) Policy Paper.</w:t>
            </w:r>
          </w:p>
          <w:p w14:paraId="7C9FC8B6" w14:textId="77777777" w:rsidR="00CD4052" w:rsidRPr="004110EE" w:rsidRDefault="00CD4052" w:rsidP="00CD4052">
            <w:pPr>
              <w:rPr>
                <w:rFonts w:eastAsia="Calibri" w:cs="Arial"/>
                <w:sz w:val="20"/>
              </w:rPr>
            </w:pPr>
          </w:p>
          <w:p w14:paraId="18E3D705" w14:textId="77777777" w:rsidR="00CD4052" w:rsidRPr="004110EE" w:rsidRDefault="00CD4052" w:rsidP="00CD4052">
            <w:pPr>
              <w:rPr>
                <w:rFonts w:eastAsia="Calibri" w:cs="Arial"/>
                <w:b/>
                <w:sz w:val="20"/>
              </w:rPr>
            </w:pPr>
            <w:r w:rsidRPr="004110EE">
              <w:rPr>
                <w:rFonts w:eastAsia="Calibri" w:cs="Arial"/>
                <w:b/>
                <w:sz w:val="20"/>
              </w:rPr>
              <w:t>OR</w:t>
            </w:r>
          </w:p>
          <w:p w14:paraId="77BC99AE" w14:textId="77777777" w:rsidR="00CD4052" w:rsidRPr="004110EE" w:rsidRDefault="00CD4052" w:rsidP="00CD4052">
            <w:pPr>
              <w:rPr>
                <w:rFonts w:eastAsia="Calibri" w:cs="Arial"/>
                <w:sz w:val="20"/>
              </w:rPr>
            </w:pPr>
          </w:p>
          <w:p w14:paraId="19609143" w14:textId="77777777" w:rsidR="00CD4052" w:rsidRPr="004110EE" w:rsidRDefault="00CD4052" w:rsidP="00CD4052">
            <w:pPr>
              <w:rPr>
                <w:rFonts w:eastAsia="Calibri" w:cs="Arial"/>
                <w:sz w:val="20"/>
              </w:rPr>
            </w:pPr>
            <w:r w:rsidRPr="004110EE">
              <w:rPr>
                <w:rFonts w:eastAsia="Calibri" w:cs="Arial"/>
                <w:b/>
                <w:sz w:val="20"/>
                <w:u w:val="single"/>
              </w:rPr>
              <w:t xml:space="preserve">Presence, impact, use or no use </w:t>
            </w:r>
            <w:r w:rsidRPr="004110EE">
              <w:rPr>
                <w:rFonts w:eastAsia="Calibri" w:cs="Arial"/>
                <w:sz w:val="20"/>
              </w:rPr>
              <w:t xml:space="preserve"> </w:t>
            </w:r>
          </w:p>
          <w:p w14:paraId="28B1844B" w14:textId="7AE2E916" w:rsidR="00CD4052" w:rsidRPr="004110EE" w:rsidRDefault="00CD4052" w:rsidP="00CD4052">
            <w:pPr>
              <w:autoSpaceDE w:val="0"/>
              <w:autoSpaceDN w:val="0"/>
              <w:adjustRightInd w:val="0"/>
              <w:rPr>
                <w:rFonts w:eastAsia="Calibri" w:cs="Arial"/>
                <w:sz w:val="20"/>
              </w:rPr>
            </w:pPr>
            <w:r w:rsidRPr="004110EE">
              <w:rPr>
                <w:rFonts w:eastAsia="Calibri" w:cs="Arial"/>
                <w:sz w:val="20"/>
              </w:rPr>
              <w:t>Section 4(f) of the U.S. Department of Transportation Act of 1966 prohibits the use of certain public and historic lands for federally funded transportation facilities unless there is no feasible and prudent alternative</w:t>
            </w:r>
            <w:r w:rsidR="009D7B21">
              <w:rPr>
                <w:rFonts w:eastAsia="Calibri" w:cs="Arial"/>
                <w:sz w:val="20"/>
              </w:rPr>
              <w:t xml:space="preserve">. </w:t>
            </w:r>
            <w:r w:rsidRPr="004110EE">
              <w:rPr>
                <w:rFonts w:eastAsia="Calibri" w:cs="Arial"/>
                <w:sz w:val="20"/>
              </w:rPr>
              <w:t>The law applies to significant publicly owned parks, recreation areas, wildlife / waterfowl refuges, and NRHP eligible or listed historic properties</w:t>
            </w:r>
            <w:r w:rsidR="008F1651" w:rsidRPr="004110EE">
              <w:rPr>
                <w:rFonts w:eastAsia="Calibri" w:cs="Arial"/>
                <w:sz w:val="20"/>
              </w:rPr>
              <w:t xml:space="preserve"> regardless of ownership</w:t>
            </w:r>
            <w:r w:rsidR="009D7B21">
              <w:rPr>
                <w:rFonts w:eastAsia="Calibri" w:cs="Arial"/>
                <w:sz w:val="20"/>
              </w:rPr>
              <w:t xml:space="preserve">. </w:t>
            </w:r>
            <w:r w:rsidRPr="004110EE">
              <w:rPr>
                <w:rFonts w:eastAsia="Calibri" w:cs="Arial"/>
                <w:sz w:val="20"/>
              </w:rPr>
              <w:t>Lands subject to this law are considered Section 4(f) resources</w:t>
            </w:r>
            <w:r w:rsidR="009D7B21">
              <w:rPr>
                <w:rFonts w:eastAsia="Calibri" w:cs="Arial"/>
                <w:sz w:val="20"/>
              </w:rPr>
              <w:t xml:space="preserve">. </w:t>
            </w:r>
          </w:p>
          <w:p w14:paraId="3D2CF9A1" w14:textId="77777777" w:rsidR="009A069B" w:rsidRDefault="009A069B" w:rsidP="00CD4052">
            <w:pPr>
              <w:rPr>
                <w:rFonts w:eastAsia="Calibri" w:cs="Arial"/>
                <w:sz w:val="20"/>
              </w:rPr>
            </w:pPr>
          </w:p>
          <w:p w14:paraId="74B51E9F" w14:textId="66072A0B" w:rsidR="004947B0" w:rsidRPr="0083341C" w:rsidRDefault="00CD4052" w:rsidP="0083341C">
            <w:pPr>
              <w:rPr>
                <w:rFonts w:eastAsia="Calibri" w:cs="Arial"/>
                <w:bCs/>
                <w:iCs/>
                <w:sz w:val="20"/>
              </w:rPr>
            </w:pPr>
            <w:r w:rsidRPr="004110EE">
              <w:rPr>
                <w:rFonts w:eastAsia="Calibri" w:cs="Arial"/>
                <w:sz w:val="20"/>
              </w:rPr>
              <w:t xml:space="preserve">Based on a desktop review, the aerial map of the project area (Appendix </w:t>
            </w:r>
            <w:r w:rsidRPr="004110EE">
              <w:rPr>
                <w:rFonts w:eastAsia="Calibri" w:cs="Arial"/>
                <w:i/>
                <w:sz w:val="20"/>
                <w:shd w:val="clear" w:color="auto" w:fill="FFFF00"/>
              </w:rPr>
              <w:t>X</w:t>
            </w:r>
            <w:r w:rsidRPr="004110EE">
              <w:rPr>
                <w:rFonts w:eastAsia="Calibri" w:cs="Arial"/>
                <w:bCs/>
                <w:i/>
                <w:iCs/>
                <w:sz w:val="20"/>
              </w:rPr>
              <w:t xml:space="preserve">, </w:t>
            </w:r>
            <w:r w:rsidRPr="004110EE">
              <w:rPr>
                <w:rFonts w:eastAsia="Calibri" w:cs="Arial"/>
                <w:bCs/>
                <w:iCs/>
                <w:sz w:val="20"/>
              </w:rPr>
              <w:t>page</w:t>
            </w:r>
            <w:r w:rsidRPr="004110EE">
              <w:rPr>
                <w:rFonts w:eastAsia="Calibri" w:cs="Arial"/>
                <w:bCs/>
                <w:i/>
                <w:iCs/>
                <w:sz w:val="20"/>
              </w:rPr>
              <w:t xml:space="preserve"> </w:t>
            </w:r>
            <w:r w:rsidRPr="004110EE">
              <w:rPr>
                <w:rFonts w:eastAsia="Calibri" w:cs="Arial"/>
                <w:bCs/>
                <w:i/>
                <w:iCs/>
                <w:sz w:val="20"/>
                <w:highlight w:val="yellow"/>
              </w:rPr>
              <w:t>A</w:t>
            </w:r>
            <w:r w:rsidRPr="004110EE">
              <w:rPr>
                <w:rFonts w:eastAsia="Calibri" w:cs="Arial"/>
                <w:sz w:val="20"/>
              </w:rPr>
              <w:t xml:space="preserve">), and the RFI report (Appendix </w:t>
            </w:r>
            <w:r w:rsidRPr="004110EE">
              <w:rPr>
                <w:rFonts w:eastAsia="Calibri" w:cs="Arial"/>
                <w:i/>
                <w:sz w:val="20"/>
                <w:shd w:val="clear" w:color="auto" w:fill="FFFF00"/>
              </w:rPr>
              <w:t>X</w:t>
            </w:r>
            <w:r w:rsidRPr="004110EE">
              <w:rPr>
                <w:rFonts w:eastAsia="Calibri" w:cs="Arial"/>
                <w:bCs/>
                <w:i/>
                <w:iCs/>
                <w:sz w:val="20"/>
              </w:rPr>
              <w:t xml:space="preserve">, </w:t>
            </w:r>
            <w:r w:rsidRPr="004110EE">
              <w:rPr>
                <w:rFonts w:eastAsia="Calibri" w:cs="Arial"/>
                <w:bCs/>
                <w:iCs/>
                <w:sz w:val="20"/>
              </w:rPr>
              <w:t>page</w:t>
            </w:r>
            <w:r w:rsidRPr="004110EE">
              <w:rPr>
                <w:rFonts w:eastAsia="Calibri" w:cs="Arial"/>
                <w:bCs/>
                <w:i/>
                <w:iCs/>
                <w:sz w:val="20"/>
              </w:rPr>
              <w:t xml:space="preserve"> </w:t>
            </w:r>
            <w:r w:rsidRPr="004110EE">
              <w:rPr>
                <w:rFonts w:eastAsia="Calibri" w:cs="Arial"/>
                <w:bCs/>
                <w:i/>
                <w:iCs/>
                <w:sz w:val="20"/>
                <w:highlight w:val="yellow"/>
              </w:rPr>
              <w:t>A</w:t>
            </w:r>
            <w:r w:rsidRPr="004110EE">
              <w:rPr>
                <w:rFonts w:eastAsia="Calibri" w:cs="Arial"/>
                <w:sz w:val="20"/>
              </w:rPr>
              <w:t>), there is</w:t>
            </w:r>
            <w:r w:rsidR="00C554DF">
              <w:rPr>
                <w:rFonts w:eastAsia="Calibri" w:cs="Arial"/>
                <w:sz w:val="20"/>
              </w:rPr>
              <w:t>/are</w:t>
            </w:r>
            <w:r w:rsidRPr="004110EE">
              <w:rPr>
                <w:rFonts w:eastAsia="Calibri" w:cs="Arial"/>
                <w:sz w:val="20"/>
              </w:rPr>
              <w:t xml:space="preserve"> </w:t>
            </w:r>
            <w:r w:rsidRPr="004110EE">
              <w:rPr>
                <w:rFonts w:eastAsia="Calibri" w:cs="Arial"/>
                <w:i/>
                <w:sz w:val="20"/>
                <w:highlight w:val="yellow"/>
              </w:rPr>
              <w:t>(number)</w:t>
            </w:r>
            <w:r w:rsidRPr="004110EE">
              <w:rPr>
                <w:rFonts w:eastAsia="Calibri" w:cs="Arial"/>
                <w:sz w:val="20"/>
              </w:rPr>
              <w:t xml:space="preserve"> </w:t>
            </w:r>
            <w:r w:rsidR="004F11C9">
              <w:rPr>
                <w:rFonts w:eastAsia="Calibri" w:cs="Arial"/>
                <w:sz w:val="20"/>
              </w:rPr>
              <w:t xml:space="preserve">potential </w:t>
            </w:r>
            <w:r w:rsidRPr="004110EE">
              <w:rPr>
                <w:rFonts w:eastAsia="Calibri" w:cs="Arial"/>
                <w:sz w:val="20"/>
              </w:rPr>
              <w:t xml:space="preserve">4(f) resources located within the </w:t>
            </w:r>
            <w:r w:rsidR="00C62F1D" w:rsidRPr="004110EE">
              <w:rPr>
                <w:rFonts w:eastAsia="Calibri" w:cs="Arial"/>
                <w:sz w:val="20"/>
              </w:rPr>
              <w:t>0.5-mile</w:t>
            </w:r>
            <w:r w:rsidRPr="004110EE">
              <w:rPr>
                <w:rFonts w:eastAsia="Calibri" w:cs="Arial"/>
                <w:sz w:val="20"/>
              </w:rPr>
              <w:t xml:space="preserve"> search radius</w:t>
            </w:r>
            <w:r w:rsidR="009D7B21">
              <w:rPr>
                <w:rFonts w:eastAsia="Calibri" w:cs="Arial"/>
                <w:sz w:val="20"/>
              </w:rPr>
              <w:t xml:space="preserve">. </w:t>
            </w:r>
            <w:r w:rsidR="004F11C9">
              <w:rPr>
                <w:rFonts w:eastAsia="Calibri" w:cs="Arial"/>
                <w:bCs/>
                <w:iCs/>
                <w:sz w:val="20"/>
              </w:rPr>
              <w:t xml:space="preserve">According to additional research, </w:t>
            </w:r>
            <w:r w:rsidR="004F11C9" w:rsidRPr="00A6485F">
              <w:rPr>
                <w:rFonts w:eastAsia="Calibri" w:cs="Arial"/>
                <w:bCs/>
                <w:i/>
                <w:sz w:val="20"/>
                <w:highlight w:val="yellow"/>
              </w:rPr>
              <w:t>(other sources used)</w:t>
            </w:r>
            <w:r w:rsidR="004F11C9">
              <w:rPr>
                <w:rFonts w:eastAsia="Calibri" w:cs="Arial"/>
                <w:bCs/>
                <w:iCs/>
                <w:sz w:val="20"/>
              </w:rPr>
              <w:t xml:space="preserve">, and </w:t>
            </w:r>
            <w:r w:rsidR="004F11C9" w:rsidRPr="00585183">
              <w:rPr>
                <w:rFonts w:cs="Arial"/>
                <w:sz w:val="20"/>
              </w:rPr>
              <w:t>b</w:t>
            </w:r>
            <w:r w:rsidR="004F11C9">
              <w:rPr>
                <w:rFonts w:cs="Arial"/>
                <w:sz w:val="20"/>
              </w:rPr>
              <w:t>y</w:t>
            </w:r>
            <w:r w:rsidR="004F11C9" w:rsidRPr="00585183">
              <w:rPr>
                <w:rFonts w:cs="Arial"/>
                <w:sz w:val="20"/>
              </w:rPr>
              <w:t xml:space="preserve"> the site visit on </w:t>
            </w:r>
            <w:r w:rsidR="001B112D">
              <w:rPr>
                <w:rFonts w:cs="Arial"/>
                <w:i/>
                <w:iCs/>
                <w:sz w:val="20"/>
                <w:highlight w:val="yellow"/>
              </w:rPr>
              <w:t>(date),</w:t>
            </w:r>
            <w:r w:rsidR="004F11C9">
              <w:rPr>
                <w:rFonts w:cs="Arial"/>
                <w:i/>
                <w:sz w:val="20"/>
                <w:highlight w:val="yellow"/>
              </w:rPr>
              <w:t xml:space="preserve"> </w:t>
            </w:r>
            <w:r w:rsidR="004F11C9" w:rsidRPr="00585183">
              <w:rPr>
                <w:rFonts w:cs="Arial"/>
                <w:sz w:val="20"/>
              </w:rPr>
              <w:t xml:space="preserve">by </w:t>
            </w:r>
            <w:r w:rsidR="004F11C9" w:rsidRPr="00585183">
              <w:rPr>
                <w:rFonts w:cs="Arial"/>
                <w:i/>
                <w:iCs/>
                <w:sz w:val="20"/>
                <w:highlight w:val="yellow"/>
              </w:rPr>
              <w:t>(entity)</w:t>
            </w:r>
            <w:r w:rsidR="004F11C9">
              <w:rPr>
                <w:rFonts w:cs="Arial"/>
                <w:i/>
                <w:iCs/>
                <w:sz w:val="20"/>
              </w:rPr>
              <w:t>,</w:t>
            </w:r>
            <w:r w:rsidR="004F11C9" w:rsidRPr="004110EE">
              <w:rPr>
                <w:rFonts w:eastAsia="Calibri" w:cs="Arial"/>
                <w:sz w:val="20"/>
              </w:rPr>
              <w:t xml:space="preserve"> </w:t>
            </w:r>
            <w:r w:rsidR="004F11C9">
              <w:rPr>
                <w:rFonts w:eastAsia="Calibri" w:cs="Arial"/>
                <w:sz w:val="20"/>
              </w:rPr>
              <w:t>t</w:t>
            </w:r>
            <w:r w:rsidRPr="004110EE">
              <w:rPr>
                <w:rFonts w:eastAsia="Calibri" w:cs="Arial"/>
                <w:sz w:val="20"/>
              </w:rPr>
              <w:t xml:space="preserve">here </w:t>
            </w:r>
            <w:r w:rsidR="004F11C9" w:rsidRPr="00190DB8">
              <w:rPr>
                <w:rFonts w:eastAsia="Calibri" w:cs="Arial"/>
                <w:bCs/>
                <w:i/>
                <w:iCs/>
                <w:sz w:val="20"/>
                <w:highlight w:val="yellow"/>
              </w:rPr>
              <w:t>is</w:t>
            </w:r>
            <w:r w:rsidR="00C554DF" w:rsidRPr="00190DB8">
              <w:rPr>
                <w:rFonts w:eastAsia="Calibri" w:cs="Arial"/>
                <w:bCs/>
                <w:i/>
                <w:iCs/>
                <w:sz w:val="20"/>
                <w:highlight w:val="yellow"/>
              </w:rPr>
              <w:t>/are</w:t>
            </w:r>
            <w:r w:rsidRPr="004110EE">
              <w:rPr>
                <w:rFonts w:eastAsia="Calibri" w:cs="Arial"/>
                <w:sz w:val="20"/>
              </w:rPr>
              <w:t xml:space="preserve"> </w:t>
            </w:r>
            <w:r w:rsidRPr="004110EE">
              <w:rPr>
                <w:rFonts w:eastAsia="Calibri" w:cs="Arial"/>
                <w:i/>
                <w:sz w:val="20"/>
                <w:highlight w:val="yellow"/>
              </w:rPr>
              <w:t>(number)</w:t>
            </w:r>
            <w:r w:rsidRPr="004110EE">
              <w:rPr>
                <w:rFonts w:eastAsia="Calibri" w:cs="Arial"/>
                <w:sz w:val="20"/>
              </w:rPr>
              <w:t xml:space="preserve"> </w:t>
            </w:r>
            <w:r w:rsidR="004F11C9">
              <w:rPr>
                <w:rFonts w:eastAsia="Calibri" w:cs="Arial"/>
                <w:sz w:val="20"/>
              </w:rPr>
              <w:t xml:space="preserve">4(f) resources </w:t>
            </w:r>
            <w:r w:rsidRPr="004110EE">
              <w:rPr>
                <w:rFonts w:eastAsia="Calibri" w:cs="Arial"/>
                <w:sz w:val="20"/>
              </w:rPr>
              <w:t xml:space="preserve">located </w:t>
            </w:r>
            <w:r w:rsidRPr="004110EE">
              <w:rPr>
                <w:rFonts w:eastAsia="Calibri" w:cs="Arial"/>
                <w:sz w:val="20"/>
              </w:rPr>
              <w:lastRenderedPageBreak/>
              <w:t>within or adjacent to the project area</w:t>
            </w:r>
            <w:r w:rsidR="009D7B21">
              <w:rPr>
                <w:rFonts w:eastAsia="Calibri" w:cs="Arial"/>
                <w:sz w:val="20"/>
              </w:rPr>
              <w:t xml:space="preserve">. </w:t>
            </w:r>
            <w:r w:rsidRPr="004110EE">
              <w:rPr>
                <w:rFonts w:eastAsia="Calibri" w:cs="Arial"/>
                <w:bCs/>
                <w:i/>
                <w:iCs/>
                <w:sz w:val="20"/>
                <w:highlight w:val="yellow"/>
              </w:rPr>
              <w:t>(Identify the Section 4(f) resource</w:t>
            </w:r>
            <w:r w:rsidR="000A480D">
              <w:rPr>
                <w:rFonts w:eastAsia="Calibri" w:cs="Arial"/>
                <w:bCs/>
                <w:i/>
                <w:iCs/>
                <w:sz w:val="20"/>
                <w:highlight w:val="yellow"/>
              </w:rPr>
              <w:t>;</w:t>
            </w:r>
            <w:r w:rsidRPr="004110EE">
              <w:rPr>
                <w:rFonts w:eastAsia="Calibri" w:cs="Arial"/>
                <w:bCs/>
                <w:i/>
                <w:iCs/>
                <w:sz w:val="20"/>
                <w:highlight w:val="yellow"/>
              </w:rPr>
              <w:t xml:space="preserve"> describe the characteristics that make the property eligible for protection under Section 4(</w:t>
            </w:r>
            <w:r w:rsidRPr="004C4256">
              <w:rPr>
                <w:rFonts w:eastAsia="Calibri" w:cs="Arial"/>
                <w:bCs/>
                <w:i/>
                <w:iCs/>
                <w:sz w:val="20"/>
                <w:highlight w:val="yellow"/>
              </w:rPr>
              <w:t>f)</w:t>
            </w:r>
            <w:r w:rsidR="000A480D">
              <w:rPr>
                <w:rFonts w:eastAsia="Calibri" w:cs="Arial"/>
                <w:bCs/>
                <w:i/>
                <w:iCs/>
                <w:sz w:val="20"/>
                <w:highlight w:val="yellow"/>
              </w:rPr>
              <w:t>,</w:t>
            </w:r>
            <w:r w:rsidR="00FF46E7" w:rsidRPr="004C4256">
              <w:rPr>
                <w:rFonts w:eastAsia="Calibri" w:cs="Arial"/>
                <w:bCs/>
                <w:i/>
                <w:iCs/>
                <w:sz w:val="20"/>
                <w:highlight w:val="yellow"/>
              </w:rPr>
              <w:t xml:space="preserve"> such as NRHP-eligibility, public recreation</w:t>
            </w:r>
            <w:r w:rsidRPr="004C4256">
              <w:rPr>
                <w:rFonts w:eastAsia="Calibri" w:cs="Arial"/>
                <w:bCs/>
                <w:i/>
                <w:iCs/>
                <w:sz w:val="20"/>
                <w:highlight w:val="yellow"/>
              </w:rPr>
              <w:t>,</w:t>
            </w:r>
            <w:r w:rsidRPr="004110EE">
              <w:rPr>
                <w:rFonts w:eastAsia="Calibri" w:cs="Arial"/>
                <w:bCs/>
                <w:i/>
                <w:iCs/>
                <w:sz w:val="20"/>
                <w:highlight w:val="yellow"/>
              </w:rPr>
              <w:t xml:space="preserve"> </w:t>
            </w:r>
            <w:r w:rsidR="000A480D">
              <w:rPr>
                <w:rFonts w:eastAsia="Calibri" w:cs="Arial"/>
                <w:bCs/>
                <w:i/>
                <w:iCs/>
                <w:sz w:val="20"/>
                <w:highlight w:val="yellow"/>
              </w:rPr>
              <w:t>etc.;</w:t>
            </w:r>
            <w:r w:rsidRPr="004110EE">
              <w:rPr>
                <w:rFonts w:eastAsia="Calibri" w:cs="Arial"/>
                <w:bCs/>
                <w:i/>
                <w:iCs/>
                <w:sz w:val="20"/>
                <w:highlight w:val="yellow"/>
              </w:rPr>
              <w:t xml:space="preserve"> describe the impacts </w:t>
            </w:r>
            <w:r w:rsidR="00917116">
              <w:rPr>
                <w:rFonts w:eastAsia="Calibri" w:cs="Arial"/>
                <w:bCs/>
                <w:i/>
                <w:iCs/>
                <w:sz w:val="20"/>
                <w:highlight w:val="yellow"/>
              </w:rPr>
              <w:t>to</w:t>
            </w:r>
            <w:r w:rsidRPr="004110EE">
              <w:rPr>
                <w:rFonts w:eastAsia="Calibri" w:cs="Arial"/>
                <w:bCs/>
                <w:i/>
                <w:iCs/>
                <w:sz w:val="20"/>
                <w:highlight w:val="yellow"/>
              </w:rPr>
              <w:t xml:space="preserve"> the Section 4(f) resource</w:t>
            </w:r>
            <w:r w:rsidR="000A480D">
              <w:rPr>
                <w:rFonts w:eastAsia="Calibri" w:cs="Arial"/>
                <w:bCs/>
                <w:i/>
                <w:iCs/>
                <w:sz w:val="20"/>
                <w:highlight w:val="yellow"/>
              </w:rPr>
              <w:t>;</w:t>
            </w:r>
            <w:r w:rsidRPr="004110EE">
              <w:rPr>
                <w:rFonts w:eastAsia="Calibri" w:cs="Arial"/>
                <w:bCs/>
                <w:i/>
                <w:iCs/>
                <w:sz w:val="20"/>
                <w:highlight w:val="yellow"/>
              </w:rPr>
              <w:t xml:space="preserve"> and determine whether it is a use of a Section 4(f) resource</w:t>
            </w:r>
            <w:r w:rsidR="009D7B21">
              <w:rPr>
                <w:rFonts w:eastAsia="Calibri" w:cs="Arial"/>
                <w:bCs/>
                <w:i/>
                <w:iCs/>
                <w:sz w:val="20"/>
                <w:highlight w:val="yellow"/>
              </w:rPr>
              <w:t xml:space="preserve">. </w:t>
            </w:r>
            <w:r w:rsidRPr="004110EE">
              <w:rPr>
                <w:rFonts w:eastAsia="Calibri" w:cs="Arial"/>
                <w:bCs/>
                <w:i/>
                <w:iCs/>
                <w:sz w:val="20"/>
                <w:highlight w:val="yellow"/>
              </w:rPr>
              <w:t>Discuss whether the project is exempt (23 CFR 774.13)</w:t>
            </w:r>
            <w:r w:rsidR="000A480D">
              <w:rPr>
                <w:rFonts w:eastAsia="Calibri" w:cs="Arial"/>
                <w:bCs/>
                <w:i/>
                <w:iCs/>
                <w:sz w:val="20"/>
                <w:highlight w:val="yellow"/>
              </w:rPr>
              <w:t>;</w:t>
            </w:r>
            <w:r w:rsidRPr="004110EE">
              <w:rPr>
                <w:rFonts w:eastAsia="Calibri" w:cs="Arial"/>
                <w:bCs/>
                <w:i/>
                <w:iCs/>
                <w:sz w:val="20"/>
                <w:highlight w:val="yellow"/>
              </w:rPr>
              <w:t xml:space="preserve"> falls under a 4(f) programmatic evaluation</w:t>
            </w:r>
            <w:r w:rsidR="002F72E8">
              <w:rPr>
                <w:rFonts w:eastAsia="Calibri" w:cs="Arial"/>
                <w:bCs/>
                <w:i/>
                <w:iCs/>
                <w:sz w:val="20"/>
                <w:highlight w:val="yellow"/>
              </w:rPr>
              <w:t>;</w:t>
            </w:r>
            <w:r w:rsidRPr="004110EE">
              <w:rPr>
                <w:rFonts w:eastAsia="Calibri" w:cs="Arial"/>
                <w:bCs/>
                <w:i/>
                <w:iCs/>
                <w:sz w:val="20"/>
                <w:highlight w:val="yellow"/>
              </w:rPr>
              <w:t xml:space="preserve"> de minimis evaluation</w:t>
            </w:r>
            <w:r w:rsidR="002F72E8">
              <w:rPr>
                <w:rFonts w:eastAsia="Calibri" w:cs="Arial"/>
                <w:bCs/>
                <w:i/>
                <w:iCs/>
                <w:sz w:val="20"/>
                <w:highlight w:val="yellow"/>
              </w:rPr>
              <w:t>;</w:t>
            </w:r>
            <w:r w:rsidRPr="004110EE">
              <w:rPr>
                <w:rFonts w:eastAsia="Calibri" w:cs="Arial"/>
                <w:bCs/>
                <w:i/>
                <w:iCs/>
                <w:sz w:val="20"/>
                <w:highlight w:val="yellow"/>
              </w:rPr>
              <w:t xml:space="preserve"> or requires an Individual 4(f) evaluatio</w:t>
            </w:r>
            <w:r w:rsidRPr="00B519DF">
              <w:rPr>
                <w:rFonts w:eastAsia="Calibri" w:cs="Arial"/>
                <w:bCs/>
                <w:i/>
                <w:iCs/>
                <w:sz w:val="20"/>
                <w:highlight w:val="yellow"/>
              </w:rPr>
              <w:t>n</w:t>
            </w:r>
            <w:r w:rsidR="002F72E8">
              <w:rPr>
                <w:rFonts w:eastAsia="Calibri" w:cs="Arial"/>
                <w:bCs/>
                <w:i/>
                <w:iCs/>
                <w:sz w:val="20"/>
                <w:highlight w:val="yellow"/>
              </w:rPr>
              <w:t xml:space="preserve">. </w:t>
            </w:r>
            <w:r w:rsidRPr="00B519DF">
              <w:rPr>
                <w:rFonts w:eastAsia="Calibri" w:cs="Arial"/>
                <w:bCs/>
                <w:i/>
                <w:iCs/>
                <w:sz w:val="20"/>
                <w:highlight w:val="yellow"/>
              </w:rPr>
              <w:t>T</w:t>
            </w:r>
            <w:r w:rsidRPr="004110EE">
              <w:rPr>
                <w:rFonts w:eastAsia="Calibri" w:cs="Arial"/>
                <w:bCs/>
                <w:i/>
                <w:iCs/>
                <w:sz w:val="20"/>
                <w:highlight w:val="yellow"/>
              </w:rPr>
              <w:t>he information provided should be commensurate wi</w:t>
            </w:r>
            <w:r w:rsidRPr="00B519DF">
              <w:rPr>
                <w:rFonts w:eastAsia="Calibri" w:cs="Arial"/>
                <w:bCs/>
                <w:i/>
                <w:iCs/>
                <w:sz w:val="20"/>
                <w:highlight w:val="yellow"/>
              </w:rPr>
              <w:t>th the</w:t>
            </w:r>
            <w:r w:rsidRPr="005148B3">
              <w:rPr>
                <w:rFonts w:eastAsia="Calibri" w:cs="Arial"/>
                <w:bCs/>
                <w:i/>
                <w:iCs/>
                <w:sz w:val="20"/>
                <w:highlight w:val="yellow"/>
              </w:rPr>
              <w:t xml:space="preserve"> evaluation type</w:t>
            </w:r>
            <w:r w:rsidR="009D7B21">
              <w:rPr>
                <w:rFonts w:eastAsia="Calibri" w:cs="Arial"/>
                <w:bCs/>
                <w:i/>
                <w:iCs/>
                <w:sz w:val="20"/>
                <w:highlight w:val="yellow"/>
              </w:rPr>
              <w:t xml:space="preserve">. </w:t>
            </w:r>
            <w:r w:rsidRPr="005148B3">
              <w:rPr>
                <w:rFonts w:eastAsia="Calibri" w:cs="Arial"/>
                <w:bCs/>
                <w:i/>
                <w:iCs/>
                <w:sz w:val="20"/>
                <w:highlight w:val="yellow"/>
              </w:rPr>
              <w:t xml:space="preserve">Relevant 4(f) graphics, correspondence, letters, </w:t>
            </w:r>
            <w:r w:rsidR="004F11C9" w:rsidRPr="005148B3">
              <w:rPr>
                <w:rFonts w:eastAsia="Calibri" w:cs="Arial"/>
                <w:bCs/>
                <w:i/>
                <w:iCs/>
                <w:sz w:val="20"/>
                <w:highlight w:val="yellow"/>
              </w:rPr>
              <w:t xml:space="preserve">OWJ concurrence </w:t>
            </w:r>
            <w:r w:rsidR="002F72E8">
              <w:rPr>
                <w:rFonts w:eastAsia="Calibri" w:cs="Arial"/>
                <w:bCs/>
                <w:i/>
                <w:iCs/>
                <w:sz w:val="20"/>
                <w:highlight w:val="yellow"/>
              </w:rPr>
              <w:t>[</w:t>
            </w:r>
            <w:r w:rsidR="004F11C9" w:rsidRPr="005148B3">
              <w:rPr>
                <w:rFonts w:eastAsia="Calibri" w:cs="Arial"/>
                <w:bCs/>
                <w:i/>
                <w:iCs/>
                <w:sz w:val="20"/>
                <w:highlight w:val="yellow"/>
              </w:rPr>
              <w:t>if applicable</w:t>
            </w:r>
            <w:r w:rsidR="002F72E8">
              <w:rPr>
                <w:rFonts w:eastAsia="Calibri" w:cs="Arial"/>
                <w:bCs/>
                <w:i/>
                <w:iCs/>
                <w:sz w:val="20"/>
                <w:highlight w:val="yellow"/>
              </w:rPr>
              <w:t>]</w:t>
            </w:r>
            <w:r w:rsidR="004F11C9" w:rsidRPr="005148B3">
              <w:rPr>
                <w:rFonts w:eastAsia="Calibri" w:cs="Arial"/>
                <w:bCs/>
                <w:i/>
                <w:iCs/>
                <w:sz w:val="20"/>
                <w:highlight w:val="yellow"/>
              </w:rPr>
              <w:t xml:space="preserve">, </w:t>
            </w:r>
            <w:r w:rsidRPr="005148B3">
              <w:rPr>
                <w:rFonts w:eastAsia="Calibri" w:cs="Arial"/>
                <w:bCs/>
                <w:i/>
                <w:iCs/>
                <w:sz w:val="20"/>
                <w:highlight w:val="yellow"/>
              </w:rPr>
              <w:t>and reports should be provided in the appendix</w:t>
            </w:r>
            <w:r w:rsidR="009D7B21">
              <w:rPr>
                <w:rFonts w:eastAsia="Calibri" w:cs="Arial"/>
                <w:bCs/>
                <w:i/>
                <w:iCs/>
                <w:sz w:val="20"/>
                <w:highlight w:val="yellow"/>
              </w:rPr>
              <w:t>.</w:t>
            </w:r>
            <w:r w:rsidR="002F72E8">
              <w:rPr>
                <w:rFonts w:eastAsia="Calibri" w:cs="Arial"/>
                <w:bCs/>
                <w:i/>
                <w:iCs/>
                <w:sz w:val="20"/>
                <w:highlight w:val="yellow"/>
              </w:rPr>
              <w:t>)</w:t>
            </w:r>
            <w:r w:rsidR="009D7B21">
              <w:rPr>
                <w:rFonts w:eastAsia="Calibri" w:cs="Arial"/>
                <w:bCs/>
                <w:i/>
                <w:iCs/>
                <w:sz w:val="20"/>
                <w:highlight w:val="yellow"/>
              </w:rPr>
              <w:t xml:space="preserve"> </w:t>
            </w:r>
            <w:r w:rsidR="00E57BF7">
              <w:rPr>
                <w:rFonts w:eastAsia="Calibri" w:cs="Arial"/>
                <w:bCs/>
                <w:i/>
                <w:color w:val="FF0000"/>
                <w:sz w:val="20"/>
              </w:rPr>
              <w:t xml:space="preserve">Close out this </w:t>
            </w:r>
            <w:r w:rsidR="008A677B">
              <w:rPr>
                <w:rFonts w:eastAsia="Calibri" w:cs="Arial"/>
                <w:bCs/>
                <w:i/>
                <w:color w:val="FF0000"/>
                <w:sz w:val="20"/>
              </w:rPr>
              <w:t xml:space="preserve">discussion with a statement that wraps up the </w:t>
            </w:r>
            <w:r w:rsidR="007D1B7D">
              <w:rPr>
                <w:rFonts w:eastAsia="Calibri" w:cs="Arial"/>
                <w:bCs/>
                <w:i/>
                <w:color w:val="FF0000"/>
                <w:sz w:val="20"/>
              </w:rPr>
              <w:t>determination (e.g.</w:t>
            </w:r>
            <w:r w:rsidR="002F72E8">
              <w:rPr>
                <w:rFonts w:eastAsia="Calibri" w:cs="Arial"/>
                <w:bCs/>
                <w:i/>
                <w:color w:val="FF0000"/>
                <w:sz w:val="20"/>
              </w:rPr>
              <w:t>,</w:t>
            </w:r>
            <w:r w:rsidR="007D1B7D">
              <w:rPr>
                <w:rFonts w:eastAsia="Calibri" w:cs="Arial"/>
                <w:bCs/>
                <w:i/>
                <w:color w:val="FF0000"/>
                <w:sz w:val="20"/>
              </w:rPr>
              <w:t xml:space="preserve"> The approval of this environmental document will constitute the </w:t>
            </w:r>
            <w:r w:rsidR="00F61BB7">
              <w:rPr>
                <w:rFonts w:eastAsia="Calibri" w:cs="Arial"/>
                <w:bCs/>
                <w:i/>
                <w:color w:val="FF0000"/>
                <w:sz w:val="20"/>
              </w:rPr>
              <w:t>de minimis use</w:t>
            </w:r>
            <w:r w:rsidR="00024C9D">
              <w:rPr>
                <w:rFonts w:eastAsia="Calibri" w:cs="Arial"/>
                <w:bCs/>
                <w:i/>
                <w:color w:val="FF0000"/>
                <w:sz w:val="20"/>
              </w:rPr>
              <w:t>)</w:t>
            </w:r>
            <w:r w:rsidR="00F61BB7">
              <w:rPr>
                <w:rFonts w:eastAsia="Calibri" w:cs="Arial"/>
                <w:bCs/>
                <w:i/>
                <w:color w:val="FF0000"/>
                <w:sz w:val="20"/>
              </w:rPr>
              <w:t xml:space="preserve">. </w:t>
            </w:r>
            <w:r w:rsidRPr="004110EE">
              <w:rPr>
                <w:rFonts w:eastAsia="Calibri" w:cs="Arial"/>
                <w:bCs/>
                <w:i/>
                <w:iCs/>
                <w:color w:val="FF0000"/>
                <w:sz w:val="20"/>
              </w:rPr>
              <w:t>(Refer to 4(f) Policy Paper or FHWA Toolkit for further guidance</w:t>
            </w:r>
            <w:r w:rsidR="00024C9D">
              <w:rPr>
                <w:rFonts w:eastAsia="Calibri" w:cs="Arial"/>
                <w:bCs/>
                <w:i/>
                <w:iCs/>
                <w:color w:val="FF0000"/>
                <w:sz w:val="20"/>
              </w:rPr>
              <w:t>.</w:t>
            </w:r>
            <w:r w:rsidRPr="004110EE">
              <w:rPr>
                <w:rFonts w:eastAsia="Calibri" w:cs="Arial"/>
                <w:bCs/>
                <w:i/>
                <w:iCs/>
                <w:color w:val="FF0000"/>
                <w:sz w:val="20"/>
              </w:rPr>
              <w:t>)</w:t>
            </w:r>
          </w:p>
        </w:tc>
      </w:tr>
    </w:tbl>
    <w:p w14:paraId="26EC3C4C" w14:textId="77777777" w:rsidR="00574701" w:rsidRPr="005148B3" w:rsidRDefault="00574701" w:rsidP="00532271">
      <w:pPr>
        <w:rPr>
          <w:rFonts w:cs="Arial"/>
          <w:b/>
          <w:sz w:val="20"/>
        </w:rPr>
      </w:pPr>
    </w:p>
    <w:p w14:paraId="4FD20720" w14:textId="77777777" w:rsidR="00A8416D" w:rsidRPr="004110EE" w:rsidRDefault="00A8416D" w:rsidP="00A8416D">
      <w:pPr>
        <w:ind w:left="-576"/>
        <w:rPr>
          <w:rFonts w:cs="Arial"/>
          <w:b/>
          <w:szCs w:val="24"/>
        </w:rPr>
      </w:pPr>
      <w:r w:rsidRPr="004110EE">
        <w:rPr>
          <w:rFonts w:cs="Arial"/>
          <w:b/>
          <w:szCs w:val="24"/>
        </w:rPr>
        <w:t xml:space="preserve">Section 6(f) Resources </w:t>
      </w:r>
    </w:p>
    <w:p w14:paraId="47683675" w14:textId="77777777" w:rsidR="00737AA9" w:rsidRPr="004110EE" w:rsidRDefault="00737AA9" w:rsidP="00A8416D">
      <w:pPr>
        <w:pStyle w:val="Table"/>
        <w:ind w:right="-576"/>
        <w:rPr>
          <w:rFonts w:cs="Arial"/>
          <w:i/>
          <w:iCs w:val="0"/>
          <w:szCs w:val="18"/>
        </w:rPr>
      </w:pPr>
    </w:p>
    <w:tbl>
      <w:tblPr>
        <w:tblW w:w="10800" w:type="dxa"/>
        <w:tblInd w:w="-605" w:type="dxa"/>
        <w:tblLayout w:type="fixed"/>
        <w:tblLook w:val="0000" w:firstRow="0" w:lastRow="0" w:firstColumn="0" w:lastColumn="0" w:noHBand="0" w:noVBand="0"/>
      </w:tblPr>
      <w:tblGrid>
        <w:gridCol w:w="10800"/>
      </w:tblGrid>
      <w:tr w:rsidR="004947B0" w:rsidRPr="004110EE" w14:paraId="1C35E775" w14:textId="77777777" w:rsidTr="00366050">
        <w:tc>
          <w:tcPr>
            <w:tcW w:w="10800" w:type="dxa"/>
            <w:tcBorders>
              <w:top w:val="single" w:sz="4" w:space="0" w:color="auto"/>
              <w:left w:val="single" w:sz="4" w:space="0" w:color="auto"/>
              <w:bottom w:val="single" w:sz="4" w:space="0" w:color="auto"/>
              <w:right w:val="single" w:sz="4" w:space="0" w:color="auto"/>
            </w:tcBorders>
          </w:tcPr>
          <w:p w14:paraId="03FE0C8F" w14:textId="77777777" w:rsidR="00A8416D" w:rsidRPr="004110EE" w:rsidRDefault="00A8416D" w:rsidP="00A8416D">
            <w:pPr>
              <w:rPr>
                <w:rFonts w:eastAsia="Calibri" w:cs="Arial"/>
                <w:b/>
                <w:sz w:val="20"/>
                <w:u w:val="single"/>
              </w:rPr>
            </w:pPr>
            <w:r w:rsidRPr="004110EE">
              <w:rPr>
                <w:rFonts w:cs="Arial"/>
                <w:bCs/>
                <w:i/>
                <w:iCs/>
                <w:color w:val="FF0000"/>
                <w:sz w:val="20"/>
              </w:rPr>
              <w:t>Include list of LWCF land for applicable county in Appendix.</w:t>
            </w:r>
          </w:p>
          <w:p w14:paraId="44348C8F" w14:textId="77777777" w:rsidR="00A8416D" w:rsidRPr="004110EE" w:rsidRDefault="00A8416D" w:rsidP="00A8416D">
            <w:pPr>
              <w:rPr>
                <w:rFonts w:eastAsia="Calibri" w:cs="Arial"/>
                <w:b/>
                <w:sz w:val="20"/>
                <w:u w:val="single"/>
              </w:rPr>
            </w:pPr>
          </w:p>
          <w:p w14:paraId="2F013626" w14:textId="77777777" w:rsidR="00A8416D" w:rsidRPr="004110EE" w:rsidRDefault="00A8416D" w:rsidP="00A8416D">
            <w:pPr>
              <w:rPr>
                <w:rFonts w:eastAsia="Calibri" w:cs="Arial"/>
                <w:b/>
                <w:sz w:val="20"/>
                <w:u w:val="single"/>
              </w:rPr>
            </w:pPr>
            <w:r w:rsidRPr="004110EE">
              <w:rPr>
                <w:rFonts w:eastAsia="Calibri" w:cs="Arial"/>
                <w:b/>
                <w:sz w:val="20"/>
                <w:u w:val="single"/>
              </w:rPr>
              <w:t>No presence or presence, no impact</w:t>
            </w:r>
          </w:p>
          <w:p w14:paraId="5C870E5E" w14:textId="18145F6F" w:rsidR="00A8416D" w:rsidRPr="004110EE" w:rsidRDefault="00A8416D" w:rsidP="00A8416D">
            <w:pPr>
              <w:autoSpaceDE w:val="0"/>
              <w:autoSpaceDN w:val="0"/>
              <w:adjustRightInd w:val="0"/>
              <w:rPr>
                <w:rFonts w:eastAsia="Calibri" w:cs="Arial"/>
                <w:sz w:val="20"/>
              </w:rPr>
            </w:pPr>
            <w:r w:rsidRPr="004110EE">
              <w:rPr>
                <w:rFonts w:eastAsia="Calibri" w:cs="Arial"/>
                <w:sz w:val="20"/>
              </w:rPr>
              <w:t>The U.S. Land and Water Conservation Fund Act of 1965 established the Land and Water Conservation Fund (LWCF), which was created to preserve, develop, and assure accessibility to outdoor recreation resources</w:t>
            </w:r>
            <w:r w:rsidR="009D7B21">
              <w:rPr>
                <w:rFonts w:eastAsia="Calibri" w:cs="Arial"/>
                <w:sz w:val="20"/>
              </w:rPr>
              <w:t xml:space="preserve">. </w:t>
            </w:r>
            <w:r w:rsidRPr="004110EE">
              <w:rPr>
                <w:rFonts w:eastAsia="Calibri" w:cs="Arial"/>
                <w:sz w:val="20"/>
              </w:rPr>
              <w:t>Section 6(f) of this Act prohibits conversion of lands purchased with LWCF monies to a non-recreation use</w:t>
            </w:r>
            <w:r w:rsidR="009D7B21">
              <w:rPr>
                <w:rFonts w:eastAsia="Calibri" w:cs="Arial"/>
                <w:sz w:val="20"/>
              </w:rPr>
              <w:t xml:space="preserve">. </w:t>
            </w:r>
          </w:p>
          <w:p w14:paraId="443F1FB0" w14:textId="77777777" w:rsidR="00A8416D" w:rsidRPr="004110EE" w:rsidRDefault="00A8416D" w:rsidP="00A8416D">
            <w:pPr>
              <w:autoSpaceDE w:val="0"/>
              <w:autoSpaceDN w:val="0"/>
              <w:adjustRightInd w:val="0"/>
              <w:rPr>
                <w:rFonts w:eastAsia="Calibri" w:cs="Arial"/>
                <w:sz w:val="20"/>
              </w:rPr>
            </w:pPr>
          </w:p>
          <w:p w14:paraId="44AF8039" w14:textId="252DE425" w:rsidR="00A8416D" w:rsidRPr="004110EE" w:rsidRDefault="00A8416D" w:rsidP="00A8416D">
            <w:pPr>
              <w:autoSpaceDE w:val="0"/>
              <w:autoSpaceDN w:val="0"/>
              <w:adjustRightInd w:val="0"/>
              <w:rPr>
                <w:rFonts w:eastAsia="Calibri" w:cs="Arial"/>
                <w:sz w:val="20"/>
              </w:rPr>
            </w:pPr>
            <w:r w:rsidRPr="004110EE">
              <w:rPr>
                <w:rFonts w:eastAsia="Calibri" w:cs="Arial"/>
                <w:sz w:val="20"/>
              </w:rPr>
              <w:t>A review of 6(f) properties on the INDOT</w:t>
            </w:r>
            <w:r w:rsidR="001B2A18">
              <w:rPr>
                <w:rFonts w:eastAsia="Calibri" w:cs="Arial"/>
                <w:sz w:val="20"/>
              </w:rPr>
              <w:t xml:space="preserve"> ESD</w:t>
            </w:r>
            <w:r w:rsidRPr="004110EE">
              <w:rPr>
                <w:rFonts w:eastAsia="Calibri" w:cs="Arial"/>
                <w:sz w:val="20"/>
              </w:rPr>
              <w:t xml:space="preserve"> website revealed a total of </w:t>
            </w:r>
            <w:r w:rsidRPr="004110EE">
              <w:rPr>
                <w:rFonts w:eastAsia="Calibri" w:cs="Arial"/>
                <w:i/>
                <w:sz w:val="20"/>
                <w:highlight w:val="yellow"/>
              </w:rPr>
              <w:t>(number)</w:t>
            </w:r>
            <w:r w:rsidRPr="004110EE">
              <w:rPr>
                <w:rFonts w:eastAsia="Calibri" w:cs="Arial"/>
                <w:sz w:val="20"/>
              </w:rPr>
              <w:t xml:space="preserve"> </w:t>
            </w:r>
            <w:r w:rsidRPr="007039DD">
              <w:rPr>
                <w:rFonts w:eastAsia="Calibri" w:cs="Arial"/>
                <w:i/>
                <w:iCs/>
                <w:sz w:val="20"/>
                <w:highlight w:val="yellow"/>
              </w:rPr>
              <w:t>properties</w:t>
            </w:r>
            <w:r w:rsidR="007039DD" w:rsidRPr="007039DD">
              <w:rPr>
                <w:rFonts w:eastAsia="Calibri" w:cs="Arial"/>
                <w:i/>
                <w:iCs/>
                <w:sz w:val="20"/>
                <w:highlight w:val="yellow"/>
              </w:rPr>
              <w:t>/entries</w:t>
            </w:r>
            <w:r w:rsidRPr="004110EE">
              <w:rPr>
                <w:rFonts w:eastAsia="Calibri" w:cs="Arial"/>
                <w:sz w:val="20"/>
              </w:rPr>
              <w:t xml:space="preserve"> in </w:t>
            </w:r>
            <w:r w:rsidRPr="004110EE">
              <w:rPr>
                <w:rFonts w:eastAsia="Calibri" w:cs="Arial"/>
                <w:i/>
                <w:sz w:val="20"/>
                <w:highlight w:val="yellow"/>
              </w:rPr>
              <w:t>(county)</w:t>
            </w:r>
            <w:r w:rsidRPr="004110EE">
              <w:rPr>
                <w:rFonts w:eastAsia="Calibri" w:cs="Arial"/>
                <w:sz w:val="20"/>
              </w:rPr>
              <w:t xml:space="preserve"> County (Appendix </w:t>
            </w:r>
            <w:r w:rsidRPr="004110EE">
              <w:rPr>
                <w:rFonts w:eastAsia="Calibri" w:cs="Arial"/>
                <w:i/>
                <w:sz w:val="20"/>
                <w:highlight w:val="yellow"/>
              </w:rPr>
              <w:t>X</w:t>
            </w:r>
            <w:r w:rsidRPr="004110EE">
              <w:rPr>
                <w:rFonts w:eastAsia="Calibri" w:cs="Arial"/>
                <w:bCs/>
                <w:i/>
                <w:iCs/>
                <w:sz w:val="20"/>
              </w:rPr>
              <w:t xml:space="preserve">, </w:t>
            </w:r>
            <w:r w:rsidRPr="004110EE">
              <w:rPr>
                <w:rFonts w:eastAsia="Calibri" w:cs="Arial"/>
                <w:bCs/>
                <w:iCs/>
                <w:sz w:val="20"/>
              </w:rPr>
              <w:t>page</w:t>
            </w:r>
            <w:r w:rsidRPr="004110EE">
              <w:rPr>
                <w:rFonts w:eastAsia="Calibri" w:cs="Arial"/>
                <w:bCs/>
                <w:i/>
                <w:iCs/>
                <w:sz w:val="20"/>
              </w:rPr>
              <w:t xml:space="preserve"> </w:t>
            </w:r>
            <w:r w:rsidRPr="004110EE">
              <w:rPr>
                <w:rFonts w:eastAsia="Calibri" w:cs="Arial"/>
                <w:bCs/>
                <w:i/>
                <w:iCs/>
                <w:sz w:val="20"/>
                <w:highlight w:val="yellow"/>
              </w:rPr>
              <w:t>A</w:t>
            </w:r>
            <w:r w:rsidRPr="004110EE">
              <w:rPr>
                <w:rFonts w:eastAsia="Calibri" w:cs="Arial"/>
                <w:sz w:val="20"/>
              </w:rPr>
              <w:t>)</w:t>
            </w:r>
            <w:r w:rsidR="009D7B21">
              <w:rPr>
                <w:rFonts w:eastAsia="Calibri" w:cs="Arial"/>
                <w:sz w:val="20"/>
              </w:rPr>
              <w:t xml:space="preserve">. </w:t>
            </w:r>
            <w:r w:rsidRPr="004110EE">
              <w:rPr>
                <w:rFonts w:eastAsia="Calibri" w:cs="Arial"/>
                <w:sz w:val="20"/>
              </w:rPr>
              <w:t>None of these properties are located within or adjacent to the project area. Therefore, there will be no impacts to 6(f) resources</w:t>
            </w:r>
            <w:r w:rsidR="009D7B21">
              <w:rPr>
                <w:rFonts w:eastAsia="Calibri" w:cs="Arial"/>
                <w:sz w:val="20"/>
              </w:rPr>
              <w:t xml:space="preserve">. </w:t>
            </w:r>
          </w:p>
          <w:p w14:paraId="1BD6EA05" w14:textId="77777777" w:rsidR="00A8416D" w:rsidRPr="004110EE" w:rsidRDefault="00A8416D" w:rsidP="00A8416D">
            <w:pPr>
              <w:rPr>
                <w:rFonts w:eastAsia="Calibri" w:cs="Arial"/>
                <w:sz w:val="20"/>
              </w:rPr>
            </w:pPr>
          </w:p>
          <w:p w14:paraId="1EDC7718" w14:textId="77777777" w:rsidR="00A8416D" w:rsidRPr="004110EE" w:rsidRDefault="00A8416D" w:rsidP="00A8416D">
            <w:pPr>
              <w:rPr>
                <w:rFonts w:eastAsia="Calibri" w:cs="Arial"/>
                <w:b/>
                <w:sz w:val="20"/>
              </w:rPr>
            </w:pPr>
            <w:r w:rsidRPr="004110EE">
              <w:rPr>
                <w:rFonts w:eastAsia="Calibri" w:cs="Arial"/>
                <w:b/>
                <w:sz w:val="20"/>
              </w:rPr>
              <w:t>OR</w:t>
            </w:r>
          </w:p>
          <w:p w14:paraId="0AD18CD1" w14:textId="77777777" w:rsidR="00A8416D" w:rsidRPr="004110EE" w:rsidRDefault="00A8416D" w:rsidP="00A8416D">
            <w:pPr>
              <w:rPr>
                <w:rFonts w:eastAsia="Calibri" w:cs="Arial"/>
                <w:sz w:val="20"/>
              </w:rPr>
            </w:pPr>
          </w:p>
          <w:p w14:paraId="2413F123" w14:textId="77777777" w:rsidR="00A8416D" w:rsidRPr="004110EE" w:rsidRDefault="00A8416D" w:rsidP="00A8416D">
            <w:pPr>
              <w:rPr>
                <w:rFonts w:eastAsia="Calibri" w:cs="Arial"/>
                <w:b/>
                <w:sz w:val="20"/>
              </w:rPr>
            </w:pPr>
            <w:r w:rsidRPr="004110EE">
              <w:rPr>
                <w:rFonts w:eastAsia="Calibri" w:cs="Arial"/>
                <w:b/>
                <w:sz w:val="20"/>
                <w:u w:val="single"/>
              </w:rPr>
              <w:t>Presence, with impact</w:t>
            </w:r>
          </w:p>
          <w:p w14:paraId="2C16A2EF" w14:textId="12344C9B" w:rsidR="00A8416D" w:rsidRPr="004110EE" w:rsidRDefault="00A8416D" w:rsidP="00A8416D">
            <w:pPr>
              <w:autoSpaceDE w:val="0"/>
              <w:autoSpaceDN w:val="0"/>
              <w:adjustRightInd w:val="0"/>
              <w:rPr>
                <w:rFonts w:eastAsia="Calibri" w:cs="Arial"/>
                <w:sz w:val="20"/>
              </w:rPr>
            </w:pPr>
            <w:r w:rsidRPr="004110EE">
              <w:rPr>
                <w:rFonts w:eastAsia="Calibri" w:cs="Arial"/>
                <w:sz w:val="20"/>
              </w:rPr>
              <w:t>The U.S. Land and Water Conservation Fund Act of 1965 established the Land and Water Conservation Fund (LWCF), which was created to preserve, develop, and assure accessibility to outdoor recreation resources</w:t>
            </w:r>
            <w:r w:rsidR="009D7B21">
              <w:rPr>
                <w:rFonts w:eastAsia="Calibri" w:cs="Arial"/>
                <w:sz w:val="20"/>
              </w:rPr>
              <w:t xml:space="preserve">. </w:t>
            </w:r>
            <w:r w:rsidRPr="004110EE">
              <w:rPr>
                <w:rFonts w:eastAsia="Calibri" w:cs="Arial"/>
                <w:sz w:val="20"/>
              </w:rPr>
              <w:t>Section 6(f) of this Act prohibits conversion of lands purchased with LWCF monies to a non-recreation use</w:t>
            </w:r>
            <w:r w:rsidR="009D7B21">
              <w:rPr>
                <w:rFonts w:eastAsia="Calibri" w:cs="Arial"/>
                <w:sz w:val="20"/>
              </w:rPr>
              <w:t xml:space="preserve">. </w:t>
            </w:r>
          </w:p>
          <w:p w14:paraId="7B756EC8" w14:textId="77777777" w:rsidR="00A8416D" w:rsidRPr="004110EE" w:rsidRDefault="00A8416D" w:rsidP="00A8416D">
            <w:pPr>
              <w:rPr>
                <w:rFonts w:eastAsia="Calibri" w:cs="Arial"/>
                <w:sz w:val="20"/>
              </w:rPr>
            </w:pPr>
          </w:p>
          <w:p w14:paraId="0C90706E" w14:textId="50999EBC" w:rsidR="004947B0" w:rsidRPr="0083341C" w:rsidRDefault="00A8416D" w:rsidP="0083341C">
            <w:pPr>
              <w:rPr>
                <w:rFonts w:eastAsia="Calibri" w:cs="Arial"/>
                <w:i/>
                <w:sz w:val="20"/>
              </w:rPr>
            </w:pPr>
            <w:r w:rsidRPr="004110EE">
              <w:rPr>
                <w:rFonts w:eastAsia="Calibri" w:cs="Arial"/>
                <w:sz w:val="20"/>
              </w:rPr>
              <w:t>A review of 6(f) properties on the INDOT E</w:t>
            </w:r>
            <w:r w:rsidR="001B2A18">
              <w:rPr>
                <w:rFonts w:eastAsia="Calibri" w:cs="Arial"/>
                <w:sz w:val="20"/>
              </w:rPr>
              <w:t>SD</w:t>
            </w:r>
            <w:r w:rsidRPr="004110EE">
              <w:rPr>
                <w:rFonts w:eastAsia="Calibri" w:cs="Arial"/>
                <w:sz w:val="20"/>
              </w:rPr>
              <w:t xml:space="preserve"> website</w:t>
            </w:r>
            <w:r w:rsidR="001B2A18">
              <w:rPr>
                <w:rFonts w:eastAsia="Calibri" w:cs="Arial"/>
                <w:sz w:val="20"/>
              </w:rPr>
              <w:t xml:space="preserve"> </w:t>
            </w:r>
            <w:r w:rsidRPr="004110EE">
              <w:rPr>
                <w:rFonts w:eastAsia="Calibri" w:cs="Arial"/>
                <w:sz w:val="20"/>
              </w:rPr>
              <w:t xml:space="preserve">revealed a total of </w:t>
            </w:r>
            <w:r w:rsidRPr="004110EE">
              <w:rPr>
                <w:rFonts w:eastAsia="Calibri" w:cs="Arial"/>
                <w:i/>
                <w:sz w:val="20"/>
                <w:highlight w:val="yellow"/>
              </w:rPr>
              <w:t>(number)</w:t>
            </w:r>
            <w:r w:rsidRPr="004110EE">
              <w:rPr>
                <w:rFonts w:eastAsia="Calibri" w:cs="Arial"/>
                <w:sz w:val="20"/>
              </w:rPr>
              <w:t xml:space="preserve"> </w:t>
            </w:r>
            <w:r w:rsidRPr="00927BC2">
              <w:rPr>
                <w:rFonts w:eastAsia="Calibri" w:cs="Arial"/>
                <w:i/>
                <w:iCs/>
                <w:sz w:val="20"/>
                <w:highlight w:val="yellow"/>
              </w:rPr>
              <w:t>properties</w:t>
            </w:r>
            <w:r w:rsidR="00927BC2" w:rsidRPr="00927BC2">
              <w:rPr>
                <w:rFonts w:eastAsia="Calibri" w:cs="Arial"/>
                <w:i/>
                <w:iCs/>
                <w:sz w:val="20"/>
                <w:highlight w:val="yellow"/>
              </w:rPr>
              <w:t>/entries</w:t>
            </w:r>
            <w:r w:rsidRPr="004110EE">
              <w:rPr>
                <w:rFonts w:eastAsia="Calibri" w:cs="Arial"/>
                <w:sz w:val="20"/>
              </w:rPr>
              <w:t xml:space="preserve"> in </w:t>
            </w:r>
            <w:r w:rsidRPr="004110EE">
              <w:rPr>
                <w:rFonts w:eastAsia="Calibri" w:cs="Arial"/>
                <w:i/>
                <w:sz w:val="20"/>
                <w:highlight w:val="yellow"/>
              </w:rPr>
              <w:t>(county)</w:t>
            </w:r>
            <w:r w:rsidRPr="004110EE">
              <w:rPr>
                <w:rFonts w:eastAsia="Calibri" w:cs="Arial"/>
                <w:sz w:val="20"/>
              </w:rPr>
              <w:t xml:space="preserve"> County (Appendix </w:t>
            </w:r>
            <w:r w:rsidRPr="004110EE">
              <w:rPr>
                <w:rFonts w:eastAsia="Calibri" w:cs="Arial"/>
                <w:i/>
                <w:sz w:val="20"/>
                <w:highlight w:val="yellow"/>
              </w:rPr>
              <w:t>X</w:t>
            </w:r>
            <w:r w:rsidRPr="004110EE">
              <w:rPr>
                <w:rFonts w:eastAsia="Calibri" w:cs="Arial"/>
                <w:bCs/>
                <w:i/>
                <w:iCs/>
                <w:sz w:val="20"/>
              </w:rPr>
              <w:t xml:space="preserve">, </w:t>
            </w:r>
            <w:r w:rsidRPr="004110EE">
              <w:rPr>
                <w:rFonts w:eastAsia="Calibri" w:cs="Arial"/>
                <w:bCs/>
                <w:iCs/>
                <w:sz w:val="20"/>
              </w:rPr>
              <w:t>page</w:t>
            </w:r>
            <w:r w:rsidRPr="004110EE">
              <w:rPr>
                <w:rFonts w:eastAsia="Calibri" w:cs="Arial"/>
                <w:bCs/>
                <w:i/>
                <w:iCs/>
                <w:sz w:val="20"/>
              </w:rPr>
              <w:t xml:space="preserve"> </w:t>
            </w:r>
            <w:r w:rsidRPr="004110EE">
              <w:rPr>
                <w:rFonts w:eastAsia="Calibri" w:cs="Arial"/>
                <w:bCs/>
                <w:i/>
                <w:iCs/>
                <w:sz w:val="20"/>
                <w:highlight w:val="yellow"/>
              </w:rPr>
              <w:t>A</w:t>
            </w:r>
            <w:r w:rsidRPr="004110EE">
              <w:rPr>
                <w:rFonts w:eastAsia="Calibri" w:cs="Arial"/>
                <w:sz w:val="20"/>
              </w:rPr>
              <w:t>)</w:t>
            </w:r>
            <w:r w:rsidR="009D7B21">
              <w:rPr>
                <w:rFonts w:eastAsia="Calibri" w:cs="Arial"/>
                <w:sz w:val="20"/>
              </w:rPr>
              <w:t xml:space="preserve">. </w:t>
            </w:r>
            <w:r w:rsidRPr="004110EE">
              <w:rPr>
                <w:rFonts w:eastAsia="Calibri" w:cs="Arial"/>
                <w:i/>
                <w:sz w:val="20"/>
                <w:highlight w:val="yellow"/>
              </w:rPr>
              <w:t>(Number and name of property)</w:t>
            </w:r>
            <w:r w:rsidRPr="004110EE">
              <w:rPr>
                <w:rFonts w:eastAsia="Calibri" w:cs="Arial"/>
                <w:sz w:val="20"/>
              </w:rPr>
              <w:t xml:space="preserve"> are located within or adjacent to the project area. </w:t>
            </w:r>
            <w:r w:rsidRPr="004110EE">
              <w:rPr>
                <w:rFonts w:eastAsia="Calibri" w:cs="Arial"/>
                <w:i/>
                <w:sz w:val="20"/>
                <w:highlight w:val="yellow"/>
              </w:rPr>
              <w:t>(Include</w:t>
            </w:r>
            <w:r w:rsidR="001B2A18">
              <w:rPr>
                <w:rFonts w:eastAsia="Calibri" w:cs="Arial"/>
                <w:i/>
                <w:sz w:val="20"/>
                <w:highlight w:val="yellow"/>
              </w:rPr>
              <w:t xml:space="preserve"> what impacts will occur to applicable 6(f) resource(s) and</w:t>
            </w:r>
            <w:r w:rsidRPr="004110EE">
              <w:rPr>
                <w:rFonts w:eastAsia="Calibri" w:cs="Arial"/>
                <w:i/>
                <w:sz w:val="20"/>
                <w:highlight w:val="yellow"/>
              </w:rPr>
              <w:t xml:space="preserve"> </w:t>
            </w:r>
            <w:r w:rsidR="001B2A18">
              <w:rPr>
                <w:rFonts w:eastAsia="Calibri" w:cs="Arial"/>
                <w:i/>
                <w:sz w:val="20"/>
                <w:highlight w:val="yellow"/>
              </w:rPr>
              <w:t xml:space="preserve">coordination </w:t>
            </w:r>
            <w:r w:rsidR="00C554DF">
              <w:rPr>
                <w:rFonts w:eastAsia="Calibri" w:cs="Arial"/>
                <w:i/>
                <w:sz w:val="20"/>
                <w:highlight w:val="yellow"/>
              </w:rPr>
              <w:t xml:space="preserve">responses </w:t>
            </w:r>
            <w:r w:rsidR="001B2A18">
              <w:rPr>
                <w:rFonts w:eastAsia="Calibri" w:cs="Arial"/>
                <w:i/>
                <w:sz w:val="20"/>
                <w:highlight w:val="yellow"/>
              </w:rPr>
              <w:t xml:space="preserve">from resource agencies </w:t>
            </w:r>
            <w:r w:rsidR="009E710F">
              <w:rPr>
                <w:rFonts w:eastAsia="Calibri" w:cs="Arial"/>
                <w:i/>
                <w:sz w:val="20"/>
                <w:highlight w:val="yellow"/>
              </w:rPr>
              <w:t>[e.g.</w:t>
            </w:r>
            <w:r w:rsidR="00C554DF">
              <w:rPr>
                <w:rFonts w:eastAsia="Calibri" w:cs="Arial"/>
                <w:i/>
                <w:sz w:val="20"/>
                <w:highlight w:val="yellow"/>
              </w:rPr>
              <w:t>,</w:t>
            </w:r>
            <w:r w:rsidR="001B2A18">
              <w:rPr>
                <w:rFonts w:eastAsia="Calibri" w:cs="Arial"/>
                <w:i/>
                <w:sz w:val="20"/>
                <w:highlight w:val="yellow"/>
              </w:rPr>
              <w:t xml:space="preserve"> IDNR Outdoor Recreation, USFWS, National Park Service</w:t>
            </w:r>
            <w:r w:rsidR="009E710F">
              <w:rPr>
                <w:rFonts w:eastAsia="Calibri" w:cs="Arial"/>
                <w:i/>
                <w:sz w:val="20"/>
                <w:highlight w:val="yellow"/>
                <w:shd w:val="clear" w:color="auto" w:fill="FFFF00"/>
              </w:rPr>
              <w:t>]</w:t>
            </w:r>
            <w:r w:rsidR="00FA254E">
              <w:rPr>
                <w:rFonts w:eastAsia="Calibri" w:cs="Arial"/>
                <w:i/>
                <w:sz w:val="20"/>
                <w:highlight w:val="yellow"/>
                <w:shd w:val="clear" w:color="auto" w:fill="FFFF00"/>
              </w:rPr>
              <w:t>.</w:t>
            </w:r>
            <w:r w:rsidRPr="005148B3">
              <w:rPr>
                <w:rFonts w:eastAsia="Calibri" w:cs="Arial"/>
                <w:i/>
                <w:sz w:val="20"/>
                <w:highlight w:val="yellow"/>
                <w:shd w:val="clear" w:color="auto" w:fill="FFFF00"/>
              </w:rPr>
              <w:t>)</w:t>
            </w:r>
            <w:r w:rsidRPr="005148B3">
              <w:rPr>
                <w:rFonts w:eastAsia="Calibri" w:cs="Arial"/>
                <w:sz w:val="20"/>
                <w:shd w:val="clear" w:color="auto" w:fill="FFFF00"/>
              </w:rPr>
              <w:t xml:space="preserve"> </w:t>
            </w:r>
            <w:r w:rsidRPr="005148B3">
              <w:rPr>
                <w:rFonts w:eastAsia="Calibri" w:cs="Arial"/>
                <w:bCs/>
                <w:i/>
                <w:sz w:val="20"/>
                <w:highlight w:val="yellow"/>
                <w:shd w:val="clear" w:color="auto" w:fill="FFFF00"/>
              </w:rPr>
              <w:t>(D</w:t>
            </w:r>
            <w:r w:rsidRPr="004110EE">
              <w:rPr>
                <w:rFonts w:eastAsia="Calibri" w:cs="Arial"/>
                <w:bCs/>
                <w:i/>
                <w:sz w:val="20"/>
                <w:highlight w:val="yellow"/>
              </w:rPr>
              <w:t>iscuss how the project will comply with the criteria and requirements to convert a LWCF funded property</w:t>
            </w:r>
            <w:r w:rsidR="009E710F">
              <w:rPr>
                <w:rFonts w:eastAsia="Calibri" w:cs="Arial"/>
                <w:bCs/>
                <w:i/>
                <w:sz w:val="20"/>
                <w:highlight w:val="yellow"/>
              </w:rPr>
              <w:t>.</w:t>
            </w:r>
            <w:r w:rsidRPr="005148B3">
              <w:rPr>
                <w:rFonts w:eastAsia="Calibri" w:cs="Arial"/>
                <w:bCs/>
                <w:i/>
                <w:sz w:val="20"/>
                <w:highlight w:val="yellow"/>
                <w:shd w:val="clear" w:color="auto" w:fill="FFFF00"/>
              </w:rPr>
              <w:t>)</w:t>
            </w:r>
            <w:r w:rsidRPr="005148B3">
              <w:rPr>
                <w:rFonts w:eastAsia="Calibri" w:cs="Arial"/>
                <w:bCs/>
                <w:sz w:val="20"/>
                <w:shd w:val="clear" w:color="auto" w:fill="FFFF00"/>
              </w:rPr>
              <w:t xml:space="preserve"> </w:t>
            </w:r>
            <w:r w:rsidRPr="005148B3">
              <w:rPr>
                <w:rFonts w:eastAsia="Calibri" w:cs="Arial"/>
                <w:bCs/>
                <w:i/>
                <w:iCs/>
                <w:sz w:val="20"/>
                <w:highlight w:val="yellow"/>
                <w:shd w:val="clear" w:color="auto" w:fill="FFFF00"/>
              </w:rPr>
              <w:t>(I</w:t>
            </w:r>
            <w:r w:rsidRPr="004110EE">
              <w:rPr>
                <w:rFonts w:eastAsia="Calibri" w:cs="Arial"/>
                <w:bCs/>
                <w:i/>
                <w:iCs/>
                <w:sz w:val="20"/>
                <w:highlight w:val="yellow"/>
              </w:rPr>
              <w:t>nclude commitments needed and why avoidance alternatives would not be practicable</w:t>
            </w:r>
            <w:r w:rsidR="009E710F">
              <w:rPr>
                <w:rFonts w:eastAsia="Calibri" w:cs="Arial"/>
                <w:bCs/>
                <w:i/>
                <w:iCs/>
                <w:sz w:val="20"/>
                <w:highlight w:val="yellow"/>
              </w:rPr>
              <w:t>.</w:t>
            </w:r>
            <w:r w:rsidRPr="004110EE">
              <w:rPr>
                <w:rFonts w:eastAsia="Calibri" w:cs="Arial"/>
                <w:bCs/>
                <w:i/>
                <w:iCs/>
                <w:sz w:val="20"/>
                <w:highlight w:val="yellow"/>
              </w:rPr>
              <w:t>)</w:t>
            </w:r>
            <w:r w:rsidRPr="004110EE">
              <w:rPr>
                <w:rFonts w:eastAsia="Calibri" w:cs="Arial"/>
                <w:bCs/>
                <w:i/>
                <w:iCs/>
                <w:sz w:val="20"/>
              </w:rPr>
              <w:t xml:space="preserve"> </w:t>
            </w:r>
            <w:r w:rsidRPr="004110EE">
              <w:rPr>
                <w:rFonts w:eastAsia="Calibri" w:cs="Arial"/>
                <w:bCs/>
                <w:i/>
                <w:iCs/>
                <w:color w:val="FF0000"/>
                <w:sz w:val="20"/>
              </w:rPr>
              <w:t>Provide conversion concurrence letter in appendix.</w:t>
            </w:r>
          </w:p>
        </w:tc>
      </w:tr>
    </w:tbl>
    <w:p w14:paraId="5AFD2F85" w14:textId="77777777" w:rsidR="00D24719" w:rsidRDefault="00D24719" w:rsidP="00737AA9">
      <w:pPr>
        <w:pStyle w:val="Table"/>
        <w:rPr>
          <w:rFonts w:cs="Arial"/>
          <w:sz w:val="20"/>
          <w:szCs w:val="20"/>
        </w:rPr>
      </w:pPr>
    </w:p>
    <w:tbl>
      <w:tblPr>
        <w:tblW w:w="10800" w:type="dxa"/>
        <w:tblInd w:w="-61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10800"/>
      </w:tblGrid>
      <w:tr w:rsidR="009B0676" w:rsidRPr="004110EE" w14:paraId="406FCD9E" w14:textId="77777777" w:rsidTr="00C167A4">
        <w:trPr>
          <w:trHeight w:val="374"/>
        </w:trPr>
        <w:tc>
          <w:tcPr>
            <w:tcW w:w="10800" w:type="dxa"/>
            <w:vAlign w:val="center"/>
          </w:tcPr>
          <w:p w14:paraId="43FF9E7C" w14:textId="77777777" w:rsidR="009B0676" w:rsidRPr="004110EE" w:rsidRDefault="009B0676" w:rsidP="00B504A2">
            <w:pPr>
              <w:pStyle w:val="Table"/>
              <w:rPr>
                <w:rFonts w:cs="Arial"/>
                <w:b/>
                <w:bCs w:val="0"/>
                <w:sz w:val="22"/>
                <w:szCs w:val="22"/>
              </w:rPr>
            </w:pPr>
            <w:r w:rsidRPr="004110EE">
              <w:rPr>
                <w:rFonts w:cs="Arial"/>
                <w:b/>
                <w:bCs w:val="0"/>
                <w:sz w:val="22"/>
                <w:szCs w:val="22"/>
              </w:rPr>
              <w:t xml:space="preserve">SECTION </w:t>
            </w:r>
            <w:r w:rsidR="00F833E4" w:rsidRPr="004110EE">
              <w:rPr>
                <w:rFonts w:cs="Arial"/>
                <w:b/>
                <w:bCs w:val="0"/>
                <w:sz w:val="22"/>
                <w:szCs w:val="22"/>
              </w:rPr>
              <w:t>F</w:t>
            </w:r>
            <w:r w:rsidRPr="004110EE">
              <w:rPr>
                <w:rFonts w:cs="Arial"/>
                <w:b/>
                <w:bCs w:val="0"/>
                <w:sz w:val="22"/>
                <w:szCs w:val="22"/>
              </w:rPr>
              <w:t xml:space="preserve"> – </w:t>
            </w:r>
            <w:r w:rsidR="001B0F49" w:rsidRPr="004110EE">
              <w:rPr>
                <w:rFonts w:cs="Arial"/>
                <w:b/>
                <w:bCs w:val="0"/>
                <w:sz w:val="22"/>
                <w:szCs w:val="22"/>
              </w:rPr>
              <w:t>AIR QUALITY</w:t>
            </w:r>
          </w:p>
        </w:tc>
      </w:tr>
    </w:tbl>
    <w:p w14:paraId="1C3006AF" w14:textId="77777777" w:rsidR="004947B0" w:rsidRPr="004110EE" w:rsidRDefault="004947B0" w:rsidP="004947B0">
      <w:pPr>
        <w:pStyle w:val="Table"/>
        <w:rPr>
          <w:rFonts w:cs="Arial"/>
          <w:b/>
          <w:bCs w:val="0"/>
        </w:rPr>
      </w:pPr>
    </w:p>
    <w:tbl>
      <w:tblPr>
        <w:tblW w:w="10800" w:type="dxa"/>
        <w:tblInd w:w="-605" w:type="dxa"/>
        <w:tblLayout w:type="fixed"/>
        <w:tblLook w:val="0000" w:firstRow="0" w:lastRow="0" w:firstColumn="0" w:lastColumn="0" w:noHBand="0" w:noVBand="0"/>
      </w:tblPr>
      <w:tblGrid>
        <w:gridCol w:w="10800"/>
      </w:tblGrid>
      <w:tr w:rsidR="004947B0" w:rsidRPr="004110EE" w14:paraId="767BC7C8" w14:textId="77777777" w:rsidTr="58A8EFDF">
        <w:tc>
          <w:tcPr>
            <w:tcW w:w="10800" w:type="dxa"/>
            <w:tcBorders>
              <w:top w:val="single" w:sz="4" w:space="0" w:color="auto"/>
              <w:left w:val="single" w:sz="4" w:space="0" w:color="auto"/>
              <w:bottom w:val="single" w:sz="4" w:space="0" w:color="auto"/>
              <w:right w:val="single" w:sz="4" w:space="0" w:color="auto"/>
            </w:tcBorders>
          </w:tcPr>
          <w:p w14:paraId="797D2AB5" w14:textId="3BA32CB0" w:rsidR="00A8416D" w:rsidRPr="004110EE" w:rsidRDefault="00A569CF" w:rsidP="00A8416D">
            <w:pPr>
              <w:rPr>
                <w:rFonts w:eastAsia="Calibri" w:cs="Arial"/>
                <w:i/>
                <w:color w:val="FF0000"/>
                <w:sz w:val="20"/>
              </w:rPr>
            </w:pPr>
            <w:r>
              <w:rPr>
                <w:rFonts w:eastAsia="Calibri" w:cs="Arial"/>
                <w:i/>
                <w:color w:val="FF0000"/>
                <w:sz w:val="20"/>
              </w:rPr>
              <w:t>*</w:t>
            </w:r>
            <w:r w:rsidR="00A8416D" w:rsidRPr="004110EE">
              <w:rPr>
                <w:rFonts w:eastAsia="Calibri" w:cs="Arial"/>
                <w:i/>
                <w:color w:val="FF0000"/>
                <w:sz w:val="20"/>
              </w:rPr>
              <w:t>Please note the 1997 Ozone 8-Hour standard was revoked April 6, 2015. Based on the South Coast Air Quality Management District v. Environmental Protection Agency Decision on February 16, 2018, areas that were not shown to conform to the 1997</w:t>
            </w:r>
            <w:r w:rsidR="00C554DF">
              <w:rPr>
                <w:rFonts w:eastAsia="Calibri" w:cs="Arial"/>
                <w:i/>
                <w:color w:val="FF0000"/>
                <w:sz w:val="20"/>
              </w:rPr>
              <w:t xml:space="preserve"> Ozone</w:t>
            </w:r>
            <w:r w:rsidR="00A8416D" w:rsidRPr="004110EE">
              <w:rPr>
                <w:rFonts w:eastAsia="Calibri" w:cs="Arial"/>
                <w:i/>
                <w:color w:val="FF0000"/>
                <w:sz w:val="20"/>
              </w:rPr>
              <w:t xml:space="preserve"> standard or the 2015 Ozone standard will need to show conformity. Most areas that are affected by this decision are within a Metropolitan Planning Organization (MPO) or Regional Planning Organization (RPO) and they are working toward showing conformity by February 16, 2019. For projects that are not specifically exempted, it may require coordination with the respective MPO or RPO to ensure conformity. If the project is within Jackson or Greene County, coordination</w:t>
            </w:r>
            <w:r w:rsidR="00C554DF">
              <w:rPr>
                <w:rFonts w:eastAsia="Calibri" w:cs="Arial"/>
                <w:i/>
                <w:color w:val="FF0000"/>
                <w:sz w:val="20"/>
              </w:rPr>
              <w:t xml:space="preserve"> must</w:t>
            </w:r>
            <w:r w:rsidR="00A8416D" w:rsidRPr="004110EE">
              <w:rPr>
                <w:rFonts w:eastAsia="Calibri" w:cs="Arial"/>
                <w:i/>
                <w:color w:val="FF0000"/>
                <w:sz w:val="20"/>
              </w:rPr>
              <w:t xml:space="preserve"> occur with the INDOT ESD.</w:t>
            </w:r>
          </w:p>
          <w:p w14:paraId="51DC585D" w14:textId="77777777" w:rsidR="00A8416D" w:rsidRPr="004110EE" w:rsidRDefault="00A8416D" w:rsidP="00A8416D">
            <w:pPr>
              <w:autoSpaceDE w:val="0"/>
              <w:autoSpaceDN w:val="0"/>
              <w:adjustRightInd w:val="0"/>
              <w:rPr>
                <w:rFonts w:eastAsia="Calibri" w:cs="Arial"/>
                <w:b/>
                <w:sz w:val="20"/>
                <w:u w:val="single"/>
              </w:rPr>
            </w:pPr>
          </w:p>
          <w:p w14:paraId="0D36D64F" w14:textId="77777777" w:rsidR="00A8416D" w:rsidRPr="004110EE" w:rsidRDefault="00A8416D" w:rsidP="00A8416D">
            <w:pPr>
              <w:autoSpaceDE w:val="0"/>
              <w:autoSpaceDN w:val="0"/>
              <w:adjustRightInd w:val="0"/>
              <w:rPr>
                <w:rFonts w:eastAsia="Calibri" w:cs="Arial"/>
                <w:b/>
                <w:sz w:val="20"/>
                <w:u w:val="single"/>
              </w:rPr>
            </w:pPr>
            <w:r w:rsidRPr="004110EE">
              <w:rPr>
                <w:rFonts w:eastAsia="Calibri" w:cs="Arial"/>
                <w:b/>
              </w:rPr>
              <w:t>STIP/TIP</w:t>
            </w:r>
            <w:r w:rsidRPr="004110EE">
              <w:rPr>
                <w:rFonts w:eastAsia="Calibri" w:cs="Arial"/>
                <w:b/>
                <w:sz w:val="20"/>
              </w:rPr>
              <w:t xml:space="preserve"> </w:t>
            </w:r>
            <w:r w:rsidRPr="004110EE">
              <w:rPr>
                <w:rFonts w:eastAsia="Calibri" w:cs="Arial"/>
                <w:i/>
                <w:color w:val="FF0000"/>
                <w:sz w:val="20"/>
              </w:rPr>
              <w:t>Do not include MPO map in Appendix.</w:t>
            </w:r>
            <w:r w:rsidR="00C554DF">
              <w:rPr>
                <w:rFonts w:eastAsia="Calibri" w:cs="Arial"/>
                <w:i/>
                <w:color w:val="FF0000"/>
                <w:sz w:val="20"/>
              </w:rPr>
              <w:t xml:space="preserve"> </w:t>
            </w:r>
            <w:r w:rsidR="00C554DF" w:rsidRPr="00A46AEA">
              <w:rPr>
                <w:rFonts w:eastAsia="Calibri" w:cs="Arial"/>
                <w:b/>
                <w:bCs/>
                <w:i/>
                <w:color w:val="FF0000"/>
                <w:sz w:val="20"/>
              </w:rPr>
              <w:t xml:space="preserve">Use current FY </w:t>
            </w:r>
            <w:r w:rsidR="00A46AEA" w:rsidRPr="00A46AEA">
              <w:rPr>
                <w:rFonts w:eastAsia="Calibri" w:cs="Arial"/>
                <w:b/>
                <w:bCs/>
                <w:i/>
                <w:color w:val="FF0000"/>
                <w:sz w:val="20"/>
              </w:rPr>
              <w:t>S/TIP</w:t>
            </w:r>
            <w:r w:rsidR="00A46AEA" w:rsidRPr="0075723F">
              <w:rPr>
                <w:rFonts w:eastAsia="Calibri" w:cs="Arial"/>
                <w:b/>
                <w:i/>
                <w:color w:val="FF0000"/>
                <w:sz w:val="20"/>
              </w:rPr>
              <w:t>.</w:t>
            </w:r>
          </w:p>
          <w:p w14:paraId="0BC8451B" w14:textId="77777777" w:rsidR="00A8416D" w:rsidRPr="004110EE" w:rsidRDefault="00A8416D" w:rsidP="00A8416D">
            <w:pPr>
              <w:rPr>
                <w:rFonts w:eastAsia="Calibri" w:cs="Arial"/>
                <w:b/>
                <w:sz w:val="20"/>
                <w:u w:val="single"/>
              </w:rPr>
            </w:pPr>
          </w:p>
          <w:p w14:paraId="1D0FDD53" w14:textId="1A163027" w:rsidR="00A8416D" w:rsidRPr="004110EE" w:rsidRDefault="00A8416D" w:rsidP="00A8416D">
            <w:pPr>
              <w:rPr>
                <w:rFonts w:eastAsia="Calibri" w:cs="Arial"/>
                <w:b/>
                <w:sz w:val="20"/>
                <w:u w:val="single"/>
              </w:rPr>
            </w:pPr>
            <w:r w:rsidRPr="004110EE">
              <w:rPr>
                <w:rFonts w:eastAsia="Calibri" w:cs="Arial"/>
                <w:b/>
                <w:sz w:val="20"/>
                <w:u w:val="single"/>
              </w:rPr>
              <w:t xml:space="preserve">Standalone Project or Lead </w:t>
            </w:r>
            <w:r w:rsidR="008C4499">
              <w:rPr>
                <w:rFonts w:eastAsia="Calibri" w:cs="Arial"/>
                <w:b/>
                <w:sz w:val="20"/>
                <w:u w:val="single"/>
              </w:rPr>
              <w:t>Designation Number (Des. No.)</w:t>
            </w:r>
            <w:r w:rsidR="00990D33">
              <w:rPr>
                <w:rFonts w:eastAsia="Calibri" w:cs="Arial"/>
                <w:b/>
                <w:sz w:val="20"/>
                <w:u w:val="single"/>
              </w:rPr>
              <w:t xml:space="preserve"> in STIP</w:t>
            </w:r>
          </w:p>
          <w:p w14:paraId="04AA7BB1" w14:textId="02FDE5FF" w:rsidR="00A8416D" w:rsidRPr="004110EE" w:rsidRDefault="00A8416D" w:rsidP="00A8416D">
            <w:pPr>
              <w:rPr>
                <w:rFonts w:eastAsia="Calibri" w:cs="Arial"/>
                <w:sz w:val="20"/>
              </w:rPr>
            </w:pPr>
            <w:r w:rsidRPr="004110EE">
              <w:rPr>
                <w:rFonts w:eastAsia="Calibri" w:cs="Arial"/>
                <w:sz w:val="20"/>
              </w:rPr>
              <w:t>This project is included in the Fiscal Year (FY</w:t>
            </w:r>
            <w:r w:rsidRPr="008C743C">
              <w:rPr>
                <w:rFonts w:eastAsia="Calibri" w:cs="Arial"/>
                <w:sz w:val="20"/>
              </w:rPr>
              <w:t>)</w:t>
            </w:r>
            <w:r w:rsidR="00A759FA">
              <w:rPr>
                <w:rFonts w:eastAsia="Calibri" w:cs="Arial"/>
                <w:sz w:val="20"/>
              </w:rPr>
              <w:t xml:space="preserve"> 20</w:t>
            </w:r>
            <w:r w:rsidR="00A759FA" w:rsidRPr="008C743C">
              <w:rPr>
                <w:rFonts w:eastAsia="Calibri" w:cs="Arial"/>
                <w:sz w:val="20"/>
                <w:highlight w:val="yellow"/>
              </w:rPr>
              <w:t>XX</w:t>
            </w:r>
            <w:r w:rsidR="00A759FA">
              <w:rPr>
                <w:rFonts w:eastAsia="Calibri" w:cs="Arial"/>
                <w:sz w:val="20"/>
              </w:rPr>
              <w:t>-20</w:t>
            </w:r>
            <w:r w:rsidR="00A759FA" w:rsidRPr="008C743C">
              <w:rPr>
                <w:rFonts w:eastAsia="Calibri" w:cs="Arial"/>
                <w:sz w:val="20"/>
                <w:highlight w:val="yellow"/>
              </w:rPr>
              <w:t>XX</w:t>
            </w:r>
            <w:r w:rsidR="00A759FA">
              <w:rPr>
                <w:rFonts w:eastAsia="Calibri" w:cs="Arial"/>
                <w:sz w:val="20"/>
              </w:rPr>
              <w:t xml:space="preserve"> </w:t>
            </w:r>
            <w:r w:rsidRPr="004110EE">
              <w:rPr>
                <w:rFonts w:eastAsia="Calibri" w:cs="Arial"/>
                <w:sz w:val="20"/>
              </w:rPr>
              <w:t xml:space="preserve">Statewide Transportation Improvement Program (STIP) (Appendix </w:t>
            </w:r>
            <w:r w:rsidRPr="004110EE">
              <w:rPr>
                <w:rFonts w:eastAsia="Calibri" w:cs="Arial"/>
                <w:i/>
                <w:sz w:val="20"/>
                <w:highlight w:val="yellow"/>
              </w:rPr>
              <w:t>X</w:t>
            </w:r>
            <w:r w:rsidRPr="004110EE">
              <w:rPr>
                <w:rFonts w:eastAsia="Calibri" w:cs="Arial"/>
                <w:bCs/>
                <w:i/>
                <w:iCs/>
                <w:sz w:val="20"/>
              </w:rPr>
              <w:t xml:space="preserve">, </w:t>
            </w:r>
            <w:r w:rsidRPr="004110EE">
              <w:rPr>
                <w:rFonts w:eastAsia="Calibri" w:cs="Arial"/>
                <w:bCs/>
                <w:iCs/>
                <w:sz w:val="20"/>
              </w:rPr>
              <w:t>page</w:t>
            </w:r>
            <w:r w:rsidRPr="004110EE">
              <w:rPr>
                <w:rFonts w:eastAsia="Calibri" w:cs="Arial"/>
                <w:bCs/>
                <w:i/>
                <w:iCs/>
                <w:sz w:val="20"/>
              </w:rPr>
              <w:t xml:space="preserve"> </w:t>
            </w:r>
            <w:r w:rsidRPr="004110EE">
              <w:rPr>
                <w:rFonts w:eastAsia="Calibri" w:cs="Arial"/>
                <w:bCs/>
                <w:i/>
                <w:iCs/>
                <w:sz w:val="20"/>
                <w:highlight w:val="yellow"/>
              </w:rPr>
              <w:t>A</w:t>
            </w:r>
            <w:r w:rsidRPr="004110EE">
              <w:rPr>
                <w:rFonts w:eastAsia="Calibri" w:cs="Arial"/>
                <w:sz w:val="20"/>
              </w:rPr>
              <w:t>)</w:t>
            </w:r>
            <w:r w:rsidR="009D7B21">
              <w:rPr>
                <w:rFonts w:eastAsia="Calibri" w:cs="Arial"/>
                <w:sz w:val="20"/>
              </w:rPr>
              <w:t xml:space="preserve">. </w:t>
            </w:r>
          </w:p>
          <w:p w14:paraId="1B57F42B" w14:textId="77777777" w:rsidR="00A8416D" w:rsidRPr="004110EE" w:rsidRDefault="00A8416D" w:rsidP="00A8416D">
            <w:pPr>
              <w:rPr>
                <w:rFonts w:eastAsia="Calibri" w:cs="Arial"/>
                <w:sz w:val="20"/>
              </w:rPr>
            </w:pPr>
          </w:p>
          <w:p w14:paraId="183ED84F" w14:textId="77777777" w:rsidR="00A759FA" w:rsidRPr="004110EE" w:rsidRDefault="00A759FA" w:rsidP="00A8416D">
            <w:pPr>
              <w:rPr>
                <w:rFonts w:eastAsia="Calibri" w:cs="Arial"/>
                <w:b/>
                <w:sz w:val="20"/>
              </w:rPr>
            </w:pPr>
            <w:r>
              <w:rPr>
                <w:rFonts w:eastAsia="Calibri" w:cs="Arial"/>
                <w:b/>
                <w:sz w:val="20"/>
              </w:rPr>
              <w:t>OR</w:t>
            </w:r>
          </w:p>
          <w:p w14:paraId="3DFD1B80" w14:textId="77777777" w:rsidR="00A8416D" w:rsidRPr="004110EE" w:rsidRDefault="00A8416D" w:rsidP="00A8416D">
            <w:pPr>
              <w:rPr>
                <w:rFonts w:eastAsia="Calibri" w:cs="Arial"/>
                <w:sz w:val="20"/>
              </w:rPr>
            </w:pPr>
          </w:p>
          <w:p w14:paraId="3214DE4F" w14:textId="522DE3DC" w:rsidR="00A8416D" w:rsidRPr="004110EE" w:rsidRDefault="00A8416D" w:rsidP="00A8416D">
            <w:pPr>
              <w:rPr>
                <w:rFonts w:eastAsia="Calibri" w:cs="Arial"/>
                <w:b/>
                <w:sz w:val="20"/>
                <w:u w:val="single"/>
              </w:rPr>
            </w:pPr>
            <w:r w:rsidRPr="004110EE">
              <w:rPr>
                <w:rFonts w:eastAsia="Calibri" w:cs="Arial"/>
                <w:b/>
                <w:sz w:val="20"/>
                <w:u w:val="single"/>
              </w:rPr>
              <w:t>Project Bundled in Contract</w:t>
            </w:r>
            <w:r w:rsidR="00990D33">
              <w:rPr>
                <w:rFonts w:eastAsia="Calibri" w:cs="Arial"/>
                <w:b/>
                <w:sz w:val="20"/>
                <w:u w:val="single"/>
              </w:rPr>
              <w:t xml:space="preserve"> in STIP</w:t>
            </w:r>
          </w:p>
          <w:p w14:paraId="65A14A3F" w14:textId="0465D524" w:rsidR="00A8416D" w:rsidRDefault="00A8416D" w:rsidP="00A8416D">
            <w:pPr>
              <w:autoSpaceDE w:val="0"/>
              <w:autoSpaceDN w:val="0"/>
              <w:rPr>
                <w:rFonts w:cs="Arial"/>
                <w:sz w:val="20"/>
              </w:rPr>
            </w:pPr>
            <w:r w:rsidRPr="004110EE">
              <w:rPr>
                <w:rFonts w:cs="Arial"/>
                <w:sz w:val="20"/>
              </w:rPr>
              <w:lastRenderedPageBreak/>
              <w:t>The</w:t>
            </w:r>
            <w:r w:rsidR="00EF756F">
              <w:rPr>
                <w:rFonts w:cs="Arial"/>
                <w:sz w:val="20"/>
              </w:rPr>
              <w:t xml:space="preserve"> Fiscal Year</w:t>
            </w:r>
            <w:r w:rsidRPr="004110EE">
              <w:rPr>
                <w:rFonts w:cs="Arial"/>
                <w:sz w:val="20"/>
              </w:rPr>
              <w:t xml:space="preserve"> </w:t>
            </w:r>
            <w:r w:rsidR="00EF756F">
              <w:rPr>
                <w:rFonts w:cs="Arial"/>
                <w:sz w:val="20"/>
              </w:rPr>
              <w:t>(</w:t>
            </w:r>
            <w:r w:rsidRPr="004110EE">
              <w:rPr>
                <w:rFonts w:cs="Arial"/>
                <w:sz w:val="20"/>
              </w:rPr>
              <w:t>FY</w:t>
            </w:r>
            <w:r w:rsidR="00EF756F">
              <w:rPr>
                <w:rFonts w:cs="Arial"/>
                <w:sz w:val="20"/>
              </w:rPr>
              <w:t>)</w:t>
            </w:r>
            <w:r w:rsidRPr="004110EE">
              <w:rPr>
                <w:rFonts w:cs="Arial"/>
                <w:sz w:val="20"/>
              </w:rPr>
              <w:t xml:space="preserve"> 20</w:t>
            </w:r>
            <w:r w:rsidR="00C554DF" w:rsidRPr="00E24B12">
              <w:rPr>
                <w:rFonts w:cs="Arial"/>
                <w:sz w:val="20"/>
                <w:highlight w:val="yellow"/>
              </w:rPr>
              <w:t>XX</w:t>
            </w:r>
            <w:r w:rsidRPr="004110EE">
              <w:rPr>
                <w:rFonts w:cs="Arial"/>
                <w:sz w:val="20"/>
              </w:rPr>
              <w:t>-20</w:t>
            </w:r>
            <w:r w:rsidR="00C554DF" w:rsidRPr="00E24B12">
              <w:rPr>
                <w:rFonts w:cs="Arial"/>
                <w:sz w:val="20"/>
                <w:highlight w:val="yellow"/>
              </w:rPr>
              <w:t>XX</w:t>
            </w:r>
            <w:r w:rsidRPr="004110EE">
              <w:rPr>
                <w:rFonts w:cs="Arial"/>
                <w:sz w:val="20"/>
              </w:rPr>
              <w:t xml:space="preserve"> </w:t>
            </w:r>
            <w:r w:rsidR="00EF756F">
              <w:rPr>
                <w:rFonts w:cs="Arial"/>
                <w:sz w:val="20"/>
              </w:rPr>
              <w:t>Statewide Transportation Improvement Program (</w:t>
            </w:r>
            <w:r w:rsidRPr="004110EE">
              <w:rPr>
                <w:rFonts w:cs="Arial"/>
                <w:sz w:val="20"/>
              </w:rPr>
              <w:t>STIP</w:t>
            </w:r>
            <w:r w:rsidR="00EF756F">
              <w:rPr>
                <w:rFonts w:cs="Arial"/>
                <w:sz w:val="20"/>
              </w:rPr>
              <w:t>)</w:t>
            </w:r>
            <w:r w:rsidRPr="004110EE">
              <w:rPr>
                <w:rFonts w:cs="Arial"/>
                <w:sz w:val="20"/>
              </w:rPr>
              <w:t xml:space="preserve"> is listed based on the lead D</w:t>
            </w:r>
            <w:r w:rsidR="00B47CEC">
              <w:rPr>
                <w:rFonts w:cs="Arial"/>
                <w:sz w:val="20"/>
              </w:rPr>
              <w:t>esignation Number (Des. No.)</w:t>
            </w:r>
            <w:r w:rsidRPr="004110EE">
              <w:rPr>
                <w:rFonts w:cs="Arial"/>
                <w:sz w:val="20"/>
              </w:rPr>
              <w:t xml:space="preserve"> in the contract. The lead </w:t>
            </w:r>
            <w:r w:rsidR="00BD5815">
              <w:rPr>
                <w:rFonts w:cs="Arial"/>
                <w:sz w:val="20"/>
              </w:rPr>
              <w:t>Des. No.</w:t>
            </w:r>
            <w:r w:rsidRPr="004110EE">
              <w:rPr>
                <w:rFonts w:cs="Arial"/>
                <w:sz w:val="20"/>
              </w:rPr>
              <w:t xml:space="preserve"> for this contract is </w:t>
            </w:r>
            <w:r w:rsidRPr="004110EE">
              <w:rPr>
                <w:rFonts w:cs="Arial"/>
                <w:i/>
                <w:sz w:val="20"/>
                <w:highlight w:val="yellow"/>
              </w:rPr>
              <w:t>(</w:t>
            </w:r>
            <w:r w:rsidR="00BD5815">
              <w:rPr>
                <w:rFonts w:cs="Arial"/>
                <w:i/>
                <w:sz w:val="20"/>
                <w:highlight w:val="yellow"/>
              </w:rPr>
              <w:t>Des. No.</w:t>
            </w:r>
            <w:r w:rsidRPr="004110EE">
              <w:rPr>
                <w:rFonts w:cs="Arial"/>
                <w:i/>
                <w:sz w:val="20"/>
                <w:highlight w:val="yellow"/>
              </w:rPr>
              <w:t>)</w:t>
            </w:r>
            <w:r w:rsidRPr="004110EE">
              <w:rPr>
                <w:rFonts w:cs="Arial"/>
                <w:sz w:val="20"/>
              </w:rPr>
              <w:t>. The FY 20</w:t>
            </w:r>
            <w:r w:rsidR="00C554DF" w:rsidRPr="00E24B12">
              <w:rPr>
                <w:rFonts w:cs="Arial"/>
                <w:sz w:val="20"/>
                <w:highlight w:val="yellow"/>
              </w:rPr>
              <w:t>XX</w:t>
            </w:r>
            <w:r w:rsidRPr="004110EE">
              <w:rPr>
                <w:rFonts w:cs="Arial"/>
                <w:sz w:val="20"/>
              </w:rPr>
              <w:t>-20</w:t>
            </w:r>
            <w:r w:rsidR="00C554DF" w:rsidRPr="00E24B12">
              <w:rPr>
                <w:rFonts w:cs="Arial"/>
                <w:sz w:val="20"/>
                <w:highlight w:val="yellow"/>
              </w:rPr>
              <w:t>XX</w:t>
            </w:r>
            <w:r w:rsidRPr="004110EE">
              <w:rPr>
                <w:rFonts w:cs="Arial"/>
                <w:sz w:val="20"/>
              </w:rPr>
              <w:t xml:space="preserve"> STIP includes </w:t>
            </w:r>
            <w:r w:rsidR="00BD5815">
              <w:rPr>
                <w:rFonts w:cs="Arial"/>
                <w:sz w:val="20"/>
              </w:rPr>
              <w:t>Des. No.</w:t>
            </w:r>
            <w:r w:rsidRPr="004110EE">
              <w:rPr>
                <w:rFonts w:cs="Arial"/>
                <w:sz w:val="20"/>
              </w:rPr>
              <w:t xml:space="preserve"> </w:t>
            </w:r>
            <w:r w:rsidRPr="004110EE">
              <w:rPr>
                <w:rFonts w:cs="Arial"/>
                <w:i/>
                <w:sz w:val="20"/>
                <w:highlight w:val="yellow"/>
              </w:rPr>
              <w:t>(</w:t>
            </w:r>
            <w:r w:rsidR="00BD5815">
              <w:rPr>
                <w:rFonts w:cs="Arial"/>
                <w:i/>
                <w:sz w:val="20"/>
                <w:highlight w:val="yellow"/>
              </w:rPr>
              <w:t>Des. No.</w:t>
            </w:r>
            <w:r w:rsidRPr="004110EE">
              <w:rPr>
                <w:rFonts w:cs="Arial"/>
                <w:i/>
                <w:sz w:val="20"/>
                <w:highlight w:val="yellow"/>
              </w:rPr>
              <w:t>)</w:t>
            </w:r>
            <w:r w:rsidRPr="004110EE">
              <w:rPr>
                <w:rFonts w:cs="Arial"/>
                <w:sz w:val="20"/>
              </w:rPr>
              <w:t xml:space="preserve"> by reference with the contract number </w:t>
            </w:r>
            <w:r w:rsidRPr="004110EE">
              <w:rPr>
                <w:rFonts w:cs="Arial"/>
                <w:i/>
                <w:sz w:val="20"/>
                <w:highlight w:val="yellow"/>
              </w:rPr>
              <w:t>(</w:t>
            </w:r>
            <w:r w:rsidR="00BD5815">
              <w:rPr>
                <w:rFonts w:cs="Arial"/>
                <w:i/>
                <w:sz w:val="20"/>
                <w:highlight w:val="yellow"/>
              </w:rPr>
              <w:t>c</w:t>
            </w:r>
            <w:r w:rsidRPr="004110EE">
              <w:rPr>
                <w:rFonts w:cs="Arial"/>
                <w:i/>
                <w:sz w:val="20"/>
                <w:highlight w:val="yellow"/>
              </w:rPr>
              <w:t>ontract number)</w:t>
            </w:r>
            <w:r w:rsidR="00DD55F5" w:rsidRPr="004110EE">
              <w:rPr>
                <w:rFonts w:eastAsia="Calibri" w:cs="Arial"/>
                <w:sz w:val="20"/>
              </w:rPr>
              <w:t xml:space="preserve"> (Appendix </w:t>
            </w:r>
            <w:r w:rsidR="00DD55F5" w:rsidRPr="004110EE">
              <w:rPr>
                <w:rFonts w:eastAsia="Calibri" w:cs="Arial"/>
                <w:i/>
                <w:sz w:val="20"/>
                <w:highlight w:val="yellow"/>
              </w:rPr>
              <w:t>X</w:t>
            </w:r>
            <w:r w:rsidR="00DD55F5" w:rsidRPr="004110EE">
              <w:rPr>
                <w:rFonts w:eastAsia="Calibri" w:cs="Arial"/>
                <w:bCs/>
                <w:i/>
                <w:iCs/>
                <w:sz w:val="20"/>
              </w:rPr>
              <w:t xml:space="preserve">, </w:t>
            </w:r>
            <w:r w:rsidR="00DD55F5" w:rsidRPr="004110EE">
              <w:rPr>
                <w:rFonts w:eastAsia="Calibri" w:cs="Arial"/>
                <w:bCs/>
                <w:iCs/>
                <w:sz w:val="20"/>
              </w:rPr>
              <w:t>page</w:t>
            </w:r>
            <w:r w:rsidR="00DD55F5" w:rsidRPr="004110EE">
              <w:rPr>
                <w:rFonts w:eastAsia="Calibri" w:cs="Arial"/>
                <w:bCs/>
                <w:i/>
                <w:iCs/>
                <w:sz w:val="20"/>
              </w:rPr>
              <w:t xml:space="preserve"> </w:t>
            </w:r>
            <w:r w:rsidR="00DD55F5" w:rsidRPr="004110EE">
              <w:rPr>
                <w:rFonts w:eastAsia="Calibri" w:cs="Arial"/>
                <w:bCs/>
                <w:i/>
                <w:iCs/>
                <w:sz w:val="20"/>
                <w:highlight w:val="yellow"/>
              </w:rPr>
              <w:t>A</w:t>
            </w:r>
            <w:r w:rsidR="00DD55F5" w:rsidRPr="004110EE">
              <w:rPr>
                <w:rFonts w:eastAsia="Calibri" w:cs="Arial"/>
                <w:sz w:val="20"/>
              </w:rPr>
              <w:t>)</w:t>
            </w:r>
            <w:r w:rsidRPr="004110EE">
              <w:rPr>
                <w:rFonts w:cs="Arial"/>
                <w:sz w:val="20"/>
              </w:rPr>
              <w:t xml:space="preserve">. </w:t>
            </w:r>
          </w:p>
          <w:p w14:paraId="77AA5303" w14:textId="77777777" w:rsidR="00A759FA" w:rsidRDefault="00A759FA" w:rsidP="00A8416D">
            <w:pPr>
              <w:autoSpaceDE w:val="0"/>
              <w:autoSpaceDN w:val="0"/>
              <w:rPr>
                <w:rFonts w:cs="Arial"/>
                <w:sz w:val="20"/>
              </w:rPr>
            </w:pPr>
          </w:p>
          <w:p w14:paraId="5C3F8B28" w14:textId="77777777" w:rsidR="00A759FA" w:rsidRDefault="00A759FA" w:rsidP="00A759FA">
            <w:pPr>
              <w:rPr>
                <w:rFonts w:eastAsia="Calibri" w:cs="Arial"/>
                <w:b/>
                <w:sz w:val="20"/>
              </w:rPr>
            </w:pPr>
            <w:r w:rsidRPr="004110EE">
              <w:rPr>
                <w:rFonts w:eastAsia="Calibri" w:cs="Arial"/>
                <w:b/>
                <w:sz w:val="20"/>
              </w:rPr>
              <w:t>OR</w:t>
            </w:r>
          </w:p>
          <w:p w14:paraId="0CCA5B1F" w14:textId="77777777" w:rsidR="00A759FA" w:rsidRDefault="00A759FA" w:rsidP="00A759FA">
            <w:pPr>
              <w:rPr>
                <w:rFonts w:eastAsia="Calibri" w:cs="Arial"/>
                <w:b/>
                <w:sz w:val="20"/>
              </w:rPr>
            </w:pPr>
          </w:p>
          <w:p w14:paraId="4A1662B8" w14:textId="77777777" w:rsidR="00A759FA" w:rsidRPr="00A759FA" w:rsidRDefault="00A759FA" w:rsidP="00A759FA">
            <w:pPr>
              <w:rPr>
                <w:rFonts w:eastAsia="Calibri" w:cs="Arial"/>
                <w:b/>
                <w:sz w:val="20"/>
                <w:u w:val="single"/>
              </w:rPr>
            </w:pPr>
            <w:r w:rsidRPr="00A759FA">
              <w:rPr>
                <w:rFonts w:eastAsia="Calibri" w:cs="Arial"/>
                <w:b/>
                <w:sz w:val="20"/>
                <w:u w:val="single"/>
              </w:rPr>
              <w:t xml:space="preserve">Project </w:t>
            </w:r>
            <w:r w:rsidR="00A932F9">
              <w:rPr>
                <w:rFonts w:eastAsia="Calibri" w:cs="Arial"/>
                <w:b/>
                <w:sz w:val="20"/>
                <w:u w:val="single"/>
              </w:rPr>
              <w:t>L</w:t>
            </w:r>
            <w:r w:rsidRPr="00A759FA">
              <w:rPr>
                <w:rFonts w:eastAsia="Calibri" w:cs="Arial"/>
                <w:b/>
                <w:sz w:val="20"/>
                <w:u w:val="single"/>
              </w:rPr>
              <w:t>isted in MPO TIP referenced in STIP</w:t>
            </w:r>
          </w:p>
          <w:p w14:paraId="57D5F7FF" w14:textId="7BB6BDCF" w:rsidR="00A759FA" w:rsidRPr="00A759FA" w:rsidRDefault="00A759FA" w:rsidP="00A759FA">
            <w:pPr>
              <w:rPr>
                <w:rFonts w:eastAsia="Calibri" w:cs="Arial"/>
                <w:sz w:val="20"/>
              </w:rPr>
            </w:pPr>
            <w:r w:rsidRPr="00A759FA">
              <w:rPr>
                <w:rFonts w:eastAsia="Calibri" w:cs="Arial"/>
                <w:sz w:val="20"/>
              </w:rPr>
              <w:t>This project is included in the Fiscal Year (FY)</w:t>
            </w:r>
            <w:r w:rsidR="005C12DC">
              <w:rPr>
                <w:rFonts w:eastAsia="Calibri" w:cs="Arial"/>
                <w:sz w:val="20"/>
              </w:rPr>
              <w:t xml:space="preserve"> 20</w:t>
            </w:r>
            <w:r w:rsidR="005C12DC" w:rsidRPr="00E24B12">
              <w:rPr>
                <w:rFonts w:eastAsia="Calibri" w:cs="Arial"/>
                <w:sz w:val="20"/>
                <w:highlight w:val="yellow"/>
              </w:rPr>
              <w:t>XX</w:t>
            </w:r>
            <w:r w:rsidR="005C12DC">
              <w:rPr>
                <w:rFonts w:eastAsia="Calibri" w:cs="Arial"/>
                <w:sz w:val="20"/>
              </w:rPr>
              <w:t>-20</w:t>
            </w:r>
            <w:r w:rsidR="005C12DC" w:rsidRPr="00E24B12">
              <w:rPr>
                <w:rFonts w:eastAsia="Calibri" w:cs="Arial"/>
                <w:sz w:val="20"/>
                <w:highlight w:val="yellow"/>
              </w:rPr>
              <w:t>XX</w:t>
            </w:r>
            <w:r w:rsidRPr="00A759FA">
              <w:rPr>
                <w:rFonts w:eastAsia="Calibri" w:cs="Arial"/>
                <w:sz w:val="20"/>
              </w:rPr>
              <w:t xml:space="preserve"> </w:t>
            </w:r>
            <w:r w:rsidRPr="00A759FA">
              <w:rPr>
                <w:rFonts w:eastAsia="Calibri" w:cs="Arial"/>
                <w:i/>
                <w:iCs/>
                <w:sz w:val="20"/>
                <w:highlight w:val="yellow"/>
              </w:rPr>
              <w:t xml:space="preserve"> (Name of Metropolitan Planning Organization Transportation Improvement Program (MPO TIP))</w:t>
            </w:r>
            <w:r w:rsidRPr="00A759FA">
              <w:rPr>
                <w:rFonts w:eastAsia="Calibri" w:cs="Arial"/>
                <w:sz w:val="20"/>
              </w:rPr>
              <w:t xml:space="preserve"> and is incorporated by reference into the FY 20</w:t>
            </w:r>
            <w:r w:rsidRPr="00E24B12">
              <w:rPr>
                <w:rFonts w:eastAsia="Calibri" w:cs="Arial"/>
                <w:sz w:val="20"/>
                <w:highlight w:val="yellow"/>
              </w:rPr>
              <w:t>XX</w:t>
            </w:r>
            <w:r w:rsidRPr="00A759FA">
              <w:rPr>
                <w:rFonts w:eastAsia="Calibri" w:cs="Arial"/>
                <w:sz w:val="20"/>
              </w:rPr>
              <w:t>-20</w:t>
            </w:r>
            <w:r w:rsidRPr="00E24B12">
              <w:rPr>
                <w:rFonts w:eastAsia="Calibri" w:cs="Arial"/>
                <w:sz w:val="20"/>
                <w:highlight w:val="yellow"/>
              </w:rPr>
              <w:t>XX</w:t>
            </w:r>
            <w:r w:rsidRPr="00A759FA">
              <w:rPr>
                <w:rFonts w:eastAsia="Calibri" w:cs="Arial"/>
                <w:sz w:val="20"/>
              </w:rPr>
              <w:t xml:space="preserve"> Statewide Transportation Improvement Program (STIP) (Appendix </w:t>
            </w:r>
            <w:r w:rsidRPr="00A759FA">
              <w:rPr>
                <w:rFonts w:eastAsia="Calibri" w:cs="Arial"/>
                <w:i/>
                <w:iCs/>
                <w:sz w:val="20"/>
                <w:highlight w:val="yellow"/>
              </w:rPr>
              <w:t>X</w:t>
            </w:r>
            <w:r w:rsidRPr="00A759FA">
              <w:rPr>
                <w:rFonts w:eastAsia="Calibri" w:cs="Arial"/>
                <w:sz w:val="20"/>
              </w:rPr>
              <w:t xml:space="preserve">, page </w:t>
            </w:r>
            <w:r w:rsidRPr="00A759FA">
              <w:rPr>
                <w:rFonts w:eastAsia="Calibri" w:cs="Arial"/>
                <w:i/>
                <w:iCs/>
                <w:sz w:val="20"/>
                <w:highlight w:val="yellow"/>
              </w:rPr>
              <w:t>A</w:t>
            </w:r>
            <w:r w:rsidRPr="00A759FA">
              <w:rPr>
                <w:rFonts w:eastAsia="Calibri" w:cs="Arial"/>
                <w:sz w:val="20"/>
              </w:rPr>
              <w:t xml:space="preserve">). </w:t>
            </w:r>
            <w:r w:rsidR="002626EA">
              <w:rPr>
                <w:rFonts w:eastAsia="Calibri" w:cs="Arial"/>
                <w:i/>
                <w:iCs/>
                <w:color w:val="FF0000"/>
                <w:sz w:val="20"/>
              </w:rPr>
              <w:t>Include the INDOT and FHWA approval letters from STIP that show</w:t>
            </w:r>
            <w:r w:rsidR="00D72657">
              <w:rPr>
                <w:rFonts w:eastAsia="Calibri" w:cs="Arial"/>
                <w:i/>
                <w:iCs/>
                <w:color w:val="FF0000"/>
                <w:sz w:val="20"/>
              </w:rPr>
              <w:t xml:space="preserve"> TIP inclusion by reference</w:t>
            </w:r>
            <w:r w:rsidR="000472F3">
              <w:rPr>
                <w:rFonts w:eastAsia="Calibri" w:cs="Arial"/>
                <w:i/>
                <w:iCs/>
                <w:color w:val="FF0000"/>
                <w:sz w:val="20"/>
              </w:rPr>
              <w:t xml:space="preserve"> </w:t>
            </w:r>
            <w:r w:rsidR="005B4081">
              <w:rPr>
                <w:rFonts w:eastAsia="Calibri" w:cs="Arial"/>
                <w:i/>
                <w:iCs/>
                <w:color w:val="FF0000"/>
                <w:sz w:val="20"/>
              </w:rPr>
              <w:t>as well in the appendix</w:t>
            </w:r>
            <w:r w:rsidR="009D7B21">
              <w:rPr>
                <w:rFonts w:eastAsia="Calibri" w:cs="Arial"/>
                <w:i/>
                <w:iCs/>
                <w:color w:val="FF0000"/>
                <w:sz w:val="20"/>
              </w:rPr>
              <w:t xml:space="preserve">. </w:t>
            </w:r>
          </w:p>
          <w:p w14:paraId="4697D298" w14:textId="77777777" w:rsidR="00A8416D" w:rsidRPr="004110EE" w:rsidRDefault="00A8416D" w:rsidP="00A8416D">
            <w:pPr>
              <w:autoSpaceDE w:val="0"/>
              <w:autoSpaceDN w:val="0"/>
              <w:adjustRightInd w:val="0"/>
              <w:rPr>
                <w:rFonts w:eastAsia="Calibri" w:cs="Arial"/>
                <w:sz w:val="20"/>
              </w:rPr>
            </w:pPr>
          </w:p>
          <w:p w14:paraId="4976ECB5" w14:textId="77777777" w:rsidR="00A8416D" w:rsidRPr="004110EE" w:rsidRDefault="00A8416D" w:rsidP="00A8416D">
            <w:pPr>
              <w:rPr>
                <w:rFonts w:eastAsia="Calibri" w:cs="Arial"/>
                <w:b/>
              </w:rPr>
            </w:pPr>
            <w:r w:rsidRPr="004110EE">
              <w:rPr>
                <w:rFonts w:eastAsia="Calibri" w:cs="Arial"/>
                <w:b/>
              </w:rPr>
              <w:t xml:space="preserve">Attainment Status </w:t>
            </w:r>
          </w:p>
          <w:p w14:paraId="7263AD46" w14:textId="77777777" w:rsidR="00A8416D" w:rsidRPr="004110EE" w:rsidRDefault="00A8416D" w:rsidP="00A8416D">
            <w:pPr>
              <w:rPr>
                <w:rFonts w:eastAsia="Calibri" w:cs="Arial"/>
                <w:b/>
                <w:sz w:val="20"/>
                <w:u w:val="single"/>
              </w:rPr>
            </w:pPr>
          </w:p>
          <w:p w14:paraId="74FB483E" w14:textId="77777777" w:rsidR="00A8416D" w:rsidRPr="004110EE" w:rsidRDefault="00A8416D" w:rsidP="00A8416D">
            <w:pPr>
              <w:rPr>
                <w:rFonts w:eastAsia="Calibri" w:cs="Arial"/>
                <w:b/>
                <w:sz w:val="20"/>
                <w:u w:val="single"/>
              </w:rPr>
            </w:pPr>
            <w:r w:rsidRPr="004110EE">
              <w:rPr>
                <w:rFonts w:eastAsia="Calibri" w:cs="Arial"/>
                <w:b/>
                <w:sz w:val="20"/>
                <w:u w:val="single"/>
              </w:rPr>
              <w:t>Attainment area</w:t>
            </w:r>
            <w:r w:rsidRPr="004110EE">
              <w:rPr>
                <w:rFonts w:eastAsia="Calibri" w:cs="Arial"/>
                <w:i/>
                <w:color w:val="FF0000"/>
                <w:sz w:val="20"/>
              </w:rPr>
              <w:t xml:space="preserve"> Do not include attainment map in Appendix.</w:t>
            </w:r>
          </w:p>
          <w:p w14:paraId="670F6F6D" w14:textId="6B7E2336" w:rsidR="00A8416D" w:rsidRPr="004110EE" w:rsidRDefault="00A8416D" w:rsidP="00A8416D">
            <w:pPr>
              <w:rPr>
                <w:rFonts w:eastAsia="Calibri" w:cs="Arial"/>
                <w:sz w:val="20"/>
              </w:rPr>
            </w:pPr>
            <w:r w:rsidRPr="004110EE">
              <w:rPr>
                <w:rFonts w:eastAsia="Calibri" w:cs="Arial"/>
                <w:sz w:val="20"/>
              </w:rPr>
              <w:t xml:space="preserve">This project is located in </w:t>
            </w:r>
            <w:r w:rsidRPr="004110EE">
              <w:rPr>
                <w:rFonts w:eastAsia="Calibri" w:cs="Arial"/>
                <w:i/>
                <w:sz w:val="20"/>
                <w:highlight w:val="yellow"/>
              </w:rPr>
              <w:t>X</w:t>
            </w:r>
            <w:r w:rsidRPr="004110EE">
              <w:rPr>
                <w:rFonts w:eastAsia="Calibri" w:cs="Arial"/>
                <w:sz w:val="20"/>
              </w:rPr>
              <w:t xml:space="preserve"> County, which is currently in attainment for all criteria pollutants according to </w:t>
            </w:r>
            <w:r w:rsidRPr="004110EE">
              <w:rPr>
                <w:rFonts w:eastAsia="Calibri" w:cs="Arial"/>
                <w:i/>
                <w:sz w:val="20"/>
                <w:highlight w:val="yellow"/>
              </w:rPr>
              <w:t>(cite source used)</w:t>
            </w:r>
            <w:r w:rsidR="009D7B21">
              <w:rPr>
                <w:rFonts w:eastAsia="Calibri" w:cs="Arial"/>
                <w:sz w:val="20"/>
              </w:rPr>
              <w:t xml:space="preserve">. </w:t>
            </w:r>
            <w:r w:rsidRPr="004110EE">
              <w:rPr>
                <w:rFonts w:eastAsia="Calibri" w:cs="Arial"/>
                <w:sz w:val="20"/>
              </w:rPr>
              <w:t>Therefore, the conformity procedures of 40 CFR Part 93 do not apply.</w:t>
            </w:r>
          </w:p>
          <w:p w14:paraId="5632A102" w14:textId="77777777" w:rsidR="00A8416D" w:rsidRPr="004110EE" w:rsidRDefault="00A8416D" w:rsidP="00A8416D">
            <w:pPr>
              <w:rPr>
                <w:rFonts w:eastAsia="Calibri" w:cs="Arial"/>
                <w:sz w:val="20"/>
              </w:rPr>
            </w:pPr>
          </w:p>
          <w:p w14:paraId="6F579F98" w14:textId="77777777" w:rsidR="00A8416D" w:rsidRPr="004110EE" w:rsidRDefault="00A8416D" w:rsidP="00A8416D">
            <w:pPr>
              <w:rPr>
                <w:rFonts w:eastAsia="Calibri" w:cs="Arial"/>
                <w:b/>
                <w:sz w:val="20"/>
              </w:rPr>
            </w:pPr>
            <w:r w:rsidRPr="004110EE">
              <w:rPr>
                <w:rFonts w:eastAsia="Calibri" w:cs="Arial"/>
                <w:b/>
                <w:sz w:val="20"/>
              </w:rPr>
              <w:t>OR</w:t>
            </w:r>
          </w:p>
          <w:p w14:paraId="0F926A35" w14:textId="77777777" w:rsidR="00A8416D" w:rsidRPr="004110EE" w:rsidRDefault="00A8416D" w:rsidP="00A8416D">
            <w:pPr>
              <w:rPr>
                <w:rFonts w:eastAsia="Calibri" w:cs="Arial"/>
                <w:sz w:val="20"/>
              </w:rPr>
            </w:pPr>
          </w:p>
          <w:p w14:paraId="7F011A96" w14:textId="77777777" w:rsidR="00A8416D" w:rsidRPr="004110EE" w:rsidRDefault="00A8416D" w:rsidP="00A8416D">
            <w:pPr>
              <w:rPr>
                <w:rFonts w:eastAsia="Calibri" w:cs="Arial"/>
                <w:b/>
                <w:sz w:val="20"/>
                <w:u w:val="single"/>
              </w:rPr>
            </w:pPr>
            <w:r w:rsidRPr="004110EE">
              <w:rPr>
                <w:rFonts w:eastAsia="Calibri" w:cs="Arial"/>
                <w:b/>
                <w:sz w:val="20"/>
                <w:u w:val="single"/>
              </w:rPr>
              <w:t>Nonattainment/maintenance area, exempt project</w:t>
            </w:r>
          </w:p>
          <w:p w14:paraId="6865FA8E" w14:textId="78015D99" w:rsidR="00A8416D" w:rsidRPr="004110EE" w:rsidRDefault="00A8416D" w:rsidP="00A8416D">
            <w:pPr>
              <w:rPr>
                <w:rFonts w:eastAsia="Calibri" w:cs="Arial"/>
                <w:bCs/>
                <w:sz w:val="20"/>
              </w:rPr>
            </w:pPr>
            <w:r w:rsidRPr="004110EE">
              <w:rPr>
                <w:rFonts w:eastAsia="Calibri" w:cs="Arial"/>
                <w:bCs/>
                <w:sz w:val="20"/>
              </w:rPr>
              <w:t xml:space="preserve">This project is located in </w:t>
            </w:r>
            <w:r w:rsidRPr="004110EE">
              <w:rPr>
                <w:rFonts w:eastAsia="Calibri" w:cs="Arial"/>
                <w:bCs/>
                <w:i/>
                <w:sz w:val="20"/>
                <w:highlight w:val="yellow"/>
              </w:rPr>
              <w:t>X</w:t>
            </w:r>
            <w:r w:rsidRPr="004110EE">
              <w:rPr>
                <w:rFonts w:eastAsia="Calibri" w:cs="Arial"/>
                <w:bCs/>
                <w:sz w:val="20"/>
              </w:rPr>
              <w:t xml:space="preserve"> County, which is currently a </w:t>
            </w:r>
            <w:r>
              <w:rPr>
                <w:rFonts w:eastAsia="Calibri" w:cs="Arial"/>
                <w:sz w:val="20"/>
                <w:highlight w:val="lightGray"/>
              </w:rPr>
              <w:t>(</w:t>
            </w:r>
            <w:r>
              <w:rPr>
                <w:rFonts w:eastAsia="Calibri" w:cs="Arial"/>
                <w:i/>
                <w:sz w:val="20"/>
                <w:highlight w:val="lightGray"/>
              </w:rPr>
              <w:t>nonattainment</w:t>
            </w:r>
            <w:r w:rsidR="003A0C81">
              <w:rPr>
                <w:rFonts w:eastAsia="Calibri" w:cs="Arial"/>
                <w:i/>
                <w:sz w:val="20"/>
                <w:highlight w:val="lightGray"/>
              </w:rPr>
              <w:t xml:space="preserve"> – </w:t>
            </w:r>
            <w:r w:rsidR="003A0C81">
              <w:rPr>
                <w:rFonts w:eastAsia="Calibri" w:cs="Arial"/>
                <w:b/>
                <w:i/>
                <w:sz w:val="20"/>
                <w:highlight w:val="lightGray"/>
              </w:rPr>
              <w:t>OR</w:t>
            </w:r>
            <w:r w:rsidR="000D0BF2">
              <w:rPr>
                <w:rFonts w:eastAsia="Calibri" w:cs="Arial"/>
                <w:i/>
                <w:sz w:val="20"/>
                <w:highlight w:val="lightGray"/>
              </w:rPr>
              <w:t xml:space="preserve"> – </w:t>
            </w:r>
            <w:r>
              <w:rPr>
                <w:rFonts w:eastAsia="Calibri" w:cs="Arial"/>
                <w:i/>
                <w:sz w:val="20"/>
                <w:highlight w:val="lightGray"/>
              </w:rPr>
              <w:t>maintenance)</w:t>
            </w:r>
            <w:r w:rsidRPr="004110EE">
              <w:rPr>
                <w:rFonts w:eastAsia="Calibri" w:cs="Arial"/>
                <w:bCs/>
                <w:sz w:val="20"/>
              </w:rPr>
              <w:t xml:space="preserve"> area for </w:t>
            </w:r>
            <w:r w:rsidRPr="004110EE">
              <w:rPr>
                <w:rFonts w:eastAsia="Calibri" w:cs="Arial"/>
                <w:bCs/>
                <w:sz w:val="20"/>
                <w:highlight w:val="yellow"/>
              </w:rPr>
              <w:t>(</w:t>
            </w:r>
            <w:r w:rsidRPr="004110EE">
              <w:rPr>
                <w:rFonts w:eastAsia="Calibri" w:cs="Arial"/>
                <w:bCs/>
                <w:i/>
                <w:sz w:val="20"/>
                <w:highlight w:val="yellow"/>
              </w:rPr>
              <w:t>list criteria pollutants)</w:t>
            </w:r>
            <w:r w:rsidRPr="004110EE">
              <w:rPr>
                <w:rFonts w:eastAsia="Calibri" w:cs="Arial"/>
                <w:bCs/>
                <w:sz w:val="20"/>
              </w:rPr>
              <w:t xml:space="preserve"> according to </w:t>
            </w:r>
            <w:r w:rsidRPr="004110EE">
              <w:rPr>
                <w:rFonts w:eastAsia="Calibri" w:cs="Arial"/>
                <w:bCs/>
                <w:i/>
                <w:sz w:val="20"/>
                <w:highlight w:val="yellow"/>
              </w:rPr>
              <w:t>(cite source used)</w:t>
            </w:r>
            <w:r w:rsidR="009D7B21">
              <w:rPr>
                <w:rFonts w:eastAsia="Calibri" w:cs="Arial"/>
                <w:bCs/>
                <w:sz w:val="20"/>
              </w:rPr>
              <w:t xml:space="preserve">. </w:t>
            </w:r>
            <w:r w:rsidRPr="004110EE">
              <w:rPr>
                <w:rFonts w:eastAsia="Calibri" w:cs="Arial"/>
                <w:bCs/>
                <w:sz w:val="20"/>
              </w:rPr>
              <w:t>This project has been identified as being exempt from air quality analysis in accordance with 40 CFR Part 93.126 and this project is not a project of air quality concern (40 CFR Part 93.123)</w:t>
            </w:r>
            <w:r w:rsidR="009D7B21">
              <w:rPr>
                <w:rFonts w:eastAsia="Calibri" w:cs="Arial"/>
                <w:bCs/>
                <w:sz w:val="20"/>
              </w:rPr>
              <w:t xml:space="preserve">. </w:t>
            </w:r>
            <w:r w:rsidRPr="004110EE">
              <w:rPr>
                <w:rFonts w:eastAsia="Calibri" w:cs="Arial"/>
                <w:bCs/>
                <w:sz w:val="20"/>
              </w:rPr>
              <w:t>Therefore, the project will have no significant impact on air quality.</w:t>
            </w:r>
          </w:p>
          <w:p w14:paraId="2B4A026A" w14:textId="77777777" w:rsidR="00A8416D" w:rsidRPr="004110EE" w:rsidRDefault="00A8416D" w:rsidP="00A8416D">
            <w:pPr>
              <w:rPr>
                <w:rFonts w:eastAsia="Calibri" w:cs="Arial"/>
                <w:sz w:val="20"/>
              </w:rPr>
            </w:pPr>
          </w:p>
          <w:p w14:paraId="514B5467" w14:textId="77777777" w:rsidR="00A8416D" w:rsidRPr="004110EE" w:rsidRDefault="00A8416D" w:rsidP="00A8416D">
            <w:pPr>
              <w:rPr>
                <w:rFonts w:eastAsia="Calibri" w:cs="Arial"/>
                <w:b/>
                <w:sz w:val="20"/>
              </w:rPr>
            </w:pPr>
            <w:r w:rsidRPr="004110EE">
              <w:rPr>
                <w:rFonts w:eastAsia="Calibri" w:cs="Arial"/>
                <w:b/>
                <w:sz w:val="20"/>
              </w:rPr>
              <w:t>OR</w:t>
            </w:r>
          </w:p>
          <w:p w14:paraId="51F1E096" w14:textId="77777777" w:rsidR="00A8416D" w:rsidRPr="004110EE" w:rsidRDefault="00A8416D" w:rsidP="00A8416D">
            <w:pPr>
              <w:rPr>
                <w:rFonts w:eastAsia="Calibri" w:cs="Arial"/>
                <w:sz w:val="20"/>
              </w:rPr>
            </w:pPr>
          </w:p>
          <w:p w14:paraId="4741CD48" w14:textId="45930A68" w:rsidR="00A8416D" w:rsidRPr="004110EE" w:rsidRDefault="00A8416D" w:rsidP="00A8416D">
            <w:pPr>
              <w:rPr>
                <w:rFonts w:eastAsia="Calibri" w:cs="Arial"/>
                <w:b/>
                <w:sz w:val="20"/>
                <w:u w:val="single"/>
              </w:rPr>
            </w:pPr>
            <w:r w:rsidRPr="004110EE">
              <w:rPr>
                <w:rFonts w:eastAsia="Calibri" w:cs="Arial"/>
                <w:b/>
                <w:sz w:val="20"/>
                <w:u w:val="single"/>
              </w:rPr>
              <w:t>Nonattainment area/maintenance area</w:t>
            </w:r>
            <w:r w:rsidR="00597D83">
              <w:rPr>
                <w:rFonts w:eastAsia="Calibri" w:cs="Arial"/>
                <w:b/>
                <w:sz w:val="20"/>
                <w:u w:val="single"/>
              </w:rPr>
              <w:t>, not exempt</w:t>
            </w:r>
            <w:r w:rsidRPr="004110EE">
              <w:rPr>
                <w:rFonts w:eastAsia="Calibri" w:cs="Arial"/>
                <w:b/>
                <w:sz w:val="20"/>
                <w:u w:val="single"/>
              </w:rPr>
              <w:t xml:space="preserve"> </w:t>
            </w:r>
            <w:r w:rsidRPr="004110EE">
              <w:rPr>
                <w:rFonts w:eastAsia="Calibri" w:cs="Arial"/>
                <w:i/>
                <w:color w:val="FF0000"/>
                <w:sz w:val="20"/>
              </w:rPr>
              <w:t xml:space="preserve">(For counties within a MPO, if the county is </w:t>
            </w:r>
            <w:r w:rsidR="0011662E">
              <w:rPr>
                <w:rFonts w:eastAsia="Calibri" w:cs="Arial"/>
                <w:i/>
                <w:color w:val="FF0000"/>
                <w:sz w:val="20"/>
              </w:rPr>
              <w:t>a</w:t>
            </w:r>
            <w:r w:rsidRPr="004110EE">
              <w:rPr>
                <w:rFonts w:eastAsia="Calibri" w:cs="Arial"/>
                <w:i/>
                <w:color w:val="FF0000"/>
                <w:sz w:val="20"/>
              </w:rPr>
              <w:t xml:space="preserve"> nonattainment or maintenance </w:t>
            </w:r>
            <w:r w:rsidR="0011662E">
              <w:rPr>
                <w:rFonts w:eastAsia="Calibri" w:cs="Arial"/>
                <w:i/>
                <w:color w:val="FF0000"/>
                <w:sz w:val="20"/>
              </w:rPr>
              <w:t>area</w:t>
            </w:r>
            <w:r w:rsidRPr="004110EE">
              <w:rPr>
                <w:rFonts w:eastAsia="Calibri" w:cs="Arial"/>
                <w:i/>
                <w:color w:val="FF0000"/>
                <w:sz w:val="20"/>
              </w:rPr>
              <w:t xml:space="preserve"> and not within </w:t>
            </w:r>
            <w:r w:rsidR="006B635A" w:rsidRPr="004110EE">
              <w:rPr>
                <w:rFonts w:eastAsia="Calibri" w:cs="Arial"/>
                <w:i/>
                <w:color w:val="FF0000"/>
                <w:sz w:val="20"/>
              </w:rPr>
              <w:t>an</w:t>
            </w:r>
            <w:r w:rsidRPr="004110EE">
              <w:rPr>
                <w:rFonts w:eastAsia="Calibri" w:cs="Arial"/>
                <w:i/>
                <w:color w:val="FF0000"/>
                <w:sz w:val="20"/>
              </w:rPr>
              <w:t xml:space="preserve"> MPO, project</w:t>
            </w:r>
            <w:r w:rsidR="0011662E">
              <w:rPr>
                <w:rFonts w:eastAsia="Calibri" w:cs="Arial"/>
                <w:i/>
                <w:color w:val="FF0000"/>
                <w:sz w:val="20"/>
              </w:rPr>
              <w:t>-</w:t>
            </w:r>
            <w:r w:rsidRPr="004110EE">
              <w:rPr>
                <w:rFonts w:eastAsia="Calibri" w:cs="Arial"/>
                <w:i/>
                <w:color w:val="FF0000"/>
                <w:sz w:val="20"/>
              </w:rPr>
              <w:t>level conformity may be required and coordination with INDOT ESD is needed</w:t>
            </w:r>
            <w:r w:rsidR="00582C18">
              <w:rPr>
                <w:rFonts w:eastAsia="Calibri" w:cs="Arial"/>
                <w:i/>
                <w:color w:val="FF0000"/>
                <w:sz w:val="20"/>
              </w:rPr>
              <w:t>.</w:t>
            </w:r>
            <w:r w:rsidRPr="004110EE">
              <w:rPr>
                <w:rFonts w:eastAsia="Calibri" w:cs="Arial"/>
                <w:i/>
                <w:color w:val="FF0000"/>
                <w:sz w:val="20"/>
              </w:rPr>
              <w:t>)</w:t>
            </w:r>
          </w:p>
          <w:p w14:paraId="426D277C" w14:textId="1CA2746F" w:rsidR="00A8416D" w:rsidRPr="004110EE" w:rsidRDefault="00A8416D" w:rsidP="00A8416D">
            <w:pPr>
              <w:numPr>
                <w:ilvl w:val="0"/>
                <w:numId w:val="11"/>
              </w:numPr>
              <w:rPr>
                <w:rFonts w:eastAsia="Calibri" w:cs="Arial"/>
                <w:sz w:val="20"/>
              </w:rPr>
            </w:pPr>
            <w:r w:rsidRPr="004110EE">
              <w:rPr>
                <w:rFonts w:eastAsia="Calibri" w:cs="Arial"/>
                <w:b/>
                <w:sz w:val="20"/>
              </w:rPr>
              <w:t>Ozone</w:t>
            </w:r>
            <w:r w:rsidRPr="004110EE">
              <w:rPr>
                <w:rFonts w:eastAsia="Calibri" w:cs="Arial"/>
                <w:sz w:val="20"/>
              </w:rPr>
              <w:t xml:space="preserve">:  This project is located in </w:t>
            </w:r>
            <w:r w:rsidRPr="004110EE">
              <w:rPr>
                <w:rFonts w:eastAsia="Calibri" w:cs="Arial"/>
                <w:i/>
                <w:sz w:val="20"/>
                <w:highlight w:val="yellow"/>
              </w:rPr>
              <w:t>X</w:t>
            </w:r>
            <w:r w:rsidRPr="004110EE">
              <w:rPr>
                <w:rFonts w:eastAsia="Calibri" w:cs="Arial"/>
                <w:sz w:val="20"/>
              </w:rPr>
              <w:t xml:space="preserve"> County, which is currently a </w:t>
            </w:r>
            <w:r>
              <w:rPr>
                <w:rFonts w:eastAsia="Calibri" w:cs="Arial"/>
                <w:i/>
                <w:sz w:val="20"/>
                <w:highlight w:val="lightGray"/>
              </w:rPr>
              <w:t>(nonattainment</w:t>
            </w:r>
            <w:r w:rsidR="003A0C81">
              <w:rPr>
                <w:rFonts w:eastAsia="Calibri" w:cs="Arial"/>
                <w:i/>
                <w:sz w:val="20"/>
                <w:highlight w:val="lightGray"/>
              </w:rPr>
              <w:t xml:space="preserve"> </w:t>
            </w:r>
            <w:r w:rsidR="000D0BF2">
              <w:rPr>
                <w:rFonts w:eastAsia="Calibri" w:cs="Arial"/>
                <w:i/>
                <w:sz w:val="20"/>
                <w:highlight w:val="lightGray"/>
              </w:rPr>
              <w:t xml:space="preserve">– </w:t>
            </w:r>
            <w:r w:rsidR="000D0BF2">
              <w:rPr>
                <w:rFonts w:eastAsia="Calibri" w:cs="Arial"/>
                <w:b/>
                <w:bCs/>
                <w:i/>
                <w:sz w:val="20"/>
                <w:highlight w:val="lightGray"/>
              </w:rPr>
              <w:t>OR</w:t>
            </w:r>
            <w:r w:rsidR="000D0BF2">
              <w:rPr>
                <w:rFonts w:eastAsia="Calibri" w:cs="Arial"/>
                <w:i/>
                <w:sz w:val="20"/>
                <w:highlight w:val="lightGray"/>
              </w:rPr>
              <w:t xml:space="preserve"> –</w:t>
            </w:r>
            <w:r w:rsidR="003A0C81">
              <w:rPr>
                <w:rFonts w:eastAsia="Calibri" w:cs="Arial"/>
                <w:i/>
                <w:sz w:val="20"/>
                <w:highlight w:val="lightGray"/>
              </w:rPr>
              <w:t xml:space="preserve"> </w:t>
            </w:r>
            <w:r>
              <w:rPr>
                <w:rFonts w:eastAsia="Calibri" w:cs="Arial"/>
                <w:i/>
                <w:sz w:val="20"/>
                <w:highlight w:val="lightGray"/>
              </w:rPr>
              <w:t>maintenance)</w:t>
            </w:r>
            <w:r w:rsidRPr="004110EE">
              <w:rPr>
                <w:rFonts w:eastAsia="Calibri" w:cs="Arial"/>
                <w:sz w:val="20"/>
              </w:rPr>
              <w:t xml:space="preserve"> area for Ozone</w:t>
            </w:r>
            <w:r w:rsidRPr="004110EE">
              <w:rPr>
                <w:rFonts w:eastAsia="Calibri" w:cs="Arial"/>
                <w:color w:val="000000"/>
                <w:sz w:val="20"/>
              </w:rPr>
              <w:t xml:space="preserve">, under the </w:t>
            </w:r>
            <w:r w:rsidRPr="004110EE">
              <w:rPr>
                <w:rFonts w:eastAsia="Calibri" w:cs="Arial"/>
                <w:i/>
                <w:color w:val="000000"/>
                <w:sz w:val="20"/>
                <w:highlight w:val="yellow"/>
              </w:rPr>
              <w:t xml:space="preserve">(year) (standard) (for the 1997 Ozone 8-hour standard include the following: which was revoked in 2015 but is being evaluated for conformity due to the February 16, 2018, South Coast Air Quality Management District V. Environmental Protection Agency, </w:t>
            </w:r>
            <w:r w:rsidR="00AA4A38">
              <w:rPr>
                <w:rFonts w:eastAsia="Calibri" w:cs="Arial"/>
                <w:i/>
                <w:color w:val="000000"/>
                <w:sz w:val="20"/>
                <w:highlight w:val="yellow"/>
              </w:rPr>
              <w:t>e</w:t>
            </w:r>
            <w:r w:rsidRPr="004110EE">
              <w:rPr>
                <w:rFonts w:eastAsia="Calibri" w:cs="Arial"/>
                <w:i/>
                <w:color w:val="000000"/>
                <w:sz w:val="20"/>
                <w:highlight w:val="yellow"/>
              </w:rPr>
              <w:t xml:space="preserve">t </w:t>
            </w:r>
            <w:r w:rsidR="00AA4A38">
              <w:rPr>
                <w:rFonts w:eastAsia="Calibri" w:cs="Arial"/>
                <w:i/>
                <w:color w:val="000000"/>
                <w:sz w:val="20"/>
                <w:highlight w:val="yellow"/>
              </w:rPr>
              <w:t>a</w:t>
            </w:r>
            <w:r w:rsidRPr="004110EE">
              <w:rPr>
                <w:rFonts w:eastAsia="Calibri" w:cs="Arial"/>
                <w:i/>
                <w:color w:val="000000"/>
                <w:sz w:val="20"/>
                <w:highlight w:val="yellow"/>
              </w:rPr>
              <w:t xml:space="preserve">l. </w:t>
            </w:r>
            <w:r w:rsidR="002641EF">
              <w:rPr>
                <w:rFonts w:eastAsia="Calibri" w:cs="Arial"/>
                <w:i/>
                <w:color w:val="000000"/>
                <w:sz w:val="20"/>
                <w:highlight w:val="yellow"/>
              </w:rPr>
              <w:t>d</w:t>
            </w:r>
            <w:r w:rsidRPr="004110EE">
              <w:rPr>
                <w:rFonts w:eastAsia="Calibri" w:cs="Arial"/>
                <w:i/>
                <w:color w:val="000000"/>
                <w:sz w:val="20"/>
                <w:highlight w:val="yellow"/>
              </w:rPr>
              <w:t>ecision</w:t>
            </w:r>
            <w:r w:rsidRPr="004110EE">
              <w:rPr>
                <w:rFonts w:eastAsia="Calibri" w:cs="Arial"/>
                <w:i/>
                <w:sz w:val="20"/>
                <w:highlight w:val="yellow"/>
              </w:rPr>
              <w:t>.</w:t>
            </w:r>
            <w:r w:rsidRPr="004110EE">
              <w:rPr>
                <w:rFonts w:eastAsia="Calibri" w:cs="Arial"/>
                <w:sz w:val="20"/>
                <w:highlight w:val="yellow"/>
              </w:rPr>
              <w:t>)</w:t>
            </w:r>
            <w:r w:rsidR="00732F2D">
              <w:rPr>
                <w:rFonts w:eastAsia="Calibri" w:cs="Arial"/>
                <w:sz w:val="20"/>
              </w:rPr>
              <w:t>.</w:t>
            </w:r>
            <w:r w:rsidRPr="004110EE">
              <w:rPr>
                <w:rFonts w:eastAsia="Calibri" w:cs="Arial"/>
                <w:sz w:val="20"/>
              </w:rPr>
              <w:t xml:space="preserve"> The project’s design concept and scope are accurately reflected in both the </w:t>
            </w:r>
            <w:r w:rsidRPr="004110EE">
              <w:rPr>
                <w:rFonts w:eastAsia="Calibri" w:cs="Arial"/>
                <w:i/>
                <w:sz w:val="20"/>
                <w:highlight w:val="yellow"/>
              </w:rPr>
              <w:t>(name of MPO)</w:t>
            </w:r>
            <w:r w:rsidRPr="004110EE">
              <w:rPr>
                <w:rFonts w:eastAsia="Calibri" w:cs="Arial"/>
                <w:sz w:val="20"/>
              </w:rPr>
              <w:t xml:space="preserve"> Transportation Plan (TP) and the Transportation Improvement Program (TIP) and both conform to the State Implementation Plan (SIP)</w:t>
            </w:r>
            <w:r w:rsidR="009D7B21">
              <w:rPr>
                <w:rFonts w:eastAsia="Calibri" w:cs="Arial"/>
                <w:sz w:val="20"/>
              </w:rPr>
              <w:t xml:space="preserve">. </w:t>
            </w:r>
            <w:r w:rsidRPr="004110EE">
              <w:rPr>
                <w:rFonts w:eastAsia="Calibri" w:cs="Arial"/>
                <w:sz w:val="20"/>
              </w:rPr>
              <w:t>Therefore, the conformity requirements of 40 CFR 93 have been met.</w:t>
            </w:r>
          </w:p>
          <w:p w14:paraId="7090A233" w14:textId="5F265D29" w:rsidR="00A8416D" w:rsidRPr="004110EE" w:rsidRDefault="00A8416D" w:rsidP="00A8416D">
            <w:pPr>
              <w:numPr>
                <w:ilvl w:val="0"/>
                <w:numId w:val="11"/>
              </w:numPr>
              <w:rPr>
                <w:rFonts w:eastAsia="Calibri" w:cs="Arial"/>
                <w:sz w:val="20"/>
              </w:rPr>
            </w:pPr>
            <w:r w:rsidRPr="004110EE">
              <w:rPr>
                <w:rFonts w:eastAsia="Calibri" w:cs="Arial"/>
                <w:b/>
                <w:sz w:val="20"/>
              </w:rPr>
              <w:t>PM2.5</w:t>
            </w:r>
            <w:r w:rsidRPr="004110EE">
              <w:rPr>
                <w:rFonts w:eastAsia="Calibri" w:cs="Arial"/>
                <w:sz w:val="20"/>
              </w:rPr>
              <w:t xml:space="preserve">:  This project is located in </w:t>
            </w:r>
            <w:r w:rsidRPr="004110EE">
              <w:rPr>
                <w:rFonts w:eastAsia="Calibri" w:cs="Arial"/>
                <w:i/>
                <w:sz w:val="20"/>
                <w:highlight w:val="yellow"/>
              </w:rPr>
              <w:t>X</w:t>
            </w:r>
            <w:r w:rsidRPr="004110EE">
              <w:rPr>
                <w:rFonts w:eastAsia="Calibri" w:cs="Arial"/>
                <w:sz w:val="20"/>
              </w:rPr>
              <w:t xml:space="preserve"> County</w:t>
            </w:r>
            <w:r w:rsidR="009D7B21">
              <w:rPr>
                <w:rFonts w:eastAsia="Calibri" w:cs="Arial"/>
                <w:sz w:val="20"/>
              </w:rPr>
              <w:t xml:space="preserve">. </w:t>
            </w:r>
            <w:r w:rsidRPr="004110EE">
              <w:rPr>
                <w:rFonts w:eastAsia="Calibri" w:cs="Arial"/>
                <w:sz w:val="20"/>
              </w:rPr>
              <w:t xml:space="preserve">This county is currently a </w:t>
            </w:r>
            <w:r>
              <w:rPr>
                <w:rFonts w:eastAsia="Calibri" w:cs="Arial"/>
                <w:i/>
                <w:sz w:val="20"/>
                <w:highlight w:val="lightGray"/>
              </w:rPr>
              <w:t>(nonattainment</w:t>
            </w:r>
            <w:r w:rsidR="003A0C81">
              <w:rPr>
                <w:rFonts w:eastAsia="Calibri" w:cs="Arial"/>
                <w:i/>
                <w:sz w:val="20"/>
                <w:highlight w:val="lightGray"/>
              </w:rPr>
              <w:t xml:space="preserve"> – </w:t>
            </w:r>
            <w:r w:rsidR="003A0C81">
              <w:rPr>
                <w:rFonts w:eastAsia="Calibri" w:cs="Arial"/>
                <w:b/>
                <w:i/>
                <w:sz w:val="20"/>
                <w:highlight w:val="lightGray"/>
              </w:rPr>
              <w:t>OR</w:t>
            </w:r>
            <w:r w:rsidR="000D0BF2">
              <w:rPr>
                <w:rFonts w:eastAsia="Calibri" w:cs="Arial"/>
                <w:i/>
                <w:sz w:val="20"/>
                <w:highlight w:val="lightGray"/>
              </w:rPr>
              <w:t xml:space="preserve"> – </w:t>
            </w:r>
            <w:r>
              <w:rPr>
                <w:rFonts w:eastAsia="Calibri" w:cs="Arial"/>
                <w:i/>
                <w:sz w:val="20"/>
                <w:highlight w:val="lightGray"/>
              </w:rPr>
              <w:t>maintenance)</w:t>
            </w:r>
            <w:r w:rsidRPr="004110EE">
              <w:rPr>
                <w:rFonts w:eastAsia="Calibri" w:cs="Arial"/>
                <w:sz w:val="20"/>
              </w:rPr>
              <w:t xml:space="preserve"> area for PM2.5</w:t>
            </w:r>
            <w:r w:rsidR="009D7B21">
              <w:rPr>
                <w:rFonts w:eastAsia="Calibri" w:cs="Arial"/>
                <w:sz w:val="20"/>
              </w:rPr>
              <w:t xml:space="preserve">. </w:t>
            </w:r>
            <w:r w:rsidRPr="004110EE">
              <w:rPr>
                <w:rFonts w:eastAsia="Calibri" w:cs="Arial"/>
                <w:sz w:val="20"/>
              </w:rPr>
              <w:t>Under 40 CFR 93.123, this is not a project of air quality concern</w:t>
            </w:r>
            <w:r w:rsidR="009D7B21">
              <w:rPr>
                <w:rFonts w:eastAsia="Calibri" w:cs="Arial"/>
                <w:sz w:val="20"/>
              </w:rPr>
              <w:t xml:space="preserve">. </w:t>
            </w:r>
            <w:r w:rsidRPr="004110EE">
              <w:rPr>
                <w:rFonts w:eastAsia="Calibri" w:cs="Arial"/>
                <w:sz w:val="20"/>
              </w:rPr>
              <w:t xml:space="preserve">Therefore, a hot spot analysis for PM2.5 is not required. </w:t>
            </w:r>
            <w:r w:rsidRPr="004110EE">
              <w:rPr>
                <w:rFonts w:eastAsia="Calibri" w:cs="Arial"/>
                <w:i/>
                <w:color w:val="FF0000"/>
                <w:sz w:val="20"/>
              </w:rPr>
              <w:t>(Coordination with INDOT</w:t>
            </w:r>
            <w:r w:rsidR="0072790A">
              <w:rPr>
                <w:rFonts w:eastAsia="Calibri" w:cs="Arial"/>
                <w:i/>
                <w:color w:val="FF0000"/>
                <w:sz w:val="20"/>
              </w:rPr>
              <w:t xml:space="preserve"> </w:t>
            </w:r>
            <w:r w:rsidRPr="004110EE">
              <w:rPr>
                <w:rFonts w:eastAsia="Calibri" w:cs="Arial"/>
                <w:i/>
                <w:color w:val="FF0000"/>
                <w:sz w:val="20"/>
              </w:rPr>
              <w:t>ESD should occur</w:t>
            </w:r>
            <w:r w:rsidR="00597D83">
              <w:rPr>
                <w:rFonts w:eastAsia="Calibri" w:cs="Arial"/>
                <w:i/>
                <w:color w:val="FF0000"/>
                <w:sz w:val="20"/>
              </w:rPr>
              <w:t xml:space="preserve"> as indicated in Flowchart 13 in the CE Manual</w:t>
            </w:r>
            <w:r w:rsidR="00E05F75">
              <w:rPr>
                <w:rFonts w:eastAsia="Calibri" w:cs="Arial"/>
                <w:i/>
                <w:color w:val="FF0000"/>
                <w:sz w:val="20"/>
              </w:rPr>
              <w:t>.</w:t>
            </w:r>
            <w:r w:rsidRPr="004110EE">
              <w:rPr>
                <w:rFonts w:eastAsia="Calibri" w:cs="Arial"/>
                <w:i/>
                <w:color w:val="FF0000"/>
                <w:sz w:val="20"/>
              </w:rPr>
              <w:t>)</w:t>
            </w:r>
          </w:p>
          <w:p w14:paraId="77AB7CC7" w14:textId="5DD0C988" w:rsidR="00A8416D" w:rsidRPr="004110EE" w:rsidRDefault="00A8416D" w:rsidP="00A8416D">
            <w:pPr>
              <w:numPr>
                <w:ilvl w:val="0"/>
                <w:numId w:val="11"/>
              </w:numPr>
              <w:rPr>
                <w:rFonts w:eastAsia="Calibri" w:cs="Arial"/>
                <w:i/>
                <w:color w:val="FF0000"/>
                <w:sz w:val="20"/>
              </w:rPr>
            </w:pPr>
            <w:r w:rsidRPr="004110EE">
              <w:rPr>
                <w:rFonts w:eastAsia="Calibri" w:cs="Arial"/>
                <w:b/>
                <w:sz w:val="20"/>
              </w:rPr>
              <w:t>CO</w:t>
            </w:r>
            <w:r w:rsidR="00A46AEA" w:rsidRPr="004110EE">
              <w:rPr>
                <w:rFonts w:eastAsia="Calibri" w:cs="Arial"/>
                <w:sz w:val="20"/>
              </w:rPr>
              <w:t>: (</w:t>
            </w:r>
            <w:r w:rsidRPr="004110EE">
              <w:rPr>
                <w:rFonts w:eastAsia="Calibri" w:cs="Arial"/>
                <w:i/>
                <w:color w:val="FF0000"/>
                <w:sz w:val="20"/>
              </w:rPr>
              <w:t>If the project is located in a CO nonattainment/maintenance area, a hot spot analysis may be required</w:t>
            </w:r>
            <w:r w:rsidR="009D7B21">
              <w:rPr>
                <w:rFonts w:eastAsia="Calibri" w:cs="Arial"/>
                <w:i/>
                <w:color w:val="FF0000"/>
                <w:sz w:val="20"/>
              </w:rPr>
              <w:t xml:space="preserve">. </w:t>
            </w:r>
            <w:r w:rsidRPr="004110EE">
              <w:rPr>
                <w:rFonts w:eastAsia="Calibri" w:cs="Arial"/>
                <w:i/>
                <w:color w:val="FF0000"/>
                <w:sz w:val="20"/>
              </w:rPr>
              <w:t>Please consult with INDOT</w:t>
            </w:r>
            <w:r w:rsidR="0072790A">
              <w:rPr>
                <w:rFonts w:eastAsia="Calibri" w:cs="Arial"/>
                <w:i/>
                <w:color w:val="FF0000"/>
                <w:sz w:val="20"/>
              </w:rPr>
              <w:t xml:space="preserve"> </w:t>
            </w:r>
            <w:r w:rsidRPr="004110EE">
              <w:rPr>
                <w:rFonts w:eastAsia="Calibri" w:cs="Arial"/>
                <w:i/>
                <w:color w:val="FF0000"/>
                <w:sz w:val="20"/>
              </w:rPr>
              <w:t>ESD to determine the type of analysis required</w:t>
            </w:r>
            <w:r w:rsidR="00597D83">
              <w:rPr>
                <w:rFonts w:eastAsia="Calibri" w:cs="Arial"/>
                <w:i/>
                <w:color w:val="FF0000"/>
                <w:sz w:val="20"/>
              </w:rPr>
              <w:t xml:space="preserve"> as indicated in Flowchart 13 in the CE Manual</w:t>
            </w:r>
            <w:r w:rsidRPr="004110EE">
              <w:rPr>
                <w:rFonts w:eastAsia="Calibri" w:cs="Arial"/>
                <w:i/>
                <w:color w:val="FF0000"/>
                <w:sz w:val="20"/>
              </w:rPr>
              <w:t>.)</w:t>
            </w:r>
          </w:p>
          <w:p w14:paraId="08DEE10C" w14:textId="77777777" w:rsidR="0029335F" w:rsidRPr="005148B3" w:rsidRDefault="0029335F" w:rsidP="00A8416D">
            <w:pPr>
              <w:rPr>
                <w:rFonts w:eastAsia="Calibri" w:cs="Arial"/>
                <w:color w:val="31849B"/>
                <w:sz w:val="20"/>
              </w:rPr>
            </w:pPr>
          </w:p>
          <w:p w14:paraId="696C3B7C" w14:textId="77777777" w:rsidR="00A8416D" w:rsidRPr="005148B3" w:rsidRDefault="00A8416D" w:rsidP="00A8416D">
            <w:pPr>
              <w:rPr>
                <w:rFonts w:eastAsia="Calibri" w:cs="Arial"/>
                <w:color w:val="31849B"/>
                <w:sz w:val="20"/>
              </w:rPr>
            </w:pPr>
          </w:p>
          <w:p w14:paraId="7832F1BD" w14:textId="77777777" w:rsidR="00A8416D" w:rsidRPr="004110EE" w:rsidRDefault="00A8416D" w:rsidP="00A8416D">
            <w:pPr>
              <w:rPr>
                <w:rFonts w:eastAsia="Calibri" w:cs="Arial"/>
                <w:b/>
              </w:rPr>
            </w:pPr>
            <w:r w:rsidRPr="004110EE">
              <w:rPr>
                <w:rFonts w:eastAsia="Calibri" w:cs="Arial"/>
                <w:b/>
              </w:rPr>
              <w:t>MSAT</w:t>
            </w:r>
          </w:p>
          <w:p w14:paraId="5570DCDD" w14:textId="77777777" w:rsidR="00A8416D" w:rsidRPr="004110EE" w:rsidRDefault="00A8416D" w:rsidP="00A8416D">
            <w:pPr>
              <w:rPr>
                <w:rFonts w:eastAsia="Calibri" w:cs="Arial"/>
                <w:color w:val="31849B"/>
              </w:rPr>
            </w:pPr>
          </w:p>
          <w:p w14:paraId="65D5F834" w14:textId="77777777" w:rsidR="00A8416D" w:rsidRPr="004110EE" w:rsidRDefault="00A8416D" w:rsidP="00A8416D">
            <w:pPr>
              <w:rPr>
                <w:rFonts w:eastAsia="Calibri" w:cs="Arial"/>
                <w:b/>
                <w:sz w:val="20"/>
                <w:u w:val="single"/>
              </w:rPr>
            </w:pPr>
            <w:r w:rsidRPr="004110EE">
              <w:rPr>
                <w:rFonts w:eastAsia="Calibri" w:cs="Arial"/>
                <w:b/>
                <w:sz w:val="20"/>
                <w:u w:val="single"/>
              </w:rPr>
              <w:t>MSAT Level 1a Analysis</w:t>
            </w:r>
          </w:p>
          <w:p w14:paraId="5C9FCEA3" w14:textId="77777777" w:rsidR="00A8416D" w:rsidRPr="004110EE" w:rsidRDefault="00A8416D" w:rsidP="00A8416D">
            <w:pPr>
              <w:rPr>
                <w:rFonts w:eastAsia="Calibri" w:cs="Arial"/>
                <w:sz w:val="20"/>
              </w:rPr>
            </w:pPr>
            <w:r w:rsidRPr="004110EE">
              <w:rPr>
                <w:rFonts w:eastAsia="Calibri" w:cs="Arial"/>
                <w:sz w:val="20"/>
              </w:rPr>
              <w:t>This project is of a type qualifying as a categorical exclusion (Group 1) under 23 CFR 771.117(c), or exempt under the Clean Air Act conformity rule under 40 CFR 93.126, and as such, a Mobile Source Air Toxics analysis is not required.</w:t>
            </w:r>
          </w:p>
          <w:p w14:paraId="79C724B1" w14:textId="77777777" w:rsidR="000C5C2B" w:rsidRDefault="000C5C2B" w:rsidP="00A8416D">
            <w:pPr>
              <w:rPr>
                <w:rFonts w:eastAsia="Calibri" w:cs="Arial"/>
                <w:b/>
                <w:sz w:val="20"/>
                <w:u w:val="single"/>
              </w:rPr>
            </w:pPr>
          </w:p>
          <w:p w14:paraId="67D7A690" w14:textId="77777777" w:rsidR="00A8416D" w:rsidRPr="004110EE" w:rsidRDefault="00A8416D" w:rsidP="00A8416D">
            <w:pPr>
              <w:rPr>
                <w:rFonts w:eastAsia="Calibri" w:cs="Arial"/>
                <w:b/>
                <w:sz w:val="20"/>
                <w:u w:val="single"/>
              </w:rPr>
            </w:pPr>
            <w:r w:rsidRPr="004110EE">
              <w:rPr>
                <w:rFonts w:eastAsia="Calibri" w:cs="Arial"/>
                <w:b/>
                <w:sz w:val="20"/>
                <w:u w:val="single"/>
              </w:rPr>
              <w:t>MSAT Level 1b Analysis</w:t>
            </w:r>
          </w:p>
          <w:p w14:paraId="571DE3B6" w14:textId="77777777" w:rsidR="00A46AEA" w:rsidRDefault="00A46AEA" w:rsidP="00A8416D">
            <w:pPr>
              <w:shd w:val="clear" w:color="auto" w:fill="FFFFFF"/>
              <w:ind w:right="225"/>
              <w:rPr>
                <w:rFonts w:cs="Arial"/>
                <w:color w:val="000000"/>
                <w:sz w:val="20"/>
                <w:lang w:val="en"/>
              </w:rPr>
            </w:pPr>
          </w:p>
          <w:p w14:paraId="30B5B18F" w14:textId="77777777" w:rsidR="00A46AEA" w:rsidRDefault="00A46AEA">
            <w:pPr>
              <w:shd w:val="clear" w:color="auto" w:fill="FFFFFF"/>
              <w:ind w:right="225"/>
              <w:rPr>
                <w:rFonts w:cs="Arial"/>
                <w:color w:val="000000"/>
                <w:sz w:val="20"/>
              </w:rPr>
            </w:pPr>
            <w:r>
              <w:rPr>
                <w:rFonts w:cs="Arial"/>
                <w:color w:val="000000"/>
                <w:sz w:val="20"/>
              </w:rPr>
              <w:lastRenderedPageBreak/>
              <w:t xml:space="preserve">The purpose of this project is to </w:t>
            </w:r>
            <w:r>
              <w:rPr>
                <w:rFonts w:cs="Arial"/>
                <w:i/>
                <w:iCs/>
                <w:color w:val="000000"/>
                <w:sz w:val="20"/>
                <w:highlight w:val="yellow"/>
              </w:rPr>
              <w:t>(insert major deficiency that the project is meant to address)</w:t>
            </w:r>
            <w:r>
              <w:rPr>
                <w:rFonts w:cs="Arial"/>
                <w:color w:val="000000"/>
                <w:sz w:val="20"/>
              </w:rPr>
              <w:t xml:space="preserve"> by constructing </w:t>
            </w:r>
            <w:r>
              <w:rPr>
                <w:rFonts w:cs="Arial"/>
                <w:i/>
                <w:iCs/>
                <w:color w:val="000000"/>
                <w:sz w:val="20"/>
                <w:highlight w:val="yellow"/>
              </w:rPr>
              <w:t>(insert major elements of the project)</w:t>
            </w:r>
            <w:r>
              <w:rPr>
                <w:rFonts w:cs="Arial"/>
                <w:color w:val="000000"/>
                <w:sz w:val="20"/>
              </w:rPr>
              <w:t xml:space="preserve">. This project has been determined to generate minimal air quality impacts for Clean Air Act criteria pollutants and has not been linked with any special mobile source air toxic (MSAT) concerns. As such, this project will not result in changes in traffic volumes, vehicle mix, basic project location, or any other factor that would cause a meaningful increase in MSAT impacts of the project from that of the no-build alternative. </w:t>
            </w:r>
          </w:p>
          <w:p w14:paraId="456978C4" w14:textId="77777777" w:rsidR="00A46AEA" w:rsidRDefault="00A46AEA" w:rsidP="00A8416D">
            <w:pPr>
              <w:shd w:val="clear" w:color="auto" w:fill="FFFFFF"/>
              <w:ind w:right="225"/>
              <w:rPr>
                <w:rFonts w:cs="Arial"/>
                <w:color w:val="000000"/>
                <w:sz w:val="20"/>
                <w:lang w:val="en"/>
              </w:rPr>
            </w:pPr>
          </w:p>
          <w:p w14:paraId="226ACE5F" w14:textId="7DC90C74" w:rsidR="004947B0" w:rsidRPr="0083341C" w:rsidRDefault="00A46AEA" w:rsidP="0083341C">
            <w:pPr>
              <w:shd w:val="clear" w:color="auto" w:fill="FFFFFF"/>
              <w:ind w:right="225"/>
              <w:rPr>
                <w:rFonts w:cs="Arial"/>
                <w:color w:val="000000"/>
                <w:sz w:val="20"/>
                <w:lang w:val="en"/>
              </w:rPr>
            </w:pPr>
            <w:r w:rsidRPr="00A46AEA">
              <w:rPr>
                <w:rFonts w:cs="Arial"/>
                <w:color w:val="000000"/>
                <w:sz w:val="20"/>
                <w:lang w:val="en"/>
              </w:rPr>
              <w:t>Moreover, Environmental Protection Agency (EPA) regulations for vehicle engines and fuels will cause overall MSAT emissions to decline significantly over the next several decades. Based on regulations now in effect, an analysis of national trends with EPA’s MOVES</w:t>
            </w:r>
            <w:r w:rsidR="00694C81">
              <w:rPr>
                <w:rFonts w:cs="Arial"/>
                <w:color w:val="000000"/>
                <w:sz w:val="20"/>
                <w:lang w:val="en"/>
              </w:rPr>
              <w:t>5</w:t>
            </w:r>
            <w:r w:rsidRPr="00A46AEA">
              <w:rPr>
                <w:rFonts w:cs="Arial"/>
                <w:color w:val="000000"/>
                <w:sz w:val="20"/>
                <w:lang w:val="en"/>
              </w:rPr>
              <w:t xml:space="preserve"> model forecasts a combined reduction of over 76 percent in the total annual emissions rate for the priority MSAT from 2020 to 2060 while vehicle-miles of travel are projected to increase by 31 percent (</w:t>
            </w:r>
            <w:r w:rsidR="00EB3DF4">
              <w:rPr>
                <w:rFonts w:cs="Arial"/>
                <w:color w:val="000000"/>
                <w:sz w:val="20"/>
                <w:lang w:val="en"/>
              </w:rPr>
              <w:t xml:space="preserve">Memorandum: </w:t>
            </w:r>
            <w:r w:rsidRPr="00A46AEA">
              <w:rPr>
                <w:rFonts w:cs="Arial"/>
                <w:color w:val="000000"/>
                <w:sz w:val="20"/>
                <w:lang w:val="en"/>
              </w:rPr>
              <w:t xml:space="preserve">Updated Interim Guidance on Mobile Source Air Toxic Analysis in NEPA Documents, Federal Highway Administration, January 18, 2023). This will both reduce the background level of MSAT as well as the possibility of even minor MSAT emissions from this project. </w:t>
            </w:r>
            <w:r w:rsidRPr="00A46AEA">
              <w:rPr>
                <w:rFonts w:cs="Arial"/>
                <w:color w:val="000000"/>
                <w:sz w:val="20"/>
                <w:highlight w:val="green"/>
                <w:lang w:val="en"/>
              </w:rPr>
              <w:t>(See https://www.fhwa.dot.gov/ENVIRonment/air_quality/air_toxics/policy_and_guidance/msat/)</w:t>
            </w:r>
          </w:p>
        </w:tc>
      </w:tr>
    </w:tbl>
    <w:p w14:paraId="05AC497B" w14:textId="77777777" w:rsidR="004F7FB6" w:rsidRPr="005148B3" w:rsidRDefault="004F7FB6" w:rsidP="00737AA9">
      <w:pPr>
        <w:rPr>
          <w:rFonts w:cs="Arial"/>
          <w:sz w:val="20"/>
        </w:rPr>
      </w:pPr>
    </w:p>
    <w:tbl>
      <w:tblPr>
        <w:tblW w:w="10800" w:type="dxa"/>
        <w:tblInd w:w="-60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800"/>
      </w:tblGrid>
      <w:tr w:rsidR="004F7FB6" w:rsidRPr="004110EE" w14:paraId="19CAC1E3" w14:textId="77777777" w:rsidTr="00644457">
        <w:trPr>
          <w:trHeight w:val="374"/>
        </w:trPr>
        <w:tc>
          <w:tcPr>
            <w:tcW w:w="10800" w:type="dxa"/>
            <w:vAlign w:val="center"/>
          </w:tcPr>
          <w:p w14:paraId="33FA0626" w14:textId="5AD770D5" w:rsidR="004F7FB6" w:rsidRPr="004110EE" w:rsidRDefault="004F7FB6" w:rsidP="00737AA9">
            <w:pPr>
              <w:rPr>
                <w:rFonts w:cs="Arial"/>
                <w:sz w:val="22"/>
                <w:szCs w:val="22"/>
              </w:rPr>
            </w:pPr>
            <w:r w:rsidRPr="004110EE">
              <w:rPr>
                <w:rFonts w:cs="Arial"/>
                <w:b/>
                <w:bCs/>
                <w:sz w:val="22"/>
                <w:szCs w:val="22"/>
              </w:rPr>
              <w:t xml:space="preserve">SECTION </w:t>
            </w:r>
            <w:r w:rsidR="00F833E4" w:rsidRPr="004110EE">
              <w:rPr>
                <w:rFonts w:cs="Arial"/>
                <w:b/>
                <w:bCs/>
                <w:sz w:val="22"/>
                <w:szCs w:val="22"/>
              </w:rPr>
              <w:t>G</w:t>
            </w:r>
            <w:r w:rsidRPr="004110EE">
              <w:rPr>
                <w:rFonts w:cs="Arial"/>
                <w:b/>
                <w:bCs/>
                <w:sz w:val="22"/>
                <w:szCs w:val="22"/>
              </w:rPr>
              <w:t xml:space="preserve"> </w:t>
            </w:r>
            <w:r w:rsidR="00975E2B" w:rsidRPr="004110EE">
              <w:rPr>
                <w:rFonts w:cs="Arial"/>
                <w:b/>
                <w:sz w:val="22"/>
                <w:szCs w:val="22"/>
              </w:rPr>
              <w:t>–</w:t>
            </w:r>
            <w:r w:rsidRPr="004110EE">
              <w:rPr>
                <w:rFonts w:cs="Arial"/>
                <w:b/>
                <w:bCs/>
                <w:sz w:val="22"/>
                <w:szCs w:val="22"/>
              </w:rPr>
              <w:t xml:space="preserve"> NOISE</w:t>
            </w:r>
          </w:p>
        </w:tc>
      </w:tr>
    </w:tbl>
    <w:p w14:paraId="127CF264" w14:textId="77777777" w:rsidR="004F7FB6" w:rsidRPr="004110EE" w:rsidRDefault="004F7FB6" w:rsidP="00737AA9">
      <w:pPr>
        <w:rPr>
          <w:rFonts w:cs="Arial"/>
        </w:rPr>
      </w:pPr>
    </w:p>
    <w:tbl>
      <w:tblPr>
        <w:tblW w:w="10800" w:type="dxa"/>
        <w:tblInd w:w="-605" w:type="dxa"/>
        <w:tblLayout w:type="fixed"/>
        <w:tblLook w:val="0000" w:firstRow="0" w:lastRow="0" w:firstColumn="0" w:lastColumn="0" w:noHBand="0" w:noVBand="0"/>
      </w:tblPr>
      <w:tblGrid>
        <w:gridCol w:w="10800"/>
      </w:tblGrid>
      <w:tr w:rsidR="004947B0" w:rsidRPr="004110EE" w14:paraId="55D25F4F" w14:textId="77777777" w:rsidTr="00922F9F">
        <w:tc>
          <w:tcPr>
            <w:tcW w:w="10800" w:type="dxa"/>
            <w:tcBorders>
              <w:top w:val="single" w:sz="4" w:space="0" w:color="auto"/>
              <w:left w:val="single" w:sz="4" w:space="0" w:color="auto"/>
              <w:bottom w:val="single" w:sz="4" w:space="0" w:color="auto"/>
              <w:right w:val="single" w:sz="4" w:space="0" w:color="auto"/>
            </w:tcBorders>
          </w:tcPr>
          <w:p w14:paraId="5E6BA065" w14:textId="77777777" w:rsidR="00A8416D" w:rsidRPr="004110EE" w:rsidRDefault="00A8416D" w:rsidP="00A8416D">
            <w:pPr>
              <w:rPr>
                <w:rFonts w:eastAsia="Calibri" w:cs="Arial"/>
                <w:b/>
                <w:sz w:val="20"/>
                <w:u w:val="single"/>
              </w:rPr>
            </w:pPr>
            <w:r w:rsidRPr="004110EE">
              <w:rPr>
                <w:rFonts w:eastAsia="Calibri" w:cs="Arial"/>
                <w:b/>
                <w:iCs/>
                <w:sz w:val="20"/>
                <w:u w:val="single"/>
              </w:rPr>
              <w:t>Type III Project</w:t>
            </w:r>
            <w:r w:rsidRPr="004110EE">
              <w:rPr>
                <w:rFonts w:eastAsia="Calibri" w:cs="Arial"/>
                <w:b/>
                <w:sz w:val="20"/>
                <w:u w:val="single"/>
              </w:rPr>
              <w:t xml:space="preserve"> </w:t>
            </w:r>
          </w:p>
          <w:p w14:paraId="61F53A20" w14:textId="4AE98CA1" w:rsidR="00A8416D" w:rsidRPr="004110EE" w:rsidRDefault="00A8416D" w:rsidP="00A8416D">
            <w:pPr>
              <w:jc w:val="both"/>
              <w:rPr>
                <w:rFonts w:eastAsia="Calibri" w:cs="Arial"/>
                <w:sz w:val="20"/>
              </w:rPr>
            </w:pPr>
            <w:r w:rsidRPr="004110EE">
              <w:rPr>
                <w:rFonts w:eastAsia="Calibri" w:cs="Arial"/>
                <w:sz w:val="20"/>
              </w:rPr>
              <w:t>This project is a Type III project</w:t>
            </w:r>
            <w:r w:rsidR="009D7B21">
              <w:rPr>
                <w:rFonts w:eastAsia="Calibri" w:cs="Arial"/>
                <w:sz w:val="20"/>
              </w:rPr>
              <w:t xml:space="preserve">. </w:t>
            </w:r>
            <w:r w:rsidRPr="004110EE">
              <w:rPr>
                <w:rFonts w:eastAsia="Calibri" w:cs="Arial"/>
                <w:sz w:val="20"/>
              </w:rPr>
              <w:t xml:space="preserve">In accordance with 23 CFR 772 and the current </w:t>
            </w:r>
            <w:r w:rsidRPr="004110EE">
              <w:rPr>
                <w:rFonts w:eastAsia="Calibri" w:cs="Arial"/>
                <w:i/>
                <w:iCs/>
                <w:sz w:val="20"/>
              </w:rPr>
              <w:t>Indiana Department of Transportation Traffic Noise Analysis Procedure</w:t>
            </w:r>
            <w:r w:rsidRPr="004110EE">
              <w:rPr>
                <w:rFonts w:eastAsia="Calibri" w:cs="Arial"/>
                <w:sz w:val="20"/>
              </w:rPr>
              <w:t>, this action does not require a formal noise analysis.</w:t>
            </w:r>
          </w:p>
          <w:p w14:paraId="17C3CBFF" w14:textId="77777777" w:rsidR="00A8416D" w:rsidRPr="004110EE" w:rsidRDefault="00A8416D" w:rsidP="00A8416D">
            <w:pPr>
              <w:jc w:val="both"/>
              <w:rPr>
                <w:rFonts w:eastAsia="Calibri" w:cs="Arial"/>
                <w:sz w:val="20"/>
              </w:rPr>
            </w:pPr>
          </w:p>
          <w:p w14:paraId="4D75BE77" w14:textId="77777777" w:rsidR="00A8416D" w:rsidRPr="004110EE" w:rsidRDefault="00A8416D" w:rsidP="00A8416D">
            <w:pPr>
              <w:jc w:val="both"/>
              <w:rPr>
                <w:rFonts w:eastAsia="Calibri" w:cs="Arial"/>
                <w:b/>
                <w:sz w:val="20"/>
                <w:u w:val="single"/>
              </w:rPr>
            </w:pPr>
            <w:r w:rsidRPr="004110EE">
              <w:rPr>
                <w:rFonts w:eastAsia="Calibri" w:cs="Arial"/>
                <w:b/>
                <w:sz w:val="20"/>
                <w:u w:val="single"/>
              </w:rPr>
              <w:t>Type I Project, no impact</w:t>
            </w:r>
          </w:p>
          <w:p w14:paraId="3918CA5A" w14:textId="7CC4DA85" w:rsidR="00A8416D" w:rsidRPr="004110EE" w:rsidRDefault="00A8416D" w:rsidP="00A8416D">
            <w:pPr>
              <w:jc w:val="both"/>
              <w:rPr>
                <w:rFonts w:eastAsia="Calibri" w:cs="Arial"/>
                <w:sz w:val="20"/>
              </w:rPr>
            </w:pPr>
            <w:r w:rsidRPr="004110EE">
              <w:rPr>
                <w:rFonts w:eastAsia="Calibri" w:cs="Arial"/>
                <w:sz w:val="20"/>
              </w:rPr>
              <w:t xml:space="preserve">Based on the studies completed to date, </w:t>
            </w:r>
            <w:r w:rsidRPr="004110EE">
              <w:rPr>
                <w:rFonts w:eastAsia="Calibri" w:cs="Arial"/>
                <w:sz w:val="20"/>
                <w:highlight w:val="yellow"/>
              </w:rPr>
              <w:t>(</w:t>
            </w:r>
            <w:r w:rsidRPr="004110EE">
              <w:rPr>
                <w:rFonts w:eastAsia="Calibri" w:cs="Arial"/>
                <w:i/>
                <w:iCs/>
                <w:sz w:val="20"/>
                <w:highlight w:val="yellow"/>
              </w:rPr>
              <w:t>entity</w:t>
            </w:r>
            <w:r w:rsidRPr="004110EE">
              <w:rPr>
                <w:rFonts w:eastAsia="Calibri" w:cs="Arial"/>
                <w:sz w:val="20"/>
                <w:highlight w:val="yellow"/>
              </w:rPr>
              <w:t>)</w:t>
            </w:r>
            <w:r w:rsidRPr="004110EE">
              <w:rPr>
                <w:rFonts w:eastAsia="Calibri" w:cs="Arial"/>
                <w:sz w:val="20"/>
              </w:rPr>
              <w:t xml:space="preserve"> has identified no impacted receptors. As a result, noise abatement was not evaluated</w:t>
            </w:r>
            <w:r w:rsidR="009D7B21">
              <w:rPr>
                <w:rFonts w:eastAsia="Calibri" w:cs="Arial"/>
                <w:sz w:val="20"/>
              </w:rPr>
              <w:t xml:space="preserve">. </w:t>
            </w:r>
            <w:r w:rsidRPr="004110EE">
              <w:rPr>
                <w:rFonts w:eastAsia="Calibri" w:cs="Arial"/>
                <w:sz w:val="20"/>
              </w:rPr>
              <w:t>This noise analysis was based on preliminary design criteria. A reevaluation of the noise analysis will occur during final design. If during final design it has been determined that conditions have changed and noise impacts are identified, noise abatement will be evaluated at that time as to whether it is feasible and reasonable.</w:t>
            </w:r>
          </w:p>
          <w:p w14:paraId="0717A07C" w14:textId="77777777" w:rsidR="00A8416D" w:rsidRPr="004110EE" w:rsidRDefault="00A8416D" w:rsidP="00A8416D">
            <w:pPr>
              <w:rPr>
                <w:rFonts w:eastAsia="Calibri" w:cs="Arial"/>
                <w:sz w:val="20"/>
              </w:rPr>
            </w:pPr>
          </w:p>
          <w:p w14:paraId="30747AF5" w14:textId="77777777" w:rsidR="00A8416D" w:rsidRPr="004110EE" w:rsidRDefault="00A8416D" w:rsidP="00A8416D">
            <w:pPr>
              <w:jc w:val="both"/>
              <w:rPr>
                <w:rFonts w:eastAsia="Calibri" w:cs="Arial"/>
                <w:b/>
                <w:sz w:val="20"/>
                <w:u w:val="single"/>
              </w:rPr>
            </w:pPr>
            <w:r w:rsidRPr="004110EE">
              <w:rPr>
                <w:rFonts w:eastAsia="Calibri" w:cs="Arial"/>
                <w:b/>
                <w:sz w:val="20"/>
                <w:u w:val="single"/>
              </w:rPr>
              <w:t>Type I Project, with abatement</w:t>
            </w:r>
          </w:p>
          <w:p w14:paraId="7F9DCE89" w14:textId="77777777" w:rsidR="00A8416D" w:rsidRPr="004110EE" w:rsidRDefault="00A8416D" w:rsidP="00A8416D">
            <w:pPr>
              <w:autoSpaceDE w:val="0"/>
              <w:autoSpaceDN w:val="0"/>
              <w:adjustRightInd w:val="0"/>
              <w:rPr>
                <w:rFonts w:eastAsia="Calibri" w:cs="Arial"/>
                <w:i/>
                <w:sz w:val="20"/>
                <w:highlight w:val="yellow"/>
              </w:rPr>
            </w:pPr>
            <w:r w:rsidRPr="004110EE">
              <w:rPr>
                <w:rFonts w:eastAsia="Calibri" w:cs="Arial"/>
                <w:i/>
                <w:sz w:val="20"/>
                <w:highlight w:val="yellow"/>
              </w:rPr>
              <w:t>(If a noise analysis is required, summarize results:</w:t>
            </w:r>
          </w:p>
          <w:p w14:paraId="64094D30" w14:textId="77777777" w:rsidR="00A8416D" w:rsidRPr="004110EE" w:rsidRDefault="00A8416D" w:rsidP="00A8416D">
            <w:pPr>
              <w:autoSpaceDE w:val="0"/>
              <w:autoSpaceDN w:val="0"/>
              <w:adjustRightInd w:val="0"/>
              <w:rPr>
                <w:rFonts w:eastAsia="Calibri" w:cs="Arial"/>
                <w:i/>
                <w:sz w:val="20"/>
                <w:highlight w:val="yellow"/>
              </w:rPr>
            </w:pPr>
            <w:r w:rsidRPr="004110EE">
              <w:rPr>
                <w:rFonts w:eastAsia="Calibri" w:cs="Arial"/>
                <w:i/>
                <w:sz w:val="20"/>
                <w:highlight w:val="yellow"/>
              </w:rPr>
              <w:t>• The number of receptors identified and the appropriate Noise Abatement Category,</w:t>
            </w:r>
          </w:p>
          <w:p w14:paraId="53E3082C" w14:textId="77777777" w:rsidR="00A8416D" w:rsidRPr="004110EE" w:rsidRDefault="00A8416D" w:rsidP="00A8416D">
            <w:pPr>
              <w:autoSpaceDE w:val="0"/>
              <w:autoSpaceDN w:val="0"/>
              <w:adjustRightInd w:val="0"/>
              <w:rPr>
                <w:rFonts w:eastAsia="Calibri" w:cs="Arial"/>
                <w:i/>
                <w:sz w:val="20"/>
                <w:highlight w:val="yellow"/>
              </w:rPr>
            </w:pPr>
            <w:r w:rsidRPr="004110EE">
              <w:rPr>
                <w:rFonts w:eastAsia="Calibri" w:cs="Arial"/>
                <w:i/>
                <w:sz w:val="20"/>
                <w:highlight w:val="yellow"/>
              </w:rPr>
              <w:t>• The existing and future noise levels predicted,</w:t>
            </w:r>
          </w:p>
          <w:p w14:paraId="47BD62BD" w14:textId="77777777" w:rsidR="00A8416D" w:rsidRPr="004110EE" w:rsidRDefault="00A8416D" w:rsidP="00A8416D">
            <w:pPr>
              <w:autoSpaceDE w:val="0"/>
              <w:autoSpaceDN w:val="0"/>
              <w:adjustRightInd w:val="0"/>
              <w:rPr>
                <w:rFonts w:eastAsia="Calibri" w:cs="Arial"/>
                <w:i/>
                <w:sz w:val="20"/>
                <w:highlight w:val="yellow"/>
              </w:rPr>
            </w:pPr>
            <w:r w:rsidRPr="004110EE">
              <w:rPr>
                <w:rFonts w:eastAsia="Calibri" w:cs="Arial"/>
                <w:i/>
                <w:sz w:val="20"/>
                <w:highlight w:val="yellow"/>
              </w:rPr>
              <w:t>• The number of impacted receptors, and</w:t>
            </w:r>
          </w:p>
          <w:p w14:paraId="4781D5EF" w14:textId="77777777" w:rsidR="00A8416D" w:rsidRPr="004110EE" w:rsidRDefault="00A8416D" w:rsidP="00A8416D">
            <w:pPr>
              <w:ind w:right="720"/>
              <w:rPr>
                <w:rFonts w:eastAsia="Calibri" w:cs="Arial"/>
                <w:i/>
                <w:sz w:val="20"/>
              </w:rPr>
            </w:pPr>
            <w:r w:rsidRPr="004110EE">
              <w:rPr>
                <w:rFonts w:eastAsia="Calibri" w:cs="Arial"/>
                <w:i/>
                <w:sz w:val="20"/>
                <w:highlight w:val="yellow"/>
              </w:rPr>
              <w:t>• Statement of Likelihood)</w:t>
            </w:r>
          </w:p>
          <w:p w14:paraId="5AF91388" w14:textId="77777777" w:rsidR="00A8416D" w:rsidRPr="004110EE" w:rsidRDefault="00A8416D" w:rsidP="00A8416D">
            <w:pPr>
              <w:ind w:right="720"/>
              <w:rPr>
                <w:rFonts w:eastAsia="Calibri" w:cs="Arial"/>
                <w:sz w:val="20"/>
              </w:rPr>
            </w:pPr>
          </w:p>
          <w:p w14:paraId="206F1CDA" w14:textId="5B08D68B" w:rsidR="00A8416D" w:rsidRPr="004110EE" w:rsidRDefault="00A8416D" w:rsidP="00A8416D">
            <w:pPr>
              <w:ind w:right="720"/>
              <w:rPr>
                <w:rFonts w:eastAsia="Calibri" w:cs="Arial"/>
                <w:sz w:val="20"/>
              </w:rPr>
            </w:pPr>
            <w:r w:rsidRPr="004110EE">
              <w:rPr>
                <w:rFonts w:eastAsia="Calibri" w:cs="Arial"/>
                <w:sz w:val="20"/>
              </w:rPr>
              <w:t xml:space="preserve">Based on the studies completed to date, </w:t>
            </w:r>
            <w:r w:rsidRPr="004110EE">
              <w:rPr>
                <w:rFonts w:eastAsia="Calibri" w:cs="Arial"/>
                <w:sz w:val="20"/>
                <w:highlight w:val="yellow"/>
              </w:rPr>
              <w:t>(</w:t>
            </w:r>
            <w:r w:rsidRPr="004110EE">
              <w:rPr>
                <w:rFonts w:eastAsia="Calibri" w:cs="Arial"/>
                <w:i/>
                <w:iCs/>
                <w:sz w:val="20"/>
                <w:highlight w:val="yellow"/>
              </w:rPr>
              <w:t>entity</w:t>
            </w:r>
            <w:r w:rsidRPr="004110EE">
              <w:rPr>
                <w:rFonts w:eastAsia="Calibri" w:cs="Arial"/>
                <w:sz w:val="20"/>
                <w:highlight w:val="yellow"/>
              </w:rPr>
              <w:t>)</w:t>
            </w:r>
            <w:r w:rsidRPr="004110EE">
              <w:rPr>
                <w:rFonts w:eastAsia="Calibri" w:cs="Arial"/>
                <w:sz w:val="20"/>
              </w:rPr>
              <w:t xml:space="preserve"> has identified </w:t>
            </w:r>
            <w:r w:rsidRPr="004110EE">
              <w:rPr>
                <w:rFonts w:eastAsia="Calibri" w:cs="Arial"/>
                <w:sz w:val="20"/>
                <w:highlight w:val="yellow"/>
              </w:rPr>
              <w:t>(</w:t>
            </w:r>
            <w:r w:rsidRPr="004110EE">
              <w:rPr>
                <w:rFonts w:eastAsia="Calibri" w:cs="Arial"/>
                <w:i/>
                <w:iCs/>
                <w:sz w:val="20"/>
                <w:highlight w:val="yellow"/>
              </w:rPr>
              <w:t>number</w:t>
            </w:r>
            <w:r w:rsidRPr="004110EE">
              <w:rPr>
                <w:rFonts w:eastAsia="Calibri" w:cs="Arial"/>
                <w:sz w:val="20"/>
                <w:highlight w:val="yellow"/>
              </w:rPr>
              <w:t>)</w:t>
            </w:r>
            <w:r w:rsidRPr="004110EE">
              <w:rPr>
                <w:rFonts w:eastAsia="Calibri" w:cs="Arial"/>
                <w:sz w:val="20"/>
              </w:rPr>
              <w:t xml:space="preserve"> impacted receptors and has determined that noise abatement is likely, but not guaranteed, at </w:t>
            </w:r>
            <w:r w:rsidRPr="004110EE">
              <w:rPr>
                <w:rFonts w:eastAsia="Calibri" w:cs="Arial"/>
                <w:sz w:val="20"/>
                <w:highlight w:val="yellow"/>
              </w:rPr>
              <w:t>(</w:t>
            </w:r>
            <w:r w:rsidRPr="004110EE">
              <w:rPr>
                <w:rFonts w:eastAsia="Calibri" w:cs="Arial"/>
                <w:i/>
                <w:iCs/>
                <w:sz w:val="20"/>
                <w:highlight w:val="yellow"/>
              </w:rPr>
              <w:t>number)</w:t>
            </w:r>
            <w:r w:rsidRPr="004110EE">
              <w:rPr>
                <w:rFonts w:eastAsia="Calibri" w:cs="Arial"/>
                <w:sz w:val="20"/>
              </w:rPr>
              <w:t xml:space="preserve"> locations</w:t>
            </w:r>
            <w:r w:rsidR="009D7B21">
              <w:rPr>
                <w:rFonts w:eastAsia="Calibri" w:cs="Arial"/>
                <w:sz w:val="20"/>
              </w:rPr>
              <w:t xml:space="preserve">. </w:t>
            </w:r>
            <w:r w:rsidRPr="004110EE">
              <w:rPr>
                <w:rFonts w:eastAsia="Calibri" w:cs="Arial"/>
                <w:sz w:val="20"/>
              </w:rPr>
              <w:t>Noise abatement at these locations is based upon preliminary design costs and design criteria</w:t>
            </w:r>
            <w:r w:rsidR="009D7B21">
              <w:rPr>
                <w:rFonts w:eastAsia="Calibri" w:cs="Arial"/>
                <w:sz w:val="20"/>
              </w:rPr>
              <w:t xml:space="preserve">. </w:t>
            </w:r>
            <w:r w:rsidRPr="004110EE">
              <w:rPr>
                <w:rFonts w:eastAsia="Calibri" w:cs="Arial"/>
                <w:sz w:val="20"/>
              </w:rPr>
              <w:t xml:space="preserve">Noise abatement in these locations at this time has been estimated to cost </w:t>
            </w:r>
            <w:r w:rsidRPr="004110EE">
              <w:rPr>
                <w:rFonts w:eastAsia="Calibri" w:cs="Arial"/>
                <w:sz w:val="20"/>
                <w:highlight w:val="yellow"/>
              </w:rPr>
              <w:t>(</w:t>
            </w:r>
            <w:r w:rsidRPr="004110EE">
              <w:rPr>
                <w:rFonts w:eastAsia="Calibri" w:cs="Arial"/>
                <w:i/>
                <w:iCs/>
                <w:sz w:val="20"/>
                <w:highlight w:val="yellow"/>
              </w:rPr>
              <w:t>Total Cost for Each Common Noise Environment</w:t>
            </w:r>
            <w:r w:rsidRPr="004110EE">
              <w:rPr>
                <w:rFonts w:eastAsia="Calibri" w:cs="Arial"/>
                <w:sz w:val="20"/>
                <w:highlight w:val="yellow"/>
              </w:rPr>
              <w:t>)</w:t>
            </w:r>
            <w:r w:rsidRPr="004110EE">
              <w:rPr>
                <w:rFonts w:eastAsia="Calibri" w:cs="Arial"/>
                <w:sz w:val="20"/>
              </w:rPr>
              <w:t xml:space="preserve"> and will reduce the noise level by a minimum of 7 dB(A) at a majority of the identified impacted receptors</w:t>
            </w:r>
            <w:r w:rsidR="009D7B21">
              <w:rPr>
                <w:rFonts w:eastAsia="Calibri" w:cs="Arial"/>
                <w:sz w:val="20"/>
              </w:rPr>
              <w:t xml:space="preserve">. </w:t>
            </w:r>
            <w:r w:rsidRPr="004110EE">
              <w:rPr>
                <w:rFonts w:eastAsia="Calibri" w:cs="Arial"/>
                <w:sz w:val="20"/>
              </w:rPr>
              <w:t>A reevaluation of the noise analysis will occur during final design</w:t>
            </w:r>
            <w:r w:rsidR="009D7B21">
              <w:rPr>
                <w:rFonts w:eastAsia="Calibri" w:cs="Arial"/>
                <w:sz w:val="20"/>
              </w:rPr>
              <w:t xml:space="preserve">. </w:t>
            </w:r>
            <w:r w:rsidRPr="004110EE">
              <w:rPr>
                <w:rFonts w:eastAsia="Calibri" w:cs="Arial"/>
                <w:sz w:val="20"/>
              </w:rPr>
              <w:t>If during final design it has been determined that conditions have changed such that noise abatement is not feasible and reasonable, the abatement measures might not be provided</w:t>
            </w:r>
            <w:r w:rsidR="009D7B21">
              <w:rPr>
                <w:rFonts w:eastAsia="Calibri" w:cs="Arial"/>
                <w:sz w:val="20"/>
              </w:rPr>
              <w:t xml:space="preserve">. </w:t>
            </w:r>
            <w:r w:rsidRPr="004110EE">
              <w:rPr>
                <w:rFonts w:eastAsia="Calibri" w:cs="Arial"/>
                <w:sz w:val="20"/>
              </w:rPr>
              <w:t>The final decision on the installation of any abatement measure(s) will be made upon the completion of the project’s final design and the public involvement processes.</w:t>
            </w:r>
          </w:p>
          <w:p w14:paraId="61B2A5DE" w14:textId="77777777" w:rsidR="00A8416D" w:rsidRPr="004110EE" w:rsidRDefault="00A8416D" w:rsidP="00A8416D">
            <w:pPr>
              <w:ind w:right="720"/>
              <w:rPr>
                <w:rFonts w:eastAsia="Calibri" w:cs="Arial"/>
                <w:sz w:val="20"/>
              </w:rPr>
            </w:pPr>
          </w:p>
          <w:p w14:paraId="1D922B37" w14:textId="7D1B8A9A" w:rsidR="00A8416D" w:rsidRPr="004110EE" w:rsidRDefault="00A8416D" w:rsidP="00A8416D">
            <w:pPr>
              <w:rPr>
                <w:rFonts w:eastAsia="Calibri" w:cs="Arial"/>
                <w:sz w:val="20"/>
              </w:rPr>
            </w:pPr>
            <w:r w:rsidRPr="004110EE">
              <w:rPr>
                <w:rFonts w:eastAsia="Calibri" w:cs="Arial"/>
                <w:sz w:val="20"/>
              </w:rPr>
              <w:t>The viewpoints of the benefited residents and property owners were sought and were considered in determining the reasonableness of highway traffic noise abatement measures for proposed highway construction projects</w:t>
            </w:r>
            <w:r w:rsidR="009D7B21">
              <w:rPr>
                <w:rFonts w:eastAsia="Calibri" w:cs="Arial"/>
                <w:sz w:val="20"/>
              </w:rPr>
              <w:t xml:space="preserve">. </w:t>
            </w:r>
            <w:r w:rsidRPr="004110EE">
              <w:rPr>
                <w:rFonts w:eastAsia="Calibri" w:cs="Arial"/>
                <w:sz w:val="20"/>
                <w:highlight w:val="yellow"/>
              </w:rPr>
              <w:t>(</w:t>
            </w:r>
            <w:r w:rsidRPr="004110EE">
              <w:rPr>
                <w:rFonts w:eastAsia="Calibri" w:cs="Arial"/>
                <w:i/>
                <w:iCs/>
                <w:sz w:val="20"/>
                <w:highlight w:val="yellow"/>
              </w:rPr>
              <w:t>Entity</w:t>
            </w:r>
            <w:r w:rsidRPr="004110EE">
              <w:rPr>
                <w:rFonts w:eastAsia="Calibri" w:cs="Arial"/>
                <w:sz w:val="20"/>
                <w:highlight w:val="yellow"/>
              </w:rPr>
              <w:t>)</w:t>
            </w:r>
            <w:r w:rsidRPr="004110EE">
              <w:rPr>
                <w:rFonts w:eastAsia="Calibri" w:cs="Arial"/>
                <w:sz w:val="20"/>
              </w:rPr>
              <w:t xml:space="preserve"> will incorporate highway traffic noise consideration in on-going activities for public involvement in the highway program.</w:t>
            </w:r>
          </w:p>
          <w:p w14:paraId="0B90903C" w14:textId="77777777" w:rsidR="00A8416D" w:rsidRPr="004110EE" w:rsidRDefault="00A8416D" w:rsidP="00A8416D">
            <w:pPr>
              <w:rPr>
                <w:rFonts w:eastAsia="Calibri" w:cs="Arial"/>
              </w:rPr>
            </w:pPr>
          </w:p>
          <w:p w14:paraId="43FA0A90" w14:textId="77777777" w:rsidR="00423629" w:rsidRDefault="00423629" w:rsidP="00A8416D">
            <w:pPr>
              <w:autoSpaceDE w:val="0"/>
              <w:autoSpaceDN w:val="0"/>
              <w:adjustRightInd w:val="0"/>
              <w:rPr>
                <w:rFonts w:eastAsia="Calibri" w:cs="Arial"/>
                <w:i/>
                <w:sz w:val="20"/>
                <w:highlight w:val="yellow"/>
              </w:rPr>
            </w:pPr>
          </w:p>
          <w:p w14:paraId="6A741C10" w14:textId="77777777" w:rsidR="00423629" w:rsidRPr="004110EE" w:rsidRDefault="00423629" w:rsidP="00423629">
            <w:pPr>
              <w:rPr>
                <w:rFonts w:eastAsia="Calibri" w:cs="Arial"/>
                <w:b/>
                <w:sz w:val="20"/>
                <w:u w:val="single"/>
              </w:rPr>
            </w:pPr>
            <w:r w:rsidRPr="004110EE">
              <w:rPr>
                <w:rFonts w:eastAsia="Calibri" w:cs="Arial"/>
                <w:b/>
                <w:sz w:val="20"/>
                <w:u w:val="single"/>
              </w:rPr>
              <w:t>Type 1 Project, no abatement</w:t>
            </w:r>
          </w:p>
          <w:p w14:paraId="03658548" w14:textId="77777777" w:rsidR="00A8416D" w:rsidRPr="004110EE" w:rsidRDefault="00A8416D" w:rsidP="00A8416D">
            <w:pPr>
              <w:autoSpaceDE w:val="0"/>
              <w:autoSpaceDN w:val="0"/>
              <w:adjustRightInd w:val="0"/>
              <w:rPr>
                <w:rFonts w:eastAsia="Calibri" w:cs="Arial"/>
                <w:i/>
                <w:sz w:val="20"/>
                <w:highlight w:val="yellow"/>
              </w:rPr>
            </w:pPr>
            <w:r w:rsidRPr="004110EE">
              <w:rPr>
                <w:rFonts w:eastAsia="Calibri" w:cs="Arial"/>
                <w:i/>
                <w:sz w:val="20"/>
                <w:highlight w:val="yellow"/>
              </w:rPr>
              <w:t>(If a noise analysis is required, summarize results:</w:t>
            </w:r>
          </w:p>
          <w:p w14:paraId="68B6CB1C" w14:textId="77777777" w:rsidR="00A8416D" w:rsidRPr="004110EE" w:rsidRDefault="00A8416D" w:rsidP="00A8416D">
            <w:pPr>
              <w:autoSpaceDE w:val="0"/>
              <w:autoSpaceDN w:val="0"/>
              <w:adjustRightInd w:val="0"/>
              <w:rPr>
                <w:rFonts w:eastAsia="Calibri" w:cs="Arial"/>
                <w:i/>
                <w:sz w:val="20"/>
                <w:highlight w:val="yellow"/>
              </w:rPr>
            </w:pPr>
            <w:r w:rsidRPr="004110EE">
              <w:rPr>
                <w:rFonts w:eastAsia="Calibri" w:cs="Arial"/>
                <w:i/>
                <w:sz w:val="20"/>
                <w:highlight w:val="yellow"/>
              </w:rPr>
              <w:t>• The number of receptors identified and the appropriate Noise Abatement Category,</w:t>
            </w:r>
          </w:p>
          <w:p w14:paraId="479AD49A" w14:textId="77777777" w:rsidR="00A8416D" w:rsidRPr="004110EE" w:rsidRDefault="00A8416D" w:rsidP="00A8416D">
            <w:pPr>
              <w:autoSpaceDE w:val="0"/>
              <w:autoSpaceDN w:val="0"/>
              <w:adjustRightInd w:val="0"/>
              <w:rPr>
                <w:rFonts w:eastAsia="Calibri" w:cs="Arial"/>
                <w:i/>
                <w:sz w:val="20"/>
                <w:highlight w:val="yellow"/>
              </w:rPr>
            </w:pPr>
            <w:r w:rsidRPr="004110EE">
              <w:rPr>
                <w:rFonts w:eastAsia="Calibri" w:cs="Arial"/>
                <w:i/>
                <w:sz w:val="20"/>
                <w:highlight w:val="yellow"/>
              </w:rPr>
              <w:t>• The existing and future noise levels predicted,</w:t>
            </w:r>
          </w:p>
          <w:p w14:paraId="19DAF336" w14:textId="77777777" w:rsidR="00A8416D" w:rsidRPr="004110EE" w:rsidRDefault="00A8416D" w:rsidP="00A8416D">
            <w:pPr>
              <w:autoSpaceDE w:val="0"/>
              <w:autoSpaceDN w:val="0"/>
              <w:adjustRightInd w:val="0"/>
              <w:rPr>
                <w:rFonts w:eastAsia="Calibri" w:cs="Arial"/>
                <w:i/>
                <w:sz w:val="20"/>
                <w:highlight w:val="yellow"/>
              </w:rPr>
            </w:pPr>
            <w:r w:rsidRPr="004110EE">
              <w:rPr>
                <w:rFonts w:eastAsia="Calibri" w:cs="Arial"/>
                <w:i/>
                <w:sz w:val="20"/>
                <w:highlight w:val="yellow"/>
              </w:rPr>
              <w:t>• The number of impacted receptors, and</w:t>
            </w:r>
          </w:p>
          <w:p w14:paraId="7FB11B3B" w14:textId="77777777" w:rsidR="00A8416D" w:rsidRPr="004110EE" w:rsidRDefault="00A8416D" w:rsidP="00A8416D">
            <w:pPr>
              <w:ind w:right="720"/>
              <w:rPr>
                <w:rFonts w:eastAsia="Calibri" w:cs="Arial"/>
                <w:i/>
                <w:sz w:val="20"/>
              </w:rPr>
            </w:pPr>
            <w:r w:rsidRPr="004110EE">
              <w:rPr>
                <w:rFonts w:eastAsia="Calibri" w:cs="Arial"/>
                <w:i/>
                <w:sz w:val="20"/>
                <w:highlight w:val="yellow"/>
              </w:rPr>
              <w:lastRenderedPageBreak/>
              <w:t>• Statement of Likelihood)</w:t>
            </w:r>
          </w:p>
          <w:p w14:paraId="486EA49D" w14:textId="77777777" w:rsidR="00A8416D" w:rsidRPr="004110EE" w:rsidRDefault="00A8416D" w:rsidP="00A8416D">
            <w:pPr>
              <w:ind w:right="720"/>
              <w:rPr>
                <w:rFonts w:eastAsia="Calibri" w:cs="Arial"/>
                <w:sz w:val="20"/>
              </w:rPr>
            </w:pPr>
          </w:p>
          <w:p w14:paraId="46EB8ECE" w14:textId="094CD023" w:rsidR="004947B0" w:rsidRPr="0083341C" w:rsidRDefault="00A8416D" w:rsidP="0083341C">
            <w:pPr>
              <w:ind w:right="720"/>
              <w:rPr>
                <w:rFonts w:eastAsia="Calibri" w:cs="Arial"/>
                <w:sz w:val="20"/>
              </w:rPr>
            </w:pPr>
            <w:r w:rsidRPr="004110EE">
              <w:rPr>
                <w:rFonts w:eastAsia="Calibri" w:cs="Arial"/>
                <w:sz w:val="20"/>
              </w:rPr>
              <w:t xml:space="preserve">Based on the studies thus far accomplished, the </w:t>
            </w:r>
            <w:r w:rsidRPr="005148B3">
              <w:rPr>
                <w:rFonts w:eastAsia="Calibri" w:cs="Arial"/>
                <w:i/>
                <w:iCs/>
                <w:sz w:val="20"/>
                <w:highlight w:val="yellow"/>
              </w:rPr>
              <w:t>(entity)</w:t>
            </w:r>
            <w:r w:rsidRPr="004110EE">
              <w:rPr>
                <w:rFonts w:eastAsia="Calibri" w:cs="Arial"/>
                <w:sz w:val="20"/>
              </w:rPr>
              <w:t xml:space="preserve"> has not identified any locations where noise abatement is likely. </w:t>
            </w:r>
            <w:r w:rsidR="008F1651">
              <w:rPr>
                <w:rFonts w:eastAsia="Calibri" w:cs="Arial"/>
                <w:sz w:val="20"/>
              </w:rPr>
              <w:t>This determination was</w:t>
            </w:r>
            <w:r w:rsidR="00A46AEA">
              <w:rPr>
                <w:rFonts w:eastAsia="Calibri" w:cs="Arial"/>
                <w:sz w:val="20"/>
              </w:rPr>
              <w:t xml:space="preserve"> based</w:t>
            </w:r>
            <w:r w:rsidRPr="004110EE">
              <w:rPr>
                <w:rFonts w:eastAsia="Calibri" w:cs="Arial"/>
                <w:sz w:val="20"/>
              </w:rPr>
              <w:t xml:space="preserve"> upon preliminary design costs and design criteria</w:t>
            </w:r>
            <w:r w:rsidR="009D7B21">
              <w:rPr>
                <w:rFonts w:eastAsia="Calibri" w:cs="Arial"/>
                <w:sz w:val="20"/>
              </w:rPr>
              <w:t xml:space="preserve">. </w:t>
            </w:r>
            <w:r w:rsidRPr="004110EE">
              <w:rPr>
                <w:rFonts w:eastAsia="Calibri" w:cs="Arial"/>
                <w:sz w:val="20"/>
              </w:rPr>
              <w:t>Noise abatement has</w:t>
            </w:r>
            <w:r w:rsidR="00A46AEA">
              <w:rPr>
                <w:rFonts w:eastAsia="Calibri" w:cs="Arial"/>
                <w:sz w:val="20"/>
              </w:rPr>
              <w:t xml:space="preserve">/not </w:t>
            </w:r>
            <w:r w:rsidRPr="004110EE">
              <w:rPr>
                <w:rFonts w:eastAsia="Calibri" w:cs="Arial"/>
                <w:sz w:val="20"/>
              </w:rPr>
              <w:t xml:space="preserve">been found to be </w:t>
            </w:r>
            <w:r w:rsidRPr="004110EE">
              <w:rPr>
                <w:rFonts w:eastAsia="Calibri" w:cs="Arial"/>
                <w:sz w:val="20"/>
                <w:highlight w:val="yellow"/>
              </w:rPr>
              <w:t>(</w:t>
            </w:r>
            <w:r w:rsidRPr="004110EE">
              <w:rPr>
                <w:rFonts w:eastAsia="Calibri" w:cs="Arial"/>
                <w:i/>
                <w:iCs/>
                <w:sz w:val="20"/>
                <w:highlight w:val="yellow"/>
              </w:rPr>
              <w:t>feasible or reasonable</w:t>
            </w:r>
            <w:r w:rsidRPr="004110EE">
              <w:rPr>
                <w:rFonts w:eastAsia="Calibri" w:cs="Arial"/>
                <w:sz w:val="20"/>
                <w:highlight w:val="yellow"/>
              </w:rPr>
              <w:t>)</w:t>
            </w:r>
            <w:r w:rsidRPr="004110EE">
              <w:rPr>
                <w:rFonts w:eastAsia="Calibri" w:cs="Arial"/>
                <w:sz w:val="20"/>
              </w:rPr>
              <w:t xml:space="preserve"> based on </w:t>
            </w:r>
            <w:r w:rsidRPr="004110EE">
              <w:rPr>
                <w:rFonts w:eastAsia="Calibri" w:cs="Arial"/>
                <w:sz w:val="20"/>
                <w:highlight w:val="yellow"/>
              </w:rPr>
              <w:t>(</w:t>
            </w:r>
            <w:r w:rsidRPr="004110EE">
              <w:rPr>
                <w:rFonts w:eastAsia="Calibri" w:cs="Arial"/>
                <w:i/>
                <w:iCs/>
                <w:sz w:val="20"/>
                <w:highlight w:val="yellow"/>
              </w:rPr>
              <w:t>insert reason</w:t>
            </w:r>
            <w:r w:rsidRPr="004110EE">
              <w:rPr>
                <w:rFonts w:eastAsia="Calibri" w:cs="Arial"/>
                <w:sz w:val="20"/>
                <w:highlight w:val="yellow"/>
              </w:rPr>
              <w:t>)</w:t>
            </w:r>
            <w:r w:rsidR="009D7B21">
              <w:rPr>
                <w:rFonts w:eastAsia="Calibri" w:cs="Arial"/>
                <w:sz w:val="20"/>
              </w:rPr>
              <w:t xml:space="preserve">. </w:t>
            </w:r>
            <w:r w:rsidRPr="004110EE">
              <w:rPr>
                <w:rFonts w:eastAsia="Calibri" w:cs="Arial"/>
                <w:sz w:val="20"/>
              </w:rPr>
              <w:t>A reevaluation of the noise analysis will occur during final design</w:t>
            </w:r>
            <w:r w:rsidR="009D7B21">
              <w:rPr>
                <w:rFonts w:eastAsia="Calibri" w:cs="Arial"/>
                <w:sz w:val="20"/>
              </w:rPr>
              <w:t xml:space="preserve">. </w:t>
            </w:r>
            <w:r w:rsidRPr="004110EE">
              <w:rPr>
                <w:rFonts w:eastAsia="Calibri" w:cs="Arial"/>
                <w:sz w:val="20"/>
              </w:rPr>
              <w:t>If during final design it has been determined that conditions have changed such that noise abatement is feasible and reasonable, the abatement measures might be provided</w:t>
            </w:r>
            <w:r w:rsidR="009D7B21">
              <w:rPr>
                <w:rFonts w:eastAsia="Calibri" w:cs="Arial"/>
                <w:sz w:val="20"/>
              </w:rPr>
              <w:t xml:space="preserve">. </w:t>
            </w:r>
            <w:r w:rsidRPr="004110EE">
              <w:rPr>
                <w:rFonts w:eastAsia="Calibri" w:cs="Arial"/>
                <w:sz w:val="20"/>
              </w:rPr>
              <w:t>The final decision on the installation of any abatement measure(s) will be made upon the completion of the project’s final design and the public involvement processes.</w:t>
            </w:r>
          </w:p>
        </w:tc>
      </w:tr>
    </w:tbl>
    <w:p w14:paraId="029F37D0" w14:textId="77777777" w:rsidR="0029335F" w:rsidRPr="005148B3" w:rsidRDefault="0029335F" w:rsidP="00737AA9">
      <w:pPr>
        <w:pStyle w:val="Table"/>
        <w:rPr>
          <w:rFonts w:cs="Arial"/>
          <w:sz w:val="20"/>
          <w:szCs w:val="20"/>
        </w:rPr>
      </w:pPr>
    </w:p>
    <w:tbl>
      <w:tblPr>
        <w:tblW w:w="10800" w:type="dxa"/>
        <w:tblInd w:w="-61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0800"/>
      </w:tblGrid>
      <w:tr w:rsidR="00737AA9" w:rsidRPr="004110EE" w14:paraId="7248FFDA" w14:textId="77777777" w:rsidTr="00922F9F">
        <w:trPr>
          <w:trHeight w:val="374"/>
        </w:trPr>
        <w:tc>
          <w:tcPr>
            <w:tcW w:w="10800" w:type="dxa"/>
            <w:vAlign w:val="center"/>
          </w:tcPr>
          <w:p w14:paraId="218479FF" w14:textId="77777777" w:rsidR="00737AA9" w:rsidRPr="004110EE" w:rsidRDefault="00737AA9" w:rsidP="00B504A2">
            <w:pPr>
              <w:pStyle w:val="Table"/>
              <w:rPr>
                <w:rFonts w:cs="Arial"/>
                <w:b/>
                <w:bCs w:val="0"/>
                <w:sz w:val="22"/>
                <w:szCs w:val="22"/>
              </w:rPr>
            </w:pPr>
            <w:r w:rsidRPr="004110EE">
              <w:rPr>
                <w:rFonts w:cs="Arial"/>
                <w:b/>
                <w:bCs w:val="0"/>
                <w:sz w:val="22"/>
                <w:szCs w:val="22"/>
              </w:rPr>
              <w:t xml:space="preserve">SECTION </w:t>
            </w:r>
            <w:r w:rsidR="00F833E4" w:rsidRPr="004110EE">
              <w:rPr>
                <w:rFonts w:cs="Arial"/>
                <w:b/>
                <w:bCs w:val="0"/>
                <w:sz w:val="22"/>
                <w:szCs w:val="22"/>
              </w:rPr>
              <w:t>H</w:t>
            </w:r>
            <w:r w:rsidRPr="004110EE">
              <w:rPr>
                <w:rFonts w:cs="Arial"/>
                <w:b/>
                <w:bCs w:val="0"/>
                <w:sz w:val="22"/>
                <w:szCs w:val="22"/>
              </w:rPr>
              <w:t xml:space="preserve"> – COMMUNITY IMPACTS</w:t>
            </w:r>
          </w:p>
        </w:tc>
      </w:tr>
    </w:tbl>
    <w:p w14:paraId="758C54B0" w14:textId="7AB6A41C" w:rsidR="00A8416D" w:rsidRDefault="00A8416D" w:rsidP="00730326">
      <w:pPr>
        <w:pStyle w:val="NoSpacing"/>
        <w:rPr>
          <w:rFonts w:ascii="Arial" w:hAnsi="Arial" w:cs="Arial"/>
          <w:b/>
          <w:bCs/>
        </w:rPr>
      </w:pPr>
    </w:p>
    <w:p w14:paraId="281C4F8B" w14:textId="2BB37568" w:rsidR="00EC7B92" w:rsidRDefault="00102AF8" w:rsidP="00B937DB">
      <w:pPr>
        <w:pStyle w:val="NoSpacing"/>
        <w:tabs>
          <w:tab w:val="left" w:pos="1039"/>
        </w:tabs>
        <w:ind w:left="-576"/>
        <w:rPr>
          <w:rFonts w:ascii="Arial" w:hAnsi="Arial" w:cs="Arial"/>
          <w:b/>
          <w:bCs/>
        </w:rPr>
      </w:pPr>
      <w:r>
        <w:rPr>
          <w:rFonts w:ascii="Arial" w:hAnsi="Arial" w:cs="Arial"/>
          <w:b/>
          <w:bCs/>
        </w:rPr>
        <w:t xml:space="preserve">Regional, </w:t>
      </w:r>
      <w:r w:rsidR="00EC7B92">
        <w:rPr>
          <w:rFonts w:ascii="Arial" w:hAnsi="Arial" w:cs="Arial"/>
          <w:b/>
          <w:bCs/>
        </w:rPr>
        <w:t xml:space="preserve">Community </w:t>
      </w:r>
      <w:r w:rsidR="0026058B">
        <w:rPr>
          <w:rFonts w:ascii="Arial" w:hAnsi="Arial" w:cs="Arial"/>
          <w:b/>
          <w:bCs/>
        </w:rPr>
        <w:t>&amp; Neighborhood Factors</w:t>
      </w:r>
      <w:r w:rsidR="00EC7B92">
        <w:rPr>
          <w:rFonts w:ascii="Arial" w:hAnsi="Arial" w:cs="Arial"/>
          <w:b/>
          <w:bCs/>
        </w:rPr>
        <w:t xml:space="preserve"> </w:t>
      </w:r>
    </w:p>
    <w:p w14:paraId="4D013DA4" w14:textId="77777777" w:rsidR="00EC7B92" w:rsidRDefault="00EC7B92" w:rsidP="00B937DB">
      <w:pPr>
        <w:pStyle w:val="NoSpacing"/>
        <w:tabs>
          <w:tab w:val="left" w:pos="1039"/>
        </w:tabs>
        <w:ind w:left="-576"/>
        <w:rPr>
          <w:rFonts w:ascii="Arial" w:hAnsi="Arial" w:cs="Arial"/>
          <w:b/>
          <w:bCs/>
        </w:rPr>
      </w:pPr>
    </w:p>
    <w:p w14:paraId="124F5743" w14:textId="77777777" w:rsidR="00EC7B92" w:rsidRPr="004110EE" w:rsidRDefault="00EC7B92" w:rsidP="00EC7B92">
      <w:pPr>
        <w:pStyle w:val="Table"/>
        <w:ind w:right="-576"/>
        <w:rPr>
          <w:rFonts w:cs="Arial"/>
          <w:i/>
          <w:iCs w:val="0"/>
          <w:sz w:val="16"/>
        </w:rPr>
      </w:pPr>
    </w:p>
    <w:tbl>
      <w:tblPr>
        <w:tblW w:w="10800" w:type="dxa"/>
        <w:tblInd w:w="-605" w:type="dxa"/>
        <w:tblLayout w:type="fixed"/>
        <w:tblLook w:val="0000" w:firstRow="0" w:lastRow="0" w:firstColumn="0" w:lastColumn="0" w:noHBand="0" w:noVBand="0"/>
      </w:tblPr>
      <w:tblGrid>
        <w:gridCol w:w="10800"/>
      </w:tblGrid>
      <w:tr w:rsidR="00EC7B92" w:rsidRPr="004110EE" w14:paraId="127BC3E9" w14:textId="77777777">
        <w:tc>
          <w:tcPr>
            <w:tcW w:w="10800" w:type="dxa"/>
            <w:tcBorders>
              <w:top w:val="single" w:sz="4" w:space="0" w:color="auto"/>
              <w:left w:val="single" w:sz="4" w:space="0" w:color="auto"/>
              <w:bottom w:val="single" w:sz="4" w:space="0" w:color="auto"/>
              <w:right w:val="single" w:sz="4" w:space="0" w:color="auto"/>
            </w:tcBorders>
          </w:tcPr>
          <w:p w14:paraId="08D351ED" w14:textId="3D81F103" w:rsidR="00EC7B92" w:rsidRDefault="008F34AC">
            <w:pPr>
              <w:rPr>
                <w:rFonts w:eastAsia="Calibri" w:cs="Arial"/>
                <w:b/>
                <w:iCs/>
                <w:sz w:val="20"/>
                <w:u w:val="single"/>
              </w:rPr>
            </w:pPr>
            <w:r>
              <w:rPr>
                <w:rFonts w:eastAsia="Calibri" w:cs="Arial"/>
                <w:b/>
                <w:iCs/>
                <w:sz w:val="20"/>
                <w:u w:val="single"/>
              </w:rPr>
              <w:t>Project</w:t>
            </w:r>
            <w:r w:rsidR="00A73CA0">
              <w:rPr>
                <w:rFonts w:eastAsia="Calibri" w:cs="Arial"/>
                <w:b/>
                <w:iCs/>
                <w:sz w:val="20"/>
                <w:u w:val="single"/>
              </w:rPr>
              <w:t xml:space="preserve"> did not</w:t>
            </w:r>
            <w:r>
              <w:rPr>
                <w:rFonts w:eastAsia="Calibri" w:cs="Arial"/>
                <w:b/>
                <w:iCs/>
                <w:sz w:val="20"/>
                <w:u w:val="single"/>
              </w:rPr>
              <w:t xml:space="preserve"> c</w:t>
            </w:r>
            <w:r w:rsidR="00A71FB6">
              <w:rPr>
                <w:rFonts w:eastAsia="Calibri" w:cs="Arial"/>
                <w:b/>
                <w:iCs/>
                <w:sz w:val="20"/>
                <w:u w:val="single"/>
              </w:rPr>
              <w:t>omplete Steps 2-4 of CIA Procedure</w:t>
            </w:r>
          </w:p>
          <w:p w14:paraId="6E559265" w14:textId="2ABE8D1A" w:rsidR="00A71FB6" w:rsidRPr="009A3439" w:rsidRDefault="008F34AC">
            <w:pPr>
              <w:rPr>
                <w:rFonts w:eastAsia="Calibri" w:cs="Arial"/>
                <w:bCs/>
                <w:iCs/>
                <w:sz w:val="20"/>
              </w:rPr>
            </w:pPr>
            <w:r w:rsidRPr="009A3439">
              <w:rPr>
                <w:rFonts w:eastAsia="Calibri" w:cs="Arial"/>
                <w:bCs/>
                <w:iCs/>
                <w:sz w:val="20"/>
              </w:rPr>
              <w:t xml:space="preserve">Title VI of the Civil Rights Act of 1964 prohibits discrimination based on race, color, or national origin in programs or activities that receive federal financial assistance. This means that recipients of federal funds cannot exclude individuals from participating in, deny them benefits from, or subject them to discrimination under these programs. This project did not meet any of the screening criteria </w:t>
            </w:r>
            <w:r w:rsidR="00D71D20" w:rsidRPr="009A3439">
              <w:rPr>
                <w:rFonts w:eastAsia="Calibri" w:cs="Arial"/>
                <w:bCs/>
                <w:iCs/>
                <w:sz w:val="20"/>
              </w:rPr>
              <w:t xml:space="preserve">in Step 1 of the </w:t>
            </w:r>
            <w:r w:rsidR="00D71D20" w:rsidRPr="009A3439">
              <w:rPr>
                <w:rFonts w:eastAsia="Calibri" w:cs="Arial"/>
                <w:bCs/>
                <w:i/>
                <w:sz w:val="20"/>
              </w:rPr>
              <w:t>INDOT Community Impacts Assessment (CIA) Procedure</w:t>
            </w:r>
            <w:r w:rsidR="00D71D20" w:rsidRPr="009A3439">
              <w:rPr>
                <w:rFonts w:eastAsia="Calibri" w:cs="Arial"/>
                <w:bCs/>
                <w:iCs/>
                <w:sz w:val="20"/>
              </w:rPr>
              <w:t>. Therefore,</w:t>
            </w:r>
            <w:r w:rsidR="00A21CD5" w:rsidRPr="009A3439">
              <w:rPr>
                <w:rFonts w:eastAsia="Calibri" w:cs="Arial"/>
                <w:bCs/>
                <w:iCs/>
                <w:sz w:val="20"/>
              </w:rPr>
              <w:t xml:space="preserve"> a </w:t>
            </w:r>
            <w:r w:rsidR="00E454F8" w:rsidRPr="009A3439">
              <w:rPr>
                <w:rFonts w:eastAsia="Calibri" w:cs="Arial"/>
                <w:bCs/>
                <w:iCs/>
                <w:sz w:val="20"/>
              </w:rPr>
              <w:t xml:space="preserve">full analysis was not </w:t>
            </w:r>
            <w:r w:rsidR="00594225" w:rsidRPr="009A3439">
              <w:rPr>
                <w:rFonts w:eastAsia="Calibri" w:cs="Arial"/>
                <w:bCs/>
                <w:iCs/>
                <w:sz w:val="20"/>
              </w:rPr>
              <w:t>required</w:t>
            </w:r>
            <w:r w:rsidR="00E454F8" w:rsidRPr="009A3439">
              <w:rPr>
                <w:rFonts w:eastAsia="Calibri" w:cs="Arial"/>
                <w:bCs/>
                <w:iCs/>
                <w:sz w:val="20"/>
              </w:rPr>
              <w:t xml:space="preserve">. No impacts are expected. </w:t>
            </w:r>
          </w:p>
          <w:p w14:paraId="107714B5" w14:textId="77777777" w:rsidR="008F34AC" w:rsidRDefault="008F34AC">
            <w:pPr>
              <w:rPr>
                <w:rFonts w:eastAsia="Calibri" w:cs="Arial"/>
                <w:b/>
                <w:iCs/>
                <w:sz w:val="20"/>
                <w:u w:val="single"/>
              </w:rPr>
            </w:pPr>
          </w:p>
          <w:p w14:paraId="244FB66B" w14:textId="5FB5D12E" w:rsidR="00A71FB6" w:rsidRPr="004110EE" w:rsidRDefault="00D20F07">
            <w:pPr>
              <w:rPr>
                <w:rFonts w:eastAsia="Calibri" w:cs="Arial"/>
                <w:b/>
                <w:sz w:val="20"/>
              </w:rPr>
            </w:pPr>
            <w:r>
              <w:rPr>
                <w:rFonts w:eastAsia="Calibri" w:cs="Arial"/>
                <w:b/>
                <w:iCs/>
                <w:sz w:val="20"/>
                <w:u w:val="single"/>
              </w:rPr>
              <w:t>Project d</w:t>
            </w:r>
            <w:r w:rsidR="00A71FB6">
              <w:rPr>
                <w:rFonts w:eastAsia="Calibri" w:cs="Arial"/>
                <w:b/>
                <w:iCs/>
                <w:sz w:val="20"/>
                <w:u w:val="single"/>
              </w:rPr>
              <w:t xml:space="preserve">id complete steps 2-4 of </w:t>
            </w:r>
            <w:r>
              <w:rPr>
                <w:rFonts w:eastAsia="Calibri" w:cs="Arial"/>
                <w:b/>
                <w:iCs/>
                <w:sz w:val="20"/>
                <w:u w:val="single"/>
              </w:rPr>
              <w:t xml:space="preserve">CIA </w:t>
            </w:r>
            <w:r w:rsidR="00A71FB6">
              <w:rPr>
                <w:rFonts w:eastAsia="Calibri" w:cs="Arial"/>
                <w:b/>
                <w:iCs/>
                <w:sz w:val="20"/>
                <w:u w:val="single"/>
              </w:rPr>
              <w:t>Procedure</w:t>
            </w:r>
          </w:p>
          <w:p w14:paraId="0ABC8CB5" w14:textId="5384218D" w:rsidR="00EC7B92" w:rsidRDefault="00E454F8" w:rsidP="00EC7B92">
            <w:pPr>
              <w:autoSpaceDE w:val="0"/>
              <w:autoSpaceDN w:val="0"/>
              <w:adjustRightInd w:val="0"/>
              <w:rPr>
                <w:rFonts w:eastAsia="Calibri" w:cs="Arial"/>
                <w:bCs/>
                <w:iCs/>
                <w:sz w:val="20"/>
              </w:rPr>
            </w:pPr>
            <w:r w:rsidRPr="00E454F8">
              <w:rPr>
                <w:rFonts w:eastAsia="Calibri" w:cs="Arial"/>
                <w:bCs/>
                <w:iCs/>
                <w:sz w:val="20"/>
              </w:rPr>
              <w:t>Title VI of the Civil Rights Act of 1964 prohibits discrimination based on race, color, or national origin in programs or activities that receive federal financial assistance. This means that recipients of federal funds cannot exclude individuals from participating in, deny them benefits from, or subject them to discrimination under these programs.</w:t>
            </w:r>
            <w:r>
              <w:rPr>
                <w:rFonts w:eastAsia="Calibri" w:cs="Arial"/>
                <w:bCs/>
                <w:iCs/>
                <w:sz w:val="20"/>
              </w:rPr>
              <w:t xml:space="preserve"> This project did meet at least one of the criteria in Step 1 of the </w:t>
            </w:r>
            <w:r w:rsidRPr="00730326">
              <w:rPr>
                <w:rFonts w:eastAsia="Calibri" w:cs="Arial"/>
                <w:bCs/>
                <w:i/>
                <w:sz w:val="20"/>
              </w:rPr>
              <w:t xml:space="preserve">INDOT </w:t>
            </w:r>
            <w:r w:rsidR="00B550C9" w:rsidRPr="00730326">
              <w:rPr>
                <w:rFonts w:eastAsia="Calibri" w:cs="Arial"/>
                <w:bCs/>
                <w:i/>
                <w:sz w:val="20"/>
              </w:rPr>
              <w:t>C</w:t>
            </w:r>
            <w:r w:rsidRPr="00730326">
              <w:rPr>
                <w:rFonts w:eastAsia="Calibri" w:cs="Arial"/>
                <w:bCs/>
                <w:i/>
                <w:sz w:val="20"/>
              </w:rPr>
              <w:t>ommunity Impacts Assessmen</w:t>
            </w:r>
            <w:r w:rsidR="00B550C9" w:rsidRPr="00730326">
              <w:rPr>
                <w:rFonts w:eastAsia="Calibri" w:cs="Arial"/>
                <w:bCs/>
                <w:i/>
                <w:sz w:val="20"/>
              </w:rPr>
              <w:t>t</w:t>
            </w:r>
            <w:r w:rsidRPr="00730326">
              <w:rPr>
                <w:rFonts w:eastAsia="Calibri" w:cs="Arial"/>
                <w:bCs/>
                <w:i/>
                <w:sz w:val="20"/>
              </w:rPr>
              <w:t xml:space="preserve"> (CIA) Procedure</w:t>
            </w:r>
            <w:r>
              <w:rPr>
                <w:rFonts w:eastAsia="Calibri" w:cs="Arial"/>
                <w:bCs/>
                <w:iCs/>
                <w:sz w:val="20"/>
              </w:rPr>
              <w:t xml:space="preserve">. </w:t>
            </w:r>
            <w:r w:rsidR="00D272C5">
              <w:rPr>
                <w:rFonts w:eastAsia="Calibri" w:cs="Arial"/>
                <w:bCs/>
                <w:iCs/>
                <w:sz w:val="20"/>
              </w:rPr>
              <w:t xml:space="preserve">Therefore, a full analysis was required. </w:t>
            </w:r>
            <w:r w:rsidR="00F342D1">
              <w:rPr>
                <w:rFonts w:eastAsia="Calibri" w:cs="Arial"/>
                <w:bCs/>
                <w:iCs/>
                <w:sz w:val="20"/>
              </w:rPr>
              <w:t xml:space="preserve">The full report can be found in </w:t>
            </w:r>
            <w:r w:rsidR="00685620">
              <w:rPr>
                <w:rFonts w:eastAsia="Calibri" w:cs="Arial"/>
                <w:bCs/>
                <w:iCs/>
                <w:sz w:val="20"/>
              </w:rPr>
              <w:t xml:space="preserve">Appendix </w:t>
            </w:r>
            <w:r w:rsidR="00685620" w:rsidRPr="00730326">
              <w:rPr>
                <w:rFonts w:eastAsia="Calibri" w:cs="Arial"/>
                <w:bCs/>
                <w:i/>
                <w:sz w:val="20"/>
                <w:highlight w:val="yellow"/>
              </w:rPr>
              <w:t>X</w:t>
            </w:r>
            <w:r w:rsidR="00685620">
              <w:rPr>
                <w:rFonts w:eastAsia="Calibri" w:cs="Arial"/>
                <w:bCs/>
                <w:iCs/>
                <w:sz w:val="20"/>
              </w:rPr>
              <w:t xml:space="preserve">, Page </w:t>
            </w:r>
            <w:r w:rsidR="00685620" w:rsidRPr="00730326">
              <w:rPr>
                <w:rFonts w:eastAsia="Calibri" w:cs="Arial"/>
                <w:bCs/>
                <w:i/>
                <w:sz w:val="20"/>
                <w:highlight w:val="yellow"/>
              </w:rPr>
              <w:t>A</w:t>
            </w:r>
            <w:r w:rsidR="00685620">
              <w:rPr>
                <w:rFonts w:eastAsia="Calibri" w:cs="Arial"/>
                <w:bCs/>
                <w:iCs/>
                <w:sz w:val="20"/>
              </w:rPr>
              <w:t xml:space="preserve">. </w:t>
            </w:r>
            <w:r w:rsidR="00B550C9" w:rsidRPr="00730326">
              <w:rPr>
                <w:rFonts w:eastAsia="Calibri" w:cs="Arial"/>
                <w:bCs/>
                <w:i/>
                <w:sz w:val="20"/>
                <w:highlight w:val="yellow"/>
              </w:rPr>
              <w:t xml:space="preserve">(Describe </w:t>
            </w:r>
            <w:r w:rsidR="00D20F07" w:rsidRPr="00730326">
              <w:rPr>
                <w:rFonts w:eastAsia="Calibri" w:cs="Arial"/>
                <w:bCs/>
                <w:i/>
                <w:sz w:val="20"/>
                <w:highlight w:val="yellow"/>
              </w:rPr>
              <w:t xml:space="preserve">the </w:t>
            </w:r>
            <w:r w:rsidR="00E43C7E" w:rsidRPr="00730326">
              <w:rPr>
                <w:rFonts w:eastAsia="Calibri" w:cs="Arial"/>
                <w:bCs/>
                <w:i/>
                <w:sz w:val="20"/>
                <w:highlight w:val="yellow"/>
              </w:rPr>
              <w:t xml:space="preserve">screening criteria that were met, </w:t>
            </w:r>
            <w:r w:rsidR="002D14CE" w:rsidRPr="00730326">
              <w:rPr>
                <w:rFonts w:eastAsia="Calibri" w:cs="Arial"/>
                <w:bCs/>
                <w:i/>
                <w:sz w:val="20"/>
                <w:highlight w:val="yellow"/>
              </w:rPr>
              <w:t xml:space="preserve">provide a summary of the demographics analysis, </w:t>
            </w:r>
            <w:r w:rsidR="001858F0" w:rsidRPr="00730326">
              <w:rPr>
                <w:rFonts w:eastAsia="Calibri" w:cs="Arial"/>
                <w:bCs/>
                <w:i/>
                <w:sz w:val="20"/>
                <w:highlight w:val="yellow"/>
              </w:rPr>
              <w:t>describe the positive and negative impacts, describe the conclusions of the analysis</w:t>
            </w:r>
            <w:r w:rsidR="00702904" w:rsidRPr="00730326">
              <w:rPr>
                <w:rFonts w:eastAsia="Calibri" w:cs="Arial"/>
                <w:bCs/>
                <w:i/>
                <w:sz w:val="20"/>
                <w:highlight w:val="yellow"/>
              </w:rPr>
              <w:t xml:space="preserve">, </w:t>
            </w:r>
            <w:r w:rsidR="001858F0" w:rsidRPr="00730326">
              <w:rPr>
                <w:rFonts w:eastAsia="Calibri" w:cs="Arial"/>
                <w:bCs/>
                <w:i/>
                <w:sz w:val="20"/>
                <w:highlight w:val="yellow"/>
              </w:rPr>
              <w:t xml:space="preserve">and </w:t>
            </w:r>
            <w:r w:rsidR="00170993" w:rsidRPr="00730326">
              <w:rPr>
                <w:rFonts w:eastAsia="Calibri" w:cs="Arial"/>
                <w:bCs/>
                <w:i/>
                <w:sz w:val="20"/>
                <w:highlight w:val="yellow"/>
              </w:rPr>
              <w:t xml:space="preserve">describe any mitigation that </w:t>
            </w:r>
            <w:r w:rsidR="00702904" w:rsidRPr="00730326">
              <w:rPr>
                <w:rFonts w:eastAsia="Calibri" w:cs="Arial"/>
                <w:bCs/>
                <w:i/>
                <w:sz w:val="20"/>
                <w:highlight w:val="yellow"/>
              </w:rPr>
              <w:t>was identified in the CIA report</w:t>
            </w:r>
            <w:r w:rsidR="00423241">
              <w:rPr>
                <w:rFonts w:eastAsia="Calibri" w:cs="Arial"/>
                <w:bCs/>
                <w:i/>
                <w:sz w:val="20"/>
                <w:highlight w:val="yellow"/>
              </w:rPr>
              <w:t xml:space="preserve"> and how it was </w:t>
            </w:r>
            <w:r w:rsidR="00140D01">
              <w:rPr>
                <w:rFonts w:eastAsia="Calibri" w:cs="Arial"/>
                <w:bCs/>
                <w:i/>
                <w:sz w:val="20"/>
                <w:highlight w:val="yellow"/>
              </w:rPr>
              <w:t xml:space="preserve">incorporated into the project. Any </w:t>
            </w:r>
            <w:r w:rsidR="00945C29">
              <w:rPr>
                <w:rFonts w:eastAsia="Calibri" w:cs="Arial"/>
                <w:bCs/>
                <w:i/>
                <w:sz w:val="20"/>
                <w:highlight w:val="yellow"/>
              </w:rPr>
              <w:t>mitigation should be included as a project commitment</w:t>
            </w:r>
            <w:r w:rsidR="00E05F75">
              <w:rPr>
                <w:rFonts w:eastAsia="Calibri" w:cs="Arial"/>
                <w:bCs/>
                <w:i/>
                <w:sz w:val="20"/>
                <w:highlight w:val="yellow"/>
              </w:rPr>
              <w:t>.</w:t>
            </w:r>
            <w:r w:rsidR="00702904" w:rsidRPr="00730326">
              <w:rPr>
                <w:rFonts w:eastAsia="Calibri" w:cs="Arial"/>
                <w:bCs/>
                <w:i/>
                <w:sz w:val="20"/>
                <w:highlight w:val="yellow"/>
              </w:rPr>
              <w:t>)</w:t>
            </w:r>
          </w:p>
          <w:p w14:paraId="033DB2FD" w14:textId="77777777" w:rsidR="00EC7B92" w:rsidRDefault="00EC7B92" w:rsidP="00EC7B92">
            <w:pPr>
              <w:autoSpaceDE w:val="0"/>
              <w:autoSpaceDN w:val="0"/>
              <w:adjustRightInd w:val="0"/>
              <w:rPr>
                <w:rFonts w:eastAsia="Calibri" w:cs="Arial"/>
                <w:bCs/>
                <w:iCs/>
                <w:sz w:val="20"/>
              </w:rPr>
            </w:pPr>
          </w:p>
          <w:p w14:paraId="0E09367B" w14:textId="3A8F4610" w:rsidR="00EC7B92" w:rsidRPr="006B0D86" w:rsidRDefault="00393ECB" w:rsidP="00EC7B92">
            <w:pPr>
              <w:autoSpaceDE w:val="0"/>
              <w:autoSpaceDN w:val="0"/>
              <w:adjustRightInd w:val="0"/>
              <w:rPr>
                <w:rFonts w:cs="Arial"/>
                <w:i/>
                <w:iCs/>
                <w:color w:val="FF0000"/>
                <w:sz w:val="20"/>
              </w:rPr>
            </w:pPr>
            <w:r w:rsidRPr="006B0D86">
              <w:rPr>
                <w:rFonts w:cs="Arial"/>
                <w:i/>
                <w:iCs/>
                <w:color w:val="FF0000"/>
                <w:sz w:val="20"/>
              </w:rPr>
              <w:t xml:space="preserve">Include other </w:t>
            </w:r>
            <w:r w:rsidR="006B0D86" w:rsidRPr="006B0D86">
              <w:rPr>
                <w:rFonts w:cs="Arial"/>
                <w:i/>
                <w:iCs/>
                <w:color w:val="FF0000"/>
                <w:sz w:val="20"/>
              </w:rPr>
              <w:t xml:space="preserve">discussions in this section as needed. </w:t>
            </w:r>
          </w:p>
        </w:tc>
      </w:tr>
    </w:tbl>
    <w:p w14:paraId="4E538E1F" w14:textId="77777777" w:rsidR="00EC7B92" w:rsidRPr="004110EE" w:rsidRDefault="00EC7B92" w:rsidP="004A216B">
      <w:pPr>
        <w:pStyle w:val="NoSpacing"/>
        <w:tabs>
          <w:tab w:val="left" w:pos="1039"/>
        </w:tabs>
        <w:ind w:left="-576"/>
        <w:rPr>
          <w:rFonts w:ascii="Arial" w:hAnsi="Arial" w:cs="Arial"/>
          <w:b/>
          <w:bCs/>
        </w:rPr>
      </w:pPr>
    </w:p>
    <w:p w14:paraId="2399E5F1" w14:textId="77777777" w:rsidR="00A8416D" w:rsidRPr="004110EE" w:rsidRDefault="00A8416D" w:rsidP="009D3E51">
      <w:pPr>
        <w:pStyle w:val="NoSpacing"/>
        <w:ind w:left="-576"/>
        <w:rPr>
          <w:rFonts w:ascii="Arial" w:hAnsi="Arial" w:cs="Arial"/>
          <w:sz w:val="24"/>
          <w:szCs w:val="24"/>
        </w:rPr>
      </w:pPr>
      <w:r w:rsidRPr="004110EE">
        <w:rPr>
          <w:rFonts w:ascii="Arial" w:hAnsi="Arial" w:cs="Arial"/>
          <w:b/>
          <w:bCs/>
          <w:sz w:val="24"/>
          <w:szCs w:val="24"/>
        </w:rPr>
        <w:t>Public Facilities &amp; Services</w:t>
      </w:r>
    </w:p>
    <w:p w14:paraId="621707B8" w14:textId="77777777" w:rsidR="00737AA9" w:rsidRPr="004110EE" w:rsidRDefault="00737AA9" w:rsidP="00A8416D">
      <w:pPr>
        <w:pStyle w:val="Table"/>
        <w:ind w:right="-576"/>
        <w:rPr>
          <w:rFonts w:cs="Arial"/>
          <w:i/>
          <w:iCs w:val="0"/>
          <w:sz w:val="16"/>
        </w:rPr>
      </w:pPr>
    </w:p>
    <w:tbl>
      <w:tblPr>
        <w:tblW w:w="10800" w:type="dxa"/>
        <w:tblInd w:w="-605" w:type="dxa"/>
        <w:tblLayout w:type="fixed"/>
        <w:tblLook w:val="0000" w:firstRow="0" w:lastRow="0" w:firstColumn="0" w:lastColumn="0" w:noHBand="0" w:noVBand="0"/>
      </w:tblPr>
      <w:tblGrid>
        <w:gridCol w:w="10800"/>
      </w:tblGrid>
      <w:tr w:rsidR="00C23401" w:rsidRPr="004110EE" w14:paraId="29BC220F" w14:textId="77777777" w:rsidTr="00922F9F">
        <w:tc>
          <w:tcPr>
            <w:tcW w:w="10800" w:type="dxa"/>
            <w:tcBorders>
              <w:top w:val="single" w:sz="4" w:space="0" w:color="auto"/>
              <w:left w:val="single" w:sz="4" w:space="0" w:color="auto"/>
              <w:bottom w:val="single" w:sz="4" w:space="0" w:color="auto"/>
              <w:right w:val="single" w:sz="4" w:space="0" w:color="auto"/>
            </w:tcBorders>
          </w:tcPr>
          <w:p w14:paraId="28900E63" w14:textId="77777777" w:rsidR="00A8416D" w:rsidRPr="004110EE" w:rsidRDefault="00A8416D" w:rsidP="00A8416D">
            <w:pPr>
              <w:rPr>
                <w:rFonts w:eastAsia="Calibri" w:cs="Arial"/>
                <w:b/>
                <w:sz w:val="20"/>
              </w:rPr>
            </w:pPr>
            <w:r w:rsidRPr="004110EE">
              <w:rPr>
                <w:rFonts w:eastAsia="Calibri" w:cs="Arial"/>
                <w:b/>
                <w:iCs/>
                <w:sz w:val="20"/>
                <w:u w:val="single"/>
              </w:rPr>
              <w:t>No presence, no impact</w:t>
            </w:r>
            <w:r w:rsidRPr="004110EE">
              <w:rPr>
                <w:rFonts w:eastAsia="Calibri" w:cs="Arial"/>
                <w:b/>
                <w:sz w:val="20"/>
              </w:rPr>
              <w:t xml:space="preserve">  </w:t>
            </w:r>
          </w:p>
          <w:p w14:paraId="3984BF10" w14:textId="298A40AC" w:rsidR="00A8416D" w:rsidRPr="004110EE" w:rsidRDefault="00A8416D" w:rsidP="00A8416D">
            <w:pPr>
              <w:rPr>
                <w:rFonts w:eastAsia="Calibri" w:cs="Arial"/>
                <w:bCs/>
                <w:iCs/>
                <w:sz w:val="20"/>
              </w:rPr>
            </w:pPr>
            <w:r w:rsidRPr="004110EE">
              <w:rPr>
                <w:rFonts w:eastAsia="Calibri" w:cs="Arial"/>
                <w:bCs/>
                <w:iCs/>
                <w:sz w:val="20"/>
              </w:rPr>
              <w:t xml:space="preserve">Based on a desktop review, the aerial map of the project area (Appendix </w:t>
            </w:r>
            <w:r w:rsidRPr="004110EE">
              <w:rPr>
                <w:rFonts w:eastAsia="Calibri" w:cs="Arial"/>
                <w:bCs/>
                <w:i/>
                <w:iCs/>
                <w:sz w:val="20"/>
                <w:highlight w:val="yellow"/>
              </w:rPr>
              <w:t>X</w:t>
            </w:r>
            <w:r w:rsidRPr="004110EE">
              <w:rPr>
                <w:rFonts w:eastAsia="Calibri" w:cs="Arial"/>
                <w:bCs/>
                <w:i/>
                <w:iCs/>
                <w:sz w:val="20"/>
              </w:rPr>
              <w:t xml:space="preserve">, </w:t>
            </w:r>
            <w:r w:rsidRPr="004110EE">
              <w:rPr>
                <w:rFonts w:eastAsia="Calibri" w:cs="Arial"/>
                <w:bCs/>
                <w:iCs/>
                <w:sz w:val="20"/>
              </w:rPr>
              <w:t>page</w:t>
            </w:r>
            <w:r w:rsidRPr="004110EE">
              <w:rPr>
                <w:rFonts w:eastAsia="Calibri" w:cs="Arial"/>
                <w:bCs/>
                <w:i/>
                <w:iCs/>
                <w:sz w:val="20"/>
              </w:rPr>
              <w:t xml:space="preserve"> </w:t>
            </w:r>
            <w:r w:rsidRPr="004110EE">
              <w:rPr>
                <w:rFonts w:eastAsia="Calibri" w:cs="Arial"/>
                <w:bCs/>
                <w:i/>
                <w:iCs/>
                <w:sz w:val="20"/>
                <w:highlight w:val="yellow"/>
              </w:rPr>
              <w:t>A</w:t>
            </w:r>
            <w:r w:rsidRPr="004110EE">
              <w:rPr>
                <w:rFonts w:eastAsia="Calibri" w:cs="Arial"/>
                <w:bCs/>
                <w:iCs/>
                <w:sz w:val="20"/>
              </w:rPr>
              <w:t xml:space="preserve">), and the RFI report (Appendix </w:t>
            </w:r>
            <w:r w:rsidRPr="004110EE">
              <w:rPr>
                <w:rFonts w:eastAsia="Calibri" w:cs="Arial"/>
                <w:bCs/>
                <w:i/>
                <w:iCs/>
                <w:sz w:val="20"/>
                <w:highlight w:val="yellow"/>
              </w:rPr>
              <w:t>X</w:t>
            </w:r>
            <w:r w:rsidRPr="004110EE">
              <w:rPr>
                <w:rFonts w:eastAsia="Calibri" w:cs="Arial"/>
                <w:bCs/>
                <w:i/>
                <w:iCs/>
                <w:sz w:val="20"/>
              </w:rPr>
              <w:t xml:space="preserve">, </w:t>
            </w:r>
            <w:r w:rsidRPr="004110EE">
              <w:rPr>
                <w:rFonts w:eastAsia="Calibri" w:cs="Arial"/>
                <w:bCs/>
                <w:iCs/>
                <w:sz w:val="20"/>
              </w:rPr>
              <w:t>page</w:t>
            </w:r>
            <w:r w:rsidRPr="004110EE">
              <w:rPr>
                <w:rFonts w:eastAsia="Calibri" w:cs="Arial"/>
                <w:bCs/>
                <w:i/>
                <w:iCs/>
                <w:sz w:val="20"/>
              </w:rPr>
              <w:t xml:space="preserve"> </w:t>
            </w:r>
            <w:r w:rsidRPr="004110EE">
              <w:rPr>
                <w:rFonts w:eastAsia="Calibri" w:cs="Arial"/>
                <w:bCs/>
                <w:i/>
                <w:iCs/>
                <w:sz w:val="20"/>
                <w:highlight w:val="yellow"/>
              </w:rPr>
              <w:t>A</w:t>
            </w:r>
            <w:r w:rsidRPr="004110EE">
              <w:rPr>
                <w:rFonts w:eastAsia="Calibri" w:cs="Arial"/>
                <w:bCs/>
                <w:iCs/>
                <w:sz w:val="20"/>
              </w:rPr>
              <w:t>)</w:t>
            </w:r>
            <w:r w:rsidR="00060395">
              <w:rPr>
                <w:rFonts w:eastAsia="Calibri" w:cs="Arial"/>
                <w:bCs/>
                <w:iCs/>
                <w:sz w:val="20"/>
              </w:rPr>
              <w:t>,</w:t>
            </w:r>
            <w:r w:rsidRPr="004110EE">
              <w:rPr>
                <w:rFonts w:eastAsia="Calibri" w:cs="Arial"/>
                <w:bCs/>
                <w:iCs/>
                <w:sz w:val="20"/>
              </w:rPr>
              <w:t xml:space="preserve"> </w:t>
            </w:r>
            <w:r w:rsidRPr="004110EE">
              <w:rPr>
                <w:rFonts w:cs="Arial"/>
                <w:bCs/>
                <w:iCs/>
                <w:sz w:val="20"/>
              </w:rPr>
              <w:t xml:space="preserve">there </w:t>
            </w:r>
            <w:r w:rsidR="00767E55">
              <w:rPr>
                <w:rFonts w:cs="Arial"/>
                <w:bCs/>
                <w:iCs/>
                <w:sz w:val="20"/>
              </w:rPr>
              <w:t>is</w:t>
            </w:r>
            <w:r w:rsidR="00A46AEA">
              <w:rPr>
                <w:rFonts w:cs="Arial"/>
                <w:bCs/>
                <w:iCs/>
                <w:sz w:val="20"/>
              </w:rPr>
              <w:t>/are</w:t>
            </w:r>
            <w:r w:rsidRPr="004110EE">
              <w:rPr>
                <w:rFonts w:cs="Arial"/>
                <w:bCs/>
                <w:iCs/>
                <w:sz w:val="20"/>
              </w:rPr>
              <w:t xml:space="preserve"> </w:t>
            </w:r>
            <w:r>
              <w:rPr>
                <w:rFonts w:cs="Arial"/>
                <w:i/>
                <w:sz w:val="20"/>
                <w:highlight w:val="lightGray"/>
              </w:rPr>
              <w:t>(number</w:t>
            </w:r>
            <w:r w:rsidR="00BA0549">
              <w:rPr>
                <w:rFonts w:cs="Arial"/>
                <w:i/>
                <w:sz w:val="20"/>
                <w:highlight w:val="lightGray"/>
              </w:rPr>
              <w:t xml:space="preserve"> – </w:t>
            </w:r>
            <w:r w:rsidR="00BA0549">
              <w:rPr>
                <w:rFonts w:cs="Arial"/>
                <w:b/>
                <w:i/>
                <w:sz w:val="20"/>
                <w:highlight w:val="lightGray"/>
              </w:rPr>
              <w:t>OR</w:t>
            </w:r>
            <w:r w:rsidR="000D0BF2">
              <w:rPr>
                <w:rFonts w:cs="Arial"/>
                <w:i/>
                <w:sz w:val="20"/>
                <w:highlight w:val="lightGray"/>
              </w:rPr>
              <w:t xml:space="preserve"> – </w:t>
            </w:r>
            <w:r>
              <w:rPr>
                <w:rFonts w:cs="Arial"/>
                <w:i/>
                <w:sz w:val="20"/>
                <w:highlight w:val="lightGray"/>
              </w:rPr>
              <w:t>no)</w:t>
            </w:r>
            <w:r w:rsidRPr="004110EE">
              <w:rPr>
                <w:rFonts w:cs="Arial"/>
                <w:bCs/>
                <w:iCs/>
                <w:sz w:val="20"/>
              </w:rPr>
              <w:t xml:space="preserve"> public facilities within the </w:t>
            </w:r>
            <w:r w:rsidR="00C62F1D" w:rsidRPr="004110EE">
              <w:rPr>
                <w:rFonts w:cs="Arial"/>
                <w:bCs/>
                <w:iCs/>
                <w:sz w:val="20"/>
              </w:rPr>
              <w:t>0.5-mile</w:t>
            </w:r>
            <w:r w:rsidRPr="004110EE">
              <w:rPr>
                <w:rFonts w:cs="Arial"/>
                <w:bCs/>
                <w:iCs/>
                <w:sz w:val="20"/>
              </w:rPr>
              <w:t xml:space="preserve"> search radius</w:t>
            </w:r>
            <w:r w:rsidR="009D7B21">
              <w:rPr>
                <w:rFonts w:cs="Arial"/>
                <w:bCs/>
                <w:iCs/>
                <w:sz w:val="20"/>
              </w:rPr>
              <w:t xml:space="preserve">. </w:t>
            </w:r>
            <w:r w:rsidR="00C539D1">
              <w:rPr>
                <w:rFonts w:cs="Arial"/>
                <w:sz w:val="20"/>
              </w:rPr>
              <w:t>T</w:t>
            </w:r>
            <w:r w:rsidR="00C539D1" w:rsidRPr="00585183">
              <w:rPr>
                <w:rFonts w:cs="Arial"/>
                <w:sz w:val="20"/>
              </w:rPr>
              <w:t>here are</w:t>
            </w:r>
            <w:r w:rsidR="00C539D1">
              <w:rPr>
                <w:rFonts w:cs="Arial"/>
                <w:sz w:val="20"/>
              </w:rPr>
              <w:t xml:space="preserve"> no public facilities</w:t>
            </w:r>
            <w:r w:rsidR="00C539D1" w:rsidRPr="00585183">
              <w:rPr>
                <w:rFonts w:cs="Arial"/>
                <w:sz w:val="20"/>
              </w:rPr>
              <w:t xml:space="preserve"> within </w:t>
            </w:r>
            <w:r w:rsidR="00C539D1">
              <w:rPr>
                <w:rFonts w:cs="Arial"/>
                <w:sz w:val="20"/>
              </w:rPr>
              <w:t xml:space="preserve">or adjacent to the project area, which was confirmed </w:t>
            </w:r>
            <w:r w:rsidR="00767E55" w:rsidRPr="005148B3">
              <w:rPr>
                <w:sz w:val="20"/>
              </w:rPr>
              <w:t xml:space="preserve">by the site visit on </w:t>
            </w:r>
            <w:r w:rsidR="001B112D">
              <w:rPr>
                <w:i/>
                <w:iCs/>
                <w:sz w:val="20"/>
                <w:highlight w:val="yellow"/>
              </w:rPr>
              <w:t xml:space="preserve">(date), </w:t>
            </w:r>
            <w:r w:rsidR="00767E55" w:rsidRPr="005148B3">
              <w:rPr>
                <w:sz w:val="20"/>
              </w:rPr>
              <w:t xml:space="preserve">by </w:t>
            </w:r>
            <w:r w:rsidR="00767E55" w:rsidRPr="005148B3">
              <w:rPr>
                <w:i/>
                <w:iCs/>
                <w:sz w:val="20"/>
                <w:highlight w:val="yellow"/>
              </w:rPr>
              <w:t>(entity)</w:t>
            </w:r>
            <w:r w:rsidR="00767E55" w:rsidRPr="005148B3">
              <w:rPr>
                <w:sz w:val="20"/>
              </w:rPr>
              <w:t xml:space="preserve">, and </w:t>
            </w:r>
            <w:r w:rsidR="00767E55" w:rsidRPr="005148B3">
              <w:rPr>
                <w:i/>
                <w:iCs/>
                <w:sz w:val="20"/>
                <w:highlight w:val="yellow"/>
              </w:rPr>
              <w:t>(any other source used)</w:t>
            </w:r>
            <w:r w:rsidR="009D7B21">
              <w:rPr>
                <w:sz w:val="20"/>
              </w:rPr>
              <w:t xml:space="preserve">. </w:t>
            </w:r>
            <w:r w:rsidRPr="004110EE">
              <w:rPr>
                <w:rFonts w:eastAsia="Calibri" w:cs="Arial"/>
                <w:bCs/>
                <w:iCs/>
                <w:sz w:val="20"/>
              </w:rPr>
              <w:t>T</w:t>
            </w:r>
            <w:r w:rsidR="00767E55">
              <w:rPr>
                <w:rFonts w:eastAsia="Calibri" w:cs="Arial"/>
                <w:bCs/>
                <w:iCs/>
                <w:sz w:val="20"/>
              </w:rPr>
              <w:t>herefore, no impacts are expected</w:t>
            </w:r>
            <w:r w:rsidR="009D7B21">
              <w:rPr>
                <w:rFonts w:eastAsia="Calibri" w:cs="Arial"/>
                <w:bCs/>
                <w:iCs/>
                <w:sz w:val="20"/>
              </w:rPr>
              <w:t xml:space="preserve">. </w:t>
            </w:r>
            <w:r w:rsidRPr="004110EE">
              <w:rPr>
                <w:rFonts w:eastAsia="Calibri" w:cs="Arial"/>
                <w:sz w:val="20"/>
              </w:rPr>
              <w:t>Access to all properties will be maintained during construction</w:t>
            </w:r>
            <w:r w:rsidR="009D7B21">
              <w:rPr>
                <w:rFonts w:eastAsia="Calibri" w:cs="Arial"/>
                <w:sz w:val="20"/>
              </w:rPr>
              <w:t xml:space="preserve">. </w:t>
            </w:r>
          </w:p>
          <w:p w14:paraId="34A28D26" w14:textId="77777777" w:rsidR="00A8416D" w:rsidRPr="004110EE" w:rsidRDefault="00A8416D" w:rsidP="00A8416D">
            <w:pPr>
              <w:rPr>
                <w:rFonts w:eastAsia="Calibri" w:cs="Arial"/>
                <w:sz w:val="20"/>
              </w:rPr>
            </w:pPr>
          </w:p>
          <w:p w14:paraId="5B0DB774" w14:textId="77777777" w:rsidR="00A8416D" w:rsidRPr="004110EE" w:rsidRDefault="00A8416D" w:rsidP="00A8416D">
            <w:pPr>
              <w:rPr>
                <w:rFonts w:eastAsia="Calibri" w:cs="Arial"/>
                <w:b/>
                <w:sz w:val="20"/>
              </w:rPr>
            </w:pPr>
            <w:r w:rsidRPr="004110EE">
              <w:rPr>
                <w:rFonts w:eastAsia="Calibri" w:cs="Arial"/>
                <w:b/>
                <w:sz w:val="20"/>
              </w:rPr>
              <w:t>OR</w:t>
            </w:r>
          </w:p>
          <w:p w14:paraId="3843D660" w14:textId="77777777" w:rsidR="00A8416D" w:rsidRPr="004110EE" w:rsidRDefault="00A8416D" w:rsidP="00A8416D">
            <w:pPr>
              <w:rPr>
                <w:rFonts w:eastAsia="Calibri" w:cs="Arial"/>
                <w:b/>
              </w:rPr>
            </w:pPr>
          </w:p>
          <w:p w14:paraId="1D83F6AC" w14:textId="77777777" w:rsidR="00A8416D" w:rsidRPr="004110EE" w:rsidRDefault="00A8416D" w:rsidP="00A8416D">
            <w:pPr>
              <w:rPr>
                <w:rFonts w:eastAsia="Calibri" w:cs="Arial"/>
                <w:b/>
                <w:sz w:val="20"/>
              </w:rPr>
            </w:pPr>
            <w:r w:rsidRPr="004110EE">
              <w:rPr>
                <w:rFonts w:eastAsia="Calibri" w:cs="Arial"/>
                <w:b/>
                <w:iCs/>
                <w:sz w:val="20"/>
                <w:u w:val="single"/>
              </w:rPr>
              <w:t>Presence, no impact</w:t>
            </w:r>
            <w:r w:rsidRPr="004110EE">
              <w:rPr>
                <w:rFonts w:eastAsia="Calibri" w:cs="Arial"/>
                <w:b/>
                <w:sz w:val="20"/>
              </w:rPr>
              <w:t xml:space="preserve">  </w:t>
            </w:r>
          </w:p>
          <w:p w14:paraId="6A9AD722" w14:textId="1BC44A3E" w:rsidR="00A8416D" w:rsidRPr="004110EE" w:rsidRDefault="00A8416D" w:rsidP="00A8416D">
            <w:pPr>
              <w:rPr>
                <w:rFonts w:eastAsia="Calibri" w:cs="Arial"/>
                <w:bCs/>
                <w:iCs/>
                <w:sz w:val="20"/>
              </w:rPr>
            </w:pPr>
            <w:r w:rsidRPr="004110EE">
              <w:rPr>
                <w:rFonts w:eastAsia="Calibri" w:cs="Arial"/>
                <w:sz w:val="20"/>
              </w:rPr>
              <w:t xml:space="preserve">Based on a desktop review, the aerial map of the project area (Appendix </w:t>
            </w:r>
            <w:r w:rsidRPr="004110EE">
              <w:rPr>
                <w:rFonts w:eastAsia="Calibri" w:cs="Arial"/>
                <w:i/>
                <w:sz w:val="20"/>
                <w:shd w:val="clear" w:color="auto" w:fill="FFFF00"/>
              </w:rPr>
              <w:t>X</w:t>
            </w:r>
            <w:r w:rsidRPr="004110EE">
              <w:rPr>
                <w:rFonts w:eastAsia="Calibri" w:cs="Arial"/>
                <w:bCs/>
                <w:i/>
                <w:iCs/>
                <w:sz w:val="20"/>
              </w:rPr>
              <w:t xml:space="preserve">, </w:t>
            </w:r>
            <w:r w:rsidRPr="004110EE">
              <w:rPr>
                <w:rFonts w:eastAsia="Calibri" w:cs="Arial"/>
                <w:bCs/>
                <w:iCs/>
                <w:sz w:val="20"/>
              </w:rPr>
              <w:t>page</w:t>
            </w:r>
            <w:r w:rsidRPr="004110EE">
              <w:rPr>
                <w:rFonts w:eastAsia="Calibri" w:cs="Arial"/>
                <w:bCs/>
                <w:i/>
                <w:iCs/>
                <w:sz w:val="20"/>
              </w:rPr>
              <w:t xml:space="preserve"> </w:t>
            </w:r>
            <w:r w:rsidRPr="004110EE">
              <w:rPr>
                <w:rFonts w:eastAsia="Calibri" w:cs="Arial"/>
                <w:bCs/>
                <w:i/>
                <w:iCs/>
                <w:sz w:val="20"/>
                <w:highlight w:val="yellow"/>
              </w:rPr>
              <w:t>A</w:t>
            </w:r>
            <w:r w:rsidRPr="004110EE">
              <w:rPr>
                <w:rFonts w:eastAsia="Calibri" w:cs="Arial"/>
                <w:sz w:val="20"/>
              </w:rPr>
              <w:t xml:space="preserve">), and the RFI report (Appendix </w:t>
            </w:r>
            <w:r w:rsidRPr="004110EE">
              <w:rPr>
                <w:rFonts w:eastAsia="Calibri" w:cs="Arial"/>
                <w:i/>
                <w:sz w:val="20"/>
                <w:shd w:val="clear" w:color="auto" w:fill="FFFF00"/>
              </w:rPr>
              <w:t>X</w:t>
            </w:r>
            <w:r w:rsidRPr="004110EE">
              <w:rPr>
                <w:rFonts w:eastAsia="Calibri" w:cs="Arial"/>
                <w:bCs/>
                <w:i/>
                <w:iCs/>
                <w:sz w:val="20"/>
              </w:rPr>
              <w:t xml:space="preserve">, </w:t>
            </w:r>
            <w:r w:rsidRPr="004110EE">
              <w:rPr>
                <w:rFonts w:eastAsia="Calibri" w:cs="Arial"/>
                <w:bCs/>
                <w:iCs/>
                <w:sz w:val="20"/>
              </w:rPr>
              <w:t>page</w:t>
            </w:r>
            <w:r w:rsidRPr="004110EE">
              <w:rPr>
                <w:rFonts w:eastAsia="Calibri" w:cs="Arial"/>
                <w:bCs/>
                <w:i/>
                <w:iCs/>
                <w:sz w:val="20"/>
              </w:rPr>
              <w:t xml:space="preserve"> </w:t>
            </w:r>
            <w:r w:rsidRPr="004110EE">
              <w:rPr>
                <w:rFonts w:eastAsia="Calibri" w:cs="Arial"/>
                <w:bCs/>
                <w:i/>
                <w:iCs/>
                <w:sz w:val="20"/>
                <w:highlight w:val="yellow"/>
              </w:rPr>
              <w:t>A</w:t>
            </w:r>
            <w:r w:rsidRPr="004110EE">
              <w:rPr>
                <w:rFonts w:eastAsia="Calibri" w:cs="Arial"/>
                <w:sz w:val="20"/>
              </w:rPr>
              <w:t>), there is</w:t>
            </w:r>
            <w:r w:rsidR="00A46AEA">
              <w:rPr>
                <w:rFonts w:eastAsia="Calibri" w:cs="Arial"/>
                <w:sz w:val="20"/>
              </w:rPr>
              <w:t>/are</w:t>
            </w:r>
            <w:r w:rsidRPr="004110EE">
              <w:rPr>
                <w:rFonts w:eastAsia="Calibri" w:cs="Arial"/>
                <w:sz w:val="20"/>
              </w:rPr>
              <w:t xml:space="preserve"> </w:t>
            </w:r>
            <w:r w:rsidRPr="004110EE">
              <w:rPr>
                <w:rFonts w:eastAsia="Calibri" w:cs="Arial"/>
                <w:i/>
                <w:sz w:val="20"/>
                <w:shd w:val="clear" w:color="auto" w:fill="FFFF00"/>
              </w:rPr>
              <w:t>(number)</w:t>
            </w:r>
            <w:r w:rsidRPr="004110EE">
              <w:rPr>
                <w:rFonts w:eastAsia="Calibri" w:cs="Arial"/>
                <w:sz w:val="20"/>
              </w:rPr>
              <w:t xml:space="preserve"> </w:t>
            </w:r>
            <w:r w:rsidRPr="004110EE">
              <w:rPr>
                <w:rFonts w:eastAsia="Calibri" w:cs="Arial"/>
                <w:i/>
                <w:sz w:val="20"/>
                <w:highlight w:val="yellow"/>
              </w:rPr>
              <w:t>(type of facility)</w:t>
            </w:r>
            <w:r w:rsidRPr="004110EE">
              <w:rPr>
                <w:rFonts w:eastAsia="Calibri" w:cs="Arial"/>
                <w:sz w:val="20"/>
              </w:rPr>
              <w:t xml:space="preserve"> located within the 0.5</w:t>
            </w:r>
            <w:r w:rsidR="00EC4B52" w:rsidRPr="004110EE">
              <w:rPr>
                <w:rFonts w:cs="Arial"/>
                <w:bCs/>
                <w:iCs/>
                <w:sz w:val="20"/>
              </w:rPr>
              <w:t>-mile search radius</w:t>
            </w:r>
            <w:r w:rsidRPr="004110EE">
              <w:rPr>
                <w:rFonts w:eastAsia="Calibri" w:cs="Arial"/>
                <w:sz w:val="20"/>
              </w:rPr>
              <w:t xml:space="preserve">. </w:t>
            </w:r>
            <w:r w:rsidRPr="004110EE">
              <w:rPr>
                <w:rFonts w:eastAsia="Calibri" w:cs="Arial"/>
                <w:i/>
                <w:color w:val="FF0000"/>
                <w:sz w:val="20"/>
              </w:rPr>
              <w:t>(Please repeat this for each type of facility</w:t>
            </w:r>
            <w:r w:rsidR="00E05F75">
              <w:rPr>
                <w:rFonts w:eastAsia="Calibri" w:cs="Arial"/>
                <w:i/>
                <w:color w:val="FF0000"/>
                <w:sz w:val="20"/>
              </w:rPr>
              <w:t>.</w:t>
            </w:r>
            <w:r w:rsidRPr="004110EE">
              <w:rPr>
                <w:rFonts w:eastAsia="Calibri" w:cs="Arial"/>
                <w:i/>
                <w:color w:val="FF0000"/>
                <w:sz w:val="20"/>
              </w:rPr>
              <w:t>)</w:t>
            </w:r>
            <w:r>
              <w:rPr>
                <w:rFonts w:eastAsia="Calibri" w:cs="Arial"/>
                <w:i/>
                <w:color w:val="FF0000"/>
                <w:sz w:val="20"/>
              </w:rPr>
              <w:t xml:space="preserve"> </w:t>
            </w:r>
            <w:r w:rsidR="00C539D1">
              <w:rPr>
                <w:rFonts w:cs="Arial"/>
                <w:sz w:val="20"/>
              </w:rPr>
              <w:t>T</w:t>
            </w:r>
            <w:r w:rsidR="00C539D1" w:rsidRPr="00585183">
              <w:rPr>
                <w:rFonts w:cs="Arial"/>
                <w:sz w:val="20"/>
              </w:rPr>
              <w:t xml:space="preserve">here are </w:t>
            </w:r>
            <w:r w:rsidR="00C539D1">
              <w:rPr>
                <w:rFonts w:cs="Arial"/>
                <w:i/>
                <w:sz w:val="20"/>
                <w:highlight w:val="lightGray"/>
              </w:rPr>
              <w:t xml:space="preserve">(number </w:t>
            </w:r>
            <w:r w:rsidR="00C636F2">
              <w:rPr>
                <w:rFonts w:eastAsia="Calibri" w:cs="Arial"/>
                <w:i/>
                <w:sz w:val="20"/>
                <w:highlight w:val="lightGray"/>
              </w:rPr>
              <w:t xml:space="preserve">– </w:t>
            </w:r>
            <w:r w:rsidR="00C636F2">
              <w:rPr>
                <w:rFonts w:eastAsia="Calibri" w:cs="Arial"/>
                <w:b/>
                <w:i/>
                <w:sz w:val="20"/>
                <w:highlight w:val="lightGray"/>
              </w:rPr>
              <w:t>OR</w:t>
            </w:r>
            <w:r w:rsidR="00C636F2">
              <w:rPr>
                <w:rFonts w:eastAsia="Calibri" w:cs="Arial"/>
                <w:i/>
                <w:sz w:val="20"/>
                <w:highlight w:val="lightGray"/>
              </w:rPr>
              <w:t xml:space="preserve"> –</w:t>
            </w:r>
            <w:r w:rsidR="00C539D1">
              <w:rPr>
                <w:rFonts w:cs="Arial"/>
                <w:i/>
                <w:sz w:val="20"/>
                <w:highlight w:val="lightGray"/>
              </w:rPr>
              <w:t xml:space="preserve"> no)</w:t>
            </w:r>
            <w:r w:rsidR="00C539D1" w:rsidRPr="00585183">
              <w:rPr>
                <w:rFonts w:cs="Arial"/>
                <w:sz w:val="20"/>
              </w:rPr>
              <w:t xml:space="preserve"> </w:t>
            </w:r>
            <w:r w:rsidR="00C539D1">
              <w:rPr>
                <w:rFonts w:cs="Arial"/>
                <w:sz w:val="20"/>
              </w:rPr>
              <w:t>public facilities</w:t>
            </w:r>
            <w:r w:rsidR="00C539D1" w:rsidRPr="00585183">
              <w:rPr>
                <w:rFonts w:cs="Arial"/>
                <w:sz w:val="20"/>
              </w:rPr>
              <w:t xml:space="preserve"> within </w:t>
            </w:r>
            <w:r w:rsidR="00C539D1">
              <w:rPr>
                <w:rFonts w:cs="Arial"/>
                <w:sz w:val="20"/>
              </w:rPr>
              <w:t>or adjacent to the project area</w:t>
            </w:r>
            <w:r w:rsidR="009D7B21">
              <w:rPr>
                <w:rFonts w:cs="Arial"/>
                <w:sz w:val="20"/>
              </w:rPr>
              <w:t xml:space="preserve">. </w:t>
            </w:r>
            <w:r w:rsidR="00767E55" w:rsidRPr="005148B3">
              <w:rPr>
                <w:sz w:val="20"/>
              </w:rPr>
              <w:t xml:space="preserve">That number was </w:t>
            </w:r>
            <w:r w:rsidR="00767E55">
              <w:rPr>
                <w:i/>
                <w:sz w:val="20"/>
                <w:highlight w:val="lightGray"/>
              </w:rPr>
              <w:t xml:space="preserve">(confirmed </w:t>
            </w:r>
            <w:r w:rsidR="00C636F2">
              <w:rPr>
                <w:rFonts w:eastAsia="Calibri" w:cs="Arial"/>
                <w:i/>
                <w:sz w:val="20"/>
                <w:highlight w:val="lightGray"/>
              </w:rPr>
              <w:t xml:space="preserve">– </w:t>
            </w:r>
            <w:r w:rsidR="00C636F2">
              <w:rPr>
                <w:rFonts w:eastAsia="Calibri" w:cs="Arial"/>
                <w:b/>
                <w:i/>
                <w:sz w:val="20"/>
                <w:highlight w:val="lightGray"/>
              </w:rPr>
              <w:t>OR</w:t>
            </w:r>
            <w:r w:rsidR="00C636F2">
              <w:rPr>
                <w:rFonts w:eastAsia="Calibri" w:cs="Arial"/>
                <w:i/>
                <w:sz w:val="20"/>
                <w:highlight w:val="lightGray"/>
              </w:rPr>
              <w:t xml:space="preserve"> –</w:t>
            </w:r>
            <w:r w:rsidR="00767E55">
              <w:rPr>
                <w:i/>
                <w:sz w:val="20"/>
                <w:highlight w:val="lightGray"/>
              </w:rPr>
              <w:t xml:space="preserve"> include updated number if it is different)</w:t>
            </w:r>
            <w:r w:rsidR="00767E55" w:rsidRPr="005148B3">
              <w:rPr>
                <w:sz w:val="20"/>
              </w:rPr>
              <w:t xml:space="preserve"> by the site visit on </w:t>
            </w:r>
            <w:r w:rsidR="001B112D">
              <w:rPr>
                <w:i/>
                <w:iCs/>
                <w:sz w:val="20"/>
                <w:highlight w:val="yellow"/>
              </w:rPr>
              <w:t xml:space="preserve">(date), </w:t>
            </w:r>
            <w:r w:rsidR="00767E55" w:rsidRPr="005148B3">
              <w:rPr>
                <w:sz w:val="20"/>
              </w:rPr>
              <w:t xml:space="preserve">by </w:t>
            </w:r>
            <w:r w:rsidR="00767E55" w:rsidRPr="005148B3">
              <w:rPr>
                <w:i/>
                <w:iCs/>
                <w:sz w:val="20"/>
                <w:highlight w:val="yellow"/>
              </w:rPr>
              <w:t>(entity)</w:t>
            </w:r>
            <w:r w:rsidR="00767E55" w:rsidRPr="005148B3">
              <w:rPr>
                <w:sz w:val="20"/>
              </w:rPr>
              <w:t xml:space="preserve">, and </w:t>
            </w:r>
            <w:r w:rsidR="00767E55" w:rsidRPr="005148B3">
              <w:rPr>
                <w:i/>
                <w:iCs/>
                <w:sz w:val="20"/>
                <w:highlight w:val="yellow"/>
              </w:rPr>
              <w:t>(any other source used)</w:t>
            </w:r>
            <w:r w:rsidR="009D7B21">
              <w:rPr>
                <w:sz w:val="20"/>
              </w:rPr>
              <w:t xml:space="preserve">. </w:t>
            </w:r>
            <w:r w:rsidRPr="004110EE">
              <w:rPr>
                <w:rFonts w:eastAsia="Calibri" w:cs="Arial"/>
                <w:i/>
                <w:sz w:val="20"/>
                <w:shd w:val="clear" w:color="auto" w:fill="FFFF00"/>
              </w:rPr>
              <w:t xml:space="preserve">(Briefly explain the project and why there will be no </w:t>
            </w:r>
            <w:r w:rsidR="0002115E">
              <w:rPr>
                <w:rFonts w:eastAsia="Calibri" w:cs="Arial"/>
                <w:i/>
                <w:sz w:val="20"/>
                <w:shd w:val="clear" w:color="auto" w:fill="FFFF00"/>
              </w:rPr>
              <w:t>other foreseeable effects</w:t>
            </w:r>
            <w:r w:rsidRPr="004110EE">
              <w:rPr>
                <w:rFonts w:eastAsia="Calibri" w:cs="Arial"/>
                <w:i/>
                <w:sz w:val="20"/>
                <w:shd w:val="clear" w:color="auto" w:fill="FFFF00"/>
              </w:rPr>
              <w:t xml:space="preserve"> to </w:t>
            </w:r>
            <w:r w:rsidR="00280B17">
              <w:rPr>
                <w:rFonts w:eastAsia="Calibri" w:cs="Arial"/>
                <w:i/>
                <w:sz w:val="20"/>
                <w:shd w:val="clear" w:color="auto" w:fill="FFFF00"/>
              </w:rPr>
              <w:t>the</w:t>
            </w:r>
            <w:r w:rsidRPr="004110EE">
              <w:rPr>
                <w:rFonts w:eastAsia="Calibri" w:cs="Arial"/>
                <w:i/>
                <w:sz w:val="20"/>
                <w:shd w:val="clear" w:color="auto" w:fill="FFFF00"/>
              </w:rPr>
              <w:t xml:space="preserve"> public facilit</w:t>
            </w:r>
            <w:r w:rsidR="00280B17">
              <w:rPr>
                <w:rFonts w:eastAsia="Calibri" w:cs="Arial"/>
                <w:i/>
                <w:sz w:val="20"/>
                <w:shd w:val="clear" w:color="auto" w:fill="FFFF00"/>
              </w:rPr>
              <w:t>ies</w:t>
            </w:r>
            <w:r w:rsidRPr="004110EE">
              <w:rPr>
                <w:rFonts w:eastAsia="Calibri" w:cs="Arial"/>
                <w:i/>
                <w:sz w:val="20"/>
                <w:shd w:val="clear" w:color="auto" w:fill="FFFF00"/>
              </w:rPr>
              <w:t>)</w:t>
            </w:r>
            <w:r w:rsidR="009D7B21">
              <w:rPr>
                <w:rFonts w:eastAsia="Calibri" w:cs="Arial"/>
                <w:i/>
                <w:sz w:val="20"/>
                <w:shd w:val="clear" w:color="auto" w:fill="FFFF00"/>
              </w:rPr>
              <w:t>.</w:t>
            </w:r>
            <w:r>
              <w:rPr>
                <w:rFonts w:eastAsia="Calibri" w:cs="Arial"/>
                <w:i/>
                <w:sz w:val="20"/>
                <w:shd w:val="clear" w:color="auto" w:fill="FFFF00"/>
              </w:rPr>
              <w:t xml:space="preserve"> </w:t>
            </w:r>
            <w:r w:rsidR="00767E55" w:rsidRPr="004110EE">
              <w:rPr>
                <w:rFonts w:eastAsia="Calibri" w:cs="Arial"/>
                <w:bCs/>
                <w:iCs/>
                <w:sz w:val="20"/>
              </w:rPr>
              <w:t>Therefore, no impacts are expected</w:t>
            </w:r>
            <w:r w:rsidR="009D7B21">
              <w:rPr>
                <w:rFonts w:eastAsia="Calibri" w:cs="Arial"/>
                <w:bCs/>
                <w:iCs/>
                <w:sz w:val="20"/>
              </w:rPr>
              <w:t xml:space="preserve">. </w:t>
            </w:r>
            <w:r w:rsidRPr="004110EE">
              <w:rPr>
                <w:rFonts w:eastAsia="Calibri" w:cs="Arial"/>
                <w:sz w:val="20"/>
              </w:rPr>
              <w:t>Access to all properties will be maintained during construction</w:t>
            </w:r>
            <w:r w:rsidR="009D7B21">
              <w:rPr>
                <w:rFonts w:eastAsia="Calibri" w:cs="Arial"/>
                <w:sz w:val="20"/>
              </w:rPr>
              <w:t xml:space="preserve">. </w:t>
            </w:r>
          </w:p>
          <w:p w14:paraId="513C2B76" w14:textId="77777777" w:rsidR="00A8416D" w:rsidRPr="004110EE" w:rsidRDefault="00A8416D" w:rsidP="00A8416D">
            <w:pPr>
              <w:rPr>
                <w:rFonts w:eastAsia="Calibri" w:cs="Arial"/>
                <w:bCs/>
                <w:iCs/>
                <w:sz w:val="20"/>
              </w:rPr>
            </w:pPr>
          </w:p>
          <w:p w14:paraId="0C5C2E3A" w14:textId="77777777" w:rsidR="00A8416D" w:rsidRPr="004110EE" w:rsidRDefault="00A8416D" w:rsidP="00A8416D">
            <w:pPr>
              <w:rPr>
                <w:rFonts w:eastAsia="Calibri" w:cs="Arial"/>
                <w:b/>
                <w:sz w:val="20"/>
              </w:rPr>
            </w:pPr>
            <w:r w:rsidRPr="004110EE">
              <w:rPr>
                <w:rFonts w:eastAsia="Calibri" w:cs="Arial"/>
                <w:b/>
                <w:sz w:val="20"/>
              </w:rPr>
              <w:t>OR</w:t>
            </w:r>
          </w:p>
          <w:p w14:paraId="4766312D" w14:textId="77777777" w:rsidR="00A8416D" w:rsidRPr="004110EE" w:rsidRDefault="00A8416D" w:rsidP="00A8416D">
            <w:pPr>
              <w:rPr>
                <w:rFonts w:eastAsia="Calibri" w:cs="Arial"/>
                <w:sz w:val="20"/>
              </w:rPr>
            </w:pPr>
          </w:p>
          <w:p w14:paraId="3679577A" w14:textId="77777777" w:rsidR="00A8416D" w:rsidRPr="004110EE" w:rsidRDefault="00A8416D" w:rsidP="00A8416D">
            <w:pPr>
              <w:rPr>
                <w:rFonts w:eastAsia="Calibri" w:cs="Arial"/>
                <w:sz w:val="20"/>
              </w:rPr>
            </w:pPr>
            <w:r w:rsidRPr="004110EE">
              <w:rPr>
                <w:rFonts w:eastAsia="Calibri" w:cs="Arial"/>
                <w:b/>
                <w:sz w:val="20"/>
                <w:u w:val="single"/>
              </w:rPr>
              <w:lastRenderedPageBreak/>
              <w:t xml:space="preserve">Presence, with impacts </w:t>
            </w:r>
            <w:r w:rsidRPr="004110EE">
              <w:rPr>
                <w:rFonts w:eastAsia="Calibri" w:cs="Arial"/>
                <w:sz w:val="20"/>
              </w:rPr>
              <w:t xml:space="preserve"> </w:t>
            </w:r>
          </w:p>
          <w:p w14:paraId="681DABC6" w14:textId="20863C3B" w:rsidR="00A8416D" w:rsidRPr="004110EE" w:rsidRDefault="00A8416D" w:rsidP="00A8416D">
            <w:pPr>
              <w:rPr>
                <w:rFonts w:eastAsia="Calibri" w:cs="Arial"/>
                <w:sz w:val="20"/>
              </w:rPr>
            </w:pPr>
            <w:r w:rsidRPr="004110EE">
              <w:rPr>
                <w:rFonts w:eastAsia="Calibri" w:cs="Arial"/>
                <w:sz w:val="20"/>
              </w:rPr>
              <w:t xml:space="preserve">Based on a desktop review, the aerial map of the project area (Appendix </w:t>
            </w:r>
            <w:r w:rsidRPr="004110EE">
              <w:rPr>
                <w:rFonts w:eastAsia="Calibri" w:cs="Arial"/>
                <w:i/>
                <w:sz w:val="20"/>
                <w:shd w:val="clear" w:color="auto" w:fill="FFFF00"/>
              </w:rPr>
              <w:t>X</w:t>
            </w:r>
            <w:r w:rsidRPr="004110EE">
              <w:rPr>
                <w:rFonts w:eastAsia="Calibri" w:cs="Arial"/>
                <w:bCs/>
                <w:i/>
                <w:iCs/>
                <w:sz w:val="20"/>
              </w:rPr>
              <w:t xml:space="preserve">, </w:t>
            </w:r>
            <w:r w:rsidRPr="004110EE">
              <w:rPr>
                <w:rFonts w:eastAsia="Calibri" w:cs="Arial"/>
                <w:bCs/>
                <w:iCs/>
                <w:sz w:val="20"/>
              </w:rPr>
              <w:t>page</w:t>
            </w:r>
            <w:r w:rsidRPr="004110EE">
              <w:rPr>
                <w:rFonts w:eastAsia="Calibri" w:cs="Arial"/>
                <w:bCs/>
                <w:i/>
                <w:iCs/>
                <w:sz w:val="20"/>
              </w:rPr>
              <w:t xml:space="preserve"> </w:t>
            </w:r>
            <w:r w:rsidRPr="004110EE">
              <w:rPr>
                <w:rFonts w:eastAsia="Calibri" w:cs="Arial"/>
                <w:bCs/>
                <w:i/>
                <w:iCs/>
                <w:sz w:val="20"/>
                <w:highlight w:val="yellow"/>
              </w:rPr>
              <w:t>A</w:t>
            </w:r>
            <w:r w:rsidRPr="004110EE">
              <w:rPr>
                <w:rFonts w:eastAsia="Calibri" w:cs="Arial"/>
                <w:sz w:val="20"/>
              </w:rPr>
              <w:t xml:space="preserve">) and the RFI report (Appendix </w:t>
            </w:r>
            <w:r w:rsidRPr="004110EE">
              <w:rPr>
                <w:rFonts w:eastAsia="Calibri" w:cs="Arial"/>
                <w:i/>
                <w:sz w:val="20"/>
                <w:shd w:val="clear" w:color="auto" w:fill="FFFF00"/>
              </w:rPr>
              <w:t>X</w:t>
            </w:r>
            <w:r w:rsidRPr="004110EE">
              <w:rPr>
                <w:rFonts w:eastAsia="Calibri" w:cs="Arial"/>
                <w:bCs/>
                <w:i/>
                <w:iCs/>
                <w:sz w:val="20"/>
              </w:rPr>
              <w:t xml:space="preserve">, </w:t>
            </w:r>
            <w:r w:rsidRPr="004110EE">
              <w:rPr>
                <w:rFonts w:eastAsia="Calibri" w:cs="Arial"/>
                <w:bCs/>
                <w:iCs/>
                <w:sz w:val="20"/>
              </w:rPr>
              <w:t>page</w:t>
            </w:r>
            <w:r w:rsidRPr="004110EE">
              <w:rPr>
                <w:rFonts w:eastAsia="Calibri" w:cs="Arial"/>
                <w:bCs/>
                <w:i/>
                <w:iCs/>
                <w:sz w:val="20"/>
              </w:rPr>
              <w:t xml:space="preserve"> </w:t>
            </w:r>
            <w:r w:rsidRPr="004110EE">
              <w:rPr>
                <w:rFonts w:eastAsia="Calibri" w:cs="Arial"/>
                <w:bCs/>
                <w:i/>
                <w:iCs/>
                <w:sz w:val="20"/>
                <w:highlight w:val="yellow"/>
              </w:rPr>
              <w:t>A</w:t>
            </w:r>
            <w:r w:rsidRPr="004110EE">
              <w:rPr>
                <w:rFonts w:eastAsia="Calibri" w:cs="Arial"/>
                <w:sz w:val="20"/>
              </w:rPr>
              <w:t>), there is</w:t>
            </w:r>
            <w:r w:rsidR="00A46AEA">
              <w:rPr>
                <w:rFonts w:eastAsia="Calibri" w:cs="Arial"/>
                <w:sz w:val="20"/>
              </w:rPr>
              <w:t>/are</w:t>
            </w:r>
            <w:r w:rsidRPr="004110EE">
              <w:rPr>
                <w:rFonts w:eastAsia="Calibri" w:cs="Arial"/>
                <w:sz w:val="20"/>
              </w:rPr>
              <w:t xml:space="preserve"> </w:t>
            </w:r>
            <w:r w:rsidRPr="004110EE">
              <w:rPr>
                <w:rFonts w:eastAsia="Calibri" w:cs="Arial"/>
                <w:i/>
                <w:sz w:val="20"/>
                <w:shd w:val="clear" w:color="auto" w:fill="FFFF00"/>
              </w:rPr>
              <w:t>(number)</w:t>
            </w:r>
            <w:r w:rsidRPr="004110EE">
              <w:rPr>
                <w:rFonts w:eastAsia="Calibri" w:cs="Arial"/>
                <w:sz w:val="20"/>
              </w:rPr>
              <w:t xml:space="preserve"> </w:t>
            </w:r>
            <w:r w:rsidRPr="004110EE">
              <w:rPr>
                <w:rFonts w:eastAsia="Calibri" w:cs="Arial"/>
                <w:i/>
                <w:sz w:val="20"/>
                <w:highlight w:val="yellow"/>
              </w:rPr>
              <w:t>(type of facility)</w:t>
            </w:r>
            <w:r w:rsidRPr="004110EE">
              <w:rPr>
                <w:rFonts w:eastAsia="Calibri" w:cs="Arial"/>
                <w:sz w:val="20"/>
              </w:rPr>
              <w:t xml:space="preserve"> located within the 0.5</w:t>
            </w:r>
            <w:r w:rsidR="00EC4B52" w:rsidRPr="004110EE">
              <w:rPr>
                <w:rFonts w:cs="Arial"/>
                <w:bCs/>
                <w:iCs/>
                <w:sz w:val="20"/>
              </w:rPr>
              <w:t>-mile search radius</w:t>
            </w:r>
            <w:r w:rsidRPr="004110EE">
              <w:rPr>
                <w:rFonts w:eastAsia="Calibri" w:cs="Arial"/>
                <w:sz w:val="20"/>
              </w:rPr>
              <w:t xml:space="preserve">. </w:t>
            </w:r>
            <w:r w:rsidRPr="004110EE">
              <w:rPr>
                <w:rFonts w:eastAsia="Calibri" w:cs="Arial"/>
                <w:i/>
                <w:color w:val="FF0000"/>
                <w:sz w:val="20"/>
              </w:rPr>
              <w:t>(Please repeat this for each type of facility</w:t>
            </w:r>
            <w:r w:rsidR="00E05F75">
              <w:rPr>
                <w:rFonts w:eastAsia="Calibri" w:cs="Arial"/>
                <w:i/>
                <w:color w:val="FF0000"/>
                <w:sz w:val="20"/>
              </w:rPr>
              <w:t>.</w:t>
            </w:r>
            <w:r w:rsidRPr="004110EE">
              <w:rPr>
                <w:rFonts w:eastAsia="Calibri" w:cs="Arial"/>
                <w:i/>
                <w:color w:val="FF0000"/>
                <w:sz w:val="20"/>
              </w:rPr>
              <w:t>)</w:t>
            </w:r>
            <w:r>
              <w:rPr>
                <w:rFonts w:eastAsia="Calibri" w:cs="Arial"/>
                <w:i/>
                <w:color w:val="FF0000"/>
                <w:sz w:val="20"/>
              </w:rPr>
              <w:t xml:space="preserve"> </w:t>
            </w:r>
            <w:r w:rsidR="00C539D1">
              <w:rPr>
                <w:rFonts w:cs="Arial"/>
                <w:sz w:val="20"/>
              </w:rPr>
              <w:t>T</w:t>
            </w:r>
            <w:r w:rsidR="00C539D1" w:rsidRPr="00585183">
              <w:rPr>
                <w:rFonts w:cs="Arial"/>
                <w:sz w:val="20"/>
              </w:rPr>
              <w:t xml:space="preserve">here are </w:t>
            </w:r>
            <w:r w:rsidR="00C539D1">
              <w:rPr>
                <w:rFonts w:cs="Arial"/>
                <w:i/>
                <w:sz w:val="20"/>
                <w:highlight w:val="lightGray"/>
              </w:rPr>
              <w:t xml:space="preserve">(number </w:t>
            </w:r>
            <w:r w:rsidR="00C636F2">
              <w:rPr>
                <w:rFonts w:eastAsia="Calibri" w:cs="Arial"/>
                <w:i/>
                <w:sz w:val="20"/>
                <w:highlight w:val="lightGray"/>
              </w:rPr>
              <w:t xml:space="preserve">– </w:t>
            </w:r>
            <w:r w:rsidR="00C636F2">
              <w:rPr>
                <w:rFonts w:eastAsia="Calibri" w:cs="Arial"/>
                <w:b/>
                <w:i/>
                <w:sz w:val="20"/>
                <w:highlight w:val="lightGray"/>
              </w:rPr>
              <w:t>OR</w:t>
            </w:r>
            <w:r w:rsidR="00C636F2">
              <w:rPr>
                <w:rFonts w:eastAsia="Calibri" w:cs="Arial"/>
                <w:i/>
                <w:sz w:val="20"/>
                <w:highlight w:val="lightGray"/>
              </w:rPr>
              <w:t xml:space="preserve"> –</w:t>
            </w:r>
            <w:r w:rsidR="00C539D1">
              <w:rPr>
                <w:rFonts w:cs="Arial"/>
                <w:i/>
                <w:sz w:val="20"/>
                <w:highlight w:val="lightGray"/>
              </w:rPr>
              <w:t xml:space="preserve"> no)</w:t>
            </w:r>
            <w:r w:rsidR="00C539D1" w:rsidRPr="00585183">
              <w:rPr>
                <w:rFonts w:cs="Arial"/>
                <w:sz w:val="20"/>
              </w:rPr>
              <w:t xml:space="preserve"> </w:t>
            </w:r>
            <w:r w:rsidR="00C539D1">
              <w:rPr>
                <w:rFonts w:cs="Arial"/>
                <w:sz w:val="20"/>
              </w:rPr>
              <w:t>public facilities</w:t>
            </w:r>
            <w:r w:rsidR="00C539D1" w:rsidRPr="00585183">
              <w:rPr>
                <w:rFonts w:cs="Arial"/>
                <w:sz w:val="20"/>
              </w:rPr>
              <w:t xml:space="preserve"> within </w:t>
            </w:r>
            <w:r w:rsidR="00C539D1">
              <w:rPr>
                <w:rFonts w:cs="Arial"/>
                <w:sz w:val="20"/>
              </w:rPr>
              <w:t>or adjacent to the project area</w:t>
            </w:r>
            <w:r w:rsidR="009D7B21">
              <w:rPr>
                <w:rFonts w:cs="Arial"/>
                <w:sz w:val="20"/>
              </w:rPr>
              <w:t xml:space="preserve">. </w:t>
            </w:r>
            <w:r w:rsidR="00767E55" w:rsidRPr="00A6485F">
              <w:rPr>
                <w:sz w:val="20"/>
              </w:rPr>
              <w:t xml:space="preserve">That number was </w:t>
            </w:r>
            <w:r w:rsidR="00767E55">
              <w:rPr>
                <w:i/>
                <w:sz w:val="20"/>
                <w:highlight w:val="lightGray"/>
              </w:rPr>
              <w:t xml:space="preserve">(confirmed </w:t>
            </w:r>
            <w:r w:rsidR="00C636F2">
              <w:rPr>
                <w:rFonts w:eastAsia="Calibri" w:cs="Arial"/>
                <w:i/>
                <w:sz w:val="20"/>
                <w:highlight w:val="lightGray"/>
              </w:rPr>
              <w:t xml:space="preserve">– </w:t>
            </w:r>
            <w:r w:rsidR="00C636F2">
              <w:rPr>
                <w:rFonts w:eastAsia="Calibri" w:cs="Arial"/>
                <w:b/>
                <w:i/>
                <w:sz w:val="20"/>
                <w:highlight w:val="lightGray"/>
              </w:rPr>
              <w:t>OR</w:t>
            </w:r>
            <w:r w:rsidR="00C636F2">
              <w:rPr>
                <w:rFonts w:eastAsia="Calibri" w:cs="Arial"/>
                <w:i/>
                <w:sz w:val="20"/>
                <w:highlight w:val="lightGray"/>
              </w:rPr>
              <w:t xml:space="preserve"> –</w:t>
            </w:r>
            <w:r w:rsidR="00767E55">
              <w:rPr>
                <w:i/>
                <w:sz w:val="20"/>
                <w:highlight w:val="lightGray"/>
              </w:rPr>
              <w:t xml:space="preserve"> include updated number if it is different)</w:t>
            </w:r>
            <w:r w:rsidR="00767E55" w:rsidRPr="00A6485F">
              <w:rPr>
                <w:sz w:val="20"/>
              </w:rPr>
              <w:t xml:space="preserve"> by the site visit on </w:t>
            </w:r>
            <w:r w:rsidR="001B112D">
              <w:rPr>
                <w:i/>
                <w:iCs/>
                <w:sz w:val="20"/>
                <w:highlight w:val="yellow"/>
              </w:rPr>
              <w:t xml:space="preserve">(date), </w:t>
            </w:r>
            <w:r w:rsidR="00767E55" w:rsidRPr="00A6485F">
              <w:rPr>
                <w:sz w:val="20"/>
              </w:rPr>
              <w:t xml:space="preserve">by </w:t>
            </w:r>
            <w:r w:rsidR="00767E55" w:rsidRPr="00A6485F">
              <w:rPr>
                <w:i/>
                <w:iCs/>
                <w:sz w:val="20"/>
                <w:highlight w:val="yellow"/>
              </w:rPr>
              <w:t>(entity)</w:t>
            </w:r>
            <w:r w:rsidR="00767E55" w:rsidRPr="00A6485F">
              <w:rPr>
                <w:sz w:val="20"/>
              </w:rPr>
              <w:t xml:space="preserve">, and </w:t>
            </w:r>
            <w:r w:rsidR="00767E55" w:rsidRPr="00A6485F">
              <w:rPr>
                <w:i/>
                <w:iCs/>
                <w:sz w:val="20"/>
                <w:highlight w:val="yellow"/>
              </w:rPr>
              <w:t>(any other source used)</w:t>
            </w:r>
            <w:r w:rsidR="009D7B21">
              <w:rPr>
                <w:sz w:val="20"/>
              </w:rPr>
              <w:t xml:space="preserve">. </w:t>
            </w:r>
            <w:r w:rsidRPr="004110EE">
              <w:rPr>
                <w:rFonts w:eastAsia="Calibri" w:cs="Arial"/>
                <w:i/>
                <w:sz w:val="20"/>
                <w:shd w:val="clear" w:color="auto" w:fill="FFFF00"/>
              </w:rPr>
              <w:t xml:space="preserve">(Briefly explain the project and the </w:t>
            </w:r>
            <w:r w:rsidR="0002115E">
              <w:rPr>
                <w:rFonts w:eastAsia="Calibri" w:cs="Arial"/>
                <w:i/>
                <w:sz w:val="20"/>
                <w:shd w:val="clear" w:color="auto" w:fill="FFFF00"/>
              </w:rPr>
              <w:t>foreseeable effects</w:t>
            </w:r>
            <w:r w:rsidRPr="004110EE">
              <w:rPr>
                <w:rFonts w:eastAsia="Calibri" w:cs="Arial"/>
                <w:i/>
                <w:sz w:val="20"/>
                <w:shd w:val="clear" w:color="auto" w:fill="FFFF00"/>
              </w:rPr>
              <w:t xml:space="preserve"> to the public facilities</w:t>
            </w:r>
            <w:r w:rsidR="00E05F75">
              <w:rPr>
                <w:rFonts w:eastAsia="Calibri" w:cs="Arial"/>
                <w:i/>
                <w:sz w:val="20"/>
                <w:shd w:val="clear" w:color="auto" w:fill="FFFF00"/>
              </w:rPr>
              <w:t>.</w:t>
            </w:r>
            <w:r w:rsidRPr="004110EE">
              <w:rPr>
                <w:rFonts w:eastAsia="Calibri" w:cs="Arial"/>
                <w:i/>
                <w:sz w:val="20"/>
                <w:shd w:val="clear" w:color="auto" w:fill="FFFF00"/>
              </w:rPr>
              <w:t>)</w:t>
            </w:r>
            <w:r>
              <w:rPr>
                <w:rFonts w:eastAsia="Calibri" w:cs="Arial"/>
                <w:i/>
                <w:sz w:val="20"/>
                <w:shd w:val="clear" w:color="auto" w:fill="FFFF00"/>
              </w:rPr>
              <w:t xml:space="preserve"> </w:t>
            </w:r>
            <w:r w:rsidRPr="005148B3">
              <w:rPr>
                <w:rFonts w:eastAsia="Calibri" w:cs="Arial"/>
                <w:bCs/>
                <w:i/>
                <w:iCs/>
                <w:sz w:val="20"/>
                <w:highlight w:val="yellow"/>
                <w:shd w:val="clear" w:color="auto" w:fill="FFFF00"/>
              </w:rPr>
              <w:t>(In</w:t>
            </w:r>
            <w:r w:rsidRPr="004110EE">
              <w:rPr>
                <w:rFonts w:eastAsia="Calibri" w:cs="Arial"/>
                <w:bCs/>
                <w:i/>
                <w:iCs/>
                <w:sz w:val="20"/>
                <w:highlight w:val="yellow"/>
              </w:rPr>
              <w:t xml:space="preserve">clude </w:t>
            </w:r>
            <w:r w:rsidR="00A40C02" w:rsidRPr="004110EE">
              <w:rPr>
                <w:rFonts w:eastAsia="Calibri" w:cs="Arial"/>
                <w:bCs/>
                <w:i/>
                <w:iCs/>
                <w:sz w:val="20"/>
                <w:highlight w:val="yellow"/>
              </w:rPr>
              <w:t>whether</w:t>
            </w:r>
            <w:r w:rsidRPr="004110EE">
              <w:rPr>
                <w:rFonts w:eastAsia="Calibri" w:cs="Arial"/>
                <w:bCs/>
                <w:i/>
                <w:iCs/>
                <w:sz w:val="20"/>
                <w:highlight w:val="yellow"/>
              </w:rPr>
              <w:t xml:space="preserve"> </w:t>
            </w:r>
            <w:r w:rsidRPr="004110EE">
              <w:rPr>
                <w:rFonts w:eastAsia="Calibri" w:cs="Arial"/>
                <w:i/>
                <w:sz w:val="20"/>
                <w:highlight w:val="yellow"/>
              </w:rPr>
              <w:t>access to all properties will be maintained during construction</w:t>
            </w:r>
            <w:r w:rsidR="00E05F75">
              <w:rPr>
                <w:rFonts w:eastAsia="Calibri" w:cs="Arial"/>
                <w:i/>
                <w:sz w:val="20"/>
                <w:highlight w:val="yellow"/>
              </w:rPr>
              <w:t>.</w:t>
            </w:r>
            <w:r w:rsidRPr="004110EE">
              <w:rPr>
                <w:rFonts w:eastAsia="Calibri" w:cs="Arial"/>
                <w:i/>
                <w:sz w:val="20"/>
                <w:highlight w:val="yellow"/>
              </w:rPr>
              <w:t>)</w:t>
            </w:r>
            <w:r w:rsidRPr="004110EE">
              <w:rPr>
                <w:rFonts w:eastAsia="Calibri" w:cs="Arial"/>
                <w:sz w:val="20"/>
              </w:rPr>
              <w:t xml:space="preserve"> </w:t>
            </w:r>
          </w:p>
          <w:p w14:paraId="5553BD92" w14:textId="77777777" w:rsidR="00A8416D" w:rsidRDefault="00A8416D" w:rsidP="00A8416D">
            <w:pPr>
              <w:rPr>
                <w:rFonts w:eastAsia="Calibri" w:cs="Arial"/>
                <w:sz w:val="20"/>
              </w:rPr>
            </w:pPr>
          </w:p>
          <w:p w14:paraId="089C606F" w14:textId="77777777" w:rsidR="00574701" w:rsidRPr="004110EE" w:rsidRDefault="00574701" w:rsidP="00A8416D">
            <w:pPr>
              <w:rPr>
                <w:rFonts w:eastAsia="Calibri" w:cs="Arial"/>
                <w:sz w:val="20"/>
              </w:rPr>
            </w:pPr>
          </w:p>
          <w:p w14:paraId="722C465B" w14:textId="77777777" w:rsidR="00C8016A" w:rsidRPr="009B0349" w:rsidRDefault="00C8016A" w:rsidP="00C8016A">
            <w:pPr>
              <w:widowControl w:val="0"/>
              <w:autoSpaceDE w:val="0"/>
              <w:autoSpaceDN w:val="0"/>
              <w:adjustRightInd w:val="0"/>
              <w:rPr>
                <w:rFonts w:cs="Arial"/>
                <w:b/>
                <w:sz w:val="20"/>
                <w:u w:val="single"/>
              </w:rPr>
            </w:pPr>
            <w:r w:rsidRPr="009B0349">
              <w:rPr>
                <w:rFonts w:cs="Arial"/>
                <w:b/>
                <w:sz w:val="20"/>
                <w:u w:val="single"/>
              </w:rPr>
              <w:t xml:space="preserve">Early Coordination </w:t>
            </w:r>
            <w:r>
              <w:rPr>
                <w:rFonts w:cs="Arial"/>
                <w:b/>
                <w:sz w:val="20"/>
                <w:u w:val="single"/>
              </w:rPr>
              <w:t xml:space="preserve">(include if agency recommendations pertains to resource included in this section) </w:t>
            </w:r>
          </w:p>
          <w:p w14:paraId="1515F18E" w14:textId="29C2654B" w:rsidR="000570BA" w:rsidRDefault="00C8016A" w:rsidP="00B07AD4">
            <w:pPr>
              <w:widowControl w:val="0"/>
              <w:autoSpaceDE w:val="0"/>
              <w:autoSpaceDN w:val="0"/>
              <w:adjustRightInd w:val="0"/>
              <w:rPr>
                <w:rFonts w:cs="Arial"/>
                <w:sz w:val="20"/>
              </w:rPr>
            </w:pPr>
            <w:r w:rsidRPr="00BA4483">
              <w:rPr>
                <w:rFonts w:cs="Arial"/>
                <w:i/>
                <w:sz w:val="20"/>
                <w:shd w:val="clear" w:color="auto" w:fill="FFFF00"/>
              </w:rPr>
              <w:t>(Agency</w:t>
            </w:r>
            <w:r w:rsidR="0004605E">
              <w:rPr>
                <w:rFonts w:cs="Arial"/>
                <w:i/>
                <w:sz w:val="20"/>
                <w:shd w:val="clear" w:color="auto" w:fill="FFFF00"/>
              </w:rPr>
              <w:t>[</w:t>
            </w:r>
            <w:r w:rsidRPr="00BA4483">
              <w:rPr>
                <w:rFonts w:cs="Arial"/>
                <w:i/>
                <w:sz w:val="20"/>
                <w:shd w:val="clear" w:color="auto" w:fill="FFFF00"/>
              </w:rPr>
              <w:t>ies</w:t>
            </w:r>
            <w:r w:rsidR="0004605E">
              <w:rPr>
                <w:rFonts w:cs="Arial"/>
                <w:i/>
                <w:sz w:val="20"/>
                <w:shd w:val="clear" w:color="auto" w:fill="FFFF00"/>
              </w:rPr>
              <w:t>]</w:t>
            </w:r>
            <w:r w:rsidRPr="00BA4483">
              <w:rPr>
                <w:rFonts w:cs="Arial"/>
                <w:i/>
                <w:sz w:val="20"/>
                <w:shd w:val="clear" w:color="auto" w:fill="FFFF00"/>
              </w:rPr>
              <w:t>)</w:t>
            </w:r>
            <w:r w:rsidRPr="00BA4483">
              <w:rPr>
                <w:rFonts w:cs="Arial"/>
                <w:sz w:val="20"/>
              </w:rPr>
              <w:t xml:space="preserve"> responded on </w:t>
            </w:r>
            <w:r w:rsidR="001B112D">
              <w:rPr>
                <w:rFonts w:cs="Arial"/>
                <w:i/>
                <w:sz w:val="20"/>
                <w:shd w:val="clear" w:color="auto" w:fill="FFFF00"/>
              </w:rPr>
              <w:t xml:space="preserve">(date), </w:t>
            </w:r>
            <w:r w:rsidRPr="00BA4483">
              <w:rPr>
                <w:rFonts w:cs="Arial"/>
                <w:sz w:val="20"/>
              </w:rPr>
              <w:t xml:space="preserve">with recommendations to </w:t>
            </w:r>
            <w:r w:rsidRPr="009B0349">
              <w:rPr>
                <w:rFonts w:cs="Arial"/>
                <w:i/>
                <w:sz w:val="20"/>
                <w:highlight w:val="yellow"/>
              </w:rPr>
              <w:t>(</w:t>
            </w:r>
            <w:r w:rsidR="006D0477">
              <w:rPr>
                <w:rFonts w:cs="Arial"/>
                <w:i/>
                <w:sz w:val="20"/>
                <w:highlight w:val="yellow"/>
              </w:rPr>
              <w:t>i</w:t>
            </w:r>
            <w:r w:rsidRPr="009B0349">
              <w:rPr>
                <w:rFonts w:cs="Arial"/>
                <w:i/>
                <w:sz w:val="20"/>
                <w:highlight w:val="yellow"/>
              </w:rPr>
              <w:t>nclude summary of recommendations from the agency)</w:t>
            </w:r>
            <w:r>
              <w:rPr>
                <w:rFonts w:cs="Arial"/>
                <w:sz w:val="20"/>
              </w:rPr>
              <w:t xml:space="preserve"> </w:t>
            </w:r>
            <w:r w:rsidRPr="00BA4483">
              <w:rPr>
                <w:rFonts w:cs="Arial"/>
                <w:iCs/>
                <w:sz w:val="20"/>
              </w:rPr>
              <w:t>(Appendix</w:t>
            </w:r>
            <w:r w:rsidRPr="00BA4483">
              <w:rPr>
                <w:rFonts w:cs="Arial"/>
                <w:i/>
                <w:sz w:val="20"/>
              </w:rPr>
              <w:t xml:space="preserve"> </w:t>
            </w:r>
            <w:r w:rsidRPr="00BA4483">
              <w:rPr>
                <w:rFonts w:cs="Arial"/>
                <w:i/>
                <w:sz w:val="20"/>
                <w:highlight w:val="yellow"/>
              </w:rPr>
              <w:t>X</w:t>
            </w:r>
            <w:r w:rsidRPr="00BA4483">
              <w:rPr>
                <w:rFonts w:cs="Arial"/>
                <w:bCs/>
                <w:i/>
                <w:iCs/>
                <w:sz w:val="20"/>
                <w:szCs w:val="24"/>
              </w:rPr>
              <w:t xml:space="preserve">, </w:t>
            </w:r>
            <w:r w:rsidRPr="00BA4483">
              <w:rPr>
                <w:rFonts w:cs="Arial"/>
                <w:bCs/>
                <w:iCs/>
                <w:sz w:val="20"/>
                <w:szCs w:val="24"/>
              </w:rPr>
              <w:t>page</w:t>
            </w:r>
            <w:r w:rsidRPr="00BA4483">
              <w:rPr>
                <w:rFonts w:cs="Arial"/>
                <w:bCs/>
                <w:i/>
                <w:iCs/>
                <w:sz w:val="20"/>
                <w:szCs w:val="24"/>
              </w:rPr>
              <w:t xml:space="preserve"> </w:t>
            </w:r>
            <w:r w:rsidRPr="00BA4483">
              <w:rPr>
                <w:rFonts w:cs="Arial"/>
                <w:bCs/>
                <w:i/>
                <w:iCs/>
                <w:sz w:val="20"/>
                <w:szCs w:val="24"/>
                <w:highlight w:val="yellow"/>
              </w:rPr>
              <w:t>A</w:t>
            </w:r>
            <w:r w:rsidRPr="00BA4483">
              <w:rPr>
                <w:rFonts w:cs="Arial"/>
                <w:i/>
                <w:sz w:val="20"/>
                <w:shd w:val="clear" w:color="auto" w:fill="FFFF00"/>
              </w:rPr>
              <w:t>)</w:t>
            </w:r>
            <w:r w:rsidR="009D7B21">
              <w:rPr>
                <w:rFonts w:cs="Arial"/>
                <w:sz w:val="20"/>
              </w:rPr>
              <w:t xml:space="preserve">. </w:t>
            </w:r>
            <w:r w:rsidRPr="009B0349">
              <w:rPr>
                <w:rFonts w:cs="Arial"/>
                <w:sz w:val="20"/>
              </w:rPr>
              <w:t>All applicabl</w:t>
            </w:r>
            <w:r>
              <w:rPr>
                <w:rFonts w:cs="Arial"/>
                <w:sz w:val="20"/>
              </w:rPr>
              <w:t xml:space="preserve">e </w:t>
            </w:r>
            <w:r w:rsidRPr="009B0349">
              <w:rPr>
                <w:rFonts w:cs="Arial"/>
                <w:sz w:val="20"/>
              </w:rPr>
              <w:t>recommendations are included in the Environmental Commitments section of this CE document.</w:t>
            </w:r>
            <w:r w:rsidR="00B07AD4">
              <w:rPr>
                <w:rFonts w:cs="Arial"/>
                <w:sz w:val="20"/>
              </w:rPr>
              <w:t xml:space="preserve"> </w:t>
            </w:r>
          </w:p>
          <w:p w14:paraId="11D93F19" w14:textId="77777777" w:rsidR="000570BA" w:rsidRDefault="000570BA" w:rsidP="00B07AD4">
            <w:pPr>
              <w:widowControl w:val="0"/>
              <w:autoSpaceDE w:val="0"/>
              <w:autoSpaceDN w:val="0"/>
              <w:adjustRightInd w:val="0"/>
              <w:rPr>
                <w:rFonts w:cs="Arial"/>
                <w:sz w:val="20"/>
              </w:rPr>
            </w:pPr>
          </w:p>
          <w:p w14:paraId="643A2D1E" w14:textId="03014C52" w:rsidR="00B07AD4" w:rsidRPr="00222DC2" w:rsidRDefault="00B07AD4" w:rsidP="00B07AD4">
            <w:pPr>
              <w:widowControl w:val="0"/>
              <w:autoSpaceDE w:val="0"/>
              <w:autoSpaceDN w:val="0"/>
              <w:adjustRightInd w:val="0"/>
              <w:rPr>
                <w:rFonts w:cs="Arial"/>
                <w:i/>
                <w:color w:val="0070C0"/>
                <w:sz w:val="20"/>
              </w:rPr>
            </w:pPr>
            <w:r w:rsidRPr="00222DC2">
              <w:rPr>
                <w:rFonts w:cs="Arial"/>
                <w:i/>
                <w:color w:val="0070C0"/>
                <w:sz w:val="20"/>
              </w:rPr>
              <w:t xml:space="preserve">Please check the Red Flag Investigation (RFI) for recommendations or commitments for facilities that should be described </w:t>
            </w:r>
            <w:r w:rsidR="000570BA" w:rsidRPr="00222DC2">
              <w:rPr>
                <w:rFonts w:cs="Arial"/>
                <w:i/>
                <w:color w:val="0070C0"/>
                <w:sz w:val="20"/>
              </w:rPr>
              <w:t>in this section</w:t>
            </w:r>
            <w:r w:rsidRPr="00222DC2">
              <w:rPr>
                <w:rFonts w:cs="Arial"/>
                <w:i/>
                <w:color w:val="0070C0"/>
                <w:sz w:val="20"/>
              </w:rPr>
              <w:t>. Example</w:t>
            </w:r>
            <w:r w:rsidR="000570BA" w:rsidRPr="00222DC2">
              <w:rPr>
                <w:rFonts w:cs="Arial"/>
                <w:i/>
                <w:color w:val="0070C0"/>
                <w:sz w:val="20"/>
              </w:rPr>
              <w:t xml:space="preserve"> facilities</w:t>
            </w:r>
            <w:r w:rsidRPr="00222DC2">
              <w:rPr>
                <w:rFonts w:cs="Arial"/>
                <w:i/>
                <w:color w:val="0070C0"/>
                <w:sz w:val="20"/>
              </w:rPr>
              <w:t xml:space="preserve"> include airports, pipelines, trails, schools, etc.</w:t>
            </w:r>
          </w:p>
          <w:p w14:paraId="4C6A8509" w14:textId="77777777" w:rsidR="00E0271E" w:rsidRDefault="00E0271E" w:rsidP="00B07AD4">
            <w:pPr>
              <w:widowControl w:val="0"/>
              <w:autoSpaceDE w:val="0"/>
              <w:autoSpaceDN w:val="0"/>
              <w:adjustRightInd w:val="0"/>
              <w:rPr>
                <w:rFonts w:cs="Arial"/>
                <w:color w:val="0070C0"/>
                <w:sz w:val="20"/>
              </w:rPr>
            </w:pPr>
          </w:p>
          <w:p w14:paraId="49408210" w14:textId="31CDBC6B" w:rsidR="00E0271E" w:rsidRPr="00B36E6C" w:rsidRDefault="00B36E6C" w:rsidP="00E0271E">
            <w:pPr>
              <w:widowControl w:val="0"/>
              <w:autoSpaceDE w:val="0"/>
              <w:autoSpaceDN w:val="0"/>
              <w:adjustRightInd w:val="0"/>
              <w:rPr>
                <w:rFonts w:cs="Arial"/>
                <w:i/>
                <w:iCs/>
                <w:color w:val="EE0000"/>
                <w:sz w:val="20"/>
              </w:rPr>
            </w:pPr>
            <w:r w:rsidRPr="00B36E6C">
              <w:rPr>
                <w:rFonts w:cs="Arial"/>
                <w:i/>
                <w:iCs/>
                <w:color w:val="EE0000"/>
                <w:sz w:val="20"/>
              </w:rPr>
              <w:t xml:space="preserve">Example discussion for utilities: </w:t>
            </w:r>
            <w:r w:rsidR="00E0271E" w:rsidRPr="00B36E6C">
              <w:rPr>
                <w:rFonts w:cs="Arial"/>
                <w:i/>
                <w:iCs/>
                <w:color w:val="EE0000"/>
                <w:sz w:val="20"/>
              </w:rPr>
              <w:t>Utility coordination was conducted on January 19, 2023, and March 5, 2024, and notice was sent to the following: ANR Pipeline, Brightspeed, Jay County REMC, and Ohio Valley Gas OVC. Brightspeed and Jay County REMC are the only utilities within the project limits. Construction impacts are expected. Coordination with utilities is ongoing and will continue as the project advances.</w:t>
            </w:r>
          </w:p>
          <w:p w14:paraId="75FF8DBD" w14:textId="77777777" w:rsidR="00A8416D" w:rsidRPr="004110EE" w:rsidRDefault="00A8416D" w:rsidP="00A8416D">
            <w:pPr>
              <w:autoSpaceDE w:val="0"/>
              <w:autoSpaceDN w:val="0"/>
              <w:adjustRightInd w:val="0"/>
              <w:rPr>
                <w:rFonts w:eastAsia="Calibri" w:cs="Arial"/>
                <w:i/>
                <w:color w:val="FF0000"/>
                <w:sz w:val="20"/>
              </w:rPr>
            </w:pPr>
          </w:p>
          <w:p w14:paraId="67ED8D49" w14:textId="77777777" w:rsidR="00A8416D" w:rsidRPr="004110EE" w:rsidRDefault="00A8416D" w:rsidP="00A8416D">
            <w:pPr>
              <w:autoSpaceDE w:val="0"/>
              <w:autoSpaceDN w:val="0"/>
              <w:adjustRightInd w:val="0"/>
              <w:rPr>
                <w:rFonts w:eastAsia="Calibri" w:cs="Arial"/>
                <w:i/>
                <w:sz w:val="20"/>
              </w:rPr>
            </w:pPr>
            <w:r w:rsidRPr="004110EE">
              <w:rPr>
                <w:rFonts w:eastAsia="Calibri" w:cs="Arial"/>
                <w:i/>
                <w:color w:val="FF0000"/>
                <w:sz w:val="20"/>
              </w:rPr>
              <w:t>Include the following firm commitment in remarks box and commitments section for all projects:</w:t>
            </w:r>
          </w:p>
          <w:p w14:paraId="1F520CA7" w14:textId="5088CF70" w:rsidR="006145FB" w:rsidRPr="0083341C" w:rsidRDefault="00A8416D" w:rsidP="00A46AEA">
            <w:pPr>
              <w:autoSpaceDE w:val="0"/>
              <w:autoSpaceDN w:val="0"/>
              <w:adjustRightInd w:val="0"/>
              <w:rPr>
                <w:rFonts w:eastAsia="Calibri" w:cs="Arial"/>
                <w:color w:val="00B050"/>
                <w:sz w:val="20"/>
              </w:rPr>
            </w:pPr>
            <w:r w:rsidRPr="004110EE">
              <w:rPr>
                <w:rFonts w:eastAsia="Calibri" w:cs="Arial"/>
                <w:color w:val="00B050"/>
                <w:sz w:val="20"/>
              </w:rPr>
              <w:t>It is the responsibility of the project sponsor to notify school corporations and emergency services at least two weeks prior to any construction that would block or limit access.</w:t>
            </w:r>
          </w:p>
        </w:tc>
      </w:tr>
    </w:tbl>
    <w:p w14:paraId="5CAA7DF6" w14:textId="3755E42A" w:rsidR="00730326" w:rsidRDefault="00730326" w:rsidP="0060329B">
      <w:pPr>
        <w:rPr>
          <w:rFonts w:cs="Arial"/>
          <w:b/>
          <w:sz w:val="20"/>
        </w:rPr>
      </w:pPr>
    </w:p>
    <w:p w14:paraId="0DEF7B32" w14:textId="77777777" w:rsidR="00A8416D" w:rsidRPr="005148B3" w:rsidRDefault="00730326" w:rsidP="0060329B">
      <w:pPr>
        <w:rPr>
          <w:rFonts w:cs="Arial"/>
          <w:b/>
          <w:sz w:val="20"/>
        </w:rPr>
      </w:pPr>
      <w:r>
        <w:rPr>
          <w:rFonts w:cs="Arial"/>
          <w:b/>
          <w:sz w:val="20"/>
        </w:rPr>
        <w:br w:type="page"/>
      </w:r>
    </w:p>
    <w:p w14:paraId="13AF2AB3" w14:textId="77777777" w:rsidR="00A8416D" w:rsidRPr="004110EE" w:rsidRDefault="00A8416D" w:rsidP="00A8416D">
      <w:pPr>
        <w:ind w:left="-576"/>
        <w:rPr>
          <w:rFonts w:cs="Arial"/>
          <w:b/>
          <w:szCs w:val="24"/>
        </w:rPr>
      </w:pPr>
      <w:r w:rsidRPr="004110EE">
        <w:rPr>
          <w:rFonts w:cs="Arial"/>
          <w:b/>
          <w:szCs w:val="24"/>
        </w:rPr>
        <w:t>Displacement of People, Businesses, and Farms</w:t>
      </w:r>
    </w:p>
    <w:p w14:paraId="4205D0D2" w14:textId="77777777" w:rsidR="00737AA9" w:rsidRPr="004110EE" w:rsidRDefault="00715769" w:rsidP="00A8416D">
      <w:pPr>
        <w:pStyle w:val="Table"/>
        <w:ind w:right="-576"/>
        <w:rPr>
          <w:rFonts w:cs="Arial"/>
          <w:i/>
          <w:szCs w:val="18"/>
        </w:rPr>
      </w:pPr>
      <w:r w:rsidRPr="004110EE">
        <w:rPr>
          <w:rFonts w:cs="Arial"/>
          <w:i/>
          <w:szCs w:val="18"/>
        </w:rPr>
        <w:t xml:space="preserve"> </w:t>
      </w:r>
    </w:p>
    <w:tbl>
      <w:tblPr>
        <w:tblW w:w="10800" w:type="dxa"/>
        <w:tblInd w:w="-605" w:type="dxa"/>
        <w:tblLayout w:type="fixed"/>
        <w:tblLook w:val="0000" w:firstRow="0" w:lastRow="0" w:firstColumn="0" w:lastColumn="0" w:noHBand="0" w:noVBand="0"/>
      </w:tblPr>
      <w:tblGrid>
        <w:gridCol w:w="10800"/>
      </w:tblGrid>
      <w:tr w:rsidR="00487753" w:rsidRPr="004110EE" w14:paraId="3130A96F" w14:textId="77777777" w:rsidTr="005148B3">
        <w:tc>
          <w:tcPr>
            <w:tcW w:w="10800" w:type="dxa"/>
            <w:tcBorders>
              <w:top w:val="single" w:sz="4" w:space="0" w:color="auto"/>
              <w:left w:val="single" w:sz="4" w:space="0" w:color="auto"/>
              <w:bottom w:val="single" w:sz="4" w:space="0" w:color="auto"/>
              <w:right w:val="single" w:sz="4" w:space="0" w:color="auto"/>
            </w:tcBorders>
          </w:tcPr>
          <w:p w14:paraId="7428E02D" w14:textId="77777777" w:rsidR="00A8416D" w:rsidRPr="004110EE" w:rsidRDefault="00A8416D" w:rsidP="00A8416D">
            <w:pPr>
              <w:rPr>
                <w:rFonts w:eastAsia="Calibri" w:cs="Arial"/>
                <w:b/>
                <w:bCs/>
                <w:sz w:val="20"/>
                <w:u w:val="single"/>
              </w:rPr>
            </w:pPr>
            <w:r w:rsidRPr="004110EE">
              <w:rPr>
                <w:rFonts w:eastAsia="Calibri" w:cs="Arial"/>
                <w:b/>
                <w:bCs/>
                <w:sz w:val="20"/>
                <w:u w:val="single"/>
              </w:rPr>
              <w:t>No Relocations</w:t>
            </w:r>
          </w:p>
          <w:p w14:paraId="5F2D2105" w14:textId="77777777" w:rsidR="00A8416D" w:rsidRPr="004110EE" w:rsidRDefault="00A8416D" w:rsidP="00A8416D">
            <w:pPr>
              <w:rPr>
                <w:rFonts w:eastAsia="Calibri" w:cs="Arial"/>
                <w:b/>
                <w:bCs/>
                <w:sz w:val="20"/>
                <w:u w:val="single"/>
              </w:rPr>
            </w:pPr>
            <w:r w:rsidRPr="004110EE">
              <w:rPr>
                <w:rFonts w:eastAsia="Calibri" w:cs="Arial"/>
                <w:bCs/>
                <w:sz w:val="20"/>
              </w:rPr>
              <w:t>No relocations of people, businesses, or farms will take place as a result of this project.</w:t>
            </w:r>
          </w:p>
          <w:p w14:paraId="6158B4A0" w14:textId="77777777" w:rsidR="00A8416D" w:rsidRPr="004110EE" w:rsidRDefault="00A8416D" w:rsidP="00A8416D">
            <w:pPr>
              <w:rPr>
                <w:rFonts w:eastAsia="Calibri" w:cs="Arial"/>
                <w:bCs/>
                <w:sz w:val="20"/>
              </w:rPr>
            </w:pPr>
          </w:p>
          <w:p w14:paraId="231648FA" w14:textId="77777777" w:rsidR="00A8416D" w:rsidRPr="004110EE" w:rsidRDefault="00A8416D" w:rsidP="00A8416D">
            <w:pPr>
              <w:rPr>
                <w:rFonts w:eastAsia="Calibri" w:cs="Arial"/>
                <w:b/>
                <w:bCs/>
                <w:sz w:val="20"/>
              </w:rPr>
            </w:pPr>
            <w:r w:rsidRPr="004110EE">
              <w:rPr>
                <w:rFonts w:eastAsia="Calibri" w:cs="Arial"/>
                <w:b/>
                <w:bCs/>
                <w:sz w:val="20"/>
              </w:rPr>
              <w:t>OR</w:t>
            </w:r>
          </w:p>
          <w:p w14:paraId="28FA530C" w14:textId="77777777" w:rsidR="00A8416D" w:rsidRPr="004110EE" w:rsidRDefault="00A8416D" w:rsidP="00A8416D">
            <w:pPr>
              <w:rPr>
                <w:rFonts w:eastAsia="Calibri" w:cs="Arial"/>
                <w:b/>
                <w:bCs/>
                <w:sz w:val="20"/>
              </w:rPr>
            </w:pPr>
          </w:p>
          <w:p w14:paraId="2650BDFD" w14:textId="77777777" w:rsidR="00A8416D" w:rsidRPr="004110EE" w:rsidRDefault="00A8416D" w:rsidP="00A8416D">
            <w:pPr>
              <w:rPr>
                <w:rFonts w:eastAsia="Calibri" w:cs="Arial"/>
                <w:b/>
                <w:bCs/>
                <w:sz w:val="20"/>
                <w:u w:val="single"/>
              </w:rPr>
            </w:pPr>
            <w:r w:rsidRPr="004110EE">
              <w:rPr>
                <w:rFonts w:eastAsia="Calibri" w:cs="Arial"/>
                <w:b/>
                <w:bCs/>
                <w:sz w:val="20"/>
                <w:u w:val="single"/>
              </w:rPr>
              <w:t xml:space="preserve">Relocations Anticipated </w:t>
            </w:r>
          </w:p>
          <w:p w14:paraId="02956975" w14:textId="3617BF83" w:rsidR="00F40816" w:rsidRDefault="00A8416D" w:rsidP="00A8416D">
            <w:pPr>
              <w:rPr>
                <w:rFonts w:eastAsia="Calibri" w:cs="Arial"/>
                <w:iCs/>
                <w:sz w:val="20"/>
              </w:rPr>
            </w:pPr>
            <w:r w:rsidRPr="004110EE">
              <w:rPr>
                <w:rFonts w:eastAsia="Calibri" w:cs="Arial"/>
                <w:bCs/>
                <w:i/>
                <w:iCs/>
                <w:sz w:val="20"/>
                <w:highlight w:val="yellow"/>
              </w:rPr>
              <w:t>(Describe the number and type of relocations anticipated.) (Include discussion of avoidance or minimization efforts</w:t>
            </w:r>
            <w:r w:rsidR="00061E9D">
              <w:rPr>
                <w:rFonts w:eastAsia="Calibri" w:cs="Arial"/>
                <w:bCs/>
                <w:i/>
                <w:iCs/>
                <w:sz w:val="20"/>
                <w:highlight w:val="yellow"/>
              </w:rPr>
              <w:t xml:space="preserve"> and avoidance alternative</w:t>
            </w:r>
            <w:r w:rsidR="00D137D1">
              <w:rPr>
                <w:rFonts w:eastAsia="Calibri" w:cs="Arial"/>
                <w:bCs/>
                <w:i/>
                <w:iCs/>
                <w:sz w:val="20"/>
                <w:highlight w:val="yellow"/>
              </w:rPr>
              <w:t>s</w:t>
            </w:r>
            <w:r w:rsidR="00061E9D">
              <w:rPr>
                <w:rFonts w:eastAsia="Calibri" w:cs="Arial"/>
                <w:bCs/>
                <w:i/>
                <w:iCs/>
                <w:sz w:val="20"/>
                <w:highlight w:val="yellow"/>
              </w:rPr>
              <w:t xml:space="preserve"> considered for the project</w:t>
            </w:r>
            <w:r w:rsidRPr="004110EE">
              <w:rPr>
                <w:rFonts w:eastAsia="Calibri" w:cs="Arial"/>
                <w:bCs/>
                <w:i/>
                <w:iCs/>
                <w:sz w:val="20"/>
                <w:highlight w:val="yellow"/>
              </w:rPr>
              <w:t>.) (If a CSRS or a BIS is required provide summary of the study.)</w:t>
            </w:r>
            <w:r w:rsidRPr="004110EE">
              <w:rPr>
                <w:rFonts w:eastAsia="Calibri" w:cs="Arial"/>
                <w:bCs/>
                <w:iCs/>
                <w:sz w:val="20"/>
              </w:rPr>
              <w:t xml:space="preserve">  </w:t>
            </w:r>
            <w:r w:rsidRPr="004110EE">
              <w:rPr>
                <w:rFonts w:eastAsia="Calibri" w:cs="Arial"/>
                <w:iCs/>
                <w:sz w:val="20"/>
              </w:rPr>
              <w:t>The acquisition and relocation program will be conducted in accordance with 49 CFR 24 of the Uniform Relocation Assistance and Real Property Acquisition Policies Act of 1970 as amended</w:t>
            </w:r>
            <w:r w:rsidR="009D7B21">
              <w:rPr>
                <w:rFonts w:eastAsia="Calibri" w:cs="Arial"/>
                <w:iCs/>
                <w:sz w:val="20"/>
              </w:rPr>
              <w:t xml:space="preserve">. </w:t>
            </w:r>
            <w:r w:rsidRPr="004110EE">
              <w:rPr>
                <w:rFonts w:eastAsia="Calibri" w:cs="Arial"/>
                <w:iCs/>
                <w:sz w:val="20"/>
              </w:rPr>
              <w:t>Relocation resources are available to all residential and business relocatees without discrimination</w:t>
            </w:r>
            <w:r w:rsidR="009D7B21">
              <w:rPr>
                <w:rFonts w:eastAsia="Calibri" w:cs="Arial"/>
                <w:iCs/>
                <w:sz w:val="20"/>
              </w:rPr>
              <w:t xml:space="preserve">. </w:t>
            </w:r>
            <w:r w:rsidRPr="004110EE">
              <w:rPr>
                <w:rFonts w:eastAsia="Calibri" w:cs="Arial"/>
                <w:iCs/>
                <w:sz w:val="20"/>
              </w:rPr>
              <w:t>No person displaced by this project will be required to move from a displaced dwelling unless comparable replacement housing is available to that person</w:t>
            </w:r>
            <w:r w:rsidR="009D7B21">
              <w:rPr>
                <w:rFonts w:eastAsia="Calibri" w:cs="Arial"/>
                <w:iCs/>
                <w:sz w:val="20"/>
              </w:rPr>
              <w:t xml:space="preserve">. </w:t>
            </w:r>
          </w:p>
          <w:p w14:paraId="1D967C70" w14:textId="36A4DB4E" w:rsidR="00487753" w:rsidRPr="0083341C" w:rsidRDefault="00A8416D" w:rsidP="0083341C">
            <w:pPr>
              <w:rPr>
                <w:rFonts w:eastAsia="Calibri" w:cs="Arial"/>
                <w:iCs/>
                <w:sz w:val="20"/>
              </w:rPr>
            </w:pPr>
            <w:r w:rsidRPr="004110EE">
              <w:rPr>
                <w:rFonts w:eastAsia="Calibri" w:cs="Arial"/>
                <w:i/>
                <w:iCs/>
                <w:color w:val="FF0000"/>
                <w:sz w:val="20"/>
              </w:rPr>
              <w:t>Include graphics in appendix of relocations.</w:t>
            </w:r>
          </w:p>
        </w:tc>
      </w:tr>
      <w:tr w:rsidR="00487753" w:rsidRPr="005148B3" w14:paraId="74EC1F4D" w14:textId="77777777" w:rsidTr="005148B3">
        <w:tc>
          <w:tcPr>
            <w:tcW w:w="10800" w:type="dxa"/>
            <w:tcBorders>
              <w:top w:val="single" w:sz="4" w:space="0" w:color="auto"/>
            </w:tcBorders>
          </w:tcPr>
          <w:p w14:paraId="32E0CB83" w14:textId="77777777" w:rsidR="00487753" w:rsidRPr="005148B3" w:rsidRDefault="00487753" w:rsidP="00737AA9">
            <w:pPr>
              <w:pStyle w:val="TableText"/>
              <w:rPr>
                <w:rFonts w:ascii="Arial" w:hAnsi="Arial" w:cs="Arial"/>
                <w:sz w:val="20"/>
                <w:szCs w:val="20"/>
              </w:rPr>
            </w:pPr>
          </w:p>
        </w:tc>
      </w:tr>
      <w:tr w:rsidR="003E513D" w:rsidRPr="004110EE" w14:paraId="5330E659" w14:textId="77777777" w:rsidTr="00644457">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Ex>
        <w:trPr>
          <w:trHeight w:val="374"/>
        </w:trPr>
        <w:tc>
          <w:tcPr>
            <w:tcW w:w="10800" w:type="dxa"/>
            <w:vAlign w:val="center"/>
          </w:tcPr>
          <w:p w14:paraId="58F1E6D2" w14:textId="77777777" w:rsidR="003E513D" w:rsidRPr="004110EE" w:rsidRDefault="003E513D" w:rsidP="00737AA9">
            <w:pPr>
              <w:pStyle w:val="Table"/>
              <w:rPr>
                <w:rFonts w:cs="Arial"/>
                <w:sz w:val="22"/>
                <w:szCs w:val="22"/>
              </w:rPr>
            </w:pPr>
            <w:r w:rsidRPr="004110EE">
              <w:rPr>
                <w:rFonts w:cs="Arial"/>
                <w:b/>
                <w:bCs w:val="0"/>
                <w:sz w:val="22"/>
                <w:szCs w:val="22"/>
              </w:rPr>
              <w:t xml:space="preserve">SECTION </w:t>
            </w:r>
            <w:r w:rsidR="00F833E4" w:rsidRPr="004110EE">
              <w:rPr>
                <w:rFonts w:cs="Arial"/>
                <w:b/>
                <w:bCs w:val="0"/>
                <w:sz w:val="22"/>
                <w:szCs w:val="22"/>
              </w:rPr>
              <w:t>I</w:t>
            </w:r>
            <w:r w:rsidRPr="004110EE">
              <w:rPr>
                <w:rFonts w:cs="Arial"/>
                <w:b/>
                <w:bCs w:val="0"/>
                <w:sz w:val="22"/>
                <w:szCs w:val="22"/>
              </w:rPr>
              <w:t xml:space="preserve"> – HAZARDOUS MATERIALS &amp; REGULATED SUBSTANCES</w:t>
            </w:r>
          </w:p>
        </w:tc>
      </w:tr>
    </w:tbl>
    <w:p w14:paraId="1601B8EE" w14:textId="77777777" w:rsidR="00737AA9" w:rsidRPr="004110EE" w:rsidRDefault="00737AA9" w:rsidP="00A8416D">
      <w:pPr>
        <w:autoSpaceDE w:val="0"/>
        <w:autoSpaceDN w:val="0"/>
        <w:adjustRightInd w:val="0"/>
        <w:ind w:right="-576"/>
        <w:rPr>
          <w:rFonts w:cs="Arial"/>
          <w:i/>
          <w:iCs/>
          <w:sz w:val="18"/>
          <w:szCs w:val="18"/>
        </w:rPr>
      </w:pPr>
    </w:p>
    <w:tbl>
      <w:tblPr>
        <w:tblW w:w="10800" w:type="dxa"/>
        <w:tblInd w:w="-605" w:type="dxa"/>
        <w:tblLayout w:type="fixed"/>
        <w:tblLook w:val="0000" w:firstRow="0" w:lastRow="0" w:firstColumn="0" w:lastColumn="0" w:noHBand="0" w:noVBand="0"/>
      </w:tblPr>
      <w:tblGrid>
        <w:gridCol w:w="10800"/>
      </w:tblGrid>
      <w:tr w:rsidR="00487753" w:rsidRPr="004110EE" w14:paraId="6678FDD4" w14:textId="77777777" w:rsidTr="00B3430A">
        <w:tc>
          <w:tcPr>
            <w:tcW w:w="10800" w:type="dxa"/>
            <w:tcBorders>
              <w:top w:val="single" w:sz="4" w:space="0" w:color="auto"/>
              <w:left w:val="single" w:sz="4" w:space="0" w:color="auto"/>
              <w:bottom w:val="single" w:sz="4" w:space="0" w:color="auto"/>
              <w:right w:val="single" w:sz="4" w:space="0" w:color="auto"/>
            </w:tcBorders>
          </w:tcPr>
          <w:p w14:paraId="5B2038B5" w14:textId="4F667F1F" w:rsidR="00F7037C" w:rsidRDefault="00F7037C" w:rsidP="00F7037C">
            <w:pPr>
              <w:rPr>
                <w:rFonts w:eastAsia="Calibri" w:cs="Arial"/>
                <w:b/>
                <w:bCs/>
                <w:iCs/>
                <w:sz w:val="20"/>
                <w:u w:val="single"/>
              </w:rPr>
            </w:pPr>
            <w:r>
              <w:rPr>
                <w:rFonts w:eastAsia="Calibri" w:cs="Arial"/>
                <w:b/>
                <w:bCs/>
                <w:iCs/>
                <w:sz w:val="20"/>
                <w:u w:val="single"/>
              </w:rPr>
              <w:t>Limited</w:t>
            </w:r>
            <w:r w:rsidR="00FC5C66">
              <w:rPr>
                <w:rFonts w:eastAsia="Calibri" w:cs="Arial"/>
                <w:b/>
                <w:bCs/>
                <w:iCs/>
                <w:sz w:val="20"/>
                <w:u w:val="single"/>
              </w:rPr>
              <w:t xml:space="preserve"> or Hybrid</w:t>
            </w:r>
            <w:r>
              <w:rPr>
                <w:rFonts w:eastAsia="Calibri" w:cs="Arial"/>
                <w:b/>
                <w:bCs/>
                <w:iCs/>
                <w:sz w:val="20"/>
                <w:u w:val="single"/>
              </w:rPr>
              <w:t xml:space="preserve"> RFI Completed</w:t>
            </w:r>
          </w:p>
          <w:p w14:paraId="7E2C6512" w14:textId="051A9864" w:rsidR="00F7037C" w:rsidRDefault="00F7037C" w:rsidP="00F7037C">
            <w:pPr>
              <w:autoSpaceDE w:val="0"/>
              <w:autoSpaceDN w:val="0"/>
              <w:adjustRightInd w:val="0"/>
              <w:rPr>
                <w:rFonts w:eastAsia="Calibri" w:cs="Arial"/>
                <w:b/>
                <w:bCs/>
                <w:iCs/>
                <w:sz w:val="20"/>
                <w:u w:val="single"/>
              </w:rPr>
            </w:pPr>
            <w:r>
              <w:rPr>
                <w:rFonts w:cs="Arial"/>
                <w:color w:val="000000"/>
                <w:sz w:val="20"/>
              </w:rPr>
              <w:t xml:space="preserve">Based on coordination with </w:t>
            </w:r>
            <w:r>
              <w:rPr>
                <w:rFonts w:cs="Arial"/>
                <w:i/>
                <w:color w:val="000000"/>
                <w:sz w:val="20"/>
                <w:highlight w:val="lightGray"/>
              </w:rPr>
              <w:t xml:space="preserve">(INDOT </w:t>
            </w:r>
            <w:r w:rsidRPr="00570936">
              <w:rPr>
                <w:rFonts w:cs="Arial"/>
                <w:i/>
                <w:iCs/>
                <w:color w:val="000000"/>
                <w:sz w:val="20"/>
                <w:highlight w:val="yellow"/>
              </w:rPr>
              <w:t>X</w:t>
            </w:r>
            <w:r>
              <w:rPr>
                <w:rFonts w:cs="Arial"/>
                <w:i/>
                <w:color w:val="000000"/>
                <w:sz w:val="20"/>
                <w:highlight w:val="lightGray"/>
              </w:rPr>
              <w:t xml:space="preserve"> District – </w:t>
            </w:r>
            <w:r>
              <w:rPr>
                <w:rFonts w:cs="Arial"/>
                <w:b/>
                <w:i/>
                <w:color w:val="000000"/>
                <w:sz w:val="20"/>
                <w:highlight w:val="lightGray"/>
              </w:rPr>
              <w:t>OR</w:t>
            </w:r>
            <w:r>
              <w:rPr>
                <w:rFonts w:cs="Arial"/>
                <w:i/>
                <w:color w:val="000000"/>
                <w:sz w:val="20"/>
                <w:highlight w:val="lightGray"/>
              </w:rPr>
              <w:t xml:space="preserve"> – INDOT SAM)</w:t>
            </w:r>
            <w:r w:rsidR="002F0EE9">
              <w:rPr>
                <w:rFonts w:cs="Arial"/>
                <w:i/>
                <w:color w:val="000000"/>
                <w:sz w:val="20"/>
              </w:rPr>
              <w:t>,</w:t>
            </w:r>
            <w:r>
              <w:rPr>
                <w:rFonts w:cs="Arial"/>
                <w:color w:val="000000"/>
                <w:sz w:val="20"/>
              </w:rPr>
              <w:t xml:space="preserve"> it was determined completing a</w:t>
            </w:r>
            <w:r w:rsidRPr="00931939">
              <w:rPr>
                <w:rFonts w:cs="Arial"/>
                <w:color w:val="000000"/>
                <w:sz w:val="20"/>
              </w:rPr>
              <w:t xml:space="preserve"> </w:t>
            </w:r>
            <w:r w:rsidRPr="004A216B">
              <w:rPr>
                <w:rFonts w:cs="Arial"/>
                <w:color w:val="000000"/>
                <w:sz w:val="20"/>
                <w:highlight w:val="yellow"/>
              </w:rPr>
              <w:t>Limited</w:t>
            </w:r>
            <w:r w:rsidR="00FC5C66" w:rsidRPr="004A216B">
              <w:rPr>
                <w:rFonts w:cs="Arial"/>
                <w:color w:val="000000"/>
                <w:sz w:val="20"/>
                <w:highlight w:val="yellow"/>
              </w:rPr>
              <w:t>/Hybrid</w:t>
            </w:r>
            <w:r w:rsidRPr="00931939">
              <w:rPr>
                <w:rFonts w:cs="Arial"/>
                <w:color w:val="000000"/>
                <w:sz w:val="20"/>
              </w:rPr>
              <w:t xml:space="preserve"> Red Flag Investigation (</w:t>
            </w:r>
            <w:r w:rsidRPr="004A216B">
              <w:rPr>
                <w:rFonts w:cs="Arial"/>
                <w:color w:val="000000"/>
                <w:sz w:val="20"/>
                <w:highlight w:val="yellow"/>
              </w:rPr>
              <w:t>LRFI</w:t>
            </w:r>
            <w:r w:rsidR="00FC5C66" w:rsidRPr="004A216B">
              <w:rPr>
                <w:rFonts w:cs="Arial"/>
                <w:color w:val="000000"/>
                <w:sz w:val="20"/>
                <w:highlight w:val="yellow"/>
              </w:rPr>
              <w:t xml:space="preserve"> or HRFI</w:t>
            </w:r>
            <w:r w:rsidRPr="00931939">
              <w:rPr>
                <w:rFonts w:cs="Arial"/>
                <w:color w:val="000000"/>
                <w:sz w:val="20"/>
              </w:rPr>
              <w:t>) was appropriate</w:t>
            </w:r>
            <w:r>
              <w:rPr>
                <w:rFonts w:cs="Arial"/>
                <w:color w:val="000000"/>
                <w:sz w:val="20"/>
              </w:rPr>
              <w:t xml:space="preserve"> </w:t>
            </w:r>
            <w:r w:rsidRPr="009B0349">
              <w:rPr>
                <w:rFonts w:cs="Arial"/>
                <w:color w:val="000000"/>
                <w:sz w:val="20"/>
              </w:rPr>
              <w:t xml:space="preserve">(Appendix </w:t>
            </w:r>
            <w:r w:rsidRPr="009B0349">
              <w:rPr>
                <w:rFonts w:cs="Arial"/>
                <w:i/>
                <w:color w:val="000000"/>
                <w:sz w:val="20"/>
                <w:highlight w:val="yellow"/>
              </w:rPr>
              <w:t>X</w:t>
            </w:r>
            <w:r w:rsidRPr="009B0349">
              <w:rPr>
                <w:rFonts w:cs="Arial"/>
                <w:color w:val="000000"/>
                <w:sz w:val="20"/>
              </w:rPr>
              <w:t xml:space="preserve">, Page </w:t>
            </w:r>
            <w:r w:rsidRPr="009B0349">
              <w:rPr>
                <w:rFonts w:cs="Arial"/>
                <w:i/>
                <w:color w:val="000000"/>
                <w:sz w:val="20"/>
                <w:highlight w:val="yellow"/>
              </w:rPr>
              <w:t>A</w:t>
            </w:r>
            <w:r w:rsidRPr="009B0349">
              <w:rPr>
                <w:rFonts w:cs="Arial"/>
                <w:color w:val="000000"/>
                <w:sz w:val="20"/>
              </w:rPr>
              <w:t>)</w:t>
            </w:r>
            <w:r w:rsidRPr="00931939">
              <w:rPr>
                <w:rFonts w:cs="Arial"/>
                <w:color w:val="000000"/>
                <w:sz w:val="20"/>
              </w:rPr>
              <w:t xml:space="preserve">. </w:t>
            </w:r>
            <w:r w:rsidR="0033425D" w:rsidRPr="001D7223">
              <w:rPr>
                <w:rFonts w:cs="Arial"/>
                <w:color w:val="000000"/>
                <w:sz w:val="20"/>
              </w:rPr>
              <w:t xml:space="preserve">The </w:t>
            </w:r>
            <w:r w:rsidR="0033425D">
              <w:rPr>
                <w:rFonts w:cs="Arial"/>
                <w:i/>
                <w:color w:val="000000"/>
                <w:sz w:val="20"/>
                <w:highlight w:val="lightGray"/>
              </w:rPr>
              <w:t>(insert layers reviewed)</w:t>
            </w:r>
            <w:r w:rsidR="0033425D">
              <w:rPr>
                <w:rFonts w:cs="Arial"/>
                <w:color w:val="000000"/>
                <w:sz w:val="20"/>
                <w:highlight w:val="lightGray"/>
              </w:rPr>
              <w:t xml:space="preserve"> were reviewed for this LRFI</w:t>
            </w:r>
            <w:r w:rsidR="00C2328C">
              <w:rPr>
                <w:rFonts w:cs="Arial"/>
                <w:color w:val="000000"/>
                <w:sz w:val="20"/>
                <w:highlight w:val="lightGray"/>
              </w:rPr>
              <w:t>/HRFI</w:t>
            </w:r>
            <w:r w:rsidR="002F0EE9">
              <w:rPr>
                <w:rFonts w:cs="Arial"/>
                <w:color w:val="000000"/>
                <w:sz w:val="20"/>
                <w:highlight w:val="lightGray"/>
              </w:rPr>
              <w:t>.</w:t>
            </w:r>
            <w:r w:rsidR="0033425D">
              <w:rPr>
                <w:rFonts w:cs="Arial"/>
                <w:color w:val="000000"/>
                <w:sz w:val="20"/>
                <w:highlight w:val="lightGray"/>
              </w:rPr>
              <w:t xml:space="preserve"> – </w:t>
            </w:r>
            <w:r w:rsidR="0033425D">
              <w:rPr>
                <w:rFonts w:cs="Arial"/>
                <w:b/>
                <w:color w:val="000000"/>
                <w:sz w:val="20"/>
                <w:highlight w:val="lightGray"/>
              </w:rPr>
              <w:t>OR</w:t>
            </w:r>
            <w:r w:rsidR="0033425D">
              <w:rPr>
                <w:rFonts w:cs="Arial"/>
                <w:b/>
                <w:i/>
                <w:color w:val="000000"/>
                <w:sz w:val="20"/>
                <w:highlight w:val="lightGray"/>
              </w:rPr>
              <w:t xml:space="preserve"> </w:t>
            </w:r>
            <w:r w:rsidR="0033425D">
              <w:rPr>
                <w:rFonts w:cs="Arial"/>
                <w:i/>
                <w:color w:val="000000"/>
                <w:sz w:val="20"/>
                <w:highlight w:val="lightGray"/>
              </w:rPr>
              <w:t xml:space="preserve">– </w:t>
            </w:r>
            <w:r>
              <w:rPr>
                <w:rFonts w:cs="Arial"/>
                <w:color w:val="000000"/>
                <w:sz w:val="20"/>
                <w:highlight w:val="lightGray"/>
              </w:rPr>
              <w:t>Only the hazardous material 0.5-mile radius search was reviewed for this LRFI</w:t>
            </w:r>
            <w:r w:rsidR="00C2328C">
              <w:rPr>
                <w:rFonts w:cs="Arial"/>
                <w:color w:val="000000"/>
                <w:sz w:val="20"/>
                <w:highlight w:val="lightGray"/>
              </w:rPr>
              <w:t>/HRFI</w:t>
            </w:r>
            <w:r w:rsidR="009D7B21">
              <w:rPr>
                <w:rFonts w:cs="Arial"/>
                <w:color w:val="000000"/>
                <w:sz w:val="20"/>
                <w:highlight w:val="lightGray"/>
              </w:rPr>
              <w:t>.</w:t>
            </w:r>
            <w:r w:rsidR="009D7B21">
              <w:rPr>
                <w:rFonts w:cs="Arial"/>
                <w:color w:val="000000"/>
                <w:sz w:val="20"/>
              </w:rPr>
              <w:t xml:space="preserve"> </w:t>
            </w:r>
            <w:r w:rsidRPr="001125C6">
              <w:rPr>
                <w:rFonts w:eastAsia="Calibri" w:cs="Arial"/>
                <w:i/>
                <w:color w:val="000000"/>
                <w:sz w:val="20"/>
                <w:highlight w:val="yellow"/>
              </w:rPr>
              <w:t>(Number and type of hazmat sites)</w:t>
            </w:r>
            <w:r w:rsidRPr="001125C6">
              <w:rPr>
                <w:rFonts w:eastAsia="Calibri" w:cs="Arial"/>
                <w:color w:val="000000"/>
                <w:sz w:val="20"/>
              </w:rPr>
              <w:t xml:space="preserve"> are located within 0.5 mile of the project area</w:t>
            </w:r>
            <w:r w:rsidR="009D7B21">
              <w:rPr>
                <w:rFonts w:eastAsia="Calibri" w:cs="Arial"/>
                <w:color w:val="000000"/>
                <w:sz w:val="20"/>
              </w:rPr>
              <w:t xml:space="preserve">. </w:t>
            </w:r>
            <w:r w:rsidR="006237BB" w:rsidRPr="004110EE">
              <w:rPr>
                <w:rFonts w:eastAsia="Calibri" w:cs="Arial"/>
                <w:i/>
                <w:color w:val="FF0000"/>
                <w:sz w:val="20"/>
              </w:rPr>
              <w:t>(Please repeat this for each type of facility</w:t>
            </w:r>
            <w:r w:rsidR="006237BB">
              <w:rPr>
                <w:rFonts w:eastAsia="Calibri" w:cs="Arial"/>
                <w:i/>
                <w:color w:val="FF0000"/>
                <w:sz w:val="20"/>
              </w:rPr>
              <w:t>.</w:t>
            </w:r>
            <w:r w:rsidR="006237BB" w:rsidRPr="004110EE">
              <w:rPr>
                <w:rFonts w:eastAsia="Calibri" w:cs="Arial"/>
                <w:i/>
                <w:color w:val="FF0000"/>
                <w:sz w:val="20"/>
              </w:rPr>
              <w:t>)</w:t>
            </w:r>
            <w:r w:rsidR="006237BB">
              <w:rPr>
                <w:rFonts w:eastAsia="Calibri" w:cs="Arial"/>
                <w:i/>
                <w:color w:val="FF0000"/>
                <w:sz w:val="20"/>
              </w:rPr>
              <w:t xml:space="preserve"> </w:t>
            </w:r>
            <w:r w:rsidRPr="001125C6">
              <w:rPr>
                <w:rFonts w:eastAsia="Calibri" w:cs="Arial"/>
                <w:i/>
                <w:color w:val="000000"/>
                <w:sz w:val="20"/>
                <w:highlight w:val="yellow"/>
              </w:rPr>
              <w:t>(</w:t>
            </w:r>
            <w:r>
              <w:rPr>
                <w:rFonts w:eastAsia="Calibri" w:cs="Arial"/>
                <w:i/>
                <w:color w:val="000000"/>
                <w:sz w:val="20"/>
                <w:highlight w:val="yellow"/>
              </w:rPr>
              <w:t>N</w:t>
            </w:r>
            <w:r w:rsidRPr="001125C6">
              <w:rPr>
                <w:rFonts w:eastAsia="Calibri" w:cs="Arial"/>
                <w:i/>
                <w:color w:val="000000"/>
                <w:sz w:val="20"/>
                <w:highlight w:val="yellow"/>
              </w:rPr>
              <w:t>umber and type of hazmat sites)</w:t>
            </w:r>
            <w:r w:rsidRPr="001125C6">
              <w:rPr>
                <w:rFonts w:eastAsia="Calibri" w:cs="Arial"/>
                <w:color w:val="000000"/>
                <w:sz w:val="20"/>
              </w:rPr>
              <w:t xml:space="preserve"> are </w:t>
            </w:r>
            <w:r>
              <w:rPr>
                <w:rFonts w:eastAsia="Calibri" w:cs="Arial"/>
                <w:i/>
                <w:color w:val="000000"/>
                <w:sz w:val="20"/>
                <w:highlight w:val="lightGray"/>
              </w:rPr>
              <w:t xml:space="preserve">(located in </w:t>
            </w:r>
            <w:r>
              <w:rPr>
                <w:rFonts w:eastAsia="Calibri" w:cs="Arial"/>
                <w:b/>
                <w:i/>
                <w:color w:val="000000"/>
                <w:sz w:val="20"/>
                <w:highlight w:val="lightGray"/>
              </w:rPr>
              <w:t>– OR</w:t>
            </w:r>
            <w:r w:rsidR="000D0BF2">
              <w:rPr>
                <w:rFonts w:eastAsia="Calibri" w:cs="Arial"/>
                <w:b/>
                <w:i/>
                <w:color w:val="000000"/>
                <w:sz w:val="20"/>
                <w:highlight w:val="lightGray"/>
              </w:rPr>
              <w:t xml:space="preserve"> – </w:t>
            </w:r>
            <w:r>
              <w:rPr>
                <w:rFonts w:eastAsia="Calibri" w:cs="Arial"/>
                <w:i/>
                <w:color w:val="000000"/>
                <w:sz w:val="20"/>
                <w:highlight w:val="lightGray"/>
              </w:rPr>
              <w:t>could affect)</w:t>
            </w:r>
            <w:r w:rsidRPr="001125C6">
              <w:rPr>
                <w:rFonts w:eastAsia="Calibri" w:cs="Arial"/>
                <w:color w:val="000000"/>
                <w:sz w:val="20"/>
              </w:rPr>
              <w:t xml:space="preserve"> the project area</w:t>
            </w:r>
            <w:r w:rsidR="009D7B21">
              <w:rPr>
                <w:rFonts w:eastAsia="Calibri" w:cs="Arial"/>
                <w:color w:val="000000"/>
                <w:sz w:val="20"/>
              </w:rPr>
              <w:t xml:space="preserve">. </w:t>
            </w:r>
            <w:r w:rsidRPr="00D95266">
              <w:rPr>
                <w:rFonts w:eastAsia="Calibri" w:cs="Arial"/>
                <w:i/>
                <w:color w:val="FF0000"/>
                <w:sz w:val="20"/>
              </w:rPr>
              <w:t xml:space="preserve">(Include recommendations in the </w:t>
            </w:r>
            <w:r>
              <w:rPr>
                <w:rFonts w:eastAsia="Calibri" w:cs="Arial"/>
                <w:i/>
                <w:color w:val="FF0000"/>
                <w:sz w:val="20"/>
              </w:rPr>
              <w:t>L</w:t>
            </w:r>
            <w:r w:rsidRPr="00D95266">
              <w:rPr>
                <w:rFonts w:eastAsia="Calibri" w:cs="Arial"/>
                <w:i/>
                <w:color w:val="FF0000"/>
                <w:sz w:val="20"/>
              </w:rPr>
              <w:t>RFI report</w:t>
            </w:r>
            <w:r w:rsidR="009D7B21">
              <w:rPr>
                <w:rFonts w:eastAsia="Calibri" w:cs="Arial"/>
                <w:i/>
                <w:color w:val="FF0000"/>
                <w:sz w:val="20"/>
              </w:rPr>
              <w:t xml:space="preserve">. </w:t>
            </w:r>
            <w:r w:rsidRPr="00D95266">
              <w:rPr>
                <w:rFonts w:eastAsia="Calibri" w:cs="Arial"/>
                <w:bCs/>
                <w:i/>
                <w:color w:val="FF0000"/>
                <w:sz w:val="20"/>
              </w:rPr>
              <w:t xml:space="preserve">Information included in the </w:t>
            </w:r>
            <w:r>
              <w:rPr>
                <w:rFonts w:eastAsia="Calibri" w:cs="Arial"/>
                <w:bCs/>
                <w:i/>
                <w:color w:val="FF0000"/>
                <w:sz w:val="20"/>
              </w:rPr>
              <w:t>L</w:t>
            </w:r>
            <w:r w:rsidRPr="00D95266">
              <w:rPr>
                <w:rFonts w:eastAsia="Calibri" w:cs="Arial"/>
                <w:bCs/>
                <w:i/>
                <w:color w:val="FF0000"/>
                <w:sz w:val="20"/>
              </w:rPr>
              <w:t>RFI recommendations should be included verbatim</w:t>
            </w:r>
            <w:r w:rsidR="000570BA">
              <w:rPr>
                <w:rFonts w:eastAsia="Calibri" w:cs="Arial"/>
                <w:bCs/>
                <w:i/>
                <w:color w:val="FF0000"/>
                <w:sz w:val="20"/>
              </w:rPr>
              <w:t xml:space="preserve"> and </w:t>
            </w:r>
            <w:r w:rsidR="000570BA" w:rsidRPr="002B19F1">
              <w:rPr>
                <w:rFonts w:eastAsia="Calibri" w:cs="Arial"/>
                <w:b/>
                <w:i/>
                <w:color w:val="FF0000"/>
                <w:sz w:val="20"/>
              </w:rPr>
              <w:t>as a firm commitment</w:t>
            </w:r>
            <w:r w:rsidRPr="00D95266">
              <w:rPr>
                <w:rFonts w:eastAsia="Calibri" w:cs="Arial"/>
                <w:bCs/>
                <w:i/>
                <w:color w:val="FF0000"/>
                <w:sz w:val="20"/>
              </w:rPr>
              <w:t xml:space="preserve"> unless action has already occurred</w:t>
            </w:r>
            <w:r>
              <w:rPr>
                <w:rFonts w:eastAsia="Calibri" w:cs="Arial"/>
                <w:bCs/>
                <w:i/>
                <w:color w:val="FF0000"/>
                <w:sz w:val="20"/>
              </w:rPr>
              <w:t xml:space="preserve"> </w:t>
            </w:r>
            <w:r w:rsidR="00F916D3">
              <w:rPr>
                <w:rFonts w:eastAsia="Calibri" w:cs="Arial"/>
                <w:bCs/>
                <w:i/>
                <w:color w:val="FF0000"/>
                <w:sz w:val="20"/>
              </w:rPr>
              <w:t>[</w:t>
            </w:r>
            <w:r>
              <w:rPr>
                <w:rFonts w:eastAsia="Calibri" w:cs="Arial"/>
                <w:bCs/>
                <w:i/>
                <w:color w:val="FF0000"/>
                <w:sz w:val="20"/>
              </w:rPr>
              <w:t>i.e.</w:t>
            </w:r>
            <w:r w:rsidR="006618E2">
              <w:rPr>
                <w:rFonts w:eastAsia="Calibri" w:cs="Arial"/>
                <w:bCs/>
                <w:i/>
                <w:color w:val="FF0000"/>
                <w:sz w:val="20"/>
              </w:rPr>
              <w:t>,</w:t>
            </w:r>
            <w:r w:rsidRPr="00D95266">
              <w:rPr>
                <w:rFonts w:eastAsia="Calibri" w:cs="Arial"/>
                <w:bCs/>
                <w:i/>
                <w:color w:val="FF0000"/>
                <w:sz w:val="20"/>
              </w:rPr>
              <w:t xml:space="preserve"> if recommendation </w:t>
            </w:r>
            <w:r w:rsidR="008D736A">
              <w:rPr>
                <w:rFonts w:eastAsia="Calibri" w:cs="Arial"/>
                <w:bCs/>
                <w:i/>
                <w:color w:val="FF0000"/>
                <w:sz w:val="20"/>
              </w:rPr>
              <w:t>coordination</w:t>
            </w:r>
            <w:r w:rsidRPr="00D95266">
              <w:rPr>
                <w:rFonts w:eastAsia="Calibri" w:cs="Arial"/>
                <w:bCs/>
                <w:i/>
                <w:color w:val="FF0000"/>
                <w:sz w:val="20"/>
              </w:rPr>
              <w:t xml:space="preserve"> with an entity, and coordination has occurred, adjust recommendation language to include actions that have taken place</w:t>
            </w:r>
            <w:r w:rsidR="00F916D3">
              <w:rPr>
                <w:rFonts w:eastAsia="Calibri" w:cs="Arial"/>
                <w:bCs/>
                <w:i/>
                <w:color w:val="FF0000"/>
                <w:sz w:val="20"/>
              </w:rPr>
              <w:t>]</w:t>
            </w:r>
            <w:r w:rsidRPr="00D95266">
              <w:rPr>
                <w:rFonts w:eastAsia="Calibri" w:cs="Arial"/>
                <w:bCs/>
                <w:i/>
                <w:color w:val="FF0000"/>
                <w:sz w:val="20"/>
              </w:rPr>
              <w:t>.</w:t>
            </w:r>
            <w:r w:rsidR="00F916D3">
              <w:rPr>
                <w:rFonts w:eastAsia="Calibri" w:cs="Arial"/>
                <w:bCs/>
                <w:i/>
                <w:color w:val="FF0000"/>
                <w:sz w:val="20"/>
              </w:rPr>
              <w:t>)</w:t>
            </w:r>
          </w:p>
          <w:p w14:paraId="082E6445" w14:textId="77777777" w:rsidR="00F7037C" w:rsidRDefault="00F7037C" w:rsidP="00A8416D">
            <w:pPr>
              <w:rPr>
                <w:rFonts w:eastAsia="Calibri" w:cs="Arial"/>
                <w:b/>
                <w:bCs/>
                <w:iCs/>
                <w:sz w:val="20"/>
                <w:u w:val="single"/>
              </w:rPr>
            </w:pPr>
          </w:p>
          <w:p w14:paraId="76C960F0" w14:textId="77777777" w:rsidR="00F7037C" w:rsidRPr="00532271" w:rsidRDefault="00F7037C" w:rsidP="00A8416D">
            <w:pPr>
              <w:rPr>
                <w:rFonts w:eastAsia="Calibri" w:cs="Arial"/>
                <w:b/>
                <w:bCs/>
                <w:iCs/>
                <w:sz w:val="20"/>
              </w:rPr>
            </w:pPr>
            <w:r w:rsidRPr="00532271">
              <w:rPr>
                <w:rFonts w:eastAsia="Calibri" w:cs="Arial"/>
                <w:b/>
                <w:bCs/>
                <w:iCs/>
                <w:sz w:val="20"/>
              </w:rPr>
              <w:t>OR</w:t>
            </w:r>
          </w:p>
          <w:p w14:paraId="2698C808" w14:textId="77777777" w:rsidR="00F7037C" w:rsidRDefault="00F7037C" w:rsidP="00A8416D">
            <w:pPr>
              <w:rPr>
                <w:rFonts w:eastAsia="Calibri" w:cs="Arial"/>
                <w:b/>
                <w:bCs/>
                <w:iCs/>
                <w:sz w:val="20"/>
                <w:u w:val="single"/>
              </w:rPr>
            </w:pPr>
          </w:p>
          <w:p w14:paraId="2ACC4DD5" w14:textId="13D18033" w:rsidR="000B2196" w:rsidRDefault="000B2196" w:rsidP="00A8416D">
            <w:pPr>
              <w:rPr>
                <w:rFonts w:eastAsia="Calibri" w:cs="Arial"/>
                <w:b/>
                <w:bCs/>
                <w:iCs/>
                <w:sz w:val="20"/>
                <w:u w:val="single"/>
              </w:rPr>
            </w:pPr>
            <w:r>
              <w:rPr>
                <w:rFonts w:eastAsia="Calibri" w:cs="Arial"/>
                <w:b/>
                <w:bCs/>
                <w:iCs/>
                <w:sz w:val="20"/>
                <w:u w:val="single"/>
              </w:rPr>
              <w:t>Full RFI Completed</w:t>
            </w:r>
          </w:p>
          <w:p w14:paraId="65C30EAC" w14:textId="77777777" w:rsidR="000B2196" w:rsidRDefault="000B2196" w:rsidP="00A8416D">
            <w:pPr>
              <w:rPr>
                <w:rFonts w:eastAsia="Calibri" w:cs="Arial"/>
                <w:b/>
                <w:bCs/>
                <w:iCs/>
                <w:sz w:val="20"/>
                <w:u w:val="single"/>
              </w:rPr>
            </w:pPr>
          </w:p>
          <w:p w14:paraId="4E3EA3A9" w14:textId="77777777" w:rsidR="00A8416D" w:rsidRPr="004110EE" w:rsidRDefault="00A8416D" w:rsidP="00A8416D">
            <w:pPr>
              <w:rPr>
                <w:rFonts w:eastAsia="Calibri" w:cs="Arial"/>
                <w:b/>
                <w:bCs/>
                <w:sz w:val="20"/>
              </w:rPr>
            </w:pPr>
            <w:r w:rsidRPr="004110EE">
              <w:rPr>
                <w:rFonts w:eastAsia="Calibri" w:cs="Arial"/>
                <w:b/>
                <w:bCs/>
                <w:iCs/>
                <w:sz w:val="20"/>
                <w:u w:val="single"/>
              </w:rPr>
              <w:t>No presence</w:t>
            </w:r>
            <w:r w:rsidRPr="004110EE">
              <w:rPr>
                <w:rFonts w:eastAsia="Calibri" w:cs="Arial"/>
                <w:b/>
                <w:bCs/>
                <w:sz w:val="20"/>
              </w:rPr>
              <w:t xml:space="preserve">   </w:t>
            </w:r>
          </w:p>
          <w:p w14:paraId="5419728B" w14:textId="23FD498D" w:rsidR="00A8416D" w:rsidRPr="004110EE" w:rsidRDefault="00A8416D" w:rsidP="00A8416D">
            <w:pPr>
              <w:autoSpaceDE w:val="0"/>
              <w:autoSpaceDN w:val="0"/>
              <w:adjustRightInd w:val="0"/>
              <w:rPr>
                <w:rFonts w:eastAsia="Calibri" w:cs="Arial"/>
                <w:sz w:val="20"/>
              </w:rPr>
            </w:pPr>
            <w:r w:rsidRPr="004110EE">
              <w:rPr>
                <w:rFonts w:eastAsia="Calibri" w:cs="Arial"/>
                <w:color w:val="000000"/>
                <w:sz w:val="20"/>
              </w:rPr>
              <w:t xml:space="preserve">Based on a review of GIS and available public records, </w:t>
            </w:r>
            <w:r w:rsidR="00FC4E3A">
              <w:rPr>
                <w:rFonts w:eastAsia="Calibri" w:cs="Arial"/>
                <w:color w:val="000000"/>
                <w:sz w:val="20"/>
              </w:rPr>
              <w:t>the</w:t>
            </w:r>
            <w:r w:rsidRPr="004110EE">
              <w:rPr>
                <w:rFonts w:eastAsia="Calibri" w:cs="Arial"/>
                <w:color w:val="000000"/>
                <w:sz w:val="20"/>
              </w:rPr>
              <w:t xml:space="preserve"> RFI was </w:t>
            </w:r>
            <w:r w:rsidR="000D32FF">
              <w:rPr>
                <w:rFonts w:cs="Arial"/>
                <w:color w:val="000000"/>
                <w:sz w:val="20"/>
                <w:highlight w:val="lightGray"/>
              </w:rPr>
              <w:t>(</w:t>
            </w:r>
            <w:r w:rsidR="000D32FF">
              <w:rPr>
                <w:rFonts w:cs="Arial"/>
                <w:i/>
                <w:color w:val="000000"/>
                <w:sz w:val="20"/>
                <w:highlight w:val="lightGray"/>
              </w:rPr>
              <w:t xml:space="preserve">completed on </w:t>
            </w:r>
            <w:r w:rsidR="000D32FF">
              <w:rPr>
                <w:rFonts w:cs="Arial"/>
                <w:i/>
                <w:iCs/>
                <w:color w:val="000000"/>
                <w:sz w:val="20"/>
                <w:highlight w:val="yellow"/>
              </w:rPr>
              <w:t>(date)</w:t>
            </w:r>
            <w:r w:rsidR="0076684D">
              <w:rPr>
                <w:rFonts w:cs="Arial"/>
                <w:i/>
                <w:iCs/>
                <w:color w:val="000000"/>
                <w:sz w:val="20"/>
                <w:highlight w:val="yellow"/>
              </w:rPr>
              <w:t>,</w:t>
            </w:r>
            <w:r w:rsidR="000D32FF">
              <w:rPr>
                <w:rFonts w:cs="Arial"/>
                <w:color w:val="000000"/>
                <w:sz w:val="20"/>
                <w:highlight w:val="lightGray"/>
              </w:rPr>
              <w:t xml:space="preserve"> by </w:t>
            </w:r>
            <w:r w:rsidR="000D32FF">
              <w:rPr>
                <w:rFonts w:cs="Arial"/>
                <w:i/>
                <w:iCs/>
                <w:color w:val="000000"/>
                <w:sz w:val="20"/>
                <w:highlight w:val="yellow"/>
              </w:rPr>
              <w:t>(entity)</w:t>
            </w:r>
            <w:r w:rsidR="0079137B">
              <w:rPr>
                <w:rFonts w:cs="Arial"/>
                <w:i/>
                <w:iCs/>
                <w:color w:val="000000"/>
                <w:sz w:val="20"/>
                <w:highlight w:val="yellow"/>
              </w:rPr>
              <w:t>)</w:t>
            </w:r>
            <w:r w:rsidR="0076684D">
              <w:rPr>
                <w:rFonts w:cs="Arial"/>
                <w:i/>
                <w:iCs/>
                <w:color w:val="000000"/>
                <w:sz w:val="20"/>
                <w:highlight w:val="yellow"/>
              </w:rPr>
              <w:t>,</w:t>
            </w:r>
            <w:r w:rsidR="000D32FF">
              <w:rPr>
                <w:rFonts w:cs="Arial"/>
                <w:color w:val="000000"/>
                <w:sz w:val="20"/>
                <w:highlight w:val="lightGray"/>
              </w:rPr>
              <w:t xml:space="preserve"> -</w:t>
            </w:r>
            <w:r w:rsidR="000D32FF">
              <w:rPr>
                <w:rFonts w:cs="Arial"/>
                <w:b/>
                <w:color w:val="000000"/>
                <w:sz w:val="20"/>
                <w:highlight w:val="lightGray"/>
              </w:rPr>
              <w:t>OR</w:t>
            </w:r>
            <w:r w:rsidR="000D32FF">
              <w:rPr>
                <w:rFonts w:cs="Arial"/>
                <w:color w:val="000000"/>
                <w:sz w:val="20"/>
                <w:highlight w:val="lightGray"/>
              </w:rPr>
              <w:t xml:space="preserve"> </w:t>
            </w:r>
            <w:r w:rsidR="0079137B">
              <w:rPr>
                <w:rFonts w:cs="Arial"/>
                <w:color w:val="000000"/>
                <w:sz w:val="20"/>
                <w:highlight w:val="lightGray"/>
              </w:rPr>
              <w:t>–</w:t>
            </w:r>
            <w:r w:rsidR="000D32FF">
              <w:rPr>
                <w:rFonts w:cs="Arial"/>
                <w:color w:val="000000"/>
                <w:sz w:val="20"/>
                <w:highlight w:val="lightGray"/>
              </w:rPr>
              <w:t xml:space="preserve"> </w:t>
            </w:r>
            <w:r w:rsidR="0079137B">
              <w:rPr>
                <w:rFonts w:cs="Arial"/>
                <w:color w:val="000000"/>
                <w:sz w:val="20"/>
                <w:highlight w:val="lightGray"/>
              </w:rPr>
              <w:t>(</w:t>
            </w:r>
            <w:r w:rsidR="000D32FF">
              <w:rPr>
                <w:rFonts w:cs="Arial"/>
                <w:i/>
                <w:color w:val="000000"/>
                <w:sz w:val="20"/>
                <w:highlight w:val="lightGray"/>
              </w:rPr>
              <w:t xml:space="preserve">completed on </w:t>
            </w:r>
            <w:r w:rsidR="000D32FF">
              <w:rPr>
                <w:rFonts w:cs="Arial"/>
                <w:i/>
                <w:iCs/>
                <w:color w:val="000000"/>
                <w:sz w:val="20"/>
                <w:highlight w:val="yellow"/>
              </w:rPr>
              <w:t>(date)</w:t>
            </w:r>
            <w:r w:rsidR="0076684D">
              <w:rPr>
                <w:rFonts w:cs="Arial"/>
                <w:i/>
                <w:iCs/>
                <w:color w:val="000000"/>
                <w:sz w:val="20"/>
                <w:highlight w:val="yellow"/>
              </w:rPr>
              <w:t>,</w:t>
            </w:r>
            <w:r w:rsidR="000D32FF">
              <w:rPr>
                <w:rFonts w:cs="Arial"/>
                <w:color w:val="000000"/>
                <w:sz w:val="20"/>
                <w:highlight w:val="lightGray"/>
              </w:rPr>
              <w:t xml:space="preserve"> by </w:t>
            </w:r>
            <w:r w:rsidR="000D32FF">
              <w:rPr>
                <w:rFonts w:cs="Arial"/>
                <w:i/>
                <w:iCs/>
                <w:color w:val="000000"/>
                <w:sz w:val="20"/>
                <w:highlight w:val="yellow"/>
              </w:rPr>
              <w:t>(entity)</w:t>
            </w:r>
            <w:r w:rsidR="0076684D">
              <w:rPr>
                <w:rFonts w:cs="Arial"/>
                <w:i/>
                <w:iCs/>
                <w:color w:val="000000"/>
                <w:sz w:val="20"/>
                <w:highlight w:val="yellow"/>
              </w:rPr>
              <w:t>,</w:t>
            </w:r>
            <w:r w:rsidR="000D32FF">
              <w:rPr>
                <w:rFonts w:cs="Arial"/>
                <w:i/>
                <w:color w:val="000000"/>
                <w:sz w:val="20"/>
                <w:highlight w:val="lightGray"/>
              </w:rPr>
              <w:t xml:space="preserve"> and INDOT SAM provided their concurrence on </w:t>
            </w:r>
            <w:r w:rsidR="000D32FF">
              <w:rPr>
                <w:rFonts w:cs="Arial"/>
                <w:i/>
                <w:iCs/>
                <w:color w:val="000000"/>
                <w:sz w:val="20"/>
                <w:highlight w:val="yellow"/>
              </w:rPr>
              <w:t>(date)</w:t>
            </w:r>
            <w:r w:rsidR="000D32FF">
              <w:rPr>
                <w:rFonts w:cs="Arial"/>
                <w:i/>
                <w:color w:val="000000"/>
                <w:sz w:val="20"/>
                <w:highlight w:val="lightGray"/>
              </w:rPr>
              <w:t>)</w:t>
            </w:r>
            <w:r w:rsidR="000D32FF">
              <w:rPr>
                <w:rFonts w:cs="Arial"/>
                <w:color w:val="000000"/>
                <w:sz w:val="20"/>
              </w:rPr>
              <w:t xml:space="preserve"> (Appendix </w:t>
            </w:r>
            <w:r w:rsidR="000D32FF">
              <w:rPr>
                <w:rFonts w:cs="Arial"/>
                <w:i/>
                <w:iCs/>
                <w:color w:val="000000"/>
                <w:sz w:val="20"/>
                <w:highlight w:val="yellow"/>
              </w:rPr>
              <w:t>X</w:t>
            </w:r>
            <w:r w:rsidR="000D32FF">
              <w:rPr>
                <w:rFonts w:cs="Arial"/>
                <w:color w:val="000000"/>
                <w:sz w:val="20"/>
              </w:rPr>
              <w:t xml:space="preserve">, Page </w:t>
            </w:r>
            <w:r w:rsidR="000D32FF">
              <w:rPr>
                <w:rFonts w:cs="Arial"/>
                <w:i/>
                <w:iCs/>
                <w:color w:val="000000"/>
                <w:sz w:val="20"/>
                <w:highlight w:val="yellow"/>
              </w:rPr>
              <w:t>A</w:t>
            </w:r>
            <w:r w:rsidR="000D32FF">
              <w:rPr>
                <w:rFonts w:cs="Arial"/>
                <w:color w:val="000000"/>
                <w:sz w:val="20"/>
              </w:rPr>
              <w:t>)</w:t>
            </w:r>
            <w:r w:rsidR="009D7B21">
              <w:rPr>
                <w:rFonts w:cs="Arial"/>
                <w:color w:val="000000"/>
                <w:sz w:val="20"/>
              </w:rPr>
              <w:t xml:space="preserve">. </w:t>
            </w:r>
            <w:r w:rsidRPr="004110EE">
              <w:rPr>
                <w:rFonts w:eastAsia="Calibri" w:cs="Arial"/>
                <w:color w:val="000000"/>
                <w:sz w:val="20"/>
              </w:rPr>
              <w:t>No sites with hazardous material concerns (hazmat sites) or sites involved with regulated substances were identified in or within 0.5 mile of the project area</w:t>
            </w:r>
            <w:r w:rsidR="009D7B21">
              <w:rPr>
                <w:rFonts w:eastAsia="Calibri" w:cs="Arial"/>
                <w:color w:val="000000"/>
                <w:sz w:val="20"/>
              </w:rPr>
              <w:t xml:space="preserve">. </w:t>
            </w:r>
            <w:r w:rsidRPr="004110EE">
              <w:rPr>
                <w:rFonts w:eastAsia="Calibri" w:cs="Arial"/>
                <w:color w:val="000000"/>
                <w:sz w:val="20"/>
              </w:rPr>
              <w:t>Further investigation for hazardous material concerns or regulated substances is not required at this time.</w:t>
            </w:r>
          </w:p>
          <w:p w14:paraId="6F4C2AC4" w14:textId="77777777" w:rsidR="00A8416D" w:rsidRPr="004110EE" w:rsidRDefault="00A8416D" w:rsidP="00A8416D">
            <w:pPr>
              <w:rPr>
                <w:rFonts w:eastAsia="Calibri" w:cs="Arial"/>
                <w:bCs/>
                <w:sz w:val="20"/>
              </w:rPr>
            </w:pPr>
          </w:p>
          <w:p w14:paraId="58118D19" w14:textId="77777777" w:rsidR="00A8416D" w:rsidRPr="004110EE" w:rsidRDefault="00A8416D" w:rsidP="00A8416D">
            <w:pPr>
              <w:rPr>
                <w:rFonts w:eastAsia="Calibri" w:cs="Arial"/>
                <w:b/>
                <w:sz w:val="20"/>
              </w:rPr>
            </w:pPr>
            <w:r w:rsidRPr="004110EE">
              <w:rPr>
                <w:rFonts w:eastAsia="Calibri" w:cs="Arial"/>
                <w:b/>
                <w:sz w:val="20"/>
              </w:rPr>
              <w:t>OR</w:t>
            </w:r>
          </w:p>
          <w:p w14:paraId="345EE780" w14:textId="77777777" w:rsidR="00A8416D" w:rsidRPr="004110EE" w:rsidRDefault="00A8416D" w:rsidP="00A8416D">
            <w:pPr>
              <w:rPr>
                <w:rFonts w:eastAsia="Calibri" w:cs="Arial"/>
                <w:bCs/>
                <w:sz w:val="20"/>
              </w:rPr>
            </w:pPr>
          </w:p>
          <w:p w14:paraId="37E3F729" w14:textId="77777777" w:rsidR="00A8416D" w:rsidRPr="004110EE" w:rsidRDefault="00A8416D" w:rsidP="00A8416D">
            <w:pPr>
              <w:rPr>
                <w:rFonts w:eastAsia="Calibri" w:cs="Arial"/>
                <w:b/>
                <w:bCs/>
                <w:sz w:val="20"/>
              </w:rPr>
            </w:pPr>
            <w:r w:rsidRPr="004110EE">
              <w:rPr>
                <w:rFonts w:eastAsia="Calibri" w:cs="Arial"/>
                <w:b/>
                <w:bCs/>
                <w:iCs/>
                <w:sz w:val="20"/>
                <w:u w:val="single"/>
              </w:rPr>
              <w:t>Presence, no impact</w:t>
            </w:r>
            <w:r w:rsidRPr="004110EE">
              <w:rPr>
                <w:rFonts w:eastAsia="Calibri" w:cs="Arial"/>
                <w:b/>
                <w:bCs/>
                <w:sz w:val="20"/>
              </w:rPr>
              <w:t xml:space="preserve"> </w:t>
            </w:r>
          </w:p>
          <w:p w14:paraId="3F8DBBAF" w14:textId="5907BB09" w:rsidR="00A8416D" w:rsidRPr="004110EE" w:rsidRDefault="00A8416D" w:rsidP="00A8416D">
            <w:pPr>
              <w:rPr>
                <w:rFonts w:eastAsia="Calibri" w:cs="Arial"/>
                <w:sz w:val="20"/>
              </w:rPr>
            </w:pPr>
            <w:r w:rsidRPr="004110EE">
              <w:rPr>
                <w:rFonts w:eastAsia="Calibri" w:cs="Arial"/>
                <w:color w:val="000000"/>
                <w:sz w:val="20"/>
              </w:rPr>
              <w:t xml:space="preserve">Based on a review of GIS and available public records, </w:t>
            </w:r>
            <w:r w:rsidR="00FC4E3A">
              <w:rPr>
                <w:rFonts w:eastAsia="Calibri" w:cs="Arial"/>
                <w:color w:val="000000"/>
                <w:sz w:val="20"/>
              </w:rPr>
              <w:t>the</w:t>
            </w:r>
            <w:r w:rsidRPr="004110EE">
              <w:rPr>
                <w:rFonts w:eastAsia="Calibri" w:cs="Arial"/>
                <w:color w:val="000000"/>
                <w:sz w:val="20"/>
              </w:rPr>
              <w:t xml:space="preserve"> RFI was</w:t>
            </w:r>
            <w:r w:rsidR="00DD4B16">
              <w:rPr>
                <w:rFonts w:eastAsia="Calibri" w:cs="Arial"/>
                <w:color w:val="000000"/>
                <w:sz w:val="20"/>
              </w:rPr>
              <w:t xml:space="preserve"> </w:t>
            </w:r>
            <w:r w:rsidR="000D32FF">
              <w:rPr>
                <w:rFonts w:cs="Arial"/>
                <w:color w:val="000000"/>
                <w:sz w:val="20"/>
                <w:highlight w:val="lightGray"/>
              </w:rPr>
              <w:t>(</w:t>
            </w:r>
            <w:r w:rsidR="000D32FF">
              <w:rPr>
                <w:rFonts w:cs="Arial"/>
                <w:i/>
                <w:color w:val="000000"/>
                <w:sz w:val="20"/>
                <w:highlight w:val="lightGray"/>
              </w:rPr>
              <w:t xml:space="preserve">completed on </w:t>
            </w:r>
            <w:r w:rsidR="000D32FF">
              <w:rPr>
                <w:rFonts w:cs="Arial"/>
                <w:i/>
                <w:iCs/>
                <w:color w:val="000000"/>
                <w:sz w:val="20"/>
                <w:highlight w:val="yellow"/>
              </w:rPr>
              <w:t>(date)</w:t>
            </w:r>
            <w:r w:rsidR="0076684D">
              <w:rPr>
                <w:rFonts w:cs="Arial"/>
                <w:i/>
                <w:iCs/>
                <w:color w:val="000000"/>
                <w:sz w:val="20"/>
                <w:highlight w:val="yellow"/>
              </w:rPr>
              <w:t>,</w:t>
            </w:r>
            <w:r w:rsidR="000D32FF">
              <w:rPr>
                <w:rFonts w:cs="Arial"/>
                <w:color w:val="000000"/>
                <w:sz w:val="20"/>
                <w:highlight w:val="lightGray"/>
              </w:rPr>
              <w:t xml:space="preserve"> by </w:t>
            </w:r>
            <w:r w:rsidR="000D32FF">
              <w:rPr>
                <w:rFonts w:cs="Arial"/>
                <w:i/>
                <w:iCs/>
                <w:color w:val="000000"/>
                <w:sz w:val="20"/>
                <w:highlight w:val="yellow"/>
              </w:rPr>
              <w:t>(entity</w:t>
            </w:r>
            <w:r w:rsidR="0079137B">
              <w:rPr>
                <w:rFonts w:cs="Arial"/>
                <w:i/>
                <w:iCs/>
                <w:color w:val="000000"/>
                <w:sz w:val="20"/>
                <w:highlight w:val="yellow"/>
              </w:rPr>
              <w:t>)</w:t>
            </w:r>
            <w:r w:rsidR="000D32FF">
              <w:rPr>
                <w:rFonts w:cs="Arial"/>
                <w:i/>
                <w:iCs/>
                <w:color w:val="000000"/>
                <w:sz w:val="20"/>
                <w:highlight w:val="yellow"/>
              </w:rPr>
              <w:t>)</w:t>
            </w:r>
            <w:r w:rsidR="0076684D">
              <w:rPr>
                <w:rFonts w:cs="Arial"/>
                <w:i/>
                <w:iCs/>
                <w:color w:val="000000"/>
                <w:sz w:val="20"/>
                <w:highlight w:val="yellow"/>
              </w:rPr>
              <w:t>,</w:t>
            </w:r>
            <w:r w:rsidR="000D32FF">
              <w:rPr>
                <w:rFonts w:cs="Arial"/>
                <w:color w:val="000000"/>
                <w:sz w:val="20"/>
                <w:highlight w:val="lightGray"/>
              </w:rPr>
              <w:t xml:space="preserve"> -</w:t>
            </w:r>
            <w:r w:rsidR="000D32FF">
              <w:rPr>
                <w:rFonts w:cs="Arial"/>
                <w:b/>
                <w:color w:val="000000"/>
                <w:sz w:val="20"/>
                <w:highlight w:val="lightGray"/>
              </w:rPr>
              <w:t>OR</w:t>
            </w:r>
            <w:r w:rsidR="000D32FF">
              <w:rPr>
                <w:rFonts w:cs="Arial"/>
                <w:color w:val="000000"/>
                <w:sz w:val="20"/>
                <w:highlight w:val="lightGray"/>
              </w:rPr>
              <w:t xml:space="preserve"> </w:t>
            </w:r>
            <w:r w:rsidR="0079137B">
              <w:rPr>
                <w:rFonts w:cs="Arial"/>
                <w:color w:val="000000"/>
                <w:sz w:val="20"/>
                <w:highlight w:val="lightGray"/>
              </w:rPr>
              <w:t>–</w:t>
            </w:r>
            <w:r w:rsidR="000D32FF">
              <w:rPr>
                <w:rFonts w:cs="Arial"/>
                <w:color w:val="000000"/>
                <w:sz w:val="20"/>
                <w:highlight w:val="lightGray"/>
              </w:rPr>
              <w:t xml:space="preserve"> </w:t>
            </w:r>
            <w:r w:rsidR="0079137B">
              <w:rPr>
                <w:rFonts w:cs="Arial"/>
                <w:color w:val="000000"/>
                <w:sz w:val="20"/>
                <w:highlight w:val="lightGray"/>
              </w:rPr>
              <w:t>(</w:t>
            </w:r>
            <w:r w:rsidR="000D32FF">
              <w:rPr>
                <w:rFonts w:cs="Arial"/>
                <w:i/>
                <w:color w:val="000000"/>
                <w:sz w:val="20"/>
                <w:highlight w:val="lightGray"/>
              </w:rPr>
              <w:t xml:space="preserve">completed on </w:t>
            </w:r>
            <w:r w:rsidR="000D32FF">
              <w:rPr>
                <w:rFonts w:cs="Arial"/>
                <w:i/>
                <w:iCs/>
                <w:color w:val="000000"/>
                <w:sz w:val="20"/>
                <w:highlight w:val="yellow"/>
              </w:rPr>
              <w:t>(date)</w:t>
            </w:r>
            <w:r w:rsidR="0076684D">
              <w:rPr>
                <w:rFonts w:cs="Arial"/>
                <w:i/>
                <w:iCs/>
                <w:color w:val="000000"/>
                <w:sz w:val="20"/>
                <w:highlight w:val="yellow"/>
              </w:rPr>
              <w:t>,</w:t>
            </w:r>
            <w:r w:rsidR="000D32FF">
              <w:rPr>
                <w:rFonts w:cs="Arial"/>
                <w:color w:val="000000"/>
                <w:sz w:val="20"/>
                <w:highlight w:val="lightGray"/>
              </w:rPr>
              <w:t xml:space="preserve"> by </w:t>
            </w:r>
            <w:r w:rsidR="000D32FF">
              <w:rPr>
                <w:rFonts w:cs="Arial"/>
                <w:i/>
                <w:iCs/>
                <w:color w:val="000000"/>
                <w:sz w:val="20"/>
                <w:highlight w:val="yellow"/>
              </w:rPr>
              <w:t>(entity)</w:t>
            </w:r>
            <w:r w:rsidR="0076684D">
              <w:rPr>
                <w:rFonts w:cs="Arial"/>
                <w:i/>
                <w:iCs/>
                <w:color w:val="000000"/>
                <w:sz w:val="20"/>
                <w:highlight w:val="yellow"/>
              </w:rPr>
              <w:t>,</w:t>
            </w:r>
            <w:r w:rsidR="000D32FF">
              <w:rPr>
                <w:rFonts w:cs="Arial"/>
                <w:i/>
                <w:color w:val="000000"/>
                <w:sz w:val="20"/>
                <w:highlight w:val="lightGray"/>
              </w:rPr>
              <w:t xml:space="preserve"> and INDOT SAM provided their concurrence on </w:t>
            </w:r>
            <w:r w:rsidR="000D32FF">
              <w:rPr>
                <w:rFonts w:cs="Arial"/>
                <w:i/>
                <w:iCs/>
                <w:color w:val="000000"/>
                <w:sz w:val="20"/>
                <w:highlight w:val="yellow"/>
              </w:rPr>
              <w:t>(date)</w:t>
            </w:r>
            <w:r w:rsidR="000D32FF">
              <w:rPr>
                <w:rFonts w:cs="Arial"/>
                <w:i/>
                <w:color w:val="000000"/>
                <w:sz w:val="20"/>
                <w:highlight w:val="lightGray"/>
              </w:rPr>
              <w:t>)</w:t>
            </w:r>
            <w:r w:rsidR="000D32FF">
              <w:rPr>
                <w:rFonts w:cs="Arial"/>
                <w:color w:val="000000"/>
                <w:sz w:val="20"/>
              </w:rPr>
              <w:t xml:space="preserve"> (Appendix </w:t>
            </w:r>
            <w:r w:rsidR="000D32FF">
              <w:rPr>
                <w:rFonts w:cs="Arial"/>
                <w:i/>
                <w:iCs/>
                <w:color w:val="000000"/>
                <w:sz w:val="20"/>
                <w:highlight w:val="yellow"/>
              </w:rPr>
              <w:t>X</w:t>
            </w:r>
            <w:r w:rsidR="000D32FF">
              <w:rPr>
                <w:rFonts w:cs="Arial"/>
                <w:color w:val="000000"/>
                <w:sz w:val="20"/>
              </w:rPr>
              <w:t xml:space="preserve">, Page </w:t>
            </w:r>
            <w:r w:rsidR="000D32FF">
              <w:rPr>
                <w:rFonts w:cs="Arial"/>
                <w:i/>
                <w:iCs/>
                <w:color w:val="000000"/>
                <w:sz w:val="20"/>
                <w:highlight w:val="yellow"/>
              </w:rPr>
              <w:t>A</w:t>
            </w:r>
            <w:r w:rsidR="000D32FF">
              <w:rPr>
                <w:rFonts w:cs="Arial"/>
                <w:color w:val="000000"/>
                <w:sz w:val="20"/>
              </w:rPr>
              <w:t>)</w:t>
            </w:r>
            <w:r w:rsidR="009D7B21">
              <w:rPr>
                <w:rFonts w:cs="Arial"/>
                <w:color w:val="000000"/>
                <w:sz w:val="20"/>
              </w:rPr>
              <w:t xml:space="preserve">. </w:t>
            </w:r>
            <w:r w:rsidRPr="004110EE">
              <w:rPr>
                <w:rFonts w:eastAsia="Calibri" w:cs="Arial"/>
                <w:i/>
                <w:color w:val="000000"/>
                <w:sz w:val="20"/>
                <w:highlight w:val="yellow"/>
              </w:rPr>
              <w:t>(Number and type of hazmat sites)</w:t>
            </w:r>
            <w:r w:rsidRPr="004110EE">
              <w:rPr>
                <w:rFonts w:eastAsia="Calibri" w:cs="Arial"/>
                <w:color w:val="000000"/>
                <w:sz w:val="20"/>
              </w:rPr>
              <w:t xml:space="preserve"> are located within 0.5 mile of the project area</w:t>
            </w:r>
            <w:r w:rsidR="00DD4B16">
              <w:rPr>
                <w:rFonts w:eastAsia="Calibri" w:cs="Arial"/>
                <w:color w:val="000000"/>
                <w:sz w:val="20"/>
              </w:rPr>
              <w:t xml:space="preserve">. </w:t>
            </w:r>
            <w:r w:rsidR="006237BB" w:rsidRPr="004110EE">
              <w:rPr>
                <w:rFonts w:eastAsia="Calibri" w:cs="Arial"/>
                <w:i/>
                <w:color w:val="FF0000"/>
                <w:sz w:val="20"/>
              </w:rPr>
              <w:t>(Please repeat this for each type of facility</w:t>
            </w:r>
            <w:r w:rsidR="006237BB">
              <w:rPr>
                <w:rFonts w:eastAsia="Calibri" w:cs="Arial"/>
                <w:i/>
                <w:color w:val="FF0000"/>
                <w:sz w:val="20"/>
              </w:rPr>
              <w:t>.</w:t>
            </w:r>
            <w:r w:rsidR="006237BB" w:rsidRPr="004110EE">
              <w:rPr>
                <w:rFonts w:eastAsia="Calibri" w:cs="Arial"/>
                <w:i/>
                <w:color w:val="FF0000"/>
                <w:sz w:val="20"/>
              </w:rPr>
              <w:t>)</w:t>
            </w:r>
            <w:r w:rsidR="006237BB">
              <w:rPr>
                <w:rFonts w:eastAsia="Calibri" w:cs="Arial"/>
                <w:i/>
                <w:color w:val="FF0000"/>
                <w:sz w:val="20"/>
              </w:rPr>
              <w:t xml:space="preserve"> </w:t>
            </w:r>
            <w:r w:rsidR="00DD4B16">
              <w:rPr>
                <w:rFonts w:eastAsia="Calibri" w:cs="Arial"/>
                <w:color w:val="000000"/>
                <w:sz w:val="20"/>
              </w:rPr>
              <w:t>N</w:t>
            </w:r>
            <w:r w:rsidRPr="004110EE">
              <w:rPr>
                <w:rFonts w:eastAsia="Calibri" w:cs="Arial"/>
                <w:color w:val="000000"/>
                <w:sz w:val="20"/>
              </w:rPr>
              <w:t>o</w:t>
            </w:r>
            <w:r w:rsidR="00DD4B16">
              <w:rPr>
                <w:rFonts w:eastAsia="Calibri" w:cs="Arial"/>
                <w:color w:val="000000"/>
                <w:sz w:val="20"/>
              </w:rPr>
              <w:t>ne of the</w:t>
            </w:r>
            <w:r w:rsidRPr="004110EE">
              <w:rPr>
                <w:rFonts w:eastAsia="Calibri" w:cs="Arial"/>
                <w:color w:val="000000"/>
                <w:sz w:val="20"/>
              </w:rPr>
              <w:t xml:space="preserve"> hazmat sites identified will impact the project</w:t>
            </w:r>
            <w:r w:rsidR="009D7B21">
              <w:rPr>
                <w:rFonts w:eastAsia="Calibri" w:cs="Arial"/>
                <w:color w:val="000000"/>
                <w:sz w:val="20"/>
              </w:rPr>
              <w:t xml:space="preserve">. </w:t>
            </w:r>
            <w:r w:rsidRPr="004110EE">
              <w:rPr>
                <w:rFonts w:eastAsia="Calibri" w:cs="Arial"/>
                <w:color w:val="000000"/>
                <w:sz w:val="20"/>
              </w:rPr>
              <w:t>Further investigation for hazardous material concerns is not required at this time</w:t>
            </w:r>
            <w:r w:rsidR="009D7B21">
              <w:rPr>
                <w:rFonts w:eastAsia="Calibri" w:cs="Arial"/>
                <w:color w:val="000000"/>
                <w:sz w:val="20"/>
              </w:rPr>
              <w:t xml:space="preserve">. </w:t>
            </w:r>
          </w:p>
          <w:p w14:paraId="3B65EF9B" w14:textId="77777777" w:rsidR="00A8416D" w:rsidRPr="004110EE" w:rsidRDefault="00A8416D" w:rsidP="00A8416D">
            <w:pPr>
              <w:rPr>
                <w:rFonts w:eastAsia="Calibri" w:cs="Arial"/>
                <w:sz w:val="20"/>
              </w:rPr>
            </w:pPr>
          </w:p>
          <w:p w14:paraId="50A5EEA4" w14:textId="77777777" w:rsidR="00A8416D" w:rsidRPr="004110EE" w:rsidRDefault="00A8416D" w:rsidP="00A8416D">
            <w:pPr>
              <w:rPr>
                <w:rFonts w:eastAsia="Calibri" w:cs="Arial"/>
                <w:b/>
                <w:sz w:val="20"/>
              </w:rPr>
            </w:pPr>
            <w:r w:rsidRPr="004110EE">
              <w:rPr>
                <w:rFonts w:eastAsia="Calibri" w:cs="Arial"/>
                <w:b/>
                <w:sz w:val="20"/>
              </w:rPr>
              <w:t>OR</w:t>
            </w:r>
          </w:p>
          <w:p w14:paraId="08C0E18C" w14:textId="77777777" w:rsidR="00A8416D" w:rsidRPr="004110EE" w:rsidRDefault="00A8416D" w:rsidP="00A8416D">
            <w:pPr>
              <w:rPr>
                <w:rFonts w:eastAsia="Calibri" w:cs="Arial"/>
                <w:sz w:val="20"/>
              </w:rPr>
            </w:pPr>
          </w:p>
          <w:p w14:paraId="6A9974C6" w14:textId="77777777" w:rsidR="00A8416D" w:rsidRPr="004110EE" w:rsidRDefault="00A8416D" w:rsidP="00A8416D">
            <w:pPr>
              <w:rPr>
                <w:rFonts w:eastAsia="Calibri" w:cs="Arial"/>
                <w:b/>
                <w:sz w:val="20"/>
                <w:u w:val="single"/>
              </w:rPr>
            </w:pPr>
            <w:r w:rsidRPr="004110EE">
              <w:rPr>
                <w:rFonts w:eastAsia="Calibri" w:cs="Arial"/>
                <w:b/>
                <w:sz w:val="20"/>
                <w:u w:val="single"/>
              </w:rPr>
              <w:t>Presence, with impact or potential impact</w:t>
            </w:r>
          </w:p>
          <w:p w14:paraId="565A6F9F" w14:textId="5D170369" w:rsidR="00487753" w:rsidRPr="0083341C" w:rsidRDefault="00A8416D" w:rsidP="0083341C">
            <w:pPr>
              <w:rPr>
                <w:rFonts w:eastAsia="Calibri" w:cs="Arial"/>
                <w:i/>
                <w:color w:val="FF0000"/>
                <w:sz w:val="20"/>
              </w:rPr>
            </w:pPr>
            <w:r w:rsidRPr="004110EE">
              <w:rPr>
                <w:rFonts w:eastAsia="Calibri" w:cs="Arial"/>
                <w:color w:val="000000"/>
                <w:sz w:val="20"/>
              </w:rPr>
              <w:t xml:space="preserve">Based on a review of GIS and available public records, </w:t>
            </w:r>
            <w:r w:rsidR="00FC4E3A">
              <w:rPr>
                <w:rFonts w:eastAsia="Calibri" w:cs="Arial"/>
                <w:color w:val="000000"/>
                <w:sz w:val="20"/>
              </w:rPr>
              <w:t>the</w:t>
            </w:r>
            <w:r w:rsidRPr="004110EE">
              <w:rPr>
                <w:rFonts w:eastAsia="Calibri" w:cs="Arial"/>
                <w:color w:val="000000"/>
                <w:sz w:val="20"/>
              </w:rPr>
              <w:t xml:space="preserve"> RFI was </w:t>
            </w:r>
            <w:r w:rsidR="000D32FF">
              <w:rPr>
                <w:rFonts w:cs="Arial"/>
                <w:color w:val="000000"/>
                <w:sz w:val="20"/>
                <w:highlight w:val="lightGray"/>
              </w:rPr>
              <w:t>(</w:t>
            </w:r>
            <w:r w:rsidR="000D32FF">
              <w:rPr>
                <w:rFonts w:cs="Arial"/>
                <w:i/>
                <w:color w:val="000000"/>
                <w:sz w:val="20"/>
                <w:highlight w:val="lightGray"/>
              </w:rPr>
              <w:t xml:space="preserve">completed on </w:t>
            </w:r>
            <w:r w:rsidR="000D32FF">
              <w:rPr>
                <w:rFonts w:cs="Arial"/>
                <w:i/>
                <w:iCs/>
                <w:color w:val="000000"/>
                <w:sz w:val="20"/>
                <w:highlight w:val="yellow"/>
              </w:rPr>
              <w:t>(date)</w:t>
            </w:r>
            <w:r w:rsidR="0076684D">
              <w:rPr>
                <w:rFonts w:cs="Arial"/>
                <w:i/>
                <w:iCs/>
                <w:color w:val="000000"/>
                <w:sz w:val="20"/>
                <w:highlight w:val="yellow"/>
              </w:rPr>
              <w:t>,</w:t>
            </w:r>
            <w:r w:rsidR="000D32FF">
              <w:rPr>
                <w:rFonts w:cs="Arial"/>
                <w:color w:val="000000"/>
                <w:sz w:val="20"/>
                <w:highlight w:val="lightGray"/>
              </w:rPr>
              <w:t xml:space="preserve"> by </w:t>
            </w:r>
            <w:r w:rsidR="000D32FF">
              <w:rPr>
                <w:rFonts w:cs="Arial"/>
                <w:i/>
                <w:iCs/>
                <w:color w:val="000000"/>
                <w:sz w:val="20"/>
                <w:highlight w:val="yellow"/>
              </w:rPr>
              <w:t>(entity</w:t>
            </w:r>
            <w:r w:rsidR="0079137B">
              <w:rPr>
                <w:rFonts w:cs="Arial"/>
                <w:i/>
                <w:iCs/>
                <w:color w:val="000000"/>
                <w:sz w:val="20"/>
                <w:highlight w:val="yellow"/>
              </w:rPr>
              <w:t>)</w:t>
            </w:r>
            <w:r w:rsidR="000D32FF">
              <w:rPr>
                <w:rFonts w:cs="Arial"/>
                <w:i/>
                <w:iCs/>
                <w:color w:val="000000"/>
                <w:sz w:val="20"/>
                <w:highlight w:val="yellow"/>
              </w:rPr>
              <w:t>)</w:t>
            </w:r>
            <w:r w:rsidR="0076684D">
              <w:rPr>
                <w:rFonts w:cs="Arial"/>
                <w:i/>
                <w:iCs/>
                <w:color w:val="000000"/>
                <w:sz w:val="20"/>
                <w:highlight w:val="yellow"/>
              </w:rPr>
              <w:t>,</w:t>
            </w:r>
            <w:r w:rsidR="000D32FF">
              <w:rPr>
                <w:rFonts w:cs="Arial"/>
                <w:color w:val="000000"/>
                <w:sz w:val="20"/>
                <w:highlight w:val="lightGray"/>
              </w:rPr>
              <w:t xml:space="preserve"> -</w:t>
            </w:r>
            <w:r w:rsidR="000D32FF">
              <w:rPr>
                <w:rFonts w:cs="Arial"/>
                <w:b/>
                <w:color w:val="000000"/>
                <w:sz w:val="20"/>
                <w:highlight w:val="lightGray"/>
              </w:rPr>
              <w:t>OR</w:t>
            </w:r>
            <w:r w:rsidR="000D32FF">
              <w:rPr>
                <w:rFonts w:cs="Arial"/>
                <w:color w:val="000000"/>
                <w:sz w:val="20"/>
                <w:highlight w:val="lightGray"/>
              </w:rPr>
              <w:t xml:space="preserve"> </w:t>
            </w:r>
            <w:r w:rsidR="0079137B">
              <w:rPr>
                <w:rFonts w:cs="Arial"/>
                <w:color w:val="000000"/>
                <w:sz w:val="20"/>
                <w:highlight w:val="lightGray"/>
              </w:rPr>
              <w:t>–</w:t>
            </w:r>
            <w:r w:rsidR="000D32FF">
              <w:rPr>
                <w:rFonts w:cs="Arial"/>
                <w:color w:val="000000"/>
                <w:sz w:val="20"/>
                <w:highlight w:val="lightGray"/>
              </w:rPr>
              <w:t xml:space="preserve"> </w:t>
            </w:r>
            <w:r w:rsidR="0079137B">
              <w:rPr>
                <w:rFonts w:cs="Arial"/>
                <w:color w:val="000000"/>
                <w:sz w:val="20"/>
                <w:highlight w:val="lightGray"/>
              </w:rPr>
              <w:t>(</w:t>
            </w:r>
            <w:r w:rsidR="000D32FF">
              <w:rPr>
                <w:rFonts w:cs="Arial"/>
                <w:i/>
                <w:color w:val="000000"/>
                <w:sz w:val="20"/>
                <w:highlight w:val="lightGray"/>
              </w:rPr>
              <w:t xml:space="preserve">completed on </w:t>
            </w:r>
            <w:r w:rsidR="000D32FF">
              <w:rPr>
                <w:rFonts w:cs="Arial"/>
                <w:i/>
                <w:iCs/>
                <w:color w:val="000000"/>
                <w:sz w:val="20"/>
                <w:highlight w:val="yellow"/>
              </w:rPr>
              <w:t>(date)</w:t>
            </w:r>
            <w:r w:rsidR="0076684D">
              <w:rPr>
                <w:rFonts w:cs="Arial"/>
                <w:i/>
                <w:iCs/>
                <w:color w:val="000000"/>
                <w:sz w:val="20"/>
                <w:highlight w:val="yellow"/>
              </w:rPr>
              <w:t>,</w:t>
            </w:r>
            <w:r w:rsidR="000D32FF">
              <w:rPr>
                <w:rFonts w:cs="Arial"/>
                <w:color w:val="000000"/>
                <w:sz w:val="20"/>
                <w:highlight w:val="lightGray"/>
              </w:rPr>
              <w:t xml:space="preserve"> by </w:t>
            </w:r>
            <w:r w:rsidR="000D32FF">
              <w:rPr>
                <w:rFonts w:cs="Arial"/>
                <w:i/>
                <w:iCs/>
                <w:color w:val="000000"/>
                <w:sz w:val="20"/>
                <w:highlight w:val="yellow"/>
              </w:rPr>
              <w:t>(entity)</w:t>
            </w:r>
            <w:r w:rsidR="0076684D">
              <w:rPr>
                <w:rFonts w:cs="Arial"/>
                <w:i/>
                <w:iCs/>
                <w:color w:val="000000"/>
                <w:sz w:val="20"/>
                <w:highlight w:val="yellow"/>
              </w:rPr>
              <w:t>,</w:t>
            </w:r>
            <w:r w:rsidR="000D32FF">
              <w:rPr>
                <w:rFonts w:cs="Arial"/>
                <w:i/>
                <w:color w:val="000000"/>
                <w:sz w:val="20"/>
                <w:highlight w:val="lightGray"/>
              </w:rPr>
              <w:t xml:space="preserve"> and INDOT SAM provided their concurrence on </w:t>
            </w:r>
            <w:r w:rsidR="000D32FF">
              <w:rPr>
                <w:rFonts w:cs="Arial"/>
                <w:i/>
                <w:iCs/>
                <w:color w:val="000000"/>
                <w:sz w:val="20"/>
                <w:highlight w:val="yellow"/>
              </w:rPr>
              <w:t>(date)</w:t>
            </w:r>
            <w:r w:rsidR="000D32FF">
              <w:rPr>
                <w:rFonts w:cs="Arial"/>
                <w:i/>
                <w:color w:val="000000"/>
                <w:sz w:val="20"/>
                <w:highlight w:val="lightGray"/>
              </w:rPr>
              <w:t>)</w:t>
            </w:r>
            <w:r w:rsidR="000D32FF">
              <w:rPr>
                <w:rFonts w:cs="Arial"/>
                <w:color w:val="000000"/>
                <w:sz w:val="20"/>
              </w:rPr>
              <w:t xml:space="preserve"> (Appendix </w:t>
            </w:r>
            <w:r w:rsidR="000D32FF">
              <w:rPr>
                <w:rFonts w:cs="Arial"/>
                <w:i/>
                <w:iCs/>
                <w:color w:val="000000"/>
                <w:sz w:val="20"/>
                <w:highlight w:val="yellow"/>
              </w:rPr>
              <w:t>X</w:t>
            </w:r>
            <w:r w:rsidR="000D32FF">
              <w:rPr>
                <w:rFonts w:cs="Arial"/>
                <w:color w:val="000000"/>
                <w:sz w:val="20"/>
              </w:rPr>
              <w:t xml:space="preserve">, Page </w:t>
            </w:r>
            <w:r w:rsidR="000D32FF">
              <w:rPr>
                <w:rFonts w:cs="Arial"/>
                <w:i/>
                <w:iCs/>
                <w:color w:val="000000"/>
                <w:sz w:val="20"/>
                <w:highlight w:val="yellow"/>
              </w:rPr>
              <w:t>A</w:t>
            </w:r>
            <w:r w:rsidR="000D32FF">
              <w:rPr>
                <w:rFonts w:cs="Arial"/>
                <w:color w:val="000000"/>
                <w:sz w:val="20"/>
              </w:rPr>
              <w:t>)</w:t>
            </w:r>
            <w:r w:rsidR="009D7B21">
              <w:rPr>
                <w:rFonts w:cs="Arial"/>
                <w:color w:val="000000"/>
                <w:sz w:val="20"/>
              </w:rPr>
              <w:t xml:space="preserve">. </w:t>
            </w:r>
            <w:r w:rsidRPr="004110EE">
              <w:rPr>
                <w:rFonts w:eastAsia="Calibri" w:cs="Arial"/>
                <w:i/>
                <w:color w:val="000000"/>
                <w:sz w:val="20"/>
                <w:highlight w:val="yellow"/>
              </w:rPr>
              <w:t>(Number and type of hazmat sites)</w:t>
            </w:r>
            <w:r w:rsidRPr="004110EE">
              <w:rPr>
                <w:rFonts w:eastAsia="Calibri" w:cs="Arial"/>
                <w:color w:val="000000"/>
                <w:sz w:val="20"/>
              </w:rPr>
              <w:t xml:space="preserve"> are located within 0.5 mile of the project area</w:t>
            </w:r>
            <w:r w:rsidR="009D7B21">
              <w:rPr>
                <w:rFonts w:eastAsia="Calibri" w:cs="Arial"/>
                <w:color w:val="000000"/>
                <w:sz w:val="20"/>
              </w:rPr>
              <w:t xml:space="preserve">. </w:t>
            </w:r>
            <w:r w:rsidR="006237BB" w:rsidRPr="004110EE">
              <w:rPr>
                <w:rFonts w:eastAsia="Calibri" w:cs="Arial"/>
                <w:i/>
                <w:color w:val="FF0000"/>
                <w:sz w:val="20"/>
              </w:rPr>
              <w:t xml:space="preserve">(Please repeat this for each type of </w:t>
            </w:r>
            <w:r w:rsidR="006237BB" w:rsidRPr="004110EE">
              <w:rPr>
                <w:rFonts w:eastAsia="Calibri" w:cs="Arial"/>
                <w:i/>
                <w:color w:val="FF0000"/>
                <w:sz w:val="20"/>
              </w:rPr>
              <w:lastRenderedPageBreak/>
              <w:t>facility</w:t>
            </w:r>
            <w:r w:rsidR="006237BB">
              <w:rPr>
                <w:rFonts w:eastAsia="Calibri" w:cs="Arial"/>
                <w:i/>
                <w:color w:val="FF0000"/>
                <w:sz w:val="20"/>
              </w:rPr>
              <w:t>.</w:t>
            </w:r>
            <w:r w:rsidR="006237BB" w:rsidRPr="004110EE">
              <w:rPr>
                <w:rFonts w:eastAsia="Calibri" w:cs="Arial"/>
                <w:i/>
                <w:color w:val="FF0000"/>
                <w:sz w:val="20"/>
              </w:rPr>
              <w:t>)</w:t>
            </w:r>
            <w:r w:rsidR="006237BB">
              <w:rPr>
                <w:rFonts w:eastAsia="Calibri" w:cs="Arial"/>
                <w:i/>
                <w:color w:val="FF0000"/>
                <w:sz w:val="20"/>
              </w:rPr>
              <w:t xml:space="preserve"> </w:t>
            </w:r>
            <w:r w:rsidRPr="004110EE">
              <w:rPr>
                <w:rFonts w:eastAsia="Calibri" w:cs="Arial"/>
                <w:i/>
                <w:color w:val="000000"/>
                <w:sz w:val="20"/>
                <w:highlight w:val="yellow"/>
              </w:rPr>
              <w:t>(</w:t>
            </w:r>
            <w:r w:rsidR="00F5342A">
              <w:rPr>
                <w:rFonts w:eastAsia="Calibri" w:cs="Arial"/>
                <w:i/>
                <w:color w:val="000000"/>
                <w:sz w:val="20"/>
                <w:highlight w:val="yellow"/>
              </w:rPr>
              <w:t>N</w:t>
            </w:r>
            <w:r w:rsidRPr="004110EE">
              <w:rPr>
                <w:rFonts w:eastAsia="Calibri" w:cs="Arial"/>
                <w:i/>
                <w:color w:val="000000"/>
                <w:sz w:val="20"/>
                <w:highlight w:val="yellow"/>
              </w:rPr>
              <w:t>umber and type of hazmat sites)</w:t>
            </w:r>
            <w:r w:rsidRPr="004110EE">
              <w:rPr>
                <w:rFonts w:eastAsia="Calibri" w:cs="Arial"/>
                <w:color w:val="000000"/>
                <w:sz w:val="20"/>
              </w:rPr>
              <w:t xml:space="preserve"> are </w:t>
            </w:r>
            <w:r>
              <w:rPr>
                <w:rFonts w:eastAsia="Calibri" w:cs="Arial"/>
                <w:i/>
                <w:color w:val="000000"/>
                <w:sz w:val="20"/>
                <w:highlight w:val="lightGray"/>
              </w:rPr>
              <w:t>(located in</w:t>
            </w:r>
            <w:r w:rsidR="00DD4B16">
              <w:rPr>
                <w:rFonts w:eastAsia="Calibri" w:cs="Arial"/>
                <w:i/>
                <w:color w:val="000000"/>
                <w:sz w:val="20"/>
                <w:highlight w:val="lightGray"/>
              </w:rPr>
              <w:t xml:space="preserve"> </w:t>
            </w:r>
            <w:r w:rsidR="00DD4B16">
              <w:rPr>
                <w:rFonts w:eastAsia="Calibri" w:cs="Arial"/>
                <w:b/>
                <w:i/>
                <w:color w:val="000000"/>
                <w:sz w:val="20"/>
                <w:highlight w:val="lightGray"/>
              </w:rPr>
              <w:t>– OR</w:t>
            </w:r>
            <w:r w:rsidR="000D0BF2">
              <w:rPr>
                <w:rFonts w:eastAsia="Calibri" w:cs="Arial"/>
                <w:b/>
                <w:i/>
                <w:color w:val="000000"/>
                <w:sz w:val="20"/>
                <w:highlight w:val="lightGray"/>
              </w:rPr>
              <w:t xml:space="preserve"> – </w:t>
            </w:r>
            <w:r>
              <w:rPr>
                <w:rFonts w:eastAsia="Calibri" w:cs="Arial"/>
                <w:i/>
                <w:color w:val="000000"/>
                <w:sz w:val="20"/>
                <w:highlight w:val="lightGray"/>
              </w:rPr>
              <w:t>could affect)</w:t>
            </w:r>
            <w:r w:rsidRPr="004110EE">
              <w:rPr>
                <w:rFonts w:eastAsia="Calibri" w:cs="Arial"/>
                <w:color w:val="000000"/>
                <w:sz w:val="20"/>
              </w:rPr>
              <w:t xml:space="preserve"> the project area</w:t>
            </w:r>
            <w:r w:rsidR="009D7B21">
              <w:rPr>
                <w:rFonts w:eastAsia="Calibri" w:cs="Arial"/>
                <w:color w:val="000000"/>
                <w:sz w:val="20"/>
              </w:rPr>
              <w:t xml:space="preserve">. </w:t>
            </w:r>
            <w:r w:rsidRPr="004110EE">
              <w:rPr>
                <w:rFonts w:eastAsia="Calibri" w:cs="Arial"/>
                <w:i/>
                <w:color w:val="FF0000"/>
                <w:sz w:val="20"/>
              </w:rPr>
              <w:t>(</w:t>
            </w:r>
            <w:r w:rsidR="00F5342A" w:rsidRPr="004110EE">
              <w:rPr>
                <w:rFonts w:eastAsia="Calibri" w:cs="Arial"/>
                <w:i/>
                <w:color w:val="FF0000"/>
                <w:sz w:val="20"/>
              </w:rPr>
              <w:t>Repeat this for each type of site</w:t>
            </w:r>
            <w:r w:rsidR="00F916D3">
              <w:rPr>
                <w:rFonts w:eastAsia="Calibri" w:cs="Arial"/>
                <w:i/>
                <w:color w:val="FF0000"/>
                <w:sz w:val="20"/>
              </w:rPr>
              <w:t>.</w:t>
            </w:r>
            <w:r w:rsidR="00F5342A">
              <w:rPr>
                <w:rFonts w:eastAsia="Calibri" w:cs="Arial"/>
                <w:i/>
                <w:color w:val="FF0000"/>
                <w:sz w:val="20"/>
              </w:rPr>
              <w:t>) (</w:t>
            </w:r>
            <w:r w:rsidRPr="004110EE">
              <w:rPr>
                <w:rFonts w:eastAsia="Calibri" w:cs="Arial"/>
                <w:i/>
                <w:color w:val="FF0000"/>
                <w:sz w:val="20"/>
              </w:rPr>
              <w:t>Include recommendations in the RFI report.</w:t>
            </w:r>
            <w:r w:rsidR="002B19F1">
              <w:rPr>
                <w:rFonts w:eastAsia="Calibri" w:cs="Arial"/>
                <w:i/>
                <w:color w:val="FF0000"/>
                <w:sz w:val="20"/>
              </w:rPr>
              <w:t xml:space="preserve"> </w:t>
            </w:r>
            <w:r w:rsidRPr="004110EE">
              <w:rPr>
                <w:rFonts w:eastAsia="Calibri" w:cs="Arial"/>
                <w:bCs/>
                <w:i/>
                <w:color w:val="FF0000"/>
                <w:sz w:val="20"/>
              </w:rPr>
              <w:t>Information included in the RFI recommendations should be included</w:t>
            </w:r>
            <w:r w:rsidR="000570BA" w:rsidRPr="00D95266">
              <w:rPr>
                <w:rFonts w:eastAsia="Calibri" w:cs="Arial"/>
                <w:bCs/>
                <w:i/>
                <w:color w:val="FF0000"/>
                <w:sz w:val="20"/>
              </w:rPr>
              <w:t xml:space="preserve"> verbatim</w:t>
            </w:r>
            <w:r w:rsidR="000570BA">
              <w:rPr>
                <w:rFonts w:eastAsia="Calibri" w:cs="Arial"/>
                <w:bCs/>
                <w:i/>
                <w:color w:val="FF0000"/>
                <w:sz w:val="20"/>
              </w:rPr>
              <w:t xml:space="preserve"> and </w:t>
            </w:r>
            <w:r w:rsidR="000570BA" w:rsidRPr="006145FB">
              <w:rPr>
                <w:rFonts w:eastAsia="Calibri" w:cs="Arial"/>
                <w:b/>
                <w:i/>
                <w:color w:val="FF0000"/>
                <w:sz w:val="20"/>
              </w:rPr>
              <w:t>as a firm commitment</w:t>
            </w:r>
            <w:r w:rsidRPr="004110EE">
              <w:rPr>
                <w:rFonts w:eastAsia="Calibri" w:cs="Arial"/>
                <w:bCs/>
                <w:i/>
                <w:color w:val="FF0000"/>
                <w:sz w:val="20"/>
              </w:rPr>
              <w:t xml:space="preserve"> unless action has already occurred</w:t>
            </w:r>
            <w:r w:rsidR="00F5342A">
              <w:rPr>
                <w:rFonts w:eastAsia="Calibri" w:cs="Arial"/>
                <w:bCs/>
                <w:i/>
                <w:color w:val="FF0000"/>
                <w:sz w:val="20"/>
              </w:rPr>
              <w:t xml:space="preserve"> </w:t>
            </w:r>
            <w:r w:rsidR="00F916D3">
              <w:rPr>
                <w:rFonts w:eastAsia="Calibri" w:cs="Arial"/>
                <w:bCs/>
                <w:i/>
                <w:color w:val="FF0000"/>
                <w:sz w:val="20"/>
              </w:rPr>
              <w:t>[</w:t>
            </w:r>
            <w:r w:rsidR="00D856C8">
              <w:rPr>
                <w:rFonts w:eastAsia="Calibri" w:cs="Arial"/>
                <w:bCs/>
                <w:i/>
                <w:color w:val="FF0000"/>
                <w:sz w:val="20"/>
              </w:rPr>
              <w:t>i.e.,</w:t>
            </w:r>
            <w:r w:rsidRPr="004110EE">
              <w:rPr>
                <w:rFonts w:eastAsia="Calibri" w:cs="Arial"/>
                <w:bCs/>
                <w:i/>
                <w:color w:val="FF0000"/>
                <w:sz w:val="20"/>
              </w:rPr>
              <w:t xml:space="preserve"> if recommendation includes </w:t>
            </w:r>
            <w:r w:rsidR="00E1216E">
              <w:rPr>
                <w:rFonts w:eastAsia="Calibri" w:cs="Arial"/>
                <w:bCs/>
                <w:i/>
                <w:color w:val="FF0000"/>
                <w:sz w:val="20"/>
              </w:rPr>
              <w:t>coordination</w:t>
            </w:r>
            <w:r w:rsidRPr="004110EE">
              <w:rPr>
                <w:rFonts w:eastAsia="Calibri" w:cs="Arial"/>
                <w:bCs/>
                <w:i/>
                <w:color w:val="FF0000"/>
                <w:sz w:val="20"/>
              </w:rPr>
              <w:t xml:space="preserve"> with an entity, and coordination has occurred, adjust recommendation language to include actions that have taken plac</w:t>
            </w:r>
            <w:r w:rsidR="00F916D3">
              <w:rPr>
                <w:rFonts w:eastAsia="Calibri" w:cs="Arial"/>
                <w:bCs/>
                <w:i/>
                <w:color w:val="FF0000"/>
                <w:sz w:val="20"/>
              </w:rPr>
              <w:t>e].</w:t>
            </w:r>
            <w:r w:rsidRPr="004110EE">
              <w:rPr>
                <w:rFonts w:eastAsia="Calibri" w:cs="Arial"/>
                <w:bCs/>
                <w:i/>
                <w:color w:val="FF0000"/>
                <w:sz w:val="20"/>
              </w:rPr>
              <w:t>) Refer to CE</w:t>
            </w:r>
            <w:r w:rsidR="00F5342A">
              <w:rPr>
                <w:rFonts w:eastAsia="Calibri" w:cs="Arial"/>
                <w:bCs/>
                <w:i/>
                <w:color w:val="FF0000"/>
                <w:sz w:val="20"/>
              </w:rPr>
              <w:t xml:space="preserve"> and RFI</w:t>
            </w:r>
            <w:r w:rsidRPr="004110EE">
              <w:rPr>
                <w:rFonts w:eastAsia="Calibri" w:cs="Arial"/>
                <w:bCs/>
                <w:i/>
                <w:color w:val="FF0000"/>
                <w:sz w:val="20"/>
              </w:rPr>
              <w:t xml:space="preserve"> Manual</w:t>
            </w:r>
            <w:r w:rsidR="00F5342A">
              <w:rPr>
                <w:rFonts w:eastAsia="Calibri" w:cs="Arial"/>
                <w:bCs/>
                <w:i/>
                <w:color w:val="FF0000"/>
                <w:sz w:val="20"/>
              </w:rPr>
              <w:t>s</w:t>
            </w:r>
            <w:r w:rsidRPr="004110EE">
              <w:rPr>
                <w:rFonts w:eastAsia="Calibri" w:cs="Arial"/>
                <w:bCs/>
                <w:i/>
                <w:color w:val="FF0000"/>
                <w:sz w:val="20"/>
              </w:rPr>
              <w:t xml:space="preserve"> for further guidance.</w:t>
            </w:r>
          </w:p>
        </w:tc>
      </w:tr>
    </w:tbl>
    <w:p w14:paraId="4AAE8A67" w14:textId="77777777" w:rsidR="0029335F" w:rsidRDefault="0029335F" w:rsidP="00D36E16">
      <w:pPr>
        <w:pStyle w:val="Table"/>
        <w:rPr>
          <w:rFonts w:cs="Arial"/>
          <w:b/>
          <w:sz w:val="24"/>
          <w:u w:val="double"/>
        </w:rPr>
      </w:pPr>
    </w:p>
    <w:p w14:paraId="1BE8F71C" w14:textId="77777777" w:rsidR="00737AA9" w:rsidRPr="004110EE" w:rsidRDefault="007861FA" w:rsidP="00537F1C">
      <w:pPr>
        <w:pStyle w:val="Table"/>
        <w:jc w:val="center"/>
        <w:rPr>
          <w:rFonts w:cs="Arial"/>
        </w:rPr>
      </w:pPr>
      <w:r w:rsidRPr="004110EE">
        <w:rPr>
          <w:rFonts w:cs="Arial"/>
          <w:b/>
          <w:sz w:val="28"/>
          <w:u w:val="double"/>
        </w:rPr>
        <w:t>Part IV –</w:t>
      </w:r>
      <w:r w:rsidR="00D36E16" w:rsidRPr="004110EE">
        <w:rPr>
          <w:rFonts w:cs="Arial"/>
          <w:b/>
          <w:sz w:val="28"/>
          <w:u w:val="double"/>
        </w:rPr>
        <w:t xml:space="preserve"> Permits and Commitments</w:t>
      </w:r>
    </w:p>
    <w:p w14:paraId="535CA1C5" w14:textId="77777777" w:rsidR="00737AA9" w:rsidRPr="004110EE" w:rsidRDefault="00737AA9" w:rsidP="00737AA9">
      <w:pPr>
        <w:pStyle w:val="Table"/>
        <w:rPr>
          <w:rFonts w:cs="Arial"/>
          <w:sz w:val="16"/>
        </w:rPr>
      </w:pPr>
    </w:p>
    <w:tbl>
      <w:tblPr>
        <w:tblW w:w="10800" w:type="dxa"/>
        <w:tblInd w:w="-61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800"/>
      </w:tblGrid>
      <w:tr w:rsidR="0060329B" w:rsidRPr="004110EE" w14:paraId="3C237192" w14:textId="77777777" w:rsidTr="007E2A14">
        <w:trPr>
          <w:trHeight w:val="374"/>
        </w:trPr>
        <w:tc>
          <w:tcPr>
            <w:tcW w:w="0" w:type="auto"/>
            <w:vAlign w:val="center"/>
          </w:tcPr>
          <w:p w14:paraId="23B6F00A" w14:textId="77777777" w:rsidR="0060329B" w:rsidRPr="004110EE" w:rsidRDefault="0060329B" w:rsidP="007E2A14">
            <w:pPr>
              <w:rPr>
                <w:rFonts w:cs="Arial"/>
                <w:b/>
                <w:sz w:val="22"/>
                <w:szCs w:val="22"/>
              </w:rPr>
            </w:pPr>
            <w:r w:rsidRPr="004110EE">
              <w:rPr>
                <w:rFonts w:cs="Arial"/>
                <w:b/>
                <w:sz w:val="22"/>
                <w:szCs w:val="22"/>
              </w:rPr>
              <w:t>P</w:t>
            </w:r>
            <w:r w:rsidR="001B0F49" w:rsidRPr="004110EE">
              <w:rPr>
                <w:rFonts w:cs="Arial"/>
                <w:b/>
                <w:sz w:val="22"/>
                <w:szCs w:val="22"/>
              </w:rPr>
              <w:t>ERMITS</w:t>
            </w:r>
          </w:p>
        </w:tc>
      </w:tr>
    </w:tbl>
    <w:p w14:paraId="36C8C1E2" w14:textId="77777777" w:rsidR="0060329B" w:rsidRPr="004110EE" w:rsidRDefault="0060329B" w:rsidP="00737AA9">
      <w:pPr>
        <w:pStyle w:val="Table"/>
        <w:rPr>
          <w:rFonts w:cs="Arial"/>
          <w:sz w:val="16"/>
        </w:rPr>
      </w:pPr>
    </w:p>
    <w:tbl>
      <w:tblPr>
        <w:tblW w:w="10800" w:type="dxa"/>
        <w:tblInd w:w="-605" w:type="dxa"/>
        <w:tblLayout w:type="fixed"/>
        <w:tblLook w:val="0000" w:firstRow="0" w:lastRow="0" w:firstColumn="0" w:lastColumn="0" w:noHBand="0" w:noVBand="0"/>
      </w:tblPr>
      <w:tblGrid>
        <w:gridCol w:w="10800"/>
      </w:tblGrid>
      <w:tr w:rsidR="00487753" w:rsidRPr="004110EE" w14:paraId="52B0F804" w14:textId="77777777" w:rsidTr="00F833E4">
        <w:tc>
          <w:tcPr>
            <w:tcW w:w="10800" w:type="dxa"/>
            <w:tcBorders>
              <w:top w:val="single" w:sz="4" w:space="0" w:color="auto"/>
              <w:left w:val="single" w:sz="4" w:space="0" w:color="auto"/>
              <w:bottom w:val="single" w:sz="4" w:space="0" w:color="auto"/>
              <w:right w:val="single" w:sz="4" w:space="0" w:color="auto"/>
            </w:tcBorders>
          </w:tcPr>
          <w:p w14:paraId="4EC2DEC1" w14:textId="42C235BB" w:rsidR="00A8416D" w:rsidRPr="004110EE" w:rsidRDefault="00A8416D" w:rsidP="00A8416D">
            <w:pPr>
              <w:rPr>
                <w:rFonts w:eastAsia="Calibri" w:cs="Arial"/>
                <w:color w:val="FF0000"/>
                <w:sz w:val="20"/>
              </w:rPr>
            </w:pPr>
            <w:r w:rsidRPr="004110EE">
              <w:rPr>
                <w:rFonts w:eastAsia="Calibri" w:cs="Arial"/>
                <w:i/>
                <w:color w:val="FF0000"/>
                <w:sz w:val="20"/>
              </w:rPr>
              <w:t>Describe all permits likely needed</w:t>
            </w:r>
            <w:r w:rsidR="009D7B21">
              <w:rPr>
                <w:rFonts w:eastAsia="Calibri" w:cs="Arial"/>
                <w:color w:val="FF0000"/>
                <w:sz w:val="20"/>
              </w:rPr>
              <w:t xml:space="preserve">. </w:t>
            </w:r>
            <w:r w:rsidRPr="004110EE">
              <w:rPr>
                <w:rFonts w:eastAsia="Calibri" w:cs="Arial"/>
                <w:i/>
                <w:color w:val="FF0000"/>
                <w:sz w:val="20"/>
              </w:rPr>
              <w:t>Include early coordination responses related to permits that will likely be needed</w:t>
            </w:r>
            <w:r w:rsidR="00F5342A">
              <w:rPr>
                <w:rFonts w:eastAsia="Calibri" w:cs="Arial"/>
                <w:i/>
                <w:color w:val="FF0000"/>
                <w:sz w:val="20"/>
              </w:rPr>
              <w:t xml:space="preserve"> (</w:t>
            </w:r>
            <w:r w:rsidRPr="004110EE">
              <w:rPr>
                <w:rFonts w:eastAsia="Calibri" w:cs="Arial"/>
                <w:i/>
                <w:color w:val="FF0000"/>
                <w:sz w:val="20"/>
              </w:rPr>
              <w:t>IDNR, INDOT Aviation, etc.</w:t>
            </w:r>
            <w:r w:rsidR="00F5342A">
              <w:rPr>
                <w:rFonts w:eastAsia="Calibri" w:cs="Arial"/>
                <w:i/>
                <w:color w:val="FF0000"/>
                <w:sz w:val="20"/>
              </w:rPr>
              <w:t>).</w:t>
            </w:r>
            <w:r w:rsidRPr="004110EE">
              <w:rPr>
                <w:rFonts w:eastAsia="Calibri" w:cs="Arial"/>
                <w:color w:val="FF0000"/>
                <w:sz w:val="20"/>
              </w:rPr>
              <w:t xml:space="preserve"> </w:t>
            </w:r>
          </w:p>
          <w:p w14:paraId="24E88248" w14:textId="77777777" w:rsidR="00A8416D" w:rsidRDefault="00A8416D" w:rsidP="00A8416D">
            <w:pPr>
              <w:rPr>
                <w:rFonts w:eastAsia="Calibri" w:cs="Arial"/>
                <w:sz w:val="20"/>
              </w:rPr>
            </w:pPr>
          </w:p>
          <w:p w14:paraId="3FE0B77D" w14:textId="769D0DC1" w:rsidR="0052598F" w:rsidRPr="00FC6372" w:rsidRDefault="00D20782" w:rsidP="00A8416D">
            <w:pPr>
              <w:rPr>
                <w:rFonts w:eastAsia="Calibri" w:cs="Arial"/>
                <w:i/>
                <w:iCs/>
                <w:color w:val="EE0000"/>
                <w:sz w:val="20"/>
              </w:rPr>
            </w:pPr>
            <w:r w:rsidRPr="00FC6372">
              <w:rPr>
                <w:rFonts w:eastAsia="Calibri" w:cs="Arial"/>
                <w:i/>
                <w:iCs/>
                <w:color w:val="EE0000"/>
                <w:sz w:val="20"/>
              </w:rPr>
              <w:t xml:space="preserve">Example language for </w:t>
            </w:r>
            <w:r w:rsidR="00FC6372" w:rsidRPr="00FC6372">
              <w:rPr>
                <w:rFonts w:eastAsia="Calibri" w:cs="Arial"/>
                <w:i/>
                <w:iCs/>
                <w:color w:val="EE0000"/>
                <w:sz w:val="20"/>
              </w:rPr>
              <w:t xml:space="preserve">permitting discussion: </w:t>
            </w:r>
            <w:r w:rsidR="00E31F81" w:rsidRPr="00FC6372">
              <w:rPr>
                <w:rFonts w:eastAsia="Calibri" w:cs="Arial"/>
                <w:i/>
                <w:iCs/>
                <w:color w:val="EE0000"/>
                <w:sz w:val="20"/>
              </w:rPr>
              <w:t xml:space="preserve">Based on impacts estimated to Stream X and Wetland AA (refer to </w:t>
            </w:r>
            <w:r w:rsidR="007F1DDE" w:rsidRPr="00FC6372">
              <w:rPr>
                <w:rFonts w:eastAsia="Calibri" w:cs="Arial"/>
                <w:i/>
                <w:iCs/>
                <w:color w:val="EE0000"/>
                <w:sz w:val="20"/>
              </w:rPr>
              <w:t>Section B.2),</w:t>
            </w:r>
            <w:r w:rsidR="00E31F81" w:rsidRPr="00FC6372">
              <w:rPr>
                <w:rFonts w:eastAsia="Calibri" w:cs="Arial"/>
                <w:i/>
                <w:iCs/>
                <w:color w:val="EE0000"/>
                <w:sz w:val="20"/>
              </w:rPr>
              <w:t xml:space="preserve"> a 401/404 NWP is anticipated to be required.</w:t>
            </w:r>
          </w:p>
          <w:p w14:paraId="3D19768C" w14:textId="77777777" w:rsidR="0052598F" w:rsidRPr="004110EE" w:rsidRDefault="0052598F" w:rsidP="00A8416D">
            <w:pPr>
              <w:rPr>
                <w:rFonts w:eastAsia="Calibri" w:cs="Arial"/>
                <w:sz w:val="20"/>
              </w:rPr>
            </w:pPr>
          </w:p>
          <w:p w14:paraId="06DADAC7" w14:textId="622FCCCA" w:rsidR="00A8416D" w:rsidRPr="004110EE" w:rsidRDefault="00A8416D" w:rsidP="00A8416D">
            <w:pPr>
              <w:rPr>
                <w:rFonts w:eastAsia="Calibri" w:cs="Arial"/>
                <w:sz w:val="20"/>
              </w:rPr>
            </w:pPr>
            <w:r w:rsidRPr="004110EE">
              <w:rPr>
                <w:rFonts w:eastAsia="Calibri" w:cs="Arial"/>
                <w:sz w:val="20"/>
              </w:rPr>
              <w:t xml:space="preserve">Applicable recommendations provided by </w:t>
            </w:r>
            <w:r w:rsidR="009B6944">
              <w:rPr>
                <w:rFonts w:eastAsia="Calibri" w:cs="Arial"/>
                <w:sz w:val="20"/>
              </w:rPr>
              <w:t xml:space="preserve">resource </w:t>
            </w:r>
            <w:r w:rsidR="00A34614">
              <w:rPr>
                <w:rFonts w:eastAsia="Calibri" w:cs="Arial"/>
                <w:sz w:val="20"/>
              </w:rPr>
              <w:t xml:space="preserve">agencies </w:t>
            </w:r>
            <w:r w:rsidRPr="004110EE">
              <w:rPr>
                <w:rFonts w:eastAsia="Calibri" w:cs="Arial"/>
                <w:sz w:val="20"/>
              </w:rPr>
              <w:t>are included in the Environmental Commitments section of this document</w:t>
            </w:r>
            <w:r w:rsidR="009D7B21">
              <w:rPr>
                <w:rFonts w:eastAsia="Calibri" w:cs="Arial"/>
                <w:sz w:val="20"/>
              </w:rPr>
              <w:t xml:space="preserve">. </w:t>
            </w:r>
            <w:r w:rsidRPr="004110EE">
              <w:rPr>
                <w:rFonts w:eastAsia="Calibri" w:cs="Arial"/>
                <w:sz w:val="20"/>
              </w:rPr>
              <w:t>If permits are found to be necessary, the conditions of the permit will be requirements of the project and will supersede these recommendations</w:t>
            </w:r>
            <w:r w:rsidR="009D7B21">
              <w:rPr>
                <w:rFonts w:eastAsia="Calibri" w:cs="Arial"/>
                <w:sz w:val="20"/>
              </w:rPr>
              <w:t xml:space="preserve">. </w:t>
            </w:r>
          </w:p>
          <w:p w14:paraId="1507B6DF" w14:textId="77777777" w:rsidR="00A8416D" w:rsidRPr="004110EE" w:rsidRDefault="00A8416D" w:rsidP="00A8416D">
            <w:pPr>
              <w:rPr>
                <w:rFonts w:eastAsia="Calibri" w:cs="Arial"/>
                <w:sz w:val="20"/>
              </w:rPr>
            </w:pPr>
          </w:p>
          <w:p w14:paraId="553E50DC" w14:textId="47742AAA" w:rsidR="00487753" w:rsidRPr="0083341C" w:rsidRDefault="00A8416D" w:rsidP="0083341C">
            <w:pPr>
              <w:rPr>
                <w:rFonts w:eastAsia="Calibri" w:cs="Arial"/>
                <w:sz w:val="20"/>
              </w:rPr>
            </w:pPr>
            <w:r w:rsidRPr="004110EE">
              <w:rPr>
                <w:rFonts w:eastAsia="Calibri" w:cs="Arial"/>
                <w:sz w:val="20"/>
              </w:rPr>
              <w:t>It is the responsibility of the project sponsor to identify and obtain all required permits.</w:t>
            </w:r>
          </w:p>
        </w:tc>
      </w:tr>
    </w:tbl>
    <w:p w14:paraId="6A27811A" w14:textId="77777777" w:rsidR="00F833E4" w:rsidRPr="005148B3" w:rsidRDefault="00F833E4" w:rsidP="00737AA9">
      <w:pPr>
        <w:pStyle w:val="Table"/>
        <w:rPr>
          <w:rFonts w:cs="Arial"/>
          <w:sz w:val="20"/>
          <w:szCs w:val="20"/>
        </w:rPr>
      </w:pPr>
    </w:p>
    <w:tbl>
      <w:tblPr>
        <w:tblW w:w="10800" w:type="dxa"/>
        <w:tblInd w:w="-60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800"/>
      </w:tblGrid>
      <w:tr w:rsidR="0060329B" w:rsidRPr="004110EE" w14:paraId="600BF07D" w14:textId="77777777" w:rsidTr="007E2A14">
        <w:trPr>
          <w:trHeight w:val="374"/>
        </w:trPr>
        <w:tc>
          <w:tcPr>
            <w:tcW w:w="0" w:type="auto"/>
            <w:vAlign w:val="center"/>
          </w:tcPr>
          <w:p w14:paraId="2F4408A2" w14:textId="77777777" w:rsidR="0060329B" w:rsidRPr="004110EE" w:rsidRDefault="0060329B" w:rsidP="0060329B">
            <w:pPr>
              <w:rPr>
                <w:rFonts w:cs="Arial"/>
                <w:b/>
                <w:sz w:val="22"/>
                <w:szCs w:val="22"/>
              </w:rPr>
            </w:pPr>
            <w:r w:rsidRPr="004110EE">
              <w:rPr>
                <w:rFonts w:cs="Arial"/>
                <w:b/>
                <w:sz w:val="22"/>
                <w:szCs w:val="22"/>
              </w:rPr>
              <w:t>C</w:t>
            </w:r>
            <w:r w:rsidR="001B0F49" w:rsidRPr="004110EE">
              <w:rPr>
                <w:rFonts w:cs="Arial"/>
                <w:b/>
                <w:sz w:val="22"/>
                <w:szCs w:val="22"/>
              </w:rPr>
              <w:t>OMMITMENTS</w:t>
            </w:r>
          </w:p>
        </w:tc>
      </w:tr>
    </w:tbl>
    <w:p w14:paraId="4515C9BF" w14:textId="77777777" w:rsidR="00737AA9" w:rsidRPr="004110EE" w:rsidRDefault="00737AA9" w:rsidP="00A8416D">
      <w:pPr>
        <w:pStyle w:val="Table"/>
        <w:ind w:right="-576"/>
        <w:rPr>
          <w:rFonts w:cs="Arial"/>
          <w:i/>
          <w:iCs w:val="0"/>
          <w:szCs w:val="18"/>
        </w:rPr>
      </w:pPr>
    </w:p>
    <w:tbl>
      <w:tblPr>
        <w:tblW w:w="10800" w:type="dxa"/>
        <w:tblInd w:w="-605" w:type="dxa"/>
        <w:tblLayout w:type="fixed"/>
        <w:tblLook w:val="0000" w:firstRow="0" w:lastRow="0" w:firstColumn="0" w:lastColumn="0" w:noHBand="0" w:noVBand="0"/>
      </w:tblPr>
      <w:tblGrid>
        <w:gridCol w:w="10800"/>
      </w:tblGrid>
      <w:tr w:rsidR="00487753" w:rsidRPr="004110EE" w14:paraId="63393179" w14:textId="77777777" w:rsidTr="00B3430A">
        <w:trPr>
          <w:trHeight w:val="58"/>
        </w:trPr>
        <w:tc>
          <w:tcPr>
            <w:tcW w:w="10800" w:type="dxa"/>
            <w:tcBorders>
              <w:top w:val="single" w:sz="4" w:space="0" w:color="auto"/>
              <w:left w:val="single" w:sz="4" w:space="0" w:color="auto"/>
              <w:bottom w:val="single" w:sz="4" w:space="0" w:color="auto"/>
              <w:right w:val="single" w:sz="4" w:space="0" w:color="auto"/>
            </w:tcBorders>
          </w:tcPr>
          <w:p w14:paraId="6FE97229" w14:textId="77777777" w:rsidR="00487753" w:rsidRPr="004110EE" w:rsidRDefault="00487753" w:rsidP="00737AA9">
            <w:pPr>
              <w:pStyle w:val="TableText"/>
              <w:rPr>
                <w:rFonts w:ascii="Arial" w:hAnsi="Arial" w:cs="Arial"/>
              </w:rPr>
            </w:pPr>
          </w:p>
          <w:p w14:paraId="69CD7D90" w14:textId="17826755" w:rsidR="00A8416D" w:rsidRPr="004110EE" w:rsidRDefault="00A8416D" w:rsidP="00A8416D">
            <w:pPr>
              <w:rPr>
                <w:rFonts w:cs="Arial"/>
                <w:i/>
                <w:color w:val="FF0000"/>
                <w:sz w:val="20"/>
              </w:rPr>
            </w:pPr>
            <w:r w:rsidRPr="004110EE">
              <w:rPr>
                <w:rFonts w:cs="Arial"/>
                <w:i/>
                <w:color w:val="FF0000"/>
                <w:sz w:val="20"/>
              </w:rPr>
              <w:t>The following commitments are standard INDOT commitments for all projects</w:t>
            </w:r>
            <w:r w:rsidR="009D7B21">
              <w:rPr>
                <w:rFonts w:cs="Arial"/>
                <w:i/>
                <w:color w:val="FF0000"/>
                <w:sz w:val="20"/>
              </w:rPr>
              <w:t xml:space="preserve">. </w:t>
            </w:r>
            <w:r w:rsidRPr="004110EE">
              <w:rPr>
                <w:rFonts w:cs="Arial"/>
                <w:i/>
                <w:color w:val="FF0000"/>
                <w:sz w:val="20"/>
              </w:rPr>
              <w:t>Additional commitments might be needed based on early coordination responses and project specific impacts</w:t>
            </w:r>
            <w:r w:rsidR="009D7B21">
              <w:rPr>
                <w:rFonts w:cs="Arial"/>
                <w:i/>
                <w:color w:val="FF0000"/>
                <w:sz w:val="20"/>
              </w:rPr>
              <w:t xml:space="preserve">. </w:t>
            </w:r>
            <w:r w:rsidR="00F7037C">
              <w:rPr>
                <w:rFonts w:cs="Arial"/>
                <w:i/>
                <w:color w:val="FF0000"/>
                <w:sz w:val="20"/>
              </w:rPr>
              <w:t>Refer to the most current Protected Species</w:t>
            </w:r>
            <w:r w:rsidR="008215A6">
              <w:rPr>
                <w:rFonts w:cs="Arial"/>
                <w:i/>
                <w:color w:val="FF0000"/>
                <w:sz w:val="20"/>
              </w:rPr>
              <w:t xml:space="preserve"> Guidance</w:t>
            </w:r>
            <w:r w:rsidR="00F7037C">
              <w:rPr>
                <w:rFonts w:cs="Arial"/>
                <w:i/>
                <w:color w:val="FF0000"/>
                <w:sz w:val="20"/>
              </w:rPr>
              <w:t xml:space="preserve"> and Commitments Guidance located on the INDOT Environmental Policy website.</w:t>
            </w:r>
          </w:p>
          <w:p w14:paraId="0B56E218" w14:textId="77777777" w:rsidR="00A8416D" w:rsidRPr="004110EE" w:rsidRDefault="00A8416D" w:rsidP="00A8416D">
            <w:pPr>
              <w:rPr>
                <w:rFonts w:cs="Arial"/>
                <w:sz w:val="20"/>
              </w:rPr>
            </w:pPr>
          </w:p>
          <w:p w14:paraId="1F2C71F6" w14:textId="77777777" w:rsidR="00A8416D" w:rsidRPr="004110EE" w:rsidRDefault="00A8416D" w:rsidP="00A8416D">
            <w:pPr>
              <w:rPr>
                <w:rFonts w:cs="Arial"/>
                <w:b/>
                <w:sz w:val="20"/>
                <w:u w:val="single"/>
              </w:rPr>
            </w:pPr>
            <w:r w:rsidRPr="004110EE">
              <w:rPr>
                <w:rFonts w:cs="Arial"/>
                <w:b/>
                <w:sz w:val="20"/>
                <w:u w:val="single"/>
              </w:rPr>
              <w:t>FIRM</w:t>
            </w:r>
          </w:p>
          <w:p w14:paraId="071CA989" w14:textId="77777777" w:rsidR="00A8416D" w:rsidRPr="004110EE" w:rsidRDefault="00A8416D" w:rsidP="00A8416D">
            <w:pPr>
              <w:rPr>
                <w:rFonts w:cs="Arial"/>
                <w:sz w:val="20"/>
              </w:rPr>
            </w:pPr>
          </w:p>
          <w:p w14:paraId="71A0A4F7" w14:textId="7953B722" w:rsidR="00A8416D" w:rsidRPr="004110EE" w:rsidRDefault="00A8416D" w:rsidP="00A8416D">
            <w:pPr>
              <w:numPr>
                <w:ilvl w:val="0"/>
                <w:numId w:val="12"/>
              </w:numPr>
              <w:contextualSpacing/>
              <w:rPr>
                <w:rFonts w:cs="Arial"/>
                <w:sz w:val="20"/>
              </w:rPr>
            </w:pPr>
            <w:r w:rsidRPr="004110EE">
              <w:rPr>
                <w:rFonts w:cs="Arial"/>
                <w:sz w:val="20"/>
              </w:rPr>
              <w:t>If the scope of work or permanent or temporary right-of-way amounts change</w:t>
            </w:r>
            <w:r w:rsidR="009A6B56">
              <w:rPr>
                <w:rFonts w:cs="Arial"/>
                <w:sz w:val="20"/>
              </w:rPr>
              <w:t xml:space="preserve"> during </w:t>
            </w:r>
            <w:r w:rsidR="008011E2">
              <w:rPr>
                <w:rFonts w:cs="Arial"/>
                <w:sz w:val="20"/>
              </w:rPr>
              <w:t>d</w:t>
            </w:r>
            <w:r w:rsidR="009A6B56">
              <w:rPr>
                <w:rFonts w:cs="Arial"/>
                <w:sz w:val="20"/>
              </w:rPr>
              <w:t>esign</w:t>
            </w:r>
            <w:r w:rsidRPr="004110EE">
              <w:rPr>
                <w:rFonts w:cs="Arial"/>
                <w:sz w:val="20"/>
              </w:rPr>
              <w:t xml:space="preserve">, the INDOT Environmental Services Division (ESD) and the INDOT </w:t>
            </w:r>
            <w:r w:rsidRPr="00A759FA">
              <w:rPr>
                <w:rFonts w:cs="Arial"/>
                <w:sz w:val="20"/>
              </w:rPr>
              <w:t>District</w:t>
            </w:r>
            <w:r w:rsidRPr="004110EE">
              <w:rPr>
                <w:rFonts w:cs="Arial"/>
                <w:sz w:val="20"/>
              </w:rPr>
              <w:t xml:space="preserve"> Environmental Section will be contacted immediately. (INDOT ESD and INDOT</w:t>
            </w:r>
            <w:r w:rsidRPr="00A610F2">
              <w:rPr>
                <w:rFonts w:cs="Arial"/>
                <w:color w:val="FF0000"/>
                <w:sz w:val="20"/>
              </w:rPr>
              <w:t xml:space="preserve"> </w:t>
            </w:r>
            <w:r w:rsidR="00A759FA" w:rsidRPr="00A759FA">
              <w:rPr>
                <w:rFonts w:cs="Arial"/>
                <w:sz w:val="20"/>
                <w:highlight w:val="yellow"/>
              </w:rPr>
              <w:t>(District Name)</w:t>
            </w:r>
            <w:r w:rsidR="00A759FA">
              <w:rPr>
                <w:rFonts w:cs="Arial"/>
                <w:sz w:val="20"/>
              </w:rPr>
              <w:t xml:space="preserve"> District</w:t>
            </w:r>
            <w:r w:rsidRPr="004110EE">
              <w:rPr>
                <w:rFonts w:cs="Arial"/>
                <w:sz w:val="20"/>
              </w:rPr>
              <w:t>)</w:t>
            </w:r>
          </w:p>
          <w:p w14:paraId="3AE57A69" w14:textId="77777777" w:rsidR="00A8416D" w:rsidRPr="004110EE" w:rsidRDefault="00A8416D" w:rsidP="00A8416D">
            <w:pPr>
              <w:rPr>
                <w:rFonts w:cs="Arial"/>
                <w:sz w:val="20"/>
              </w:rPr>
            </w:pPr>
          </w:p>
          <w:p w14:paraId="6F90F823" w14:textId="77777777" w:rsidR="00574701" w:rsidRDefault="00A8416D" w:rsidP="00DD517C">
            <w:pPr>
              <w:numPr>
                <w:ilvl w:val="0"/>
                <w:numId w:val="12"/>
              </w:numPr>
              <w:autoSpaceDE w:val="0"/>
              <w:autoSpaceDN w:val="0"/>
              <w:adjustRightInd w:val="0"/>
              <w:contextualSpacing/>
              <w:rPr>
                <w:rFonts w:cs="Arial"/>
                <w:sz w:val="20"/>
              </w:rPr>
            </w:pPr>
            <w:r w:rsidRPr="004110EE">
              <w:rPr>
                <w:rFonts w:cs="Arial"/>
                <w:sz w:val="20"/>
              </w:rPr>
              <w:t>It is the responsibility of the project sponsor to notify school corporations and emergency services at least two weeks prior to any construction that would block or limit access. (INDOT ESD)</w:t>
            </w:r>
          </w:p>
          <w:p w14:paraId="278C41DD" w14:textId="77777777" w:rsidR="005B79AE" w:rsidRDefault="005B79AE" w:rsidP="005B79AE">
            <w:pPr>
              <w:pStyle w:val="ListParagraph"/>
              <w:rPr>
                <w:rFonts w:cs="Arial"/>
                <w:sz w:val="20"/>
              </w:rPr>
            </w:pPr>
          </w:p>
          <w:p w14:paraId="5F465823" w14:textId="77777777" w:rsidR="005B79AE" w:rsidRDefault="005B79AE" w:rsidP="005B79AE">
            <w:pPr>
              <w:autoSpaceDE w:val="0"/>
              <w:autoSpaceDN w:val="0"/>
              <w:adjustRightInd w:val="0"/>
              <w:contextualSpacing/>
              <w:rPr>
                <w:rFonts w:cs="Arial"/>
                <w:sz w:val="20"/>
              </w:rPr>
            </w:pPr>
          </w:p>
          <w:p w14:paraId="3C7F502F" w14:textId="3C139B3B" w:rsidR="005B79AE" w:rsidRDefault="005B79AE" w:rsidP="005B79AE">
            <w:pPr>
              <w:autoSpaceDE w:val="0"/>
              <w:autoSpaceDN w:val="0"/>
              <w:adjustRightInd w:val="0"/>
              <w:contextualSpacing/>
              <w:rPr>
                <w:rFonts w:cs="Arial"/>
                <w:sz w:val="20"/>
              </w:rPr>
            </w:pPr>
            <w:r w:rsidRPr="008D0BEC">
              <w:rPr>
                <w:rFonts w:cs="Arial"/>
                <w:i/>
                <w:iCs/>
                <w:color w:val="FF0000"/>
                <w:sz w:val="20"/>
              </w:rPr>
              <w:t>If your project will hold</w:t>
            </w:r>
            <w:r w:rsidR="00E3749A">
              <w:rPr>
                <w:rFonts w:cs="Arial"/>
                <w:i/>
                <w:iCs/>
                <w:color w:val="FF0000"/>
                <w:sz w:val="20"/>
              </w:rPr>
              <w:t xml:space="preserve"> </w:t>
            </w:r>
            <w:r w:rsidR="00CD1726">
              <w:rPr>
                <w:rFonts w:cs="Arial"/>
                <w:i/>
                <w:iCs/>
                <w:color w:val="FF0000"/>
                <w:sz w:val="20"/>
              </w:rPr>
              <w:t xml:space="preserve">or </w:t>
            </w:r>
            <w:r w:rsidR="00BB5357" w:rsidRPr="008D0BEC">
              <w:rPr>
                <w:rFonts w:cs="Arial"/>
                <w:i/>
                <w:iCs/>
                <w:color w:val="FF0000"/>
                <w:sz w:val="20"/>
              </w:rPr>
              <w:t>held</w:t>
            </w:r>
            <w:r w:rsidRPr="008D0BEC">
              <w:rPr>
                <w:rFonts w:cs="Arial"/>
                <w:i/>
                <w:iCs/>
                <w:color w:val="FF0000"/>
                <w:sz w:val="20"/>
              </w:rPr>
              <w:t xml:space="preserve"> a public hearing, the following commitment should be add</w:t>
            </w:r>
            <w:r w:rsidRPr="006A3176">
              <w:rPr>
                <w:rFonts w:cs="Arial"/>
                <w:i/>
                <w:iCs/>
                <w:color w:val="FF0000"/>
                <w:sz w:val="20"/>
              </w:rPr>
              <w:t>ed</w:t>
            </w:r>
            <w:r w:rsidRPr="006A3176">
              <w:rPr>
                <w:rFonts w:cs="Arial"/>
                <w:color w:val="FF0000"/>
                <w:sz w:val="20"/>
              </w:rPr>
              <w:t>:</w:t>
            </w:r>
            <w:r>
              <w:rPr>
                <w:rFonts w:cs="Arial"/>
                <w:sz w:val="20"/>
              </w:rPr>
              <w:t xml:space="preserve"> </w:t>
            </w:r>
          </w:p>
          <w:p w14:paraId="12D1ABFC" w14:textId="77777777" w:rsidR="005B79AE" w:rsidRDefault="005B79AE" w:rsidP="005B79AE">
            <w:pPr>
              <w:autoSpaceDE w:val="0"/>
              <w:autoSpaceDN w:val="0"/>
              <w:adjustRightInd w:val="0"/>
              <w:contextualSpacing/>
              <w:rPr>
                <w:rFonts w:cs="Arial"/>
                <w:sz w:val="20"/>
              </w:rPr>
            </w:pPr>
          </w:p>
          <w:p w14:paraId="728BA587" w14:textId="16C5BCDA" w:rsidR="00905F53" w:rsidRPr="00905F53" w:rsidRDefault="00905F53" w:rsidP="00905F53">
            <w:pPr>
              <w:numPr>
                <w:ilvl w:val="0"/>
                <w:numId w:val="23"/>
              </w:numPr>
              <w:rPr>
                <w:rFonts w:cs="Arial"/>
                <w:sz w:val="20"/>
              </w:rPr>
            </w:pPr>
            <w:r w:rsidRPr="00905F53">
              <w:rPr>
                <w:rFonts w:cs="Arial"/>
                <w:sz w:val="20"/>
              </w:rPr>
              <w:t>A Notice of Approved Environmental Document (Notice of Project Advancement) is required after approval of this CE.</w:t>
            </w:r>
            <w:r w:rsidR="00D87936">
              <w:rPr>
                <w:rFonts w:cs="Arial"/>
                <w:sz w:val="20"/>
              </w:rPr>
              <w:t xml:space="preserve"> </w:t>
            </w:r>
            <w:r>
              <w:rPr>
                <w:rFonts w:cs="Arial"/>
                <w:sz w:val="20"/>
              </w:rPr>
              <w:t>(INDOT ESD</w:t>
            </w:r>
            <w:r w:rsidR="001470BF">
              <w:rPr>
                <w:rFonts w:cs="Arial"/>
                <w:sz w:val="20"/>
              </w:rPr>
              <w:t>)</w:t>
            </w:r>
          </w:p>
          <w:p w14:paraId="1095F087" w14:textId="7E0D537F" w:rsidR="005B79AE" w:rsidRPr="004110EE" w:rsidRDefault="005B79AE" w:rsidP="00905F53">
            <w:pPr>
              <w:autoSpaceDE w:val="0"/>
              <w:autoSpaceDN w:val="0"/>
              <w:adjustRightInd w:val="0"/>
              <w:contextualSpacing/>
              <w:rPr>
                <w:rFonts w:cs="Arial"/>
                <w:sz w:val="20"/>
              </w:rPr>
            </w:pPr>
          </w:p>
        </w:tc>
      </w:tr>
      <w:tr w:rsidR="00487753" w14:paraId="43075AA3" w14:textId="77777777" w:rsidTr="00B3430A">
        <w:trPr>
          <w:trHeight w:val="233"/>
        </w:trPr>
        <w:tc>
          <w:tcPr>
            <w:tcW w:w="10800" w:type="dxa"/>
            <w:tcBorders>
              <w:top w:val="single" w:sz="4" w:space="0" w:color="auto"/>
            </w:tcBorders>
          </w:tcPr>
          <w:p w14:paraId="242BE545" w14:textId="77777777" w:rsidR="00487753" w:rsidRDefault="00487753" w:rsidP="00737AA9">
            <w:pPr>
              <w:pStyle w:val="TableText"/>
            </w:pPr>
          </w:p>
        </w:tc>
      </w:tr>
    </w:tbl>
    <w:p w14:paraId="0C2CFF80" w14:textId="77777777" w:rsidR="00AB7530" w:rsidRDefault="00AB7530" w:rsidP="00DD517C">
      <w:pPr>
        <w:pStyle w:val="Table"/>
      </w:pPr>
    </w:p>
    <w:sectPr w:rsidR="00AB7530" w:rsidSect="009D06FD">
      <w:headerReference w:type="even" r:id="rId22"/>
      <w:headerReference w:type="default" r:id="rId23"/>
      <w:footerReference w:type="even" r:id="rId24"/>
      <w:footerReference w:type="default" r:id="rId25"/>
      <w:headerReference w:type="first" r:id="rId26"/>
      <w:footerReference w:type="first" r:id="rId2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AF322" w14:textId="77777777" w:rsidR="0024790A" w:rsidRDefault="0024790A" w:rsidP="00C17C43">
      <w:pPr>
        <w:pStyle w:val="TableText"/>
      </w:pPr>
      <w:r>
        <w:separator/>
      </w:r>
    </w:p>
  </w:endnote>
  <w:endnote w:type="continuationSeparator" w:id="0">
    <w:p w14:paraId="2A1358C9" w14:textId="77777777" w:rsidR="0024790A" w:rsidRDefault="0024790A" w:rsidP="00C17C43">
      <w:pPr>
        <w:pStyle w:val="TableText"/>
      </w:pPr>
      <w:r>
        <w:continuationSeparator/>
      </w:r>
    </w:p>
  </w:endnote>
  <w:endnote w:type="continuationNotice" w:id="1">
    <w:p w14:paraId="4F836A7A" w14:textId="77777777" w:rsidR="0024790A" w:rsidRDefault="002479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dobe Clean DC">
    <w:altName w:val="Calibri"/>
    <w:panose1 w:val="00000000000000000000"/>
    <w:charset w:val="00"/>
    <w:family w:val="auto"/>
    <w:notTrueType/>
    <w:pitch w:val="variable"/>
    <w:sig w:usb0="00000003" w:usb1="00000000" w:usb2="00000000" w:usb3="00000000" w:csb0="00000001" w:csb1="00000000"/>
  </w:font>
  <w:font w:name="Arial-ItalicMT">
    <w:altName w:val="Arial"/>
    <w:panose1 w:val="00000000000000000000"/>
    <w:charset w:val="00"/>
    <w:family w:val="swiss"/>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2A937" w14:textId="77777777" w:rsidR="00106883" w:rsidRDefault="001068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DA21C" w14:textId="710BBFCB" w:rsidR="00754B01" w:rsidRDefault="3039F29A" w:rsidP="3039F29A">
    <w:pPr>
      <w:pStyle w:val="Footer"/>
      <w:pBdr>
        <w:top w:val="single" w:sz="4" w:space="1" w:color="D9D9D9"/>
      </w:pBdr>
      <w:jc w:val="center"/>
    </w:pPr>
    <w:r>
      <w:t xml:space="preserve">Version: </w:t>
    </w:r>
    <w:r w:rsidR="00CA5E98">
      <w:t>April</w:t>
    </w:r>
    <w:r>
      <w:t xml:space="preserve"> 202</w:t>
    </w:r>
    <w:r w:rsidR="005C7CE1">
      <w:t>6</w:t>
    </w:r>
  </w:p>
  <w:p w14:paraId="3B10CDBC" w14:textId="77777777" w:rsidR="00236A3D" w:rsidRPr="00754B01" w:rsidRDefault="00754B01" w:rsidP="00754B01">
    <w:pPr>
      <w:pStyle w:val="Footer"/>
      <w:pBdr>
        <w:top w:val="single" w:sz="4" w:space="1" w:color="D9D9D9"/>
      </w:pBdr>
      <w:jc w:val="right"/>
    </w:pPr>
    <w:r>
      <w:fldChar w:fldCharType="begin"/>
    </w:r>
    <w:r>
      <w:instrText xml:space="preserve"> PAGE   \* MERGEFORMAT </w:instrText>
    </w:r>
    <w:r>
      <w:fldChar w:fldCharType="separate"/>
    </w:r>
    <w:r>
      <w:rPr>
        <w:noProof/>
      </w:rPr>
      <w:t>2</w:t>
    </w:r>
    <w:r>
      <w:rPr>
        <w:noProof/>
      </w:rPr>
      <w:fldChar w:fldCharType="end"/>
    </w:r>
    <w:r>
      <w:t xml:space="preserve"> | </w:t>
    </w:r>
    <w:r w:rsidRPr="00754B01">
      <w:rPr>
        <w:color w:val="7F7F7F"/>
        <w:spacing w:val="60"/>
      </w:rPr>
      <w:t>Page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3D269" w14:textId="77777777" w:rsidR="00106883" w:rsidRDefault="001068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2734A" w14:textId="77777777" w:rsidR="0024790A" w:rsidRDefault="0024790A" w:rsidP="00C17C43">
      <w:pPr>
        <w:pStyle w:val="TableText"/>
      </w:pPr>
      <w:r>
        <w:separator/>
      </w:r>
    </w:p>
  </w:footnote>
  <w:footnote w:type="continuationSeparator" w:id="0">
    <w:p w14:paraId="34CC90BE" w14:textId="77777777" w:rsidR="0024790A" w:rsidRDefault="0024790A" w:rsidP="00C17C43">
      <w:pPr>
        <w:pStyle w:val="TableText"/>
      </w:pPr>
      <w:r>
        <w:continuationSeparator/>
      </w:r>
    </w:p>
  </w:footnote>
  <w:footnote w:type="continuationNotice" w:id="1">
    <w:p w14:paraId="065B092F" w14:textId="77777777" w:rsidR="0024790A" w:rsidRDefault="002479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3857E" w14:textId="77777777" w:rsidR="00106883" w:rsidRDefault="001068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039F29A" w14:paraId="514FB194" w14:textId="77777777" w:rsidTr="004A216B">
      <w:trPr>
        <w:trHeight w:val="300"/>
      </w:trPr>
      <w:tc>
        <w:tcPr>
          <w:tcW w:w="3120" w:type="dxa"/>
        </w:tcPr>
        <w:p w14:paraId="44299E18" w14:textId="36A05E48" w:rsidR="3039F29A" w:rsidRDefault="3039F29A" w:rsidP="004A216B">
          <w:pPr>
            <w:pStyle w:val="Header"/>
            <w:ind w:left="-115"/>
          </w:pPr>
        </w:p>
      </w:tc>
      <w:tc>
        <w:tcPr>
          <w:tcW w:w="3120" w:type="dxa"/>
        </w:tcPr>
        <w:p w14:paraId="4884A2C4" w14:textId="04DF3DA1" w:rsidR="3039F29A" w:rsidRDefault="3039F29A" w:rsidP="004A216B">
          <w:pPr>
            <w:pStyle w:val="Header"/>
            <w:jc w:val="center"/>
          </w:pPr>
        </w:p>
      </w:tc>
      <w:tc>
        <w:tcPr>
          <w:tcW w:w="3120" w:type="dxa"/>
        </w:tcPr>
        <w:p w14:paraId="4FE3FC17" w14:textId="221A6A5A" w:rsidR="3039F29A" w:rsidRDefault="3039F29A" w:rsidP="004A216B">
          <w:pPr>
            <w:pStyle w:val="Header"/>
            <w:ind w:right="-115"/>
            <w:jc w:val="right"/>
          </w:pPr>
        </w:p>
      </w:tc>
    </w:tr>
  </w:tbl>
  <w:p w14:paraId="29D4C02F" w14:textId="29FB7F3A" w:rsidR="3039F29A" w:rsidRDefault="3039F29A" w:rsidP="004A21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0F057" w14:textId="77777777" w:rsidR="00106883" w:rsidRDefault="001068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decimal"/>
      <w:pStyle w:val="1"/>
      <w:lvlText w:val="%1."/>
      <w:lvlJc w:val="left"/>
      <w:pPr>
        <w:tabs>
          <w:tab w:val="num" w:pos="450"/>
        </w:tabs>
      </w:pPr>
      <w:rPr>
        <w:rFonts w:ascii="Arial" w:hAnsi="Arial" w:cs="Arial"/>
        <w:sz w:val="24"/>
        <w:szCs w:val="24"/>
      </w:rPr>
    </w:lvl>
  </w:abstractNum>
  <w:abstractNum w:abstractNumId="1" w15:restartNumberingAfterBreak="0">
    <w:nsid w:val="02581C6C"/>
    <w:multiLevelType w:val="hybridMultilevel"/>
    <w:tmpl w:val="E494A266"/>
    <w:lvl w:ilvl="0" w:tplc="6D2A82E4">
      <w:start w:val="106"/>
      <w:numFmt w:val="bullet"/>
      <w:lvlText w:val="-"/>
      <w:lvlJc w:val="left"/>
      <w:pPr>
        <w:ind w:left="720" w:hanging="360"/>
      </w:pPr>
      <w:rPr>
        <w:rFonts w:ascii="Arial" w:eastAsia="Times New Roman" w:hAnsi="Aria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414A49"/>
    <w:multiLevelType w:val="hybridMultilevel"/>
    <w:tmpl w:val="AE187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2A30D2"/>
    <w:multiLevelType w:val="multilevel"/>
    <w:tmpl w:val="BB2AC41C"/>
    <w:lvl w:ilvl="0">
      <w:start w:val="10"/>
      <w:numFmt w:val="bullet"/>
      <w:lvlText w:val=""/>
      <w:lvlJc w:val="left"/>
      <w:pPr>
        <w:tabs>
          <w:tab w:val="num" w:pos="-360"/>
        </w:tabs>
        <w:ind w:left="-360" w:hanging="360"/>
      </w:pPr>
      <w:rPr>
        <w:rFonts w:ascii="Symbol" w:eastAsia="Times New Roman" w:hAnsi="Symbol" w:cs="Times New Roman" w:hint="default"/>
      </w:rPr>
    </w:lvl>
    <w:lvl w:ilvl="1">
      <w:start w:val="1"/>
      <w:numFmt w:val="bullet"/>
      <w:lvlText w:val="o"/>
      <w:lvlJc w:val="left"/>
      <w:pPr>
        <w:tabs>
          <w:tab w:val="num" w:pos="360"/>
        </w:tabs>
        <w:ind w:left="360" w:hanging="360"/>
      </w:pPr>
      <w:rPr>
        <w:rFonts w:ascii="Courier New" w:hAnsi="Courier New" w:cs="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4" w15:restartNumberingAfterBreak="0">
    <w:nsid w:val="12E049D1"/>
    <w:multiLevelType w:val="hybridMultilevel"/>
    <w:tmpl w:val="5AF6E9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6B13672"/>
    <w:multiLevelType w:val="hybridMultilevel"/>
    <w:tmpl w:val="1F5A23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354520"/>
    <w:multiLevelType w:val="hybridMultilevel"/>
    <w:tmpl w:val="C18238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A3A6890"/>
    <w:multiLevelType w:val="hybridMultilevel"/>
    <w:tmpl w:val="AE4C09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BB65984"/>
    <w:multiLevelType w:val="hybridMultilevel"/>
    <w:tmpl w:val="17BE5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4C6B25"/>
    <w:multiLevelType w:val="hybridMultilevel"/>
    <w:tmpl w:val="8E246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C137A3"/>
    <w:multiLevelType w:val="hybridMultilevel"/>
    <w:tmpl w:val="D9E23842"/>
    <w:lvl w:ilvl="0" w:tplc="753287D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16723B"/>
    <w:multiLevelType w:val="hybridMultilevel"/>
    <w:tmpl w:val="EAD457DE"/>
    <w:lvl w:ilvl="0" w:tplc="E00E2A9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DF644A"/>
    <w:multiLevelType w:val="hybridMultilevel"/>
    <w:tmpl w:val="30405438"/>
    <w:lvl w:ilvl="0" w:tplc="C2B8B4EC">
      <w:numFmt w:val="bullet"/>
      <w:lvlText w:val=""/>
      <w:lvlJc w:val="left"/>
      <w:pPr>
        <w:tabs>
          <w:tab w:val="num" w:pos="180"/>
        </w:tabs>
        <w:ind w:left="180" w:hanging="360"/>
      </w:pPr>
      <w:rPr>
        <w:rFonts w:ascii="Symbol" w:eastAsia="Times New Roman" w:hAnsi="Symbol" w:cs="Times New Roman" w:hint="default"/>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13" w15:restartNumberingAfterBreak="0">
    <w:nsid w:val="3B770C37"/>
    <w:multiLevelType w:val="hybridMultilevel"/>
    <w:tmpl w:val="B3FA23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1C31100"/>
    <w:multiLevelType w:val="hybridMultilevel"/>
    <w:tmpl w:val="D4F68B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D509D8"/>
    <w:multiLevelType w:val="multilevel"/>
    <w:tmpl w:val="9F2CE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D5031D7"/>
    <w:multiLevelType w:val="hybridMultilevel"/>
    <w:tmpl w:val="F52EB1CA"/>
    <w:lvl w:ilvl="0" w:tplc="10785324">
      <w:start w:val="10"/>
      <w:numFmt w:val="bullet"/>
      <w:lvlText w:val=""/>
      <w:lvlJc w:val="left"/>
      <w:pPr>
        <w:tabs>
          <w:tab w:val="num" w:pos="360"/>
        </w:tabs>
        <w:ind w:left="360" w:hanging="360"/>
      </w:pPr>
      <w:rPr>
        <w:rFonts w:ascii="Symbol" w:eastAsia="Times New Roman" w:hAnsi="Symbol" w:cs="Times New Roman" w:hint="default"/>
        <w:vertAlign w:val="superscrip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1475057"/>
    <w:multiLevelType w:val="hybridMultilevel"/>
    <w:tmpl w:val="AB58C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043658"/>
    <w:multiLevelType w:val="hybridMultilevel"/>
    <w:tmpl w:val="005660CA"/>
    <w:lvl w:ilvl="0" w:tplc="7B3899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4A77AA"/>
    <w:multiLevelType w:val="hybridMultilevel"/>
    <w:tmpl w:val="1A988C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E6B3CB3"/>
    <w:multiLevelType w:val="hybridMultilevel"/>
    <w:tmpl w:val="59B28D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C435D62"/>
    <w:multiLevelType w:val="hybridMultilevel"/>
    <w:tmpl w:val="AE4C0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0609647">
    <w:abstractNumId w:val="0"/>
    <w:lvlOverride w:ilvl="0">
      <w:startOverride w:val="1"/>
      <w:lvl w:ilvl="0">
        <w:start w:val="1"/>
        <w:numFmt w:val="decimal"/>
        <w:pStyle w:val="1"/>
        <w:lvlText w:val="%1."/>
        <w:lvlJc w:val="left"/>
      </w:lvl>
    </w:lvlOverride>
  </w:num>
  <w:num w:numId="2" w16cid:durableId="2821438">
    <w:abstractNumId w:val="12"/>
  </w:num>
  <w:num w:numId="3" w16cid:durableId="642348832">
    <w:abstractNumId w:val="16"/>
  </w:num>
  <w:num w:numId="4" w16cid:durableId="1433433696">
    <w:abstractNumId w:val="3"/>
  </w:num>
  <w:num w:numId="5" w16cid:durableId="56780305">
    <w:abstractNumId w:val="19"/>
  </w:num>
  <w:num w:numId="6" w16cid:durableId="170455100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78856676">
    <w:abstractNumId w:val="8"/>
  </w:num>
  <w:num w:numId="8" w16cid:durableId="2093429497">
    <w:abstractNumId w:val="11"/>
  </w:num>
  <w:num w:numId="9" w16cid:durableId="1185095246">
    <w:abstractNumId w:val="2"/>
  </w:num>
  <w:num w:numId="10" w16cid:durableId="1290821621">
    <w:abstractNumId w:val="20"/>
  </w:num>
  <w:num w:numId="11" w16cid:durableId="200365641">
    <w:abstractNumId w:val="18"/>
  </w:num>
  <w:num w:numId="12" w16cid:durableId="66416509">
    <w:abstractNumId w:val="5"/>
  </w:num>
  <w:num w:numId="13" w16cid:durableId="1256325701">
    <w:abstractNumId w:val="14"/>
  </w:num>
  <w:num w:numId="14" w16cid:durableId="1375499152">
    <w:abstractNumId w:val="13"/>
  </w:num>
  <w:num w:numId="15" w16cid:durableId="1055349997">
    <w:abstractNumId w:val="17"/>
  </w:num>
  <w:num w:numId="16" w16cid:durableId="690490416">
    <w:abstractNumId w:val="4"/>
  </w:num>
  <w:num w:numId="17" w16cid:durableId="830288828">
    <w:abstractNumId w:val="9"/>
  </w:num>
  <w:num w:numId="18" w16cid:durableId="717432586">
    <w:abstractNumId w:val="15"/>
  </w:num>
  <w:num w:numId="19" w16cid:durableId="1439790006">
    <w:abstractNumId w:val="21"/>
  </w:num>
  <w:num w:numId="20" w16cid:durableId="1004166949">
    <w:abstractNumId w:val="7"/>
  </w:num>
  <w:num w:numId="21" w16cid:durableId="779495188">
    <w:abstractNumId w:val="6"/>
  </w:num>
  <w:num w:numId="22" w16cid:durableId="676150540">
    <w:abstractNumId w:val="1"/>
  </w:num>
  <w:num w:numId="23" w16cid:durableId="5877350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37AA9"/>
    <w:rsid w:val="0000145F"/>
    <w:rsid w:val="0000153F"/>
    <w:rsid w:val="000026BF"/>
    <w:rsid w:val="00006408"/>
    <w:rsid w:val="000067D4"/>
    <w:rsid w:val="00007E15"/>
    <w:rsid w:val="00010A90"/>
    <w:rsid w:val="00010D52"/>
    <w:rsid w:val="00012405"/>
    <w:rsid w:val="00013B00"/>
    <w:rsid w:val="00014ABB"/>
    <w:rsid w:val="0001528E"/>
    <w:rsid w:val="00015BC8"/>
    <w:rsid w:val="000160F1"/>
    <w:rsid w:val="000170EF"/>
    <w:rsid w:val="00020760"/>
    <w:rsid w:val="0002115E"/>
    <w:rsid w:val="000221FB"/>
    <w:rsid w:val="00022CE7"/>
    <w:rsid w:val="00022ED0"/>
    <w:rsid w:val="00022FFE"/>
    <w:rsid w:val="0002365E"/>
    <w:rsid w:val="00024C9D"/>
    <w:rsid w:val="00026365"/>
    <w:rsid w:val="00031338"/>
    <w:rsid w:val="0003256A"/>
    <w:rsid w:val="00033A40"/>
    <w:rsid w:val="00034BE0"/>
    <w:rsid w:val="00036153"/>
    <w:rsid w:val="00036B5C"/>
    <w:rsid w:val="000374D4"/>
    <w:rsid w:val="00040390"/>
    <w:rsid w:val="00042EE2"/>
    <w:rsid w:val="00043E81"/>
    <w:rsid w:val="00045242"/>
    <w:rsid w:val="0004605E"/>
    <w:rsid w:val="00046791"/>
    <w:rsid w:val="00046BAC"/>
    <w:rsid w:val="00046CD6"/>
    <w:rsid w:val="0004704C"/>
    <w:rsid w:val="00047104"/>
    <w:rsid w:val="0004720C"/>
    <w:rsid w:val="000472F3"/>
    <w:rsid w:val="00047AF0"/>
    <w:rsid w:val="0005181A"/>
    <w:rsid w:val="00051F89"/>
    <w:rsid w:val="0005265E"/>
    <w:rsid w:val="00052F94"/>
    <w:rsid w:val="00053E42"/>
    <w:rsid w:val="00054F0B"/>
    <w:rsid w:val="0005533C"/>
    <w:rsid w:val="00056012"/>
    <w:rsid w:val="000570BA"/>
    <w:rsid w:val="00057A79"/>
    <w:rsid w:val="00060395"/>
    <w:rsid w:val="00060F8C"/>
    <w:rsid w:val="00061E9D"/>
    <w:rsid w:val="000625B9"/>
    <w:rsid w:val="000628C0"/>
    <w:rsid w:val="00063E80"/>
    <w:rsid w:val="00064206"/>
    <w:rsid w:val="00064BE3"/>
    <w:rsid w:val="00065B4B"/>
    <w:rsid w:val="00067E9B"/>
    <w:rsid w:val="00070019"/>
    <w:rsid w:val="0007033B"/>
    <w:rsid w:val="0007176C"/>
    <w:rsid w:val="0007217F"/>
    <w:rsid w:val="00072A9C"/>
    <w:rsid w:val="00072F1B"/>
    <w:rsid w:val="0007458A"/>
    <w:rsid w:val="0007591B"/>
    <w:rsid w:val="00076ABE"/>
    <w:rsid w:val="00077498"/>
    <w:rsid w:val="00077875"/>
    <w:rsid w:val="0008027A"/>
    <w:rsid w:val="000802A2"/>
    <w:rsid w:val="00080924"/>
    <w:rsid w:val="00081B26"/>
    <w:rsid w:val="00082250"/>
    <w:rsid w:val="000841DD"/>
    <w:rsid w:val="00084443"/>
    <w:rsid w:val="00084929"/>
    <w:rsid w:val="00084DAE"/>
    <w:rsid w:val="000861BB"/>
    <w:rsid w:val="0008632F"/>
    <w:rsid w:val="000907F1"/>
    <w:rsid w:val="0009097A"/>
    <w:rsid w:val="000917DF"/>
    <w:rsid w:val="000931EA"/>
    <w:rsid w:val="000935A4"/>
    <w:rsid w:val="00093EF9"/>
    <w:rsid w:val="000940F9"/>
    <w:rsid w:val="000956C7"/>
    <w:rsid w:val="000961D8"/>
    <w:rsid w:val="00096685"/>
    <w:rsid w:val="00096F3F"/>
    <w:rsid w:val="000A0FF0"/>
    <w:rsid w:val="000A1D25"/>
    <w:rsid w:val="000A1DB4"/>
    <w:rsid w:val="000A208A"/>
    <w:rsid w:val="000A3215"/>
    <w:rsid w:val="000A3245"/>
    <w:rsid w:val="000A3430"/>
    <w:rsid w:val="000A40BB"/>
    <w:rsid w:val="000A42CC"/>
    <w:rsid w:val="000A459D"/>
    <w:rsid w:val="000A480D"/>
    <w:rsid w:val="000A4E93"/>
    <w:rsid w:val="000A50C6"/>
    <w:rsid w:val="000A526F"/>
    <w:rsid w:val="000A5E94"/>
    <w:rsid w:val="000A6CB7"/>
    <w:rsid w:val="000A6E97"/>
    <w:rsid w:val="000A7936"/>
    <w:rsid w:val="000B0D8D"/>
    <w:rsid w:val="000B1020"/>
    <w:rsid w:val="000B1772"/>
    <w:rsid w:val="000B2053"/>
    <w:rsid w:val="000B2196"/>
    <w:rsid w:val="000B6247"/>
    <w:rsid w:val="000B6E22"/>
    <w:rsid w:val="000B708C"/>
    <w:rsid w:val="000B7AB0"/>
    <w:rsid w:val="000C01B9"/>
    <w:rsid w:val="000C075A"/>
    <w:rsid w:val="000C0833"/>
    <w:rsid w:val="000C0EB6"/>
    <w:rsid w:val="000C1099"/>
    <w:rsid w:val="000C5C2B"/>
    <w:rsid w:val="000C62BB"/>
    <w:rsid w:val="000C6ABF"/>
    <w:rsid w:val="000D0BF2"/>
    <w:rsid w:val="000D2FE7"/>
    <w:rsid w:val="000D32FF"/>
    <w:rsid w:val="000D4018"/>
    <w:rsid w:val="000D48E1"/>
    <w:rsid w:val="000D69FF"/>
    <w:rsid w:val="000D71FA"/>
    <w:rsid w:val="000D7220"/>
    <w:rsid w:val="000E0B7C"/>
    <w:rsid w:val="000E18D5"/>
    <w:rsid w:val="000E230A"/>
    <w:rsid w:val="000E2F23"/>
    <w:rsid w:val="000E3B7F"/>
    <w:rsid w:val="000E53E6"/>
    <w:rsid w:val="000F0134"/>
    <w:rsid w:val="000F02C6"/>
    <w:rsid w:val="000F4B39"/>
    <w:rsid w:val="000F57A8"/>
    <w:rsid w:val="000F7546"/>
    <w:rsid w:val="001020B6"/>
    <w:rsid w:val="001023CE"/>
    <w:rsid w:val="00102AF8"/>
    <w:rsid w:val="00103537"/>
    <w:rsid w:val="00104511"/>
    <w:rsid w:val="0010606F"/>
    <w:rsid w:val="00106247"/>
    <w:rsid w:val="00106883"/>
    <w:rsid w:val="00107AFB"/>
    <w:rsid w:val="00110863"/>
    <w:rsid w:val="001115D8"/>
    <w:rsid w:val="001135BC"/>
    <w:rsid w:val="00115283"/>
    <w:rsid w:val="00116615"/>
    <w:rsid w:val="0011662E"/>
    <w:rsid w:val="00117621"/>
    <w:rsid w:val="00117EB2"/>
    <w:rsid w:val="00122F35"/>
    <w:rsid w:val="001238E0"/>
    <w:rsid w:val="0012492C"/>
    <w:rsid w:val="001265FC"/>
    <w:rsid w:val="001278C2"/>
    <w:rsid w:val="001303DC"/>
    <w:rsid w:val="00133B3F"/>
    <w:rsid w:val="00133BE2"/>
    <w:rsid w:val="001342F0"/>
    <w:rsid w:val="001347CD"/>
    <w:rsid w:val="00137859"/>
    <w:rsid w:val="0014065C"/>
    <w:rsid w:val="00140D01"/>
    <w:rsid w:val="0014283F"/>
    <w:rsid w:val="00142B73"/>
    <w:rsid w:val="00143455"/>
    <w:rsid w:val="00144C4D"/>
    <w:rsid w:val="00145236"/>
    <w:rsid w:val="00145293"/>
    <w:rsid w:val="001454C4"/>
    <w:rsid w:val="00146115"/>
    <w:rsid w:val="001470BF"/>
    <w:rsid w:val="00147337"/>
    <w:rsid w:val="00147AFE"/>
    <w:rsid w:val="00147D5E"/>
    <w:rsid w:val="001528F7"/>
    <w:rsid w:val="00153CF3"/>
    <w:rsid w:val="00155D50"/>
    <w:rsid w:val="00160340"/>
    <w:rsid w:val="0016103F"/>
    <w:rsid w:val="001619FB"/>
    <w:rsid w:val="001643DE"/>
    <w:rsid w:val="00166B45"/>
    <w:rsid w:val="001672B0"/>
    <w:rsid w:val="001705DB"/>
    <w:rsid w:val="00170993"/>
    <w:rsid w:val="00172365"/>
    <w:rsid w:val="00172C90"/>
    <w:rsid w:val="001741F0"/>
    <w:rsid w:val="00175924"/>
    <w:rsid w:val="001763EE"/>
    <w:rsid w:val="00177E04"/>
    <w:rsid w:val="00177E06"/>
    <w:rsid w:val="00180629"/>
    <w:rsid w:val="0018162F"/>
    <w:rsid w:val="00182CA7"/>
    <w:rsid w:val="00183B56"/>
    <w:rsid w:val="001858F0"/>
    <w:rsid w:val="0018650D"/>
    <w:rsid w:val="00186EB0"/>
    <w:rsid w:val="00187395"/>
    <w:rsid w:val="001905C5"/>
    <w:rsid w:val="00190DB8"/>
    <w:rsid w:val="00192F65"/>
    <w:rsid w:val="001941D3"/>
    <w:rsid w:val="001943F5"/>
    <w:rsid w:val="00194875"/>
    <w:rsid w:val="001951D9"/>
    <w:rsid w:val="00196995"/>
    <w:rsid w:val="00197836"/>
    <w:rsid w:val="001A0433"/>
    <w:rsid w:val="001A28C5"/>
    <w:rsid w:val="001A69CB"/>
    <w:rsid w:val="001A716C"/>
    <w:rsid w:val="001A783D"/>
    <w:rsid w:val="001B0F49"/>
    <w:rsid w:val="001B112D"/>
    <w:rsid w:val="001B2A18"/>
    <w:rsid w:val="001B374E"/>
    <w:rsid w:val="001B5F8F"/>
    <w:rsid w:val="001C22E4"/>
    <w:rsid w:val="001C6ABC"/>
    <w:rsid w:val="001D0046"/>
    <w:rsid w:val="001D1657"/>
    <w:rsid w:val="001D1DE0"/>
    <w:rsid w:val="001D2EAC"/>
    <w:rsid w:val="001D7223"/>
    <w:rsid w:val="001D7B9F"/>
    <w:rsid w:val="001E1588"/>
    <w:rsid w:val="001E1AA5"/>
    <w:rsid w:val="001E1D92"/>
    <w:rsid w:val="001E1E10"/>
    <w:rsid w:val="001E3F00"/>
    <w:rsid w:val="001E4FD9"/>
    <w:rsid w:val="001E51C3"/>
    <w:rsid w:val="001E57B2"/>
    <w:rsid w:val="001E59A0"/>
    <w:rsid w:val="001E6BF5"/>
    <w:rsid w:val="001E7AC9"/>
    <w:rsid w:val="001F02DD"/>
    <w:rsid w:val="001F1137"/>
    <w:rsid w:val="001F1B09"/>
    <w:rsid w:val="001F1B0B"/>
    <w:rsid w:val="001F2297"/>
    <w:rsid w:val="001F2BCE"/>
    <w:rsid w:val="001F4D50"/>
    <w:rsid w:val="001F553D"/>
    <w:rsid w:val="00200E49"/>
    <w:rsid w:val="00201E66"/>
    <w:rsid w:val="00202B24"/>
    <w:rsid w:val="00202DCE"/>
    <w:rsid w:val="00203AB5"/>
    <w:rsid w:val="00204C69"/>
    <w:rsid w:val="00205150"/>
    <w:rsid w:val="00207D6B"/>
    <w:rsid w:val="002103F9"/>
    <w:rsid w:val="00210C4B"/>
    <w:rsid w:val="00211142"/>
    <w:rsid w:val="00212E97"/>
    <w:rsid w:val="00213A15"/>
    <w:rsid w:val="00213E19"/>
    <w:rsid w:val="002155B3"/>
    <w:rsid w:val="00215870"/>
    <w:rsid w:val="00216D88"/>
    <w:rsid w:val="00217927"/>
    <w:rsid w:val="00220BFB"/>
    <w:rsid w:val="00221544"/>
    <w:rsid w:val="00221ACF"/>
    <w:rsid w:val="00222C22"/>
    <w:rsid w:val="00222DC2"/>
    <w:rsid w:val="0022315D"/>
    <w:rsid w:val="00223EA7"/>
    <w:rsid w:val="00226336"/>
    <w:rsid w:val="00232BAA"/>
    <w:rsid w:val="00233549"/>
    <w:rsid w:val="002346A8"/>
    <w:rsid w:val="002356D7"/>
    <w:rsid w:val="00236562"/>
    <w:rsid w:val="00236860"/>
    <w:rsid w:val="00236A3D"/>
    <w:rsid w:val="0024171A"/>
    <w:rsid w:val="0024474D"/>
    <w:rsid w:val="002451FD"/>
    <w:rsid w:val="00246B88"/>
    <w:rsid w:val="00247556"/>
    <w:rsid w:val="0024790A"/>
    <w:rsid w:val="00251A06"/>
    <w:rsid w:val="00252350"/>
    <w:rsid w:val="00252467"/>
    <w:rsid w:val="00253BF0"/>
    <w:rsid w:val="00253FD7"/>
    <w:rsid w:val="0025401B"/>
    <w:rsid w:val="00256E48"/>
    <w:rsid w:val="00256E4A"/>
    <w:rsid w:val="00256EC3"/>
    <w:rsid w:val="00257402"/>
    <w:rsid w:val="002576F2"/>
    <w:rsid w:val="00257B43"/>
    <w:rsid w:val="0026058B"/>
    <w:rsid w:val="00261A99"/>
    <w:rsid w:val="002626EA"/>
    <w:rsid w:val="00262DE8"/>
    <w:rsid w:val="00263ADE"/>
    <w:rsid w:val="002641EF"/>
    <w:rsid w:val="0026587C"/>
    <w:rsid w:val="00266A38"/>
    <w:rsid w:val="00266B50"/>
    <w:rsid w:val="002675F1"/>
    <w:rsid w:val="002679CA"/>
    <w:rsid w:val="00270F77"/>
    <w:rsid w:val="00271521"/>
    <w:rsid w:val="00271D41"/>
    <w:rsid w:val="00273134"/>
    <w:rsid w:val="0027464C"/>
    <w:rsid w:val="00274FC8"/>
    <w:rsid w:val="00276087"/>
    <w:rsid w:val="00276FAE"/>
    <w:rsid w:val="00276FC1"/>
    <w:rsid w:val="00277173"/>
    <w:rsid w:val="00277B3E"/>
    <w:rsid w:val="00280B17"/>
    <w:rsid w:val="00282D4F"/>
    <w:rsid w:val="00283FDC"/>
    <w:rsid w:val="00283FED"/>
    <w:rsid w:val="002849F4"/>
    <w:rsid w:val="00284C63"/>
    <w:rsid w:val="00286BBD"/>
    <w:rsid w:val="002918AC"/>
    <w:rsid w:val="00291D92"/>
    <w:rsid w:val="00291DAD"/>
    <w:rsid w:val="0029335F"/>
    <w:rsid w:val="002974B0"/>
    <w:rsid w:val="002A3F96"/>
    <w:rsid w:val="002A4350"/>
    <w:rsid w:val="002A5012"/>
    <w:rsid w:val="002A53D9"/>
    <w:rsid w:val="002A547A"/>
    <w:rsid w:val="002A5500"/>
    <w:rsid w:val="002A5586"/>
    <w:rsid w:val="002A581A"/>
    <w:rsid w:val="002B0077"/>
    <w:rsid w:val="002B19F1"/>
    <w:rsid w:val="002B1ED4"/>
    <w:rsid w:val="002B2925"/>
    <w:rsid w:val="002B2F1F"/>
    <w:rsid w:val="002B3B19"/>
    <w:rsid w:val="002B408F"/>
    <w:rsid w:val="002B6122"/>
    <w:rsid w:val="002B6A26"/>
    <w:rsid w:val="002B6FE0"/>
    <w:rsid w:val="002B713B"/>
    <w:rsid w:val="002B7372"/>
    <w:rsid w:val="002C373B"/>
    <w:rsid w:val="002C437E"/>
    <w:rsid w:val="002C5016"/>
    <w:rsid w:val="002C7C20"/>
    <w:rsid w:val="002D0663"/>
    <w:rsid w:val="002D14CE"/>
    <w:rsid w:val="002D25AA"/>
    <w:rsid w:val="002D42EB"/>
    <w:rsid w:val="002D671A"/>
    <w:rsid w:val="002D67F6"/>
    <w:rsid w:val="002D68A1"/>
    <w:rsid w:val="002E0F36"/>
    <w:rsid w:val="002E15C6"/>
    <w:rsid w:val="002E1ACE"/>
    <w:rsid w:val="002E28AD"/>
    <w:rsid w:val="002E3479"/>
    <w:rsid w:val="002E3888"/>
    <w:rsid w:val="002E516A"/>
    <w:rsid w:val="002E68CF"/>
    <w:rsid w:val="002E7235"/>
    <w:rsid w:val="002E75AF"/>
    <w:rsid w:val="002E77C9"/>
    <w:rsid w:val="002F00D7"/>
    <w:rsid w:val="002F0CAA"/>
    <w:rsid w:val="002F0EE9"/>
    <w:rsid w:val="002F16CD"/>
    <w:rsid w:val="002F290C"/>
    <w:rsid w:val="002F728C"/>
    <w:rsid w:val="002F72E8"/>
    <w:rsid w:val="00300712"/>
    <w:rsid w:val="00300AAB"/>
    <w:rsid w:val="0030139F"/>
    <w:rsid w:val="00302447"/>
    <w:rsid w:val="00302AA0"/>
    <w:rsid w:val="00304CB8"/>
    <w:rsid w:val="00304F47"/>
    <w:rsid w:val="003052CE"/>
    <w:rsid w:val="0030708B"/>
    <w:rsid w:val="003109A8"/>
    <w:rsid w:val="003110D0"/>
    <w:rsid w:val="003120FB"/>
    <w:rsid w:val="0031276A"/>
    <w:rsid w:val="003127FF"/>
    <w:rsid w:val="00313308"/>
    <w:rsid w:val="003153C1"/>
    <w:rsid w:val="00315A78"/>
    <w:rsid w:val="00315AD7"/>
    <w:rsid w:val="0031753D"/>
    <w:rsid w:val="00317FFE"/>
    <w:rsid w:val="00320660"/>
    <w:rsid w:val="003213B5"/>
    <w:rsid w:val="00321804"/>
    <w:rsid w:val="003222D4"/>
    <w:rsid w:val="00323F6F"/>
    <w:rsid w:val="00324759"/>
    <w:rsid w:val="0032644C"/>
    <w:rsid w:val="00326CD9"/>
    <w:rsid w:val="0032714A"/>
    <w:rsid w:val="003305EA"/>
    <w:rsid w:val="003305F2"/>
    <w:rsid w:val="0033095A"/>
    <w:rsid w:val="00332721"/>
    <w:rsid w:val="00333D16"/>
    <w:rsid w:val="00333DAD"/>
    <w:rsid w:val="0033425D"/>
    <w:rsid w:val="00334E0A"/>
    <w:rsid w:val="00335E30"/>
    <w:rsid w:val="00335E86"/>
    <w:rsid w:val="003379E6"/>
    <w:rsid w:val="00341BDA"/>
    <w:rsid w:val="003434D3"/>
    <w:rsid w:val="003436E2"/>
    <w:rsid w:val="00344268"/>
    <w:rsid w:val="0034720C"/>
    <w:rsid w:val="003507CA"/>
    <w:rsid w:val="00352679"/>
    <w:rsid w:val="0035278E"/>
    <w:rsid w:val="0035347C"/>
    <w:rsid w:val="00354CEE"/>
    <w:rsid w:val="00354EDA"/>
    <w:rsid w:val="00356133"/>
    <w:rsid w:val="0035613A"/>
    <w:rsid w:val="003562F1"/>
    <w:rsid w:val="003574DC"/>
    <w:rsid w:val="00360481"/>
    <w:rsid w:val="00360787"/>
    <w:rsid w:val="00362E44"/>
    <w:rsid w:val="003631E0"/>
    <w:rsid w:val="00366050"/>
    <w:rsid w:val="00366549"/>
    <w:rsid w:val="00366960"/>
    <w:rsid w:val="00366C9E"/>
    <w:rsid w:val="003705F3"/>
    <w:rsid w:val="00370755"/>
    <w:rsid w:val="0037091F"/>
    <w:rsid w:val="00370E08"/>
    <w:rsid w:val="00371BE9"/>
    <w:rsid w:val="00373786"/>
    <w:rsid w:val="00380126"/>
    <w:rsid w:val="00380138"/>
    <w:rsid w:val="003810B0"/>
    <w:rsid w:val="003818AF"/>
    <w:rsid w:val="00385F04"/>
    <w:rsid w:val="00385F71"/>
    <w:rsid w:val="003864D1"/>
    <w:rsid w:val="00387781"/>
    <w:rsid w:val="00392302"/>
    <w:rsid w:val="003936AB"/>
    <w:rsid w:val="00393ECB"/>
    <w:rsid w:val="00394DE6"/>
    <w:rsid w:val="003967C5"/>
    <w:rsid w:val="003A0C81"/>
    <w:rsid w:val="003A2A93"/>
    <w:rsid w:val="003A33C5"/>
    <w:rsid w:val="003A6007"/>
    <w:rsid w:val="003A61A2"/>
    <w:rsid w:val="003A6B46"/>
    <w:rsid w:val="003A73A2"/>
    <w:rsid w:val="003B0389"/>
    <w:rsid w:val="003B0664"/>
    <w:rsid w:val="003B1433"/>
    <w:rsid w:val="003B2D1B"/>
    <w:rsid w:val="003B5FE1"/>
    <w:rsid w:val="003B5FEE"/>
    <w:rsid w:val="003B6216"/>
    <w:rsid w:val="003B7D9A"/>
    <w:rsid w:val="003C0CD3"/>
    <w:rsid w:val="003C16E7"/>
    <w:rsid w:val="003C41D8"/>
    <w:rsid w:val="003C5585"/>
    <w:rsid w:val="003C5A4F"/>
    <w:rsid w:val="003D015A"/>
    <w:rsid w:val="003D0521"/>
    <w:rsid w:val="003D07B5"/>
    <w:rsid w:val="003D0E7E"/>
    <w:rsid w:val="003D0E95"/>
    <w:rsid w:val="003D1421"/>
    <w:rsid w:val="003D24AA"/>
    <w:rsid w:val="003D31A6"/>
    <w:rsid w:val="003D3FB1"/>
    <w:rsid w:val="003D555C"/>
    <w:rsid w:val="003D7EF7"/>
    <w:rsid w:val="003D7F89"/>
    <w:rsid w:val="003E0355"/>
    <w:rsid w:val="003E09F3"/>
    <w:rsid w:val="003E1025"/>
    <w:rsid w:val="003E183D"/>
    <w:rsid w:val="003E513D"/>
    <w:rsid w:val="003E567B"/>
    <w:rsid w:val="003E5791"/>
    <w:rsid w:val="003F1E42"/>
    <w:rsid w:val="003F2E65"/>
    <w:rsid w:val="003F48B5"/>
    <w:rsid w:val="003F4AAB"/>
    <w:rsid w:val="003F631D"/>
    <w:rsid w:val="003F66E6"/>
    <w:rsid w:val="003F6DCC"/>
    <w:rsid w:val="00401A83"/>
    <w:rsid w:val="00403383"/>
    <w:rsid w:val="004046DE"/>
    <w:rsid w:val="00405976"/>
    <w:rsid w:val="0040729E"/>
    <w:rsid w:val="004103D9"/>
    <w:rsid w:val="004110EE"/>
    <w:rsid w:val="004135B0"/>
    <w:rsid w:val="00416A4A"/>
    <w:rsid w:val="004179BC"/>
    <w:rsid w:val="00417F49"/>
    <w:rsid w:val="004200DD"/>
    <w:rsid w:val="00422572"/>
    <w:rsid w:val="004227E5"/>
    <w:rsid w:val="004231A8"/>
    <w:rsid w:val="00423241"/>
    <w:rsid w:val="00423380"/>
    <w:rsid w:val="0042346B"/>
    <w:rsid w:val="00423629"/>
    <w:rsid w:val="00424879"/>
    <w:rsid w:val="00425028"/>
    <w:rsid w:val="00426634"/>
    <w:rsid w:val="0042777E"/>
    <w:rsid w:val="00427D78"/>
    <w:rsid w:val="00430D7A"/>
    <w:rsid w:val="00430F85"/>
    <w:rsid w:val="0043198D"/>
    <w:rsid w:val="00433E89"/>
    <w:rsid w:val="004349F5"/>
    <w:rsid w:val="00437C93"/>
    <w:rsid w:val="0044140B"/>
    <w:rsid w:val="00441641"/>
    <w:rsid w:val="00442AC9"/>
    <w:rsid w:val="00443179"/>
    <w:rsid w:val="00443D4E"/>
    <w:rsid w:val="004444D0"/>
    <w:rsid w:val="00444A88"/>
    <w:rsid w:val="0044580B"/>
    <w:rsid w:val="00445C56"/>
    <w:rsid w:val="004502B4"/>
    <w:rsid w:val="004516B2"/>
    <w:rsid w:val="00452C78"/>
    <w:rsid w:val="0045364D"/>
    <w:rsid w:val="0045419B"/>
    <w:rsid w:val="00455C5E"/>
    <w:rsid w:val="00456804"/>
    <w:rsid w:val="00457327"/>
    <w:rsid w:val="004577AC"/>
    <w:rsid w:val="00457DF9"/>
    <w:rsid w:val="00460D80"/>
    <w:rsid w:val="004624E2"/>
    <w:rsid w:val="00462BEC"/>
    <w:rsid w:val="00462DFE"/>
    <w:rsid w:val="00462EA5"/>
    <w:rsid w:val="00464CD3"/>
    <w:rsid w:val="00467F4F"/>
    <w:rsid w:val="00470954"/>
    <w:rsid w:val="00472372"/>
    <w:rsid w:val="00475B1D"/>
    <w:rsid w:val="00476456"/>
    <w:rsid w:val="00477F83"/>
    <w:rsid w:val="0048077E"/>
    <w:rsid w:val="004826C2"/>
    <w:rsid w:val="00483230"/>
    <w:rsid w:val="004835FE"/>
    <w:rsid w:val="00483838"/>
    <w:rsid w:val="00484C7F"/>
    <w:rsid w:val="00485C33"/>
    <w:rsid w:val="004865A0"/>
    <w:rsid w:val="00487753"/>
    <w:rsid w:val="004877F1"/>
    <w:rsid w:val="004912F0"/>
    <w:rsid w:val="004916AD"/>
    <w:rsid w:val="00492829"/>
    <w:rsid w:val="004937B2"/>
    <w:rsid w:val="004947B0"/>
    <w:rsid w:val="004968DE"/>
    <w:rsid w:val="004976C0"/>
    <w:rsid w:val="004A0ABD"/>
    <w:rsid w:val="004A0DCE"/>
    <w:rsid w:val="004A0E26"/>
    <w:rsid w:val="004A1264"/>
    <w:rsid w:val="004A1C92"/>
    <w:rsid w:val="004A1EB7"/>
    <w:rsid w:val="004A216B"/>
    <w:rsid w:val="004A21A0"/>
    <w:rsid w:val="004A24D9"/>
    <w:rsid w:val="004A33FD"/>
    <w:rsid w:val="004A3773"/>
    <w:rsid w:val="004A5DC4"/>
    <w:rsid w:val="004B015B"/>
    <w:rsid w:val="004B05A6"/>
    <w:rsid w:val="004B12B1"/>
    <w:rsid w:val="004B298B"/>
    <w:rsid w:val="004B42C0"/>
    <w:rsid w:val="004B4AB5"/>
    <w:rsid w:val="004B4F66"/>
    <w:rsid w:val="004B5EC7"/>
    <w:rsid w:val="004B6807"/>
    <w:rsid w:val="004B69C1"/>
    <w:rsid w:val="004B6EE4"/>
    <w:rsid w:val="004C0893"/>
    <w:rsid w:val="004C246B"/>
    <w:rsid w:val="004C2585"/>
    <w:rsid w:val="004C2F7E"/>
    <w:rsid w:val="004C4256"/>
    <w:rsid w:val="004C4263"/>
    <w:rsid w:val="004C6752"/>
    <w:rsid w:val="004C7233"/>
    <w:rsid w:val="004D1CAE"/>
    <w:rsid w:val="004D1CEF"/>
    <w:rsid w:val="004D2464"/>
    <w:rsid w:val="004D3E35"/>
    <w:rsid w:val="004D40FD"/>
    <w:rsid w:val="004D4FA1"/>
    <w:rsid w:val="004D78EA"/>
    <w:rsid w:val="004D7994"/>
    <w:rsid w:val="004D7ECC"/>
    <w:rsid w:val="004E0014"/>
    <w:rsid w:val="004E08A6"/>
    <w:rsid w:val="004E09A7"/>
    <w:rsid w:val="004E0D02"/>
    <w:rsid w:val="004E0FF0"/>
    <w:rsid w:val="004E15F3"/>
    <w:rsid w:val="004E24D4"/>
    <w:rsid w:val="004E26AD"/>
    <w:rsid w:val="004E292A"/>
    <w:rsid w:val="004E2A33"/>
    <w:rsid w:val="004E3842"/>
    <w:rsid w:val="004E6B86"/>
    <w:rsid w:val="004E6C6F"/>
    <w:rsid w:val="004E7076"/>
    <w:rsid w:val="004E7A53"/>
    <w:rsid w:val="004F11C9"/>
    <w:rsid w:val="004F37BB"/>
    <w:rsid w:val="004F42C1"/>
    <w:rsid w:val="004F442D"/>
    <w:rsid w:val="004F55F9"/>
    <w:rsid w:val="004F7871"/>
    <w:rsid w:val="004F7FB6"/>
    <w:rsid w:val="00501611"/>
    <w:rsid w:val="00501E8D"/>
    <w:rsid w:val="0050260D"/>
    <w:rsid w:val="00502D6F"/>
    <w:rsid w:val="00503187"/>
    <w:rsid w:val="00503222"/>
    <w:rsid w:val="00503BCD"/>
    <w:rsid w:val="00504344"/>
    <w:rsid w:val="0050596D"/>
    <w:rsid w:val="00505AE7"/>
    <w:rsid w:val="00505EBD"/>
    <w:rsid w:val="00506C1F"/>
    <w:rsid w:val="005072EA"/>
    <w:rsid w:val="00510791"/>
    <w:rsid w:val="005116F8"/>
    <w:rsid w:val="00511ACA"/>
    <w:rsid w:val="00512212"/>
    <w:rsid w:val="00512496"/>
    <w:rsid w:val="0051433C"/>
    <w:rsid w:val="005148B3"/>
    <w:rsid w:val="00514EC5"/>
    <w:rsid w:val="00515F86"/>
    <w:rsid w:val="00517549"/>
    <w:rsid w:val="00522DB9"/>
    <w:rsid w:val="00523291"/>
    <w:rsid w:val="0052598F"/>
    <w:rsid w:val="0052720D"/>
    <w:rsid w:val="00527834"/>
    <w:rsid w:val="00531ABC"/>
    <w:rsid w:val="00531F60"/>
    <w:rsid w:val="00532233"/>
    <w:rsid w:val="00532271"/>
    <w:rsid w:val="005341B9"/>
    <w:rsid w:val="00534457"/>
    <w:rsid w:val="00534F87"/>
    <w:rsid w:val="00535671"/>
    <w:rsid w:val="00535B6A"/>
    <w:rsid w:val="00535E3C"/>
    <w:rsid w:val="00536209"/>
    <w:rsid w:val="00537258"/>
    <w:rsid w:val="005375F0"/>
    <w:rsid w:val="00537F1C"/>
    <w:rsid w:val="00546992"/>
    <w:rsid w:val="005469BE"/>
    <w:rsid w:val="005474B3"/>
    <w:rsid w:val="005500FD"/>
    <w:rsid w:val="00551590"/>
    <w:rsid w:val="0055169F"/>
    <w:rsid w:val="005528B5"/>
    <w:rsid w:val="00552F91"/>
    <w:rsid w:val="005532F3"/>
    <w:rsid w:val="00553EC9"/>
    <w:rsid w:val="00554876"/>
    <w:rsid w:val="00556173"/>
    <w:rsid w:val="00560AF4"/>
    <w:rsid w:val="00561C21"/>
    <w:rsid w:val="005622F5"/>
    <w:rsid w:val="005627AE"/>
    <w:rsid w:val="005642DF"/>
    <w:rsid w:val="00564A86"/>
    <w:rsid w:val="00564B1F"/>
    <w:rsid w:val="00565637"/>
    <w:rsid w:val="00566F9D"/>
    <w:rsid w:val="00571CB1"/>
    <w:rsid w:val="00574701"/>
    <w:rsid w:val="00575EF3"/>
    <w:rsid w:val="00576637"/>
    <w:rsid w:val="005806C9"/>
    <w:rsid w:val="00580ED3"/>
    <w:rsid w:val="005813FD"/>
    <w:rsid w:val="00581AC2"/>
    <w:rsid w:val="00582C18"/>
    <w:rsid w:val="0058376C"/>
    <w:rsid w:val="00584A2C"/>
    <w:rsid w:val="0058553F"/>
    <w:rsid w:val="0058596C"/>
    <w:rsid w:val="00586B45"/>
    <w:rsid w:val="005871C6"/>
    <w:rsid w:val="0059343E"/>
    <w:rsid w:val="00594225"/>
    <w:rsid w:val="00594C35"/>
    <w:rsid w:val="00597D83"/>
    <w:rsid w:val="005A1365"/>
    <w:rsid w:val="005A1E27"/>
    <w:rsid w:val="005A2BDA"/>
    <w:rsid w:val="005A32D9"/>
    <w:rsid w:val="005A38BE"/>
    <w:rsid w:val="005A3F06"/>
    <w:rsid w:val="005A5B87"/>
    <w:rsid w:val="005A5E2A"/>
    <w:rsid w:val="005A6EDC"/>
    <w:rsid w:val="005A7CE1"/>
    <w:rsid w:val="005B0E8A"/>
    <w:rsid w:val="005B2EA6"/>
    <w:rsid w:val="005B2EE8"/>
    <w:rsid w:val="005B3861"/>
    <w:rsid w:val="005B4081"/>
    <w:rsid w:val="005B5731"/>
    <w:rsid w:val="005B5CC5"/>
    <w:rsid w:val="005B6028"/>
    <w:rsid w:val="005B6941"/>
    <w:rsid w:val="005B79AE"/>
    <w:rsid w:val="005C0436"/>
    <w:rsid w:val="005C12DC"/>
    <w:rsid w:val="005C1326"/>
    <w:rsid w:val="005C3D9E"/>
    <w:rsid w:val="005C5E7C"/>
    <w:rsid w:val="005C67EE"/>
    <w:rsid w:val="005C7CE1"/>
    <w:rsid w:val="005D0C5E"/>
    <w:rsid w:val="005D3A33"/>
    <w:rsid w:val="005D4727"/>
    <w:rsid w:val="005D47A0"/>
    <w:rsid w:val="005D62C2"/>
    <w:rsid w:val="005E0167"/>
    <w:rsid w:val="005E042F"/>
    <w:rsid w:val="005E49F3"/>
    <w:rsid w:val="005E515D"/>
    <w:rsid w:val="005E6207"/>
    <w:rsid w:val="005E6B2B"/>
    <w:rsid w:val="005F089F"/>
    <w:rsid w:val="005F2F11"/>
    <w:rsid w:val="005F4E7B"/>
    <w:rsid w:val="005F6242"/>
    <w:rsid w:val="005F7ECF"/>
    <w:rsid w:val="00602B0E"/>
    <w:rsid w:val="0060329B"/>
    <w:rsid w:val="00604908"/>
    <w:rsid w:val="00605003"/>
    <w:rsid w:val="00606E09"/>
    <w:rsid w:val="006109C8"/>
    <w:rsid w:val="00614035"/>
    <w:rsid w:val="006145FB"/>
    <w:rsid w:val="00614B71"/>
    <w:rsid w:val="0061615B"/>
    <w:rsid w:val="006176D6"/>
    <w:rsid w:val="0062028F"/>
    <w:rsid w:val="00620C60"/>
    <w:rsid w:val="00621251"/>
    <w:rsid w:val="006215E9"/>
    <w:rsid w:val="0062161E"/>
    <w:rsid w:val="0062292D"/>
    <w:rsid w:val="00622FA3"/>
    <w:rsid w:val="006237BB"/>
    <w:rsid w:val="00624617"/>
    <w:rsid w:val="00625F95"/>
    <w:rsid w:val="00625F97"/>
    <w:rsid w:val="0062618F"/>
    <w:rsid w:val="00626579"/>
    <w:rsid w:val="006272AB"/>
    <w:rsid w:val="00627B26"/>
    <w:rsid w:val="00631240"/>
    <w:rsid w:val="006331CE"/>
    <w:rsid w:val="006337DF"/>
    <w:rsid w:val="00642B23"/>
    <w:rsid w:val="00643837"/>
    <w:rsid w:val="006439CE"/>
    <w:rsid w:val="00643D7F"/>
    <w:rsid w:val="00644457"/>
    <w:rsid w:val="00644831"/>
    <w:rsid w:val="00646282"/>
    <w:rsid w:val="006503CD"/>
    <w:rsid w:val="00650530"/>
    <w:rsid w:val="00650791"/>
    <w:rsid w:val="00651E85"/>
    <w:rsid w:val="006536D1"/>
    <w:rsid w:val="006558F5"/>
    <w:rsid w:val="00655940"/>
    <w:rsid w:val="006618E2"/>
    <w:rsid w:val="00663513"/>
    <w:rsid w:val="00663A7A"/>
    <w:rsid w:val="00665A04"/>
    <w:rsid w:val="00667A0E"/>
    <w:rsid w:val="00671BF5"/>
    <w:rsid w:val="00671C3B"/>
    <w:rsid w:val="00671F63"/>
    <w:rsid w:val="006723F2"/>
    <w:rsid w:val="006724EE"/>
    <w:rsid w:val="00685620"/>
    <w:rsid w:val="00685FE2"/>
    <w:rsid w:val="00686D47"/>
    <w:rsid w:val="00687671"/>
    <w:rsid w:val="006879B5"/>
    <w:rsid w:val="00687EA1"/>
    <w:rsid w:val="00691BA8"/>
    <w:rsid w:val="0069238E"/>
    <w:rsid w:val="00692442"/>
    <w:rsid w:val="00694C81"/>
    <w:rsid w:val="0069631B"/>
    <w:rsid w:val="006A1061"/>
    <w:rsid w:val="006A1BB0"/>
    <w:rsid w:val="006A2AD8"/>
    <w:rsid w:val="006A3176"/>
    <w:rsid w:val="006A4CBE"/>
    <w:rsid w:val="006B0D86"/>
    <w:rsid w:val="006B1B6F"/>
    <w:rsid w:val="006B2650"/>
    <w:rsid w:val="006B3BA4"/>
    <w:rsid w:val="006B4FE7"/>
    <w:rsid w:val="006B558E"/>
    <w:rsid w:val="006B635A"/>
    <w:rsid w:val="006B67B9"/>
    <w:rsid w:val="006C0DB1"/>
    <w:rsid w:val="006C3D2E"/>
    <w:rsid w:val="006C4CD9"/>
    <w:rsid w:val="006C5963"/>
    <w:rsid w:val="006C6BF7"/>
    <w:rsid w:val="006C7E22"/>
    <w:rsid w:val="006D0142"/>
    <w:rsid w:val="006D0477"/>
    <w:rsid w:val="006D0EA5"/>
    <w:rsid w:val="006D14F2"/>
    <w:rsid w:val="006D25BD"/>
    <w:rsid w:val="006D3076"/>
    <w:rsid w:val="006D480D"/>
    <w:rsid w:val="006D4A7D"/>
    <w:rsid w:val="006D5824"/>
    <w:rsid w:val="006D7DA4"/>
    <w:rsid w:val="006E2329"/>
    <w:rsid w:val="006E303D"/>
    <w:rsid w:val="006E3805"/>
    <w:rsid w:val="006E3EFE"/>
    <w:rsid w:val="006E4D35"/>
    <w:rsid w:val="006E5064"/>
    <w:rsid w:val="006E5292"/>
    <w:rsid w:val="006E56CE"/>
    <w:rsid w:val="006E5E15"/>
    <w:rsid w:val="006E6ABC"/>
    <w:rsid w:val="006E76F3"/>
    <w:rsid w:val="006F1C41"/>
    <w:rsid w:val="006F1DC0"/>
    <w:rsid w:val="006F2725"/>
    <w:rsid w:val="006F4109"/>
    <w:rsid w:val="006F5350"/>
    <w:rsid w:val="006F599F"/>
    <w:rsid w:val="006F712E"/>
    <w:rsid w:val="007015C2"/>
    <w:rsid w:val="00701AD9"/>
    <w:rsid w:val="00702904"/>
    <w:rsid w:val="007039DD"/>
    <w:rsid w:val="00703E5E"/>
    <w:rsid w:val="00705F33"/>
    <w:rsid w:val="00707D0F"/>
    <w:rsid w:val="007119BB"/>
    <w:rsid w:val="00712586"/>
    <w:rsid w:val="00712B44"/>
    <w:rsid w:val="00713118"/>
    <w:rsid w:val="007133BF"/>
    <w:rsid w:val="00714661"/>
    <w:rsid w:val="00714F9F"/>
    <w:rsid w:val="007151A2"/>
    <w:rsid w:val="00715769"/>
    <w:rsid w:val="007202EA"/>
    <w:rsid w:val="00723CC7"/>
    <w:rsid w:val="00724032"/>
    <w:rsid w:val="007251BA"/>
    <w:rsid w:val="00725DC0"/>
    <w:rsid w:val="0072790A"/>
    <w:rsid w:val="00727E2D"/>
    <w:rsid w:val="00730326"/>
    <w:rsid w:val="007305FD"/>
    <w:rsid w:val="00731E55"/>
    <w:rsid w:val="00732F2D"/>
    <w:rsid w:val="00732F74"/>
    <w:rsid w:val="0073312D"/>
    <w:rsid w:val="007343AF"/>
    <w:rsid w:val="00734D6E"/>
    <w:rsid w:val="00734DBF"/>
    <w:rsid w:val="00734E48"/>
    <w:rsid w:val="007352EF"/>
    <w:rsid w:val="007354EE"/>
    <w:rsid w:val="0073674E"/>
    <w:rsid w:val="00737AA9"/>
    <w:rsid w:val="00737FF9"/>
    <w:rsid w:val="00740721"/>
    <w:rsid w:val="00741BDE"/>
    <w:rsid w:val="0074246F"/>
    <w:rsid w:val="00743756"/>
    <w:rsid w:val="00743CBA"/>
    <w:rsid w:val="00743D4A"/>
    <w:rsid w:val="007451FF"/>
    <w:rsid w:val="00745C64"/>
    <w:rsid w:val="007474F1"/>
    <w:rsid w:val="00747F41"/>
    <w:rsid w:val="007504CC"/>
    <w:rsid w:val="007514FF"/>
    <w:rsid w:val="00754B01"/>
    <w:rsid w:val="00754C59"/>
    <w:rsid w:val="007552D0"/>
    <w:rsid w:val="007570D0"/>
    <w:rsid w:val="0075723F"/>
    <w:rsid w:val="007607F5"/>
    <w:rsid w:val="00761D11"/>
    <w:rsid w:val="007623A4"/>
    <w:rsid w:val="00762BF1"/>
    <w:rsid w:val="0076684D"/>
    <w:rsid w:val="00767703"/>
    <w:rsid w:val="00767E55"/>
    <w:rsid w:val="0077080F"/>
    <w:rsid w:val="00771C5E"/>
    <w:rsid w:val="00773295"/>
    <w:rsid w:val="00775048"/>
    <w:rsid w:val="00776255"/>
    <w:rsid w:val="00777D19"/>
    <w:rsid w:val="00781AF4"/>
    <w:rsid w:val="00781DD8"/>
    <w:rsid w:val="00782C82"/>
    <w:rsid w:val="0078311E"/>
    <w:rsid w:val="00783286"/>
    <w:rsid w:val="0078561D"/>
    <w:rsid w:val="007858F4"/>
    <w:rsid w:val="007861FA"/>
    <w:rsid w:val="00786FD9"/>
    <w:rsid w:val="0079137B"/>
    <w:rsid w:val="007918AC"/>
    <w:rsid w:val="00791A37"/>
    <w:rsid w:val="0079286E"/>
    <w:rsid w:val="00792885"/>
    <w:rsid w:val="00792D8C"/>
    <w:rsid w:val="00793B43"/>
    <w:rsid w:val="00794B1E"/>
    <w:rsid w:val="00795512"/>
    <w:rsid w:val="0079640E"/>
    <w:rsid w:val="00797837"/>
    <w:rsid w:val="00797AC0"/>
    <w:rsid w:val="00797E21"/>
    <w:rsid w:val="007A0743"/>
    <w:rsid w:val="007A1C51"/>
    <w:rsid w:val="007A2CD1"/>
    <w:rsid w:val="007A454C"/>
    <w:rsid w:val="007A5CC6"/>
    <w:rsid w:val="007A6B4A"/>
    <w:rsid w:val="007A7BA9"/>
    <w:rsid w:val="007B0161"/>
    <w:rsid w:val="007B01B1"/>
    <w:rsid w:val="007B1D69"/>
    <w:rsid w:val="007B2F85"/>
    <w:rsid w:val="007B4F61"/>
    <w:rsid w:val="007B515F"/>
    <w:rsid w:val="007B5FB6"/>
    <w:rsid w:val="007B6C2D"/>
    <w:rsid w:val="007C015E"/>
    <w:rsid w:val="007C1686"/>
    <w:rsid w:val="007C3703"/>
    <w:rsid w:val="007C482D"/>
    <w:rsid w:val="007C5178"/>
    <w:rsid w:val="007C6A38"/>
    <w:rsid w:val="007D0DA9"/>
    <w:rsid w:val="007D1B7D"/>
    <w:rsid w:val="007D375D"/>
    <w:rsid w:val="007D3CF4"/>
    <w:rsid w:val="007D4264"/>
    <w:rsid w:val="007E15EF"/>
    <w:rsid w:val="007E1A13"/>
    <w:rsid w:val="007E24A5"/>
    <w:rsid w:val="007E2647"/>
    <w:rsid w:val="007E2A14"/>
    <w:rsid w:val="007E45BD"/>
    <w:rsid w:val="007E4829"/>
    <w:rsid w:val="007E5382"/>
    <w:rsid w:val="007E5B8A"/>
    <w:rsid w:val="007F0019"/>
    <w:rsid w:val="007F01CD"/>
    <w:rsid w:val="007F0369"/>
    <w:rsid w:val="007F09AD"/>
    <w:rsid w:val="007F1DDE"/>
    <w:rsid w:val="007F1E90"/>
    <w:rsid w:val="007F2D75"/>
    <w:rsid w:val="007F48D9"/>
    <w:rsid w:val="007F57B7"/>
    <w:rsid w:val="007F7166"/>
    <w:rsid w:val="007F7C77"/>
    <w:rsid w:val="0080115D"/>
    <w:rsid w:val="008011E2"/>
    <w:rsid w:val="00801B33"/>
    <w:rsid w:val="00801B51"/>
    <w:rsid w:val="00802CF1"/>
    <w:rsid w:val="00803A30"/>
    <w:rsid w:val="00803E03"/>
    <w:rsid w:val="00805E25"/>
    <w:rsid w:val="008074AE"/>
    <w:rsid w:val="00811486"/>
    <w:rsid w:val="00815477"/>
    <w:rsid w:val="00815C5D"/>
    <w:rsid w:val="00815DFF"/>
    <w:rsid w:val="00816313"/>
    <w:rsid w:val="00816FAA"/>
    <w:rsid w:val="008215A6"/>
    <w:rsid w:val="00821BD0"/>
    <w:rsid w:val="00822A0A"/>
    <w:rsid w:val="00822D15"/>
    <w:rsid w:val="00823219"/>
    <w:rsid w:val="0082384D"/>
    <w:rsid w:val="00823D21"/>
    <w:rsid w:val="008240F5"/>
    <w:rsid w:val="00826695"/>
    <w:rsid w:val="00827AD4"/>
    <w:rsid w:val="00827B2E"/>
    <w:rsid w:val="00831377"/>
    <w:rsid w:val="00832867"/>
    <w:rsid w:val="0083341C"/>
    <w:rsid w:val="00833BF6"/>
    <w:rsid w:val="00834F44"/>
    <w:rsid w:val="008402D0"/>
    <w:rsid w:val="00840B27"/>
    <w:rsid w:val="00840C8B"/>
    <w:rsid w:val="00840E0B"/>
    <w:rsid w:val="0084221A"/>
    <w:rsid w:val="00845052"/>
    <w:rsid w:val="0084553A"/>
    <w:rsid w:val="00846DA1"/>
    <w:rsid w:val="0084719A"/>
    <w:rsid w:val="00847223"/>
    <w:rsid w:val="00847251"/>
    <w:rsid w:val="0085069D"/>
    <w:rsid w:val="00853AB7"/>
    <w:rsid w:val="00855238"/>
    <w:rsid w:val="008559BD"/>
    <w:rsid w:val="00855EC6"/>
    <w:rsid w:val="0085601B"/>
    <w:rsid w:val="00857B04"/>
    <w:rsid w:val="008613F6"/>
    <w:rsid w:val="008627E1"/>
    <w:rsid w:val="008642BA"/>
    <w:rsid w:val="0086697A"/>
    <w:rsid w:val="0087173C"/>
    <w:rsid w:val="008732A0"/>
    <w:rsid w:val="008739EA"/>
    <w:rsid w:val="00873BF4"/>
    <w:rsid w:val="008740E6"/>
    <w:rsid w:val="00875A57"/>
    <w:rsid w:val="00875F81"/>
    <w:rsid w:val="0088354E"/>
    <w:rsid w:val="00885195"/>
    <w:rsid w:val="0088606D"/>
    <w:rsid w:val="00886C59"/>
    <w:rsid w:val="00890611"/>
    <w:rsid w:val="00890B4A"/>
    <w:rsid w:val="00891DBB"/>
    <w:rsid w:val="00891E40"/>
    <w:rsid w:val="00893030"/>
    <w:rsid w:val="00893513"/>
    <w:rsid w:val="0089487A"/>
    <w:rsid w:val="008A0A82"/>
    <w:rsid w:val="008A375F"/>
    <w:rsid w:val="008A3EE7"/>
    <w:rsid w:val="008A48E0"/>
    <w:rsid w:val="008A4F1E"/>
    <w:rsid w:val="008A677B"/>
    <w:rsid w:val="008A6C64"/>
    <w:rsid w:val="008A6D18"/>
    <w:rsid w:val="008A7147"/>
    <w:rsid w:val="008B13DA"/>
    <w:rsid w:val="008B204B"/>
    <w:rsid w:val="008B2DDA"/>
    <w:rsid w:val="008B4145"/>
    <w:rsid w:val="008B4C9B"/>
    <w:rsid w:val="008B4D5E"/>
    <w:rsid w:val="008B5005"/>
    <w:rsid w:val="008B595E"/>
    <w:rsid w:val="008B5CF6"/>
    <w:rsid w:val="008B72E2"/>
    <w:rsid w:val="008C004B"/>
    <w:rsid w:val="008C09BE"/>
    <w:rsid w:val="008C1248"/>
    <w:rsid w:val="008C17FC"/>
    <w:rsid w:val="008C1AE1"/>
    <w:rsid w:val="008C2EBE"/>
    <w:rsid w:val="008C4315"/>
    <w:rsid w:val="008C4499"/>
    <w:rsid w:val="008C4ACC"/>
    <w:rsid w:val="008C6B7F"/>
    <w:rsid w:val="008C6E09"/>
    <w:rsid w:val="008C743C"/>
    <w:rsid w:val="008D0BEC"/>
    <w:rsid w:val="008D1DAC"/>
    <w:rsid w:val="008D278D"/>
    <w:rsid w:val="008D3057"/>
    <w:rsid w:val="008D392D"/>
    <w:rsid w:val="008D5B54"/>
    <w:rsid w:val="008D736A"/>
    <w:rsid w:val="008D76FF"/>
    <w:rsid w:val="008E1111"/>
    <w:rsid w:val="008E20DB"/>
    <w:rsid w:val="008E2E80"/>
    <w:rsid w:val="008E360B"/>
    <w:rsid w:val="008E3F78"/>
    <w:rsid w:val="008E4CD4"/>
    <w:rsid w:val="008E6856"/>
    <w:rsid w:val="008E760D"/>
    <w:rsid w:val="008E7978"/>
    <w:rsid w:val="008E7A5F"/>
    <w:rsid w:val="008F0F24"/>
    <w:rsid w:val="008F0FED"/>
    <w:rsid w:val="008F1023"/>
    <w:rsid w:val="008F1651"/>
    <w:rsid w:val="008F1B80"/>
    <w:rsid w:val="008F22F4"/>
    <w:rsid w:val="008F2630"/>
    <w:rsid w:val="008F2F8C"/>
    <w:rsid w:val="008F34AC"/>
    <w:rsid w:val="008F5B13"/>
    <w:rsid w:val="008F629C"/>
    <w:rsid w:val="008F73FE"/>
    <w:rsid w:val="008F7C25"/>
    <w:rsid w:val="00900E82"/>
    <w:rsid w:val="00901865"/>
    <w:rsid w:val="00902444"/>
    <w:rsid w:val="00902630"/>
    <w:rsid w:val="00904BD1"/>
    <w:rsid w:val="00905F53"/>
    <w:rsid w:val="00906142"/>
    <w:rsid w:val="009100FB"/>
    <w:rsid w:val="009105A6"/>
    <w:rsid w:val="0091251F"/>
    <w:rsid w:val="009137DC"/>
    <w:rsid w:val="0091398E"/>
    <w:rsid w:val="00913C78"/>
    <w:rsid w:val="00913EA1"/>
    <w:rsid w:val="0091427C"/>
    <w:rsid w:val="00914F6A"/>
    <w:rsid w:val="0091672E"/>
    <w:rsid w:val="00917116"/>
    <w:rsid w:val="00917AB6"/>
    <w:rsid w:val="00920389"/>
    <w:rsid w:val="00921B86"/>
    <w:rsid w:val="00922F9F"/>
    <w:rsid w:val="009246B5"/>
    <w:rsid w:val="0092476E"/>
    <w:rsid w:val="009252FA"/>
    <w:rsid w:val="0092541B"/>
    <w:rsid w:val="00925AB4"/>
    <w:rsid w:val="00927BC2"/>
    <w:rsid w:val="00930D0D"/>
    <w:rsid w:val="0093113B"/>
    <w:rsid w:val="0093566F"/>
    <w:rsid w:val="009402B3"/>
    <w:rsid w:val="0094131D"/>
    <w:rsid w:val="009413DC"/>
    <w:rsid w:val="00941DE0"/>
    <w:rsid w:val="009421FE"/>
    <w:rsid w:val="009429D1"/>
    <w:rsid w:val="00942C66"/>
    <w:rsid w:val="00943B9C"/>
    <w:rsid w:val="00944DDA"/>
    <w:rsid w:val="00945C29"/>
    <w:rsid w:val="00946BDE"/>
    <w:rsid w:val="00947CAC"/>
    <w:rsid w:val="00951916"/>
    <w:rsid w:val="009532AF"/>
    <w:rsid w:val="0095684D"/>
    <w:rsid w:val="00956B1D"/>
    <w:rsid w:val="00961FBF"/>
    <w:rsid w:val="009631DC"/>
    <w:rsid w:val="009632D9"/>
    <w:rsid w:val="009676B7"/>
    <w:rsid w:val="009707D6"/>
    <w:rsid w:val="0097237A"/>
    <w:rsid w:val="00973B93"/>
    <w:rsid w:val="0097494C"/>
    <w:rsid w:val="00974DB3"/>
    <w:rsid w:val="00975E2B"/>
    <w:rsid w:val="009774F2"/>
    <w:rsid w:val="00986099"/>
    <w:rsid w:val="00986833"/>
    <w:rsid w:val="00987C36"/>
    <w:rsid w:val="00990D33"/>
    <w:rsid w:val="009911F5"/>
    <w:rsid w:val="00992D9C"/>
    <w:rsid w:val="009935BB"/>
    <w:rsid w:val="009955CC"/>
    <w:rsid w:val="009A00E7"/>
    <w:rsid w:val="009A069B"/>
    <w:rsid w:val="009A1CFD"/>
    <w:rsid w:val="009A3439"/>
    <w:rsid w:val="009A3ADC"/>
    <w:rsid w:val="009A6B56"/>
    <w:rsid w:val="009A6C07"/>
    <w:rsid w:val="009A7912"/>
    <w:rsid w:val="009B0676"/>
    <w:rsid w:val="009B0766"/>
    <w:rsid w:val="009B12F9"/>
    <w:rsid w:val="009B1C64"/>
    <w:rsid w:val="009B2616"/>
    <w:rsid w:val="009B27A4"/>
    <w:rsid w:val="009B4D61"/>
    <w:rsid w:val="009B4DA8"/>
    <w:rsid w:val="009B6944"/>
    <w:rsid w:val="009C08A1"/>
    <w:rsid w:val="009C0CB7"/>
    <w:rsid w:val="009C14D5"/>
    <w:rsid w:val="009C1DAD"/>
    <w:rsid w:val="009C2312"/>
    <w:rsid w:val="009C2339"/>
    <w:rsid w:val="009C2D1F"/>
    <w:rsid w:val="009C3715"/>
    <w:rsid w:val="009C47CD"/>
    <w:rsid w:val="009C659F"/>
    <w:rsid w:val="009C6F1A"/>
    <w:rsid w:val="009C6F33"/>
    <w:rsid w:val="009D06FD"/>
    <w:rsid w:val="009D099C"/>
    <w:rsid w:val="009D1754"/>
    <w:rsid w:val="009D3E51"/>
    <w:rsid w:val="009D4B3B"/>
    <w:rsid w:val="009D53CB"/>
    <w:rsid w:val="009D6B1D"/>
    <w:rsid w:val="009D7B21"/>
    <w:rsid w:val="009E08A2"/>
    <w:rsid w:val="009E1969"/>
    <w:rsid w:val="009E303B"/>
    <w:rsid w:val="009E31F6"/>
    <w:rsid w:val="009E43F5"/>
    <w:rsid w:val="009E6097"/>
    <w:rsid w:val="009E6D77"/>
    <w:rsid w:val="009E710F"/>
    <w:rsid w:val="009E75B5"/>
    <w:rsid w:val="009E7861"/>
    <w:rsid w:val="009F0724"/>
    <w:rsid w:val="009F427E"/>
    <w:rsid w:val="009F4764"/>
    <w:rsid w:val="009F61FB"/>
    <w:rsid w:val="009F6D90"/>
    <w:rsid w:val="009F76F2"/>
    <w:rsid w:val="009F78BB"/>
    <w:rsid w:val="009F7A2F"/>
    <w:rsid w:val="00A01F42"/>
    <w:rsid w:val="00A0276B"/>
    <w:rsid w:val="00A02DD8"/>
    <w:rsid w:val="00A0355E"/>
    <w:rsid w:val="00A077B4"/>
    <w:rsid w:val="00A07FC8"/>
    <w:rsid w:val="00A1187F"/>
    <w:rsid w:val="00A11C3E"/>
    <w:rsid w:val="00A14011"/>
    <w:rsid w:val="00A14643"/>
    <w:rsid w:val="00A14DF2"/>
    <w:rsid w:val="00A158BD"/>
    <w:rsid w:val="00A15E96"/>
    <w:rsid w:val="00A17AE8"/>
    <w:rsid w:val="00A204C6"/>
    <w:rsid w:val="00A21CD5"/>
    <w:rsid w:val="00A22100"/>
    <w:rsid w:val="00A229BA"/>
    <w:rsid w:val="00A233A5"/>
    <w:rsid w:val="00A23601"/>
    <w:rsid w:val="00A25183"/>
    <w:rsid w:val="00A2555B"/>
    <w:rsid w:val="00A258D7"/>
    <w:rsid w:val="00A26090"/>
    <w:rsid w:val="00A27F1B"/>
    <w:rsid w:val="00A3044A"/>
    <w:rsid w:val="00A31E41"/>
    <w:rsid w:val="00A34614"/>
    <w:rsid w:val="00A35641"/>
    <w:rsid w:val="00A40C02"/>
    <w:rsid w:val="00A4155F"/>
    <w:rsid w:val="00A4296C"/>
    <w:rsid w:val="00A449FB"/>
    <w:rsid w:val="00A46AEA"/>
    <w:rsid w:val="00A47354"/>
    <w:rsid w:val="00A50F1B"/>
    <w:rsid w:val="00A50FEC"/>
    <w:rsid w:val="00A52707"/>
    <w:rsid w:val="00A54D27"/>
    <w:rsid w:val="00A55BB8"/>
    <w:rsid w:val="00A56034"/>
    <w:rsid w:val="00A569CF"/>
    <w:rsid w:val="00A56D5E"/>
    <w:rsid w:val="00A57151"/>
    <w:rsid w:val="00A57428"/>
    <w:rsid w:val="00A610F2"/>
    <w:rsid w:val="00A623C6"/>
    <w:rsid w:val="00A626A3"/>
    <w:rsid w:val="00A666D2"/>
    <w:rsid w:val="00A66E34"/>
    <w:rsid w:val="00A67139"/>
    <w:rsid w:val="00A67BB5"/>
    <w:rsid w:val="00A71FB6"/>
    <w:rsid w:val="00A71FDD"/>
    <w:rsid w:val="00A7227D"/>
    <w:rsid w:val="00A72BA1"/>
    <w:rsid w:val="00A73CA0"/>
    <w:rsid w:val="00A759FA"/>
    <w:rsid w:val="00A7625F"/>
    <w:rsid w:val="00A76E3E"/>
    <w:rsid w:val="00A80935"/>
    <w:rsid w:val="00A8148C"/>
    <w:rsid w:val="00A8338B"/>
    <w:rsid w:val="00A8341D"/>
    <w:rsid w:val="00A83AC7"/>
    <w:rsid w:val="00A840CA"/>
    <w:rsid w:val="00A8416D"/>
    <w:rsid w:val="00A84CDA"/>
    <w:rsid w:val="00A86B90"/>
    <w:rsid w:val="00A86FAE"/>
    <w:rsid w:val="00A87410"/>
    <w:rsid w:val="00A9163F"/>
    <w:rsid w:val="00A93260"/>
    <w:rsid w:val="00A932F9"/>
    <w:rsid w:val="00A93C7C"/>
    <w:rsid w:val="00A940D4"/>
    <w:rsid w:val="00A94D5C"/>
    <w:rsid w:val="00A95090"/>
    <w:rsid w:val="00AA0DC2"/>
    <w:rsid w:val="00AA13D0"/>
    <w:rsid w:val="00AA153C"/>
    <w:rsid w:val="00AA1DB0"/>
    <w:rsid w:val="00AA2A65"/>
    <w:rsid w:val="00AA2B39"/>
    <w:rsid w:val="00AA2D6D"/>
    <w:rsid w:val="00AA357A"/>
    <w:rsid w:val="00AA360F"/>
    <w:rsid w:val="00AA414F"/>
    <w:rsid w:val="00AA4A38"/>
    <w:rsid w:val="00AA4BB3"/>
    <w:rsid w:val="00AA5C48"/>
    <w:rsid w:val="00AA60E9"/>
    <w:rsid w:val="00AA7101"/>
    <w:rsid w:val="00AA7640"/>
    <w:rsid w:val="00AA7E2C"/>
    <w:rsid w:val="00AB2482"/>
    <w:rsid w:val="00AB3194"/>
    <w:rsid w:val="00AB3FCB"/>
    <w:rsid w:val="00AB5104"/>
    <w:rsid w:val="00AB53BD"/>
    <w:rsid w:val="00AB5E19"/>
    <w:rsid w:val="00AB6E71"/>
    <w:rsid w:val="00AB7530"/>
    <w:rsid w:val="00AC1E8B"/>
    <w:rsid w:val="00AC2998"/>
    <w:rsid w:val="00AC3015"/>
    <w:rsid w:val="00AC3C1C"/>
    <w:rsid w:val="00AC3C2D"/>
    <w:rsid w:val="00AC6036"/>
    <w:rsid w:val="00AC6DD9"/>
    <w:rsid w:val="00AC6EDD"/>
    <w:rsid w:val="00AC7D55"/>
    <w:rsid w:val="00AD2F8E"/>
    <w:rsid w:val="00AD3867"/>
    <w:rsid w:val="00AD5737"/>
    <w:rsid w:val="00AD76B3"/>
    <w:rsid w:val="00AD7DBD"/>
    <w:rsid w:val="00AD7F2C"/>
    <w:rsid w:val="00AE01F3"/>
    <w:rsid w:val="00AE3506"/>
    <w:rsid w:val="00AE4011"/>
    <w:rsid w:val="00AE456D"/>
    <w:rsid w:val="00AE5DD6"/>
    <w:rsid w:val="00AE7632"/>
    <w:rsid w:val="00AE7E0B"/>
    <w:rsid w:val="00AF0B79"/>
    <w:rsid w:val="00AF0E98"/>
    <w:rsid w:val="00AF1F98"/>
    <w:rsid w:val="00AF2EAF"/>
    <w:rsid w:val="00AF2EBA"/>
    <w:rsid w:val="00AF358B"/>
    <w:rsid w:val="00AF5129"/>
    <w:rsid w:val="00AF6B49"/>
    <w:rsid w:val="00AF6E8B"/>
    <w:rsid w:val="00B02B5C"/>
    <w:rsid w:val="00B02FE9"/>
    <w:rsid w:val="00B033DB"/>
    <w:rsid w:val="00B03E15"/>
    <w:rsid w:val="00B042E2"/>
    <w:rsid w:val="00B05478"/>
    <w:rsid w:val="00B07AD4"/>
    <w:rsid w:val="00B1046D"/>
    <w:rsid w:val="00B111E9"/>
    <w:rsid w:val="00B16D34"/>
    <w:rsid w:val="00B20375"/>
    <w:rsid w:val="00B20F22"/>
    <w:rsid w:val="00B212AC"/>
    <w:rsid w:val="00B22366"/>
    <w:rsid w:val="00B22948"/>
    <w:rsid w:val="00B23C44"/>
    <w:rsid w:val="00B2404C"/>
    <w:rsid w:val="00B242B2"/>
    <w:rsid w:val="00B2490B"/>
    <w:rsid w:val="00B24DE1"/>
    <w:rsid w:val="00B30126"/>
    <w:rsid w:val="00B302F4"/>
    <w:rsid w:val="00B30E43"/>
    <w:rsid w:val="00B31F79"/>
    <w:rsid w:val="00B32E06"/>
    <w:rsid w:val="00B33F8E"/>
    <w:rsid w:val="00B3430A"/>
    <w:rsid w:val="00B3627B"/>
    <w:rsid w:val="00B36417"/>
    <w:rsid w:val="00B36C9B"/>
    <w:rsid w:val="00B36E6C"/>
    <w:rsid w:val="00B37E6D"/>
    <w:rsid w:val="00B43CC4"/>
    <w:rsid w:val="00B44C50"/>
    <w:rsid w:val="00B46E28"/>
    <w:rsid w:val="00B47CAF"/>
    <w:rsid w:val="00B47CEC"/>
    <w:rsid w:val="00B504A2"/>
    <w:rsid w:val="00B50CFC"/>
    <w:rsid w:val="00B5103C"/>
    <w:rsid w:val="00B519D8"/>
    <w:rsid w:val="00B519DF"/>
    <w:rsid w:val="00B550C9"/>
    <w:rsid w:val="00B56E6E"/>
    <w:rsid w:val="00B57A9E"/>
    <w:rsid w:val="00B60ABE"/>
    <w:rsid w:val="00B60F84"/>
    <w:rsid w:val="00B628B1"/>
    <w:rsid w:val="00B62B16"/>
    <w:rsid w:val="00B6312C"/>
    <w:rsid w:val="00B65AC9"/>
    <w:rsid w:val="00B672B5"/>
    <w:rsid w:val="00B702B4"/>
    <w:rsid w:val="00B7113F"/>
    <w:rsid w:val="00B7242E"/>
    <w:rsid w:val="00B7248B"/>
    <w:rsid w:val="00B75884"/>
    <w:rsid w:val="00B75910"/>
    <w:rsid w:val="00B75CFE"/>
    <w:rsid w:val="00B77827"/>
    <w:rsid w:val="00B77ACF"/>
    <w:rsid w:val="00B80142"/>
    <w:rsid w:val="00B80F36"/>
    <w:rsid w:val="00B812DC"/>
    <w:rsid w:val="00B83259"/>
    <w:rsid w:val="00B83D12"/>
    <w:rsid w:val="00B85379"/>
    <w:rsid w:val="00B85D67"/>
    <w:rsid w:val="00B86F72"/>
    <w:rsid w:val="00B87265"/>
    <w:rsid w:val="00B879CF"/>
    <w:rsid w:val="00B909E5"/>
    <w:rsid w:val="00B90CF7"/>
    <w:rsid w:val="00B91496"/>
    <w:rsid w:val="00B92367"/>
    <w:rsid w:val="00B9244A"/>
    <w:rsid w:val="00B92689"/>
    <w:rsid w:val="00B937DB"/>
    <w:rsid w:val="00B93A1E"/>
    <w:rsid w:val="00B93AF1"/>
    <w:rsid w:val="00B93D84"/>
    <w:rsid w:val="00BA0549"/>
    <w:rsid w:val="00BA5F9F"/>
    <w:rsid w:val="00BA73C4"/>
    <w:rsid w:val="00BA78B6"/>
    <w:rsid w:val="00BB024B"/>
    <w:rsid w:val="00BB0B8B"/>
    <w:rsid w:val="00BB1BBE"/>
    <w:rsid w:val="00BB38F1"/>
    <w:rsid w:val="00BB5357"/>
    <w:rsid w:val="00BB5648"/>
    <w:rsid w:val="00BB696E"/>
    <w:rsid w:val="00BB7A5B"/>
    <w:rsid w:val="00BC02FD"/>
    <w:rsid w:val="00BC5018"/>
    <w:rsid w:val="00BC7CA6"/>
    <w:rsid w:val="00BD5815"/>
    <w:rsid w:val="00BD6F67"/>
    <w:rsid w:val="00BD77E8"/>
    <w:rsid w:val="00BE0096"/>
    <w:rsid w:val="00BE0E19"/>
    <w:rsid w:val="00BE20E4"/>
    <w:rsid w:val="00BE2596"/>
    <w:rsid w:val="00BE2EF5"/>
    <w:rsid w:val="00BE5F49"/>
    <w:rsid w:val="00BE627F"/>
    <w:rsid w:val="00BE63A7"/>
    <w:rsid w:val="00BF1798"/>
    <w:rsid w:val="00BF1FB4"/>
    <w:rsid w:val="00BF28F3"/>
    <w:rsid w:val="00BF2B4F"/>
    <w:rsid w:val="00BF3029"/>
    <w:rsid w:val="00BF459E"/>
    <w:rsid w:val="00BF45A3"/>
    <w:rsid w:val="00BF4D5C"/>
    <w:rsid w:val="00C02E91"/>
    <w:rsid w:val="00C0337F"/>
    <w:rsid w:val="00C04AB4"/>
    <w:rsid w:val="00C052D9"/>
    <w:rsid w:val="00C06D71"/>
    <w:rsid w:val="00C14FB0"/>
    <w:rsid w:val="00C14FB7"/>
    <w:rsid w:val="00C15CB3"/>
    <w:rsid w:val="00C167A4"/>
    <w:rsid w:val="00C17C43"/>
    <w:rsid w:val="00C21181"/>
    <w:rsid w:val="00C22F25"/>
    <w:rsid w:val="00C2328C"/>
    <w:rsid w:val="00C23401"/>
    <w:rsid w:val="00C23E87"/>
    <w:rsid w:val="00C25736"/>
    <w:rsid w:val="00C26894"/>
    <w:rsid w:val="00C26CEA"/>
    <w:rsid w:val="00C2706F"/>
    <w:rsid w:val="00C27847"/>
    <w:rsid w:val="00C32B3E"/>
    <w:rsid w:val="00C35C71"/>
    <w:rsid w:val="00C37FA3"/>
    <w:rsid w:val="00C425C0"/>
    <w:rsid w:val="00C44550"/>
    <w:rsid w:val="00C45784"/>
    <w:rsid w:val="00C47AA5"/>
    <w:rsid w:val="00C51462"/>
    <w:rsid w:val="00C51C8F"/>
    <w:rsid w:val="00C52811"/>
    <w:rsid w:val="00C539D1"/>
    <w:rsid w:val="00C54021"/>
    <w:rsid w:val="00C54986"/>
    <w:rsid w:val="00C54D45"/>
    <w:rsid w:val="00C554DF"/>
    <w:rsid w:val="00C56046"/>
    <w:rsid w:val="00C6018C"/>
    <w:rsid w:val="00C6190B"/>
    <w:rsid w:val="00C61A67"/>
    <w:rsid w:val="00C61D47"/>
    <w:rsid w:val="00C62F1D"/>
    <w:rsid w:val="00C63484"/>
    <w:rsid w:val="00C636F2"/>
    <w:rsid w:val="00C6439E"/>
    <w:rsid w:val="00C66D9E"/>
    <w:rsid w:val="00C67248"/>
    <w:rsid w:val="00C676F6"/>
    <w:rsid w:val="00C6779E"/>
    <w:rsid w:val="00C67DE6"/>
    <w:rsid w:val="00C67F1F"/>
    <w:rsid w:val="00C71283"/>
    <w:rsid w:val="00C71426"/>
    <w:rsid w:val="00C71D3F"/>
    <w:rsid w:val="00C723C2"/>
    <w:rsid w:val="00C726FA"/>
    <w:rsid w:val="00C72C8F"/>
    <w:rsid w:val="00C73383"/>
    <w:rsid w:val="00C757A5"/>
    <w:rsid w:val="00C75D67"/>
    <w:rsid w:val="00C7634C"/>
    <w:rsid w:val="00C76827"/>
    <w:rsid w:val="00C7682A"/>
    <w:rsid w:val="00C8016A"/>
    <w:rsid w:val="00C829FC"/>
    <w:rsid w:val="00C8588B"/>
    <w:rsid w:val="00C85B43"/>
    <w:rsid w:val="00C86F13"/>
    <w:rsid w:val="00C87AD4"/>
    <w:rsid w:val="00C905D4"/>
    <w:rsid w:val="00C90983"/>
    <w:rsid w:val="00C92965"/>
    <w:rsid w:val="00C9360E"/>
    <w:rsid w:val="00C936A4"/>
    <w:rsid w:val="00CA2423"/>
    <w:rsid w:val="00CA3052"/>
    <w:rsid w:val="00CA43AA"/>
    <w:rsid w:val="00CA4C4C"/>
    <w:rsid w:val="00CA4CAA"/>
    <w:rsid w:val="00CA4FF4"/>
    <w:rsid w:val="00CA5912"/>
    <w:rsid w:val="00CA5E98"/>
    <w:rsid w:val="00CB02DD"/>
    <w:rsid w:val="00CB0D40"/>
    <w:rsid w:val="00CB1A52"/>
    <w:rsid w:val="00CB2615"/>
    <w:rsid w:val="00CB327A"/>
    <w:rsid w:val="00CB42A6"/>
    <w:rsid w:val="00CB483F"/>
    <w:rsid w:val="00CB4E50"/>
    <w:rsid w:val="00CB52D4"/>
    <w:rsid w:val="00CB6D59"/>
    <w:rsid w:val="00CC0F0A"/>
    <w:rsid w:val="00CC230C"/>
    <w:rsid w:val="00CC2545"/>
    <w:rsid w:val="00CC25DA"/>
    <w:rsid w:val="00CC2851"/>
    <w:rsid w:val="00CC2D53"/>
    <w:rsid w:val="00CC2F4B"/>
    <w:rsid w:val="00CC3460"/>
    <w:rsid w:val="00CC4602"/>
    <w:rsid w:val="00CC5749"/>
    <w:rsid w:val="00CC6F1A"/>
    <w:rsid w:val="00CC719C"/>
    <w:rsid w:val="00CC77A6"/>
    <w:rsid w:val="00CD1726"/>
    <w:rsid w:val="00CD23B7"/>
    <w:rsid w:val="00CD33D7"/>
    <w:rsid w:val="00CD4052"/>
    <w:rsid w:val="00CD4CF9"/>
    <w:rsid w:val="00CD5EF8"/>
    <w:rsid w:val="00CD725D"/>
    <w:rsid w:val="00CD7A84"/>
    <w:rsid w:val="00CE059D"/>
    <w:rsid w:val="00CE05E5"/>
    <w:rsid w:val="00CE1110"/>
    <w:rsid w:val="00CE2B3F"/>
    <w:rsid w:val="00CE3CEF"/>
    <w:rsid w:val="00CE424B"/>
    <w:rsid w:val="00CE4A67"/>
    <w:rsid w:val="00CE4BA1"/>
    <w:rsid w:val="00CE63FA"/>
    <w:rsid w:val="00CE6FFC"/>
    <w:rsid w:val="00CE7452"/>
    <w:rsid w:val="00CF25B7"/>
    <w:rsid w:val="00CF2D6B"/>
    <w:rsid w:val="00CF4B1C"/>
    <w:rsid w:val="00CF53C0"/>
    <w:rsid w:val="00CF5CA3"/>
    <w:rsid w:val="00CF5CFD"/>
    <w:rsid w:val="00CF6AD2"/>
    <w:rsid w:val="00CF7A53"/>
    <w:rsid w:val="00D00AB5"/>
    <w:rsid w:val="00D02551"/>
    <w:rsid w:val="00D02E9B"/>
    <w:rsid w:val="00D037F2"/>
    <w:rsid w:val="00D04521"/>
    <w:rsid w:val="00D04AB6"/>
    <w:rsid w:val="00D10A6D"/>
    <w:rsid w:val="00D137D1"/>
    <w:rsid w:val="00D14A74"/>
    <w:rsid w:val="00D15375"/>
    <w:rsid w:val="00D20782"/>
    <w:rsid w:val="00D20DE4"/>
    <w:rsid w:val="00D20F07"/>
    <w:rsid w:val="00D219A1"/>
    <w:rsid w:val="00D23FAF"/>
    <w:rsid w:val="00D2454D"/>
    <w:rsid w:val="00D24719"/>
    <w:rsid w:val="00D24DDA"/>
    <w:rsid w:val="00D25735"/>
    <w:rsid w:val="00D263F2"/>
    <w:rsid w:val="00D268E2"/>
    <w:rsid w:val="00D272C5"/>
    <w:rsid w:val="00D30344"/>
    <w:rsid w:val="00D316A6"/>
    <w:rsid w:val="00D31CC3"/>
    <w:rsid w:val="00D31E1A"/>
    <w:rsid w:val="00D3257C"/>
    <w:rsid w:val="00D32E0E"/>
    <w:rsid w:val="00D34A6D"/>
    <w:rsid w:val="00D34FBE"/>
    <w:rsid w:val="00D36435"/>
    <w:rsid w:val="00D36E16"/>
    <w:rsid w:val="00D36EE8"/>
    <w:rsid w:val="00D372E7"/>
    <w:rsid w:val="00D406D6"/>
    <w:rsid w:val="00D40740"/>
    <w:rsid w:val="00D40A2A"/>
    <w:rsid w:val="00D44339"/>
    <w:rsid w:val="00D46829"/>
    <w:rsid w:val="00D474BF"/>
    <w:rsid w:val="00D513A8"/>
    <w:rsid w:val="00D52E88"/>
    <w:rsid w:val="00D53B27"/>
    <w:rsid w:val="00D53CB0"/>
    <w:rsid w:val="00D53E0D"/>
    <w:rsid w:val="00D54201"/>
    <w:rsid w:val="00D54D9C"/>
    <w:rsid w:val="00D5735B"/>
    <w:rsid w:val="00D61760"/>
    <w:rsid w:val="00D61910"/>
    <w:rsid w:val="00D61F8A"/>
    <w:rsid w:val="00D63564"/>
    <w:rsid w:val="00D635C1"/>
    <w:rsid w:val="00D63F0A"/>
    <w:rsid w:val="00D63FD2"/>
    <w:rsid w:val="00D645A5"/>
    <w:rsid w:val="00D64916"/>
    <w:rsid w:val="00D6619C"/>
    <w:rsid w:val="00D66650"/>
    <w:rsid w:val="00D71C86"/>
    <w:rsid w:val="00D71D20"/>
    <w:rsid w:val="00D721F8"/>
    <w:rsid w:val="00D72657"/>
    <w:rsid w:val="00D747F8"/>
    <w:rsid w:val="00D80562"/>
    <w:rsid w:val="00D81340"/>
    <w:rsid w:val="00D82314"/>
    <w:rsid w:val="00D841CB"/>
    <w:rsid w:val="00D848F8"/>
    <w:rsid w:val="00D84B57"/>
    <w:rsid w:val="00D84B5F"/>
    <w:rsid w:val="00D8516B"/>
    <w:rsid w:val="00D856C8"/>
    <w:rsid w:val="00D8623C"/>
    <w:rsid w:val="00D87936"/>
    <w:rsid w:val="00D90791"/>
    <w:rsid w:val="00D90DBB"/>
    <w:rsid w:val="00D9531D"/>
    <w:rsid w:val="00D9770D"/>
    <w:rsid w:val="00DA0845"/>
    <w:rsid w:val="00DA139E"/>
    <w:rsid w:val="00DA1F80"/>
    <w:rsid w:val="00DA26B4"/>
    <w:rsid w:val="00DA326B"/>
    <w:rsid w:val="00DA7668"/>
    <w:rsid w:val="00DA7C15"/>
    <w:rsid w:val="00DB0A03"/>
    <w:rsid w:val="00DB132A"/>
    <w:rsid w:val="00DB23CA"/>
    <w:rsid w:val="00DB2772"/>
    <w:rsid w:val="00DB3781"/>
    <w:rsid w:val="00DB6FFD"/>
    <w:rsid w:val="00DC125B"/>
    <w:rsid w:val="00DC15B8"/>
    <w:rsid w:val="00DC29E8"/>
    <w:rsid w:val="00DC2A71"/>
    <w:rsid w:val="00DC38EE"/>
    <w:rsid w:val="00DC4FE8"/>
    <w:rsid w:val="00DC61DD"/>
    <w:rsid w:val="00DC646C"/>
    <w:rsid w:val="00DC7A09"/>
    <w:rsid w:val="00DD03FC"/>
    <w:rsid w:val="00DD43A3"/>
    <w:rsid w:val="00DD4B16"/>
    <w:rsid w:val="00DD4B87"/>
    <w:rsid w:val="00DD517C"/>
    <w:rsid w:val="00DD55F5"/>
    <w:rsid w:val="00DD5631"/>
    <w:rsid w:val="00DD5714"/>
    <w:rsid w:val="00DD67CE"/>
    <w:rsid w:val="00DD73F7"/>
    <w:rsid w:val="00DE05A1"/>
    <w:rsid w:val="00DE0CED"/>
    <w:rsid w:val="00DE1147"/>
    <w:rsid w:val="00DE2646"/>
    <w:rsid w:val="00DE27F8"/>
    <w:rsid w:val="00DE51A8"/>
    <w:rsid w:val="00DE7DA4"/>
    <w:rsid w:val="00DF18D2"/>
    <w:rsid w:val="00DF2426"/>
    <w:rsid w:val="00DF50F4"/>
    <w:rsid w:val="00DF5E4E"/>
    <w:rsid w:val="00E01372"/>
    <w:rsid w:val="00E01C74"/>
    <w:rsid w:val="00E0271E"/>
    <w:rsid w:val="00E054B3"/>
    <w:rsid w:val="00E05573"/>
    <w:rsid w:val="00E05966"/>
    <w:rsid w:val="00E05F75"/>
    <w:rsid w:val="00E07C35"/>
    <w:rsid w:val="00E10526"/>
    <w:rsid w:val="00E111B0"/>
    <w:rsid w:val="00E1216E"/>
    <w:rsid w:val="00E13416"/>
    <w:rsid w:val="00E13483"/>
    <w:rsid w:val="00E148B4"/>
    <w:rsid w:val="00E14ED2"/>
    <w:rsid w:val="00E17FDB"/>
    <w:rsid w:val="00E222E0"/>
    <w:rsid w:val="00E22429"/>
    <w:rsid w:val="00E22667"/>
    <w:rsid w:val="00E24B12"/>
    <w:rsid w:val="00E25B0D"/>
    <w:rsid w:val="00E268B7"/>
    <w:rsid w:val="00E27F1C"/>
    <w:rsid w:val="00E3085F"/>
    <w:rsid w:val="00E30F09"/>
    <w:rsid w:val="00E31169"/>
    <w:rsid w:val="00E31D01"/>
    <w:rsid w:val="00E31F81"/>
    <w:rsid w:val="00E34D18"/>
    <w:rsid w:val="00E3749A"/>
    <w:rsid w:val="00E37663"/>
    <w:rsid w:val="00E41A2E"/>
    <w:rsid w:val="00E41E01"/>
    <w:rsid w:val="00E425AF"/>
    <w:rsid w:val="00E42D48"/>
    <w:rsid w:val="00E435ED"/>
    <w:rsid w:val="00E439FE"/>
    <w:rsid w:val="00E43C7E"/>
    <w:rsid w:val="00E443CF"/>
    <w:rsid w:val="00E45245"/>
    <w:rsid w:val="00E454F8"/>
    <w:rsid w:val="00E45D60"/>
    <w:rsid w:val="00E464CF"/>
    <w:rsid w:val="00E4705A"/>
    <w:rsid w:val="00E470C7"/>
    <w:rsid w:val="00E50365"/>
    <w:rsid w:val="00E51F6A"/>
    <w:rsid w:val="00E52379"/>
    <w:rsid w:val="00E52F4B"/>
    <w:rsid w:val="00E53AA5"/>
    <w:rsid w:val="00E53BDB"/>
    <w:rsid w:val="00E550C1"/>
    <w:rsid w:val="00E55B29"/>
    <w:rsid w:val="00E56127"/>
    <w:rsid w:val="00E57133"/>
    <w:rsid w:val="00E5724F"/>
    <w:rsid w:val="00E57BF7"/>
    <w:rsid w:val="00E61830"/>
    <w:rsid w:val="00E62F3A"/>
    <w:rsid w:val="00E63A11"/>
    <w:rsid w:val="00E63C82"/>
    <w:rsid w:val="00E648EB"/>
    <w:rsid w:val="00E65301"/>
    <w:rsid w:val="00E66CD5"/>
    <w:rsid w:val="00E66D89"/>
    <w:rsid w:val="00E679C5"/>
    <w:rsid w:val="00E70120"/>
    <w:rsid w:val="00E70F65"/>
    <w:rsid w:val="00E7162E"/>
    <w:rsid w:val="00E7224F"/>
    <w:rsid w:val="00E745DC"/>
    <w:rsid w:val="00E76E64"/>
    <w:rsid w:val="00E82D19"/>
    <w:rsid w:val="00E82E94"/>
    <w:rsid w:val="00E83B96"/>
    <w:rsid w:val="00E85AD8"/>
    <w:rsid w:val="00E87077"/>
    <w:rsid w:val="00E90807"/>
    <w:rsid w:val="00E909B6"/>
    <w:rsid w:val="00E91589"/>
    <w:rsid w:val="00E91B6A"/>
    <w:rsid w:val="00E92E6A"/>
    <w:rsid w:val="00E9397E"/>
    <w:rsid w:val="00E950B2"/>
    <w:rsid w:val="00E9528B"/>
    <w:rsid w:val="00E966C6"/>
    <w:rsid w:val="00E967A0"/>
    <w:rsid w:val="00E969A9"/>
    <w:rsid w:val="00E96C17"/>
    <w:rsid w:val="00E96C50"/>
    <w:rsid w:val="00E97381"/>
    <w:rsid w:val="00E97F59"/>
    <w:rsid w:val="00EA04C6"/>
    <w:rsid w:val="00EA0A33"/>
    <w:rsid w:val="00EA137F"/>
    <w:rsid w:val="00EA17C4"/>
    <w:rsid w:val="00EA1826"/>
    <w:rsid w:val="00EA1ABB"/>
    <w:rsid w:val="00EA251C"/>
    <w:rsid w:val="00EA4DEB"/>
    <w:rsid w:val="00EA78D5"/>
    <w:rsid w:val="00EB0333"/>
    <w:rsid w:val="00EB0858"/>
    <w:rsid w:val="00EB08A4"/>
    <w:rsid w:val="00EB1727"/>
    <w:rsid w:val="00EB3257"/>
    <w:rsid w:val="00EB3DF4"/>
    <w:rsid w:val="00EB50E4"/>
    <w:rsid w:val="00EB58F6"/>
    <w:rsid w:val="00EB6479"/>
    <w:rsid w:val="00EB6BEF"/>
    <w:rsid w:val="00EC0826"/>
    <w:rsid w:val="00EC1657"/>
    <w:rsid w:val="00EC4050"/>
    <w:rsid w:val="00EC4712"/>
    <w:rsid w:val="00EC4B52"/>
    <w:rsid w:val="00EC4E72"/>
    <w:rsid w:val="00EC51BA"/>
    <w:rsid w:val="00EC628D"/>
    <w:rsid w:val="00EC73B1"/>
    <w:rsid w:val="00EC7B92"/>
    <w:rsid w:val="00ED0BA0"/>
    <w:rsid w:val="00ED1975"/>
    <w:rsid w:val="00ED22E9"/>
    <w:rsid w:val="00ED50F8"/>
    <w:rsid w:val="00ED5213"/>
    <w:rsid w:val="00ED5720"/>
    <w:rsid w:val="00ED5B9B"/>
    <w:rsid w:val="00ED5FFB"/>
    <w:rsid w:val="00ED7DC8"/>
    <w:rsid w:val="00EE12E1"/>
    <w:rsid w:val="00EE2336"/>
    <w:rsid w:val="00EE3447"/>
    <w:rsid w:val="00EE375E"/>
    <w:rsid w:val="00EE3A45"/>
    <w:rsid w:val="00EE3B5B"/>
    <w:rsid w:val="00EE59CF"/>
    <w:rsid w:val="00EF4B72"/>
    <w:rsid w:val="00EF54CB"/>
    <w:rsid w:val="00EF756F"/>
    <w:rsid w:val="00F009C5"/>
    <w:rsid w:val="00F00CF8"/>
    <w:rsid w:val="00F03039"/>
    <w:rsid w:val="00F03B22"/>
    <w:rsid w:val="00F0411C"/>
    <w:rsid w:val="00F044EE"/>
    <w:rsid w:val="00F050DE"/>
    <w:rsid w:val="00F06C81"/>
    <w:rsid w:val="00F1091A"/>
    <w:rsid w:val="00F11558"/>
    <w:rsid w:val="00F123BD"/>
    <w:rsid w:val="00F1261E"/>
    <w:rsid w:val="00F12C7C"/>
    <w:rsid w:val="00F13AAA"/>
    <w:rsid w:val="00F13B3F"/>
    <w:rsid w:val="00F142D2"/>
    <w:rsid w:val="00F15058"/>
    <w:rsid w:val="00F164F3"/>
    <w:rsid w:val="00F16B8A"/>
    <w:rsid w:val="00F20810"/>
    <w:rsid w:val="00F22D18"/>
    <w:rsid w:val="00F2503E"/>
    <w:rsid w:val="00F25433"/>
    <w:rsid w:val="00F25DB5"/>
    <w:rsid w:val="00F27F82"/>
    <w:rsid w:val="00F3067B"/>
    <w:rsid w:val="00F32ACE"/>
    <w:rsid w:val="00F342D1"/>
    <w:rsid w:val="00F348AB"/>
    <w:rsid w:val="00F35978"/>
    <w:rsid w:val="00F36522"/>
    <w:rsid w:val="00F40608"/>
    <w:rsid w:val="00F406E5"/>
    <w:rsid w:val="00F40816"/>
    <w:rsid w:val="00F41093"/>
    <w:rsid w:val="00F41AA9"/>
    <w:rsid w:val="00F421E4"/>
    <w:rsid w:val="00F429FC"/>
    <w:rsid w:val="00F43051"/>
    <w:rsid w:val="00F4524A"/>
    <w:rsid w:val="00F47854"/>
    <w:rsid w:val="00F47F36"/>
    <w:rsid w:val="00F504FC"/>
    <w:rsid w:val="00F5064D"/>
    <w:rsid w:val="00F50B06"/>
    <w:rsid w:val="00F52030"/>
    <w:rsid w:val="00F52B2B"/>
    <w:rsid w:val="00F5342A"/>
    <w:rsid w:val="00F537D5"/>
    <w:rsid w:val="00F539F0"/>
    <w:rsid w:val="00F54212"/>
    <w:rsid w:val="00F54687"/>
    <w:rsid w:val="00F6010F"/>
    <w:rsid w:val="00F6095E"/>
    <w:rsid w:val="00F612C9"/>
    <w:rsid w:val="00F61BB7"/>
    <w:rsid w:val="00F6270A"/>
    <w:rsid w:val="00F6295B"/>
    <w:rsid w:val="00F62BAD"/>
    <w:rsid w:val="00F6636C"/>
    <w:rsid w:val="00F66DB7"/>
    <w:rsid w:val="00F7037C"/>
    <w:rsid w:val="00F70735"/>
    <w:rsid w:val="00F779F7"/>
    <w:rsid w:val="00F833E4"/>
    <w:rsid w:val="00F83EC3"/>
    <w:rsid w:val="00F851B1"/>
    <w:rsid w:val="00F86804"/>
    <w:rsid w:val="00F9086C"/>
    <w:rsid w:val="00F916D3"/>
    <w:rsid w:val="00F91A1A"/>
    <w:rsid w:val="00F96832"/>
    <w:rsid w:val="00F97DBB"/>
    <w:rsid w:val="00FA1DD3"/>
    <w:rsid w:val="00FA24D0"/>
    <w:rsid w:val="00FA254E"/>
    <w:rsid w:val="00FA3407"/>
    <w:rsid w:val="00FA3894"/>
    <w:rsid w:val="00FA4E85"/>
    <w:rsid w:val="00FA5023"/>
    <w:rsid w:val="00FA5A4A"/>
    <w:rsid w:val="00FA6463"/>
    <w:rsid w:val="00FA6765"/>
    <w:rsid w:val="00FA6A81"/>
    <w:rsid w:val="00FA7054"/>
    <w:rsid w:val="00FB1353"/>
    <w:rsid w:val="00FB328D"/>
    <w:rsid w:val="00FB6028"/>
    <w:rsid w:val="00FB635B"/>
    <w:rsid w:val="00FC0EA0"/>
    <w:rsid w:val="00FC150E"/>
    <w:rsid w:val="00FC28E2"/>
    <w:rsid w:val="00FC37E5"/>
    <w:rsid w:val="00FC48DA"/>
    <w:rsid w:val="00FC49E4"/>
    <w:rsid w:val="00FC4E3A"/>
    <w:rsid w:val="00FC52C0"/>
    <w:rsid w:val="00FC57C2"/>
    <w:rsid w:val="00FC5C66"/>
    <w:rsid w:val="00FC5C95"/>
    <w:rsid w:val="00FC6372"/>
    <w:rsid w:val="00FD07AE"/>
    <w:rsid w:val="00FD4D25"/>
    <w:rsid w:val="00FD5400"/>
    <w:rsid w:val="00FD586D"/>
    <w:rsid w:val="00FD5A56"/>
    <w:rsid w:val="00FE01FD"/>
    <w:rsid w:val="00FE18A2"/>
    <w:rsid w:val="00FE1E48"/>
    <w:rsid w:val="00FE2460"/>
    <w:rsid w:val="00FE25E2"/>
    <w:rsid w:val="00FE377A"/>
    <w:rsid w:val="00FE4028"/>
    <w:rsid w:val="00FE4ACF"/>
    <w:rsid w:val="00FE5CE9"/>
    <w:rsid w:val="00FE649D"/>
    <w:rsid w:val="00FE6896"/>
    <w:rsid w:val="00FE6B56"/>
    <w:rsid w:val="00FE7B52"/>
    <w:rsid w:val="00FF01E8"/>
    <w:rsid w:val="00FF0648"/>
    <w:rsid w:val="00FF0DD5"/>
    <w:rsid w:val="00FF46E7"/>
    <w:rsid w:val="00FF4F85"/>
    <w:rsid w:val="00FF6361"/>
    <w:rsid w:val="00FF783C"/>
    <w:rsid w:val="16A9AADD"/>
    <w:rsid w:val="18225223"/>
    <w:rsid w:val="1D47E9AC"/>
    <w:rsid w:val="3039F29A"/>
    <w:rsid w:val="3A4C48C4"/>
    <w:rsid w:val="4870C79C"/>
    <w:rsid w:val="4F25DCF6"/>
    <w:rsid w:val="545E161A"/>
    <w:rsid w:val="58A8EFDF"/>
    <w:rsid w:val="6573A0C1"/>
    <w:rsid w:val="6867A9D4"/>
    <w:rsid w:val="6B448E85"/>
    <w:rsid w:val="6E92AA32"/>
    <w:rsid w:val="73EB3A51"/>
    <w:rsid w:val="782FC1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FAB898"/>
  <w15:chartTrackingRefBased/>
  <w15:docId w15:val="{439C7EDF-D97F-403B-8708-16A39F9AC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05D4"/>
    <w:rPr>
      <w:rFonts w:ascii="Arial" w:hAnsi="Arial"/>
      <w:sz w:val="24"/>
      <w:lang w:eastAsia="ja-JP"/>
    </w:rPr>
  </w:style>
  <w:style w:type="paragraph" w:styleId="Heading1">
    <w:name w:val="heading 1"/>
    <w:basedOn w:val="Normal"/>
    <w:next w:val="Normal"/>
    <w:autoRedefine/>
    <w:qFormat/>
    <w:rsid w:val="00C86F13"/>
    <w:pPr>
      <w:keepNext/>
      <w:tabs>
        <w:tab w:val="left" w:pos="-720"/>
      </w:tabs>
      <w:suppressAutoHyphens/>
      <w:jc w:val="center"/>
      <w:outlineLvl w:val="0"/>
    </w:pPr>
    <w:rPr>
      <w:rFonts w:cs="Arial"/>
      <w:b/>
      <w:bCs/>
      <w:sz w:val="18"/>
      <w:szCs w:val="18"/>
    </w:rPr>
  </w:style>
  <w:style w:type="paragraph" w:styleId="Heading2">
    <w:name w:val="heading 2"/>
    <w:basedOn w:val="Normal"/>
    <w:next w:val="Normal"/>
    <w:autoRedefine/>
    <w:qFormat/>
    <w:rsid w:val="00C86F13"/>
    <w:pPr>
      <w:keepNext/>
      <w:jc w:val="center"/>
      <w:outlineLvl w:val="1"/>
    </w:pPr>
    <w:rPr>
      <w:rFonts w:cs="Arial"/>
      <w:b/>
      <w:bCs/>
      <w:cap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AHeading">
    <w:name w:val="toa heading"/>
    <w:basedOn w:val="Normal"/>
    <w:next w:val="Normal"/>
    <w:semiHidden/>
    <w:rsid w:val="00737AA9"/>
    <w:pPr>
      <w:tabs>
        <w:tab w:val="left" w:pos="9000"/>
        <w:tab w:val="right" w:pos="9360"/>
      </w:tabs>
      <w:suppressAutoHyphens/>
    </w:pPr>
  </w:style>
  <w:style w:type="character" w:styleId="Hyperlink">
    <w:name w:val="Hyperlink"/>
    <w:uiPriority w:val="99"/>
    <w:rsid w:val="00737AA9"/>
    <w:rPr>
      <w:color w:val="0000FF"/>
      <w:u w:val="single"/>
    </w:rPr>
  </w:style>
  <w:style w:type="paragraph" w:customStyle="1" w:styleId="1">
    <w:name w:val="1"/>
    <w:aliases w:val="2,3"/>
    <w:basedOn w:val="Normal"/>
    <w:rsid w:val="00737AA9"/>
    <w:pPr>
      <w:widowControl w:val="0"/>
      <w:numPr>
        <w:numId w:val="1"/>
      </w:numPr>
      <w:autoSpaceDE w:val="0"/>
      <w:autoSpaceDN w:val="0"/>
      <w:adjustRightInd w:val="0"/>
    </w:pPr>
    <w:rPr>
      <w:sz w:val="20"/>
      <w:szCs w:val="24"/>
    </w:rPr>
  </w:style>
  <w:style w:type="paragraph" w:styleId="Header">
    <w:name w:val="header"/>
    <w:basedOn w:val="Normal"/>
    <w:link w:val="HeaderChar"/>
    <w:uiPriority w:val="99"/>
    <w:rsid w:val="00737AA9"/>
    <w:pPr>
      <w:tabs>
        <w:tab w:val="center" w:pos="4320"/>
        <w:tab w:val="right" w:pos="8640"/>
      </w:tabs>
    </w:pPr>
    <w:rPr>
      <w:rFonts w:ascii="Times New Roman" w:hAnsi="Times New Roman"/>
      <w:szCs w:val="24"/>
    </w:rPr>
  </w:style>
  <w:style w:type="paragraph" w:styleId="Footer">
    <w:name w:val="footer"/>
    <w:basedOn w:val="Normal"/>
    <w:link w:val="FooterChar"/>
    <w:uiPriority w:val="99"/>
    <w:rsid w:val="00737AA9"/>
    <w:pPr>
      <w:tabs>
        <w:tab w:val="center" w:pos="4320"/>
        <w:tab w:val="right" w:pos="8640"/>
      </w:tabs>
    </w:pPr>
    <w:rPr>
      <w:rFonts w:ascii="Times New Roman" w:hAnsi="Times New Roman"/>
      <w:szCs w:val="24"/>
    </w:rPr>
  </w:style>
  <w:style w:type="character" w:styleId="PageNumber">
    <w:name w:val="page number"/>
    <w:basedOn w:val="DefaultParagraphFont"/>
    <w:rsid w:val="00737AA9"/>
  </w:style>
  <w:style w:type="paragraph" w:customStyle="1" w:styleId="Table">
    <w:name w:val="Table"/>
    <w:basedOn w:val="Header"/>
    <w:rsid w:val="00737AA9"/>
    <w:rPr>
      <w:rFonts w:ascii="Arial" w:hAnsi="Arial"/>
      <w:bCs/>
      <w:iCs/>
      <w:sz w:val="18"/>
    </w:rPr>
  </w:style>
  <w:style w:type="paragraph" w:customStyle="1" w:styleId="TableText">
    <w:name w:val="Table Text"/>
    <w:basedOn w:val="Table"/>
    <w:rsid w:val="00737AA9"/>
    <w:rPr>
      <w:rFonts w:ascii="Times New Roman" w:hAnsi="Times New Roman"/>
    </w:rPr>
  </w:style>
  <w:style w:type="paragraph" w:styleId="BalloonText">
    <w:name w:val="Balloon Text"/>
    <w:basedOn w:val="Normal"/>
    <w:semiHidden/>
    <w:rsid w:val="00A666D2"/>
    <w:rPr>
      <w:rFonts w:ascii="Tahoma" w:hAnsi="Tahoma" w:cs="Tahoma"/>
      <w:sz w:val="16"/>
      <w:szCs w:val="16"/>
    </w:rPr>
  </w:style>
  <w:style w:type="table" w:styleId="TableGrid">
    <w:name w:val="Table Grid"/>
    <w:basedOn w:val="TableNormal"/>
    <w:uiPriority w:val="39"/>
    <w:rsid w:val="00B249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7607F5"/>
    <w:rPr>
      <w:sz w:val="16"/>
      <w:szCs w:val="16"/>
    </w:rPr>
  </w:style>
  <w:style w:type="paragraph" w:styleId="CommentText">
    <w:name w:val="annotation text"/>
    <w:basedOn w:val="Normal"/>
    <w:link w:val="CommentTextChar"/>
    <w:uiPriority w:val="99"/>
    <w:rsid w:val="007607F5"/>
    <w:rPr>
      <w:sz w:val="20"/>
    </w:rPr>
  </w:style>
  <w:style w:type="paragraph" w:styleId="CommentSubject">
    <w:name w:val="annotation subject"/>
    <w:basedOn w:val="CommentText"/>
    <w:next w:val="CommentText"/>
    <w:semiHidden/>
    <w:rsid w:val="007607F5"/>
    <w:rPr>
      <w:b/>
      <w:bCs/>
    </w:rPr>
  </w:style>
  <w:style w:type="character" w:styleId="FollowedHyperlink">
    <w:name w:val="FollowedHyperlink"/>
    <w:rsid w:val="00FB328D"/>
    <w:rPr>
      <w:color w:val="800080"/>
      <w:u w:val="single"/>
    </w:rPr>
  </w:style>
  <w:style w:type="paragraph" w:styleId="Revision">
    <w:name w:val="Revision"/>
    <w:hidden/>
    <w:uiPriority w:val="99"/>
    <w:semiHidden/>
    <w:rsid w:val="00042EE2"/>
    <w:rPr>
      <w:rFonts w:ascii="Arial" w:hAnsi="Arial"/>
      <w:sz w:val="24"/>
      <w:lang w:eastAsia="ja-JP"/>
    </w:rPr>
  </w:style>
  <w:style w:type="paragraph" w:styleId="PlainText">
    <w:name w:val="Plain Text"/>
    <w:basedOn w:val="Normal"/>
    <w:link w:val="PlainTextChar"/>
    <w:rsid w:val="002103F9"/>
    <w:rPr>
      <w:rFonts w:ascii="Courier New" w:hAnsi="Courier New" w:cs="Courier New"/>
      <w:sz w:val="20"/>
    </w:rPr>
  </w:style>
  <w:style w:type="character" w:customStyle="1" w:styleId="PlainTextChar">
    <w:name w:val="Plain Text Char"/>
    <w:link w:val="PlainText"/>
    <w:rsid w:val="002103F9"/>
    <w:rPr>
      <w:rFonts w:ascii="Courier New" w:hAnsi="Courier New" w:cs="Courier New"/>
    </w:rPr>
  </w:style>
  <w:style w:type="paragraph" w:styleId="z-BottomofForm">
    <w:name w:val="HTML Bottom of Form"/>
    <w:basedOn w:val="Normal"/>
    <w:next w:val="Normal"/>
    <w:link w:val="z-BottomofFormChar"/>
    <w:hidden/>
    <w:rsid w:val="00CD5EF8"/>
    <w:pPr>
      <w:pBdr>
        <w:top w:val="single" w:sz="6" w:space="1" w:color="auto"/>
      </w:pBdr>
      <w:jc w:val="center"/>
    </w:pPr>
    <w:rPr>
      <w:rFonts w:cs="Arial"/>
      <w:vanish/>
      <w:sz w:val="16"/>
      <w:szCs w:val="16"/>
    </w:rPr>
  </w:style>
  <w:style w:type="character" w:customStyle="1" w:styleId="z-BottomofFormChar">
    <w:name w:val="z-Bottom of Form Char"/>
    <w:link w:val="z-BottomofForm"/>
    <w:rsid w:val="00CD5EF8"/>
    <w:rPr>
      <w:rFonts w:ascii="Arial" w:hAnsi="Arial" w:cs="Arial"/>
      <w:vanish/>
      <w:sz w:val="16"/>
      <w:szCs w:val="16"/>
    </w:rPr>
  </w:style>
  <w:style w:type="character" w:customStyle="1" w:styleId="CommentTextChar">
    <w:name w:val="Comment Text Char"/>
    <w:link w:val="CommentText"/>
    <w:uiPriority w:val="99"/>
    <w:rsid w:val="00153CF3"/>
    <w:rPr>
      <w:rFonts w:ascii="Arial" w:hAnsi="Arial"/>
    </w:rPr>
  </w:style>
  <w:style w:type="character" w:customStyle="1" w:styleId="FooterChar">
    <w:name w:val="Footer Char"/>
    <w:link w:val="Footer"/>
    <w:uiPriority w:val="99"/>
    <w:rsid w:val="007A2CD1"/>
    <w:rPr>
      <w:sz w:val="24"/>
      <w:szCs w:val="24"/>
    </w:rPr>
  </w:style>
  <w:style w:type="paragraph" w:styleId="NoSpacing">
    <w:name w:val="No Spacing"/>
    <w:uiPriority w:val="1"/>
    <w:qFormat/>
    <w:rsid w:val="007A2CD1"/>
    <w:rPr>
      <w:rFonts w:ascii="Calibri" w:eastAsia="Calibri" w:hAnsi="Calibri"/>
      <w:sz w:val="22"/>
      <w:szCs w:val="22"/>
      <w:lang w:eastAsia="ja-JP"/>
    </w:rPr>
  </w:style>
  <w:style w:type="character" w:customStyle="1" w:styleId="HeaderChar">
    <w:name w:val="Header Char"/>
    <w:link w:val="Header"/>
    <w:uiPriority w:val="99"/>
    <w:rsid w:val="00CD4052"/>
    <w:rPr>
      <w:sz w:val="24"/>
      <w:szCs w:val="24"/>
    </w:rPr>
  </w:style>
  <w:style w:type="paragraph" w:styleId="ListParagraph">
    <w:name w:val="List Paragraph"/>
    <w:basedOn w:val="Normal"/>
    <w:uiPriority w:val="34"/>
    <w:qFormat/>
    <w:rsid w:val="00574701"/>
    <w:pPr>
      <w:ind w:left="720"/>
    </w:pPr>
  </w:style>
  <w:style w:type="paragraph" w:customStyle="1" w:styleId="Default">
    <w:name w:val="Default"/>
    <w:rsid w:val="00AE456D"/>
    <w:pPr>
      <w:autoSpaceDE w:val="0"/>
      <w:autoSpaceDN w:val="0"/>
      <w:adjustRightInd w:val="0"/>
    </w:pPr>
    <w:rPr>
      <w:rFonts w:ascii="Arial" w:eastAsia="Calibri" w:hAnsi="Arial" w:cs="Arial"/>
      <w:color w:val="000000"/>
      <w:sz w:val="24"/>
      <w:szCs w:val="24"/>
      <w:lang w:eastAsia="ja-JP"/>
    </w:rPr>
  </w:style>
  <w:style w:type="character" w:styleId="UnresolvedMention">
    <w:name w:val="Unresolved Mention"/>
    <w:uiPriority w:val="99"/>
    <w:semiHidden/>
    <w:unhideWhenUsed/>
    <w:rsid w:val="00D04521"/>
    <w:rPr>
      <w:color w:val="605E5C"/>
      <w:shd w:val="clear" w:color="auto" w:fill="E1DFDD"/>
    </w:rPr>
  </w:style>
  <w:style w:type="character" w:styleId="Mention">
    <w:name w:val="Mention"/>
    <w:uiPriority w:val="99"/>
    <w:unhideWhenUsed/>
    <w:rsid w:val="00F7073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709312">
      <w:bodyDiv w:val="1"/>
      <w:marLeft w:val="0"/>
      <w:marRight w:val="0"/>
      <w:marTop w:val="0"/>
      <w:marBottom w:val="0"/>
      <w:divBdr>
        <w:top w:val="none" w:sz="0" w:space="0" w:color="auto"/>
        <w:left w:val="none" w:sz="0" w:space="0" w:color="auto"/>
        <w:bottom w:val="none" w:sz="0" w:space="0" w:color="auto"/>
        <w:right w:val="none" w:sz="0" w:space="0" w:color="auto"/>
      </w:divBdr>
    </w:div>
    <w:div w:id="531309981">
      <w:bodyDiv w:val="1"/>
      <w:marLeft w:val="0"/>
      <w:marRight w:val="0"/>
      <w:marTop w:val="0"/>
      <w:marBottom w:val="0"/>
      <w:divBdr>
        <w:top w:val="none" w:sz="0" w:space="0" w:color="auto"/>
        <w:left w:val="none" w:sz="0" w:space="0" w:color="auto"/>
        <w:bottom w:val="none" w:sz="0" w:space="0" w:color="auto"/>
        <w:right w:val="none" w:sz="0" w:space="0" w:color="auto"/>
      </w:divBdr>
    </w:div>
    <w:div w:id="1296445276">
      <w:bodyDiv w:val="1"/>
      <w:marLeft w:val="0"/>
      <w:marRight w:val="0"/>
      <w:marTop w:val="0"/>
      <w:marBottom w:val="0"/>
      <w:divBdr>
        <w:top w:val="none" w:sz="0" w:space="0" w:color="auto"/>
        <w:left w:val="none" w:sz="0" w:space="0" w:color="auto"/>
        <w:bottom w:val="none" w:sz="0" w:space="0" w:color="auto"/>
        <w:right w:val="none" w:sz="0" w:space="0" w:color="auto"/>
      </w:divBdr>
    </w:div>
    <w:div w:id="1468544904">
      <w:bodyDiv w:val="1"/>
      <w:marLeft w:val="0"/>
      <w:marRight w:val="0"/>
      <w:marTop w:val="0"/>
      <w:marBottom w:val="0"/>
      <w:divBdr>
        <w:top w:val="none" w:sz="0" w:space="0" w:color="auto"/>
        <w:left w:val="none" w:sz="0" w:space="0" w:color="auto"/>
        <w:bottom w:val="none" w:sz="0" w:space="0" w:color="auto"/>
        <w:right w:val="none" w:sz="0" w:space="0" w:color="auto"/>
      </w:divBdr>
    </w:div>
    <w:div w:id="1558972719">
      <w:bodyDiv w:val="1"/>
      <w:marLeft w:val="0"/>
      <w:marRight w:val="0"/>
      <w:marTop w:val="0"/>
      <w:marBottom w:val="0"/>
      <w:divBdr>
        <w:top w:val="none" w:sz="0" w:space="0" w:color="auto"/>
        <w:left w:val="none" w:sz="0" w:space="0" w:color="auto"/>
        <w:bottom w:val="none" w:sz="0" w:space="0" w:color="auto"/>
        <w:right w:val="none" w:sz="0" w:space="0" w:color="auto"/>
      </w:divBdr>
    </w:div>
    <w:div w:id="1907376800">
      <w:bodyDiv w:val="1"/>
      <w:marLeft w:val="0"/>
      <w:marRight w:val="0"/>
      <w:marTop w:val="0"/>
      <w:marBottom w:val="0"/>
      <w:divBdr>
        <w:top w:val="none" w:sz="0" w:space="0" w:color="auto"/>
        <w:left w:val="none" w:sz="0" w:space="0" w:color="auto"/>
        <w:bottom w:val="none" w:sz="0" w:space="0" w:color="auto"/>
        <w:right w:val="none" w:sz="0" w:space="0" w:color="auto"/>
      </w:divBdr>
    </w:div>
    <w:div w:id="1997757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n.gov/idem/cleanwater/pages/wellhead/" TargetMode="External"/><Relationship Id="rId18" Type="http://schemas.openxmlformats.org/officeDocument/2006/relationships/hyperlink" Target="https://www.in.gov/idem/cleanwater/ms4s-boundaries-map-for-indiana/"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in.gov/dnr/water/surface-water/indiana-floodplain-mapping/indiana-floodplain-information-portal/" TargetMode="External"/><Relationship Id="rId7" Type="http://schemas.openxmlformats.org/officeDocument/2006/relationships/settings" Target="settings.xml"/><Relationship Id="rId12" Type="http://schemas.openxmlformats.org/officeDocument/2006/relationships/hyperlink" Target="http://www.in.gov/idem/cleanwater/pages/wellhead/" TargetMode="External"/><Relationship Id="rId17" Type="http://schemas.openxmlformats.org/officeDocument/2006/relationships/hyperlink" Target="https://www.in.gov/idem/cleanwater/ms4s-boundaries-map-for-indiana/"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in.gov/dnr/water/3595.htm" TargetMode="External"/><Relationship Id="rId20" Type="http://schemas.openxmlformats.org/officeDocument/2006/relationships/hyperlink" Target="https://www.in.gov/dnr/water/surface-water/indiana-floodplain-mapping/indiana-floodplain-information-porta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pa.gov/dwssa"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in.gov/dnr/water/3595.htm"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in.gov/dnr/water/surface-water/indiana-floodplain-mapping/indiana-floodplain-information-porta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gov/dnr/water/3595.htm"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F612CBFCD29024E819FD045922278B2" ma:contentTypeVersion="12" ma:contentTypeDescription="Create a new document." ma:contentTypeScope="" ma:versionID="fdec7491f70feaa1acafd1cf0f058a50">
  <xsd:schema xmlns:xsd="http://www.w3.org/2001/XMLSchema" xmlns:xs="http://www.w3.org/2001/XMLSchema" xmlns:p="http://schemas.microsoft.com/office/2006/metadata/properties" xmlns:ns2="3cc0541f-1247-4d45-8ce1-8224fd0566f6" xmlns:ns3="12984c58-bf28-476c-867d-1e8b1ede739d" targetNamespace="http://schemas.microsoft.com/office/2006/metadata/properties" ma:root="true" ma:fieldsID="93a32f8d3b7ba4621c5b269518aa88c9" ns2:_="" ns3:_="">
    <xsd:import namespace="3cc0541f-1247-4d45-8ce1-8224fd0566f6"/>
    <xsd:import namespace="12984c58-bf28-476c-867d-1e8b1ede73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c0541f-1247-4d45-8ce1-8224fd0566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984c58-bf28-476c-867d-1e8b1ede73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0a5eb4-4434-46dd-8924-2b804ef491c7}" ma:internalName="TaxCatchAll" ma:showField="CatchAllData" ma:web="12984c58-bf28-476c-867d-1e8b1ede73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2984c58-bf28-476c-867d-1e8b1ede739d" xsi:nil="true"/>
    <lcf76f155ced4ddcb4097134ff3c332f xmlns="3cc0541f-1247-4d45-8ce1-8224fd0566f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EA8F6E-BC5F-4856-858E-CB9D69424C2C}">
  <ds:schemaRefs>
    <ds:schemaRef ds:uri="http://schemas.microsoft.com/sharepoint/v3/contenttype/forms"/>
  </ds:schemaRefs>
</ds:datastoreItem>
</file>

<file path=customXml/itemProps2.xml><?xml version="1.0" encoding="utf-8"?>
<ds:datastoreItem xmlns:ds="http://schemas.openxmlformats.org/officeDocument/2006/customXml" ds:itemID="{6138C600-289D-4310-AAC6-7860BAD87637}"/>
</file>

<file path=customXml/itemProps3.xml><?xml version="1.0" encoding="utf-8"?>
<ds:datastoreItem xmlns:ds="http://schemas.openxmlformats.org/officeDocument/2006/customXml" ds:itemID="{1450D8AC-BA16-4BEA-8793-F04EF81696F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25DF3C1-A82A-4C23-AF5D-BFEC48FD5C72}">
  <ds:schemaRefs>
    <ds:schemaRef ds:uri="http://schemas.openxmlformats.org/officeDocument/2006/bibliography"/>
  </ds:schemaRefs>
</ds:datastoreItem>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0</TotalTime>
  <Pages>27</Pages>
  <Words>14882</Words>
  <Characters>83493</Characters>
  <Application>Microsoft Office Word</Application>
  <DocSecurity>0</DocSecurity>
  <Lines>1490</Lines>
  <Paragraphs>558</Paragraphs>
  <ScaleCrop>false</ScaleCrop>
  <HeadingPairs>
    <vt:vector size="2" baseType="variant">
      <vt:variant>
        <vt:lpstr>Title</vt:lpstr>
      </vt:variant>
      <vt:variant>
        <vt:i4>1</vt:i4>
      </vt:variant>
    </vt:vector>
  </HeadingPairs>
  <TitlesOfParts>
    <vt:vector size="1" baseType="lpstr">
      <vt:lpstr>FHWA-Indiana Environmental Document</vt:lpstr>
    </vt:vector>
  </TitlesOfParts>
  <Company>INDOT</Company>
  <LinksUpToDate>false</LinksUpToDate>
  <CharactersWithSpaces>97817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FHWA-Indiana Environmental Document</dc:title>
  <dc:subject/>
  <dc:creator>Hinkle, Meghan</dc:creator>
  <cp:keywords/>
  <dc:description/>
  <cp:lastModifiedBy>Passmore, Andrew D</cp:lastModifiedBy>
  <cp:revision>2</cp:revision>
  <cp:lastPrinted>2023-12-22T14:38:00Z</cp:lastPrinted>
  <dcterms:created xsi:type="dcterms:W3CDTF">2026-04-17T12:38:00Z</dcterms:created>
  <dcterms:modified xsi:type="dcterms:W3CDTF">2026-04-17T12:38:00Z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0x0101005F612CBFCD29024E819FD045922278B2</vt:lpwstr>
  </property>
  <property fmtid="{D5CDD505-2E9C-101B-9397-08002B2CF9AE}" pid="3" name="Folder_Number">
    <vt:lpwstr/>
  </property>
  <property fmtid="{D5CDD505-2E9C-101B-9397-08002B2CF9AE}" pid="4" name="Folder_Code">
    <vt:lpwstr/>
  </property>
  <property fmtid="{D5CDD505-2E9C-101B-9397-08002B2CF9AE}" pid="5" name="Folder_Name">
    <vt:lpwstr/>
  </property>
  <property fmtid="{D5CDD505-2E9C-101B-9397-08002B2CF9AE}" pid="6" name="Folder_Description">
    <vt:lpwstr/>
  </property>
  <property fmtid="{D5CDD505-2E9C-101B-9397-08002B2CF9AE}" pid="7" name="/Folder_Name/">
    <vt:lpwstr/>
  </property>
  <property fmtid="{D5CDD505-2E9C-101B-9397-08002B2CF9AE}" pid="8" name="/Folder_Description/">
    <vt:lpwstr/>
  </property>
  <property fmtid="{D5CDD505-2E9C-101B-9397-08002B2CF9AE}" pid="9" name="Folder_Version">
    <vt:lpwstr/>
  </property>
  <property fmtid="{D5CDD505-2E9C-101B-9397-08002B2CF9AE}" pid="10" name="Folder_VersionSeq">
    <vt:lpwstr/>
  </property>
  <property fmtid="{D5CDD505-2E9C-101B-9397-08002B2CF9AE}" pid="11" name="Folder_Manager">
    <vt:lpwstr/>
  </property>
  <property fmtid="{D5CDD505-2E9C-101B-9397-08002B2CF9AE}" pid="12" name="Folder_ManagerDesc">
    <vt:lpwstr/>
  </property>
  <property fmtid="{D5CDD505-2E9C-101B-9397-08002B2CF9AE}" pid="13" name="Folder_Storage">
    <vt:lpwstr/>
  </property>
  <property fmtid="{D5CDD505-2E9C-101B-9397-08002B2CF9AE}" pid="14" name="Folder_StorageDesc">
    <vt:lpwstr/>
  </property>
  <property fmtid="{D5CDD505-2E9C-101B-9397-08002B2CF9AE}" pid="15" name="Folder_Creator">
    <vt:lpwstr/>
  </property>
  <property fmtid="{D5CDD505-2E9C-101B-9397-08002B2CF9AE}" pid="16" name="Folder_CreatorDesc">
    <vt:lpwstr/>
  </property>
  <property fmtid="{D5CDD505-2E9C-101B-9397-08002B2CF9AE}" pid="17" name="Folder_CreateDate">
    <vt:lpwstr/>
  </property>
  <property fmtid="{D5CDD505-2E9C-101B-9397-08002B2CF9AE}" pid="18" name="Folder_Updater">
    <vt:lpwstr/>
  </property>
  <property fmtid="{D5CDD505-2E9C-101B-9397-08002B2CF9AE}" pid="19" name="Folder_UpdaterDesc">
    <vt:lpwstr/>
  </property>
  <property fmtid="{D5CDD505-2E9C-101B-9397-08002B2CF9AE}" pid="20" name="Folder_UpdateDate">
    <vt:lpwstr/>
  </property>
  <property fmtid="{D5CDD505-2E9C-101B-9397-08002B2CF9AE}" pid="21" name="Document_Number">
    <vt:lpwstr/>
  </property>
  <property fmtid="{D5CDD505-2E9C-101B-9397-08002B2CF9AE}" pid="22" name="Document_Name">
    <vt:lpwstr/>
  </property>
  <property fmtid="{D5CDD505-2E9C-101B-9397-08002B2CF9AE}" pid="23" name="Document_FileName">
    <vt:lpwstr/>
  </property>
  <property fmtid="{D5CDD505-2E9C-101B-9397-08002B2CF9AE}" pid="24" name="Document_Version">
    <vt:lpwstr/>
  </property>
  <property fmtid="{D5CDD505-2E9C-101B-9397-08002B2CF9AE}" pid="25" name="Document_VersionSeq">
    <vt:lpwstr/>
  </property>
  <property fmtid="{D5CDD505-2E9C-101B-9397-08002B2CF9AE}" pid="26" name="Document_Creator">
    <vt:lpwstr/>
  </property>
  <property fmtid="{D5CDD505-2E9C-101B-9397-08002B2CF9AE}" pid="27" name="Document_CreatorDesc">
    <vt:lpwstr/>
  </property>
  <property fmtid="{D5CDD505-2E9C-101B-9397-08002B2CF9AE}" pid="28" name="Document_CreateDate">
    <vt:lpwstr/>
  </property>
  <property fmtid="{D5CDD505-2E9C-101B-9397-08002B2CF9AE}" pid="29" name="Document_Updater">
    <vt:lpwstr/>
  </property>
  <property fmtid="{D5CDD505-2E9C-101B-9397-08002B2CF9AE}" pid="30" name="Document_UpdaterDesc">
    <vt:lpwstr/>
  </property>
  <property fmtid="{D5CDD505-2E9C-101B-9397-08002B2CF9AE}" pid="31" name="Document_UpdateDate">
    <vt:lpwstr/>
  </property>
  <property fmtid="{D5CDD505-2E9C-101B-9397-08002B2CF9AE}" pid="32" name="Document_Size">
    <vt:lpwstr/>
  </property>
  <property fmtid="{D5CDD505-2E9C-101B-9397-08002B2CF9AE}" pid="33" name="Document_Storage">
    <vt:lpwstr/>
  </property>
  <property fmtid="{D5CDD505-2E9C-101B-9397-08002B2CF9AE}" pid="34" name="Document_StorageDesc">
    <vt:lpwstr/>
  </property>
  <property fmtid="{D5CDD505-2E9C-101B-9397-08002B2CF9AE}" pid="35" name="Document_Department">
    <vt:lpwstr/>
  </property>
  <property fmtid="{D5CDD505-2E9C-101B-9397-08002B2CF9AE}" pid="36" name="Document_DepartmentDesc">
    <vt:lpwstr/>
  </property>
</Properties>
</file>