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9A0D" w14:textId="77777777" w:rsidR="00122371" w:rsidRDefault="00C65602">
      <w:pPr>
        <w:rPr>
          <w:rFonts w:ascii="Times New Roman" w:hAnsi="Times New Roman" w:cs="Times New Roman"/>
        </w:rPr>
      </w:pPr>
      <w:r w:rsidRPr="00F646BF">
        <w:rPr>
          <w:rFonts w:ascii="Times New Roman" w:hAnsi="Times New Roman" w:cs="Times New Roman"/>
        </w:rPr>
        <w:t xml:space="preserve">EMAIL TEMPLATE FOR COMMUNITY ORGS </w:t>
      </w:r>
    </w:p>
    <w:p w14:paraId="44D33F81" w14:textId="41C68646" w:rsidR="00780069" w:rsidRDefault="00E9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V3 9.2</w:t>
      </w:r>
      <w:r w:rsidR="002273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</w:t>
      </w:r>
    </w:p>
    <w:p w14:paraId="6EE3376A" w14:textId="1DD1D505" w:rsidR="004242A4" w:rsidRDefault="004242A4">
      <w:pPr>
        <w:rPr>
          <w:rFonts w:ascii="Times New Roman" w:hAnsi="Times New Roman" w:cs="Times New Roman"/>
        </w:rPr>
      </w:pPr>
    </w:p>
    <w:p w14:paraId="15E5EFDE" w14:textId="79A112ED" w:rsidR="004242A4" w:rsidRDefault="00093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</w:t>
      </w:r>
      <w:r w:rsidRPr="00122371">
        <w:rPr>
          <w:rFonts w:ascii="Times New Roman" w:hAnsi="Times New Roman" w:cs="Times New Roman"/>
          <w:highlight w:val="yellow"/>
        </w:rPr>
        <w:t>insert name of contact or organization</w:t>
      </w:r>
      <w:r w:rsidR="00566FC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</w:p>
    <w:p w14:paraId="20DC12C8" w14:textId="336003A9" w:rsidR="00093775" w:rsidRDefault="00093775">
      <w:pPr>
        <w:rPr>
          <w:rFonts w:ascii="Times New Roman" w:hAnsi="Times New Roman" w:cs="Times New Roman"/>
        </w:rPr>
      </w:pPr>
    </w:p>
    <w:p w14:paraId="05794416" w14:textId="2ED50A05" w:rsidR="00566FC7" w:rsidRDefault="00566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</w:t>
      </w:r>
      <w:r w:rsidR="004B35A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morning/afternoon/evening</w:t>
      </w:r>
      <w:r w:rsidR="004B35A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! </w:t>
      </w:r>
    </w:p>
    <w:p w14:paraId="44CDE102" w14:textId="293DDB53" w:rsidR="00566FC7" w:rsidRDefault="00566FC7">
      <w:pPr>
        <w:rPr>
          <w:rFonts w:ascii="Times New Roman" w:hAnsi="Times New Roman" w:cs="Times New Roman"/>
        </w:rPr>
      </w:pPr>
    </w:p>
    <w:p w14:paraId="4513D193" w14:textId="09FAC45D" w:rsidR="00566FC7" w:rsidRDefault="00566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wanted to inform you of two federal programs designed to help</w:t>
      </w:r>
      <w:r w:rsidR="000871C0">
        <w:rPr>
          <w:rFonts w:ascii="Times New Roman" w:hAnsi="Times New Roman" w:cs="Times New Roman"/>
        </w:rPr>
        <w:t xml:space="preserve"> </w:t>
      </w:r>
      <w:r w:rsidR="00AC3BA7">
        <w:rPr>
          <w:rFonts w:ascii="Times New Roman" w:hAnsi="Times New Roman" w:cs="Times New Roman"/>
        </w:rPr>
        <w:t xml:space="preserve">low-income </w:t>
      </w:r>
      <w:r w:rsidR="000871C0">
        <w:rPr>
          <w:rFonts w:ascii="Times New Roman" w:hAnsi="Times New Roman" w:cs="Times New Roman"/>
        </w:rPr>
        <w:t xml:space="preserve">Indiana </w:t>
      </w:r>
      <w:r w:rsidR="00AC3BA7">
        <w:rPr>
          <w:rFonts w:ascii="Times New Roman" w:hAnsi="Times New Roman" w:cs="Times New Roman"/>
        </w:rPr>
        <w:t>households</w:t>
      </w:r>
      <w:r w:rsidR="000871C0">
        <w:rPr>
          <w:rFonts w:ascii="Times New Roman" w:hAnsi="Times New Roman" w:cs="Times New Roman"/>
        </w:rPr>
        <w:t xml:space="preserve"> pay their energy and water bill</w:t>
      </w:r>
      <w:r w:rsidR="001E011A">
        <w:rPr>
          <w:rFonts w:ascii="Times New Roman" w:hAnsi="Times New Roman" w:cs="Times New Roman"/>
        </w:rPr>
        <w:t>s</w:t>
      </w:r>
      <w:r w:rsidR="000871C0">
        <w:rPr>
          <w:rFonts w:ascii="Times New Roman" w:hAnsi="Times New Roman" w:cs="Times New Roman"/>
        </w:rPr>
        <w:t xml:space="preserve">. </w:t>
      </w:r>
    </w:p>
    <w:p w14:paraId="0C3DE9D2" w14:textId="3E3FDD21" w:rsidR="000871C0" w:rsidRDefault="000871C0">
      <w:pPr>
        <w:rPr>
          <w:rFonts w:ascii="Times New Roman" w:hAnsi="Times New Roman" w:cs="Times New Roman"/>
        </w:rPr>
      </w:pPr>
    </w:p>
    <w:p w14:paraId="04DF16D0" w14:textId="43951132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Indiana’s </w:t>
      </w:r>
      <w:r w:rsidRPr="004A3A7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Low-Income Home Energy Assistance Program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(LIHEAP) and </w:t>
      </w:r>
      <w:r w:rsidRPr="004A3A7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Low-Income Household Water Assistance Program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(LIHWAP), operated by Indiana Housing &amp; Community Development Authority (IHCDA) will be accepting applications from </w:t>
      </w:r>
      <w:r w:rsidRPr="004A3A7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Oct</w:t>
      </w:r>
      <w:r w:rsidR="0078006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ober</w:t>
      </w:r>
      <w:r w:rsidRPr="004A3A7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1, </w:t>
      </w:r>
      <w:proofErr w:type="gramStart"/>
      <w:r w:rsidRPr="004A3A7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2021</w:t>
      </w:r>
      <w:proofErr w:type="gramEnd"/>
      <w:r w:rsidRPr="004A3A7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</w:t>
      </w:r>
      <w:r w:rsidRPr="004A3A7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May 16, 2022.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273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Residents can apply at </w:t>
      </w:r>
      <w:hyperlink r:id="rId4" w:history="1">
        <w:r w:rsidR="002273A4" w:rsidRPr="002273A4">
          <w:rPr>
            <w:rStyle w:val="Hyperlink"/>
            <w:rFonts w:ascii="Times New Roman" w:hAnsi="Times New Roman" w:cs="Times New Roman"/>
            <w:sz w:val="22"/>
            <w:szCs w:val="22"/>
          </w:rPr>
          <w:t>EAP.ihcda.in.gov</w:t>
        </w:r>
      </w:hyperlink>
      <w:r w:rsidR="002273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D7ADE62" w14:textId="77777777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559563" w14:textId="120D2469" w:rsidR="001B6F6A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Indiana </w:t>
      </w:r>
      <w:r w:rsidR="005B3C8F">
        <w:rPr>
          <w:rFonts w:ascii="Times New Roman" w:hAnsi="Times New Roman" w:cs="Times New Roman"/>
          <w:color w:val="000000" w:themeColor="text1"/>
          <w:sz w:val="22"/>
          <w:szCs w:val="22"/>
        </w:rPr>
        <w:t>residents</w:t>
      </w:r>
      <w:r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B3C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can </w:t>
      </w:r>
      <w:r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apply for federal funding to help pay for their utility bills. </w:t>
      </w:r>
      <w:r w:rsidRPr="6630EB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New this year</w:t>
      </w:r>
      <w:r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5B3C8F">
        <w:rPr>
          <w:rFonts w:ascii="Times New Roman" w:hAnsi="Times New Roman" w:cs="Times New Roman"/>
          <w:color w:val="000000" w:themeColor="text1"/>
          <w:sz w:val="22"/>
          <w:szCs w:val="22"/>
        </w:rPr>
        <w:t>residents</w:t>
      </w:r>
      <w:r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33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can apply for </w:t>
      </w:r>
      <w:r w:rsidR="005B3C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both </w:t>
      </w:r>
      <w:r w:rsidR="005B3C8F"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>energy</w:t>
      </w:r>
      <w:r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assistance </w:t>
      </w:r>
      <w:r w:rsidR="0039334A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water/wastewater utility assistance</w:t>
      </w:r>
      <w:r w:rsidR="003933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using the same application</w:t>
      </w:r>
      <w:r w:rsidRPr="6630EB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EA67DAA" w14:textId="77777777" w:rsidR="001B6F6A" w:rsidRDefault="001B6F6A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EE6F3F" w14:textId="0DC1022F" w:rsidR="005B3C8F" w:rsidRDefault="005B3C8F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Applyin</w:t>
      </w:r>
      <w:r w:rsidR="00B231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energy and water assistance can also help residents </w:t>
      </w:r>
      <w:r w:rsidR="00B231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avoid being without electricity or </w:t>
      </w:r>
      <w:r w:rsidR="000E4EC2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B231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heating source during the coldest months of the year. The application, along with the state’s </w:t>
      </w:r>
      <w:r w:rsidR="00E96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moratorium, </w:t>
      </w:r>
      <w:r w:rsidR="000E4EC2">
        <w:rPr>
          <w:rFonts w:ascii="Times New Roman" w:hAnsi="Times New Roman" w:cs="Times New Roman"/>
          <w:color w:val="000000" w:themeColor="text1"/>
          <w:sz w:val="22"/>
          <w:szCs w:val="22"/>
        </w:rPr>
        <w:t>are</w:t>
      </w:r>
      <w:r w:rsidR="00E96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designed to prevent disconnections from December 1, </w:t>
      </w:r>
      <w:proofErr w:type="gramStart"/>
      <w:r w:rsidR="00E96D31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proofErr w:type="gramEnd"/>
      <w:r w:rsidR="00E96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March 15, 2022.</w:t>
      </w:r>
    </w:p>
    <w:p w14:paraId="270EA493" w14:textId="77777777" w:rsidR="005B3C8F" w:rsidRDefault="005B3C8F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69FE6D" w14:textId="072EBCD3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Attached to this email are a brochure, letter insert, </w:t>
      </w:r>
      <w:r w:rsidR="003537E4"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flier </w:t>
      </w:r>
      <w:r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poster that can be used to inform </w:t>
      </w:r>
      <w:r w:rsidR="00D254BE"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>your</w:t>
      </w:r>
      <w:r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communit</w:t>
      </w:r>
      <w:r w:rsidR="00D254BE"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C87381"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—only with your help can we help prevent utility shutoffs and homelessness throughout Indiana! </w:t>
      </w:r>
      <w:r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>Please help us provide these benefits to as many people as possible</w:t>
      </w:r>
      <w:r w:rsidR="00C87381" w:rsidRPr="471D60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5526F24" w14:textId="77777777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7EA638" w14:textId="1D91766E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Thank you, again, for </w:t>
      </w:r>
      <w:r w:rsidR="00D254BE">
        <w:rPr>
          <w:rFonts w:ascii="Times New Roman" w:hAnsi="Times New Roman" w:cs="Times New Roman"/>
          <w:color w:val="000000" w:themeColor="text1"/>
          <w:sz w:val="22"/>
          <w:szCs w:val="22"/>
        </w:rPr>
        <w:t>working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us. </w:t>
      </w:r>
      <w:r w:rsidR="003537E4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ogether we can help our most vulnerable residents remain safe and warm in their homes. Thanks, too, for helping us demonstrate the importance of </w:t>
      </w:r>
      <w:r w:rsidR="00A45CEA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need for continued funding of these valuable assistance programs.</w:t>
      </w:r>
    </w:p>
    <w:p w14:paraId="73BBB325" w14:textId="77777777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D47593" w14:textId="77777777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Sincerely, </w:t>
      </w:r>
    </w:p>
    <w:p w14:paraId="2BAF47DE" w14:textId="77777777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64E3B8" w14:textId="466D64DB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>[</w:t>
      </w:r>
      <w:r w:rsidR="00905838" w:rsidRPr="00122371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insert name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>]</w:t>
      </w:r>
    </w:p>
    <w:p w14:paraId="7F80F30A" w14:textId="77777777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F8C7BD" w14:textId="1E03163F" w:rsidR="000871C0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>[</w:t>
      </w:r>
      <w:r w:rsidRPr="00122371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insert title</w:t>
      </w:r>
      <w:r w:rsidRPr="004A3A72">
        <w:rPr>
          <w:rFonts w:ascii="Times New Roman" w:hAnsi="Times New Roman" w:cs="Times New Roman"/>
          <w:color w:val="000000" w:themeColor="text1"/>
          <w:sz w:val="22"/>
          <w:szCs w:val="22"/>
        </w:rPr>
        <w:t>]</w:t>
      </w:r>
    </w:p>
    <w:p w14:paraId="7641246A" w14:textId="777921E9" w:rsidR="00905838" w:rsidRDefault="00905838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16DC3B" w14:textId="33D6E3E4" w:rsidR="00905838" w:rsidRDefault="00905838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[</w:t>
      </w:r>
      <w:r w:rsidRPr="00122371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insert logo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]</w:t>
      </w:r>
    </w:p>
    <w:p w14:paraId="0933A9BB" w14:textId="77777777" w:rsidR="00905838" w:rsidRPr="004A3A72" w:rsidRDefault="00905838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21EAF0" w14:textId="77777777" w:rsidR="000871C0" w:rsidRPr="004A3A72" w:rsidRDefault="000871C0" w:rsidP="000871C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130B8A" w14:textId="77777777" w:rsidR="000871C0" w:rsidRDefault="000871C0">
      <w:pPr>
        <w:rPr>
          <w:rFonts w:ascii="Times New Roman" w:hAnsi="Times New Roman" w:cs="Times New Roman"/>
        </w:rPr>
      </w:pPr>
    </w:p>
    <w:p w14:paraId="059B6C18" w14:textId="77777777" w:rsidR="00093775" w:rsidRPr="00F646BF" w:rsidRDefault="00093775">
      <w:pPr>
        <w:rPr>
          <w:rFonts w:ascii="Times New Roman" w:hAnsi="Times New Roman" w:cs="Times New Roman"/>
        </w:rPr>
      </w:pPr>
    </w:p>
    <w:sectPr w:rsidR="00093775" w:rsidRPr="00F6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02"/>
    <w:rsid w:val="00025867"/>
    <w:rsid w:val="000871C0"/>
    <w:rsid w:val="00093775"/>
    <w:rsid w:val="000E4EC2"/>
    <w:rsid w:val="00122371"/>
    <w:rsid w:val="001B6F6A"/>
    <w:rsid w:val="001E011A"/>
    <w:rsid w:val="002273A4"/>
    <w:rsid w:val="003537E4"/>
    <w:rsid w:val="0039334A"/>
    <w:rsid w:val="004242A4"/>
    <w:rsid w:val="004B35AF"/>
    <w:rsid w:val="004E7BEF"/>
    <w:rsid w:val="004F7820"/>
    <w:rsid w:val="00566FC7"/>
    <w:rsid w:val="005B3C8F"/>
    <w:rsid w:val="006F1A29"/>
    <w:rsid w:val="00724D26"/>
    <w:rsid w:val="00780069"/>
    <w:rsid w:val="008A5C9F"/>
    <w:rsid w:val="00905838"/>
    <w:rsid w:val="009C3C04"/>
    <w:rsid w:val="00A45CEA"/>
    <w:rsid w:val="00A758A9"/>
    <w:rsid w:val="00AA018E"/>
    <w:rsid w:val="00AC3BA7"/>
    <w:rsid w:val="00AC5E3D"/>
    <w:rsid w:val="00B23130"/>
    <w:rsid w:val="00BC7AAF"/>
    <w:rsid w:val="00C03BDF"/>
    <w:rsid w:val="00C65602"/>
    <w:rsid w:val="00C87381"/>
    <w:rsid w:val="00CA1C25"/>
    <w:rsid w:val="00CE0E90"/>
    <w:rsid w:val="00D254BE"/>
    <w:rsid w:val="00D66B48"/>
    <w:rsid w:val="00DB6B96"/>
    <w:rsid w:val="00E96D31"/>
    <w:rsid w:val="00F646BF"/>
    <w:rsid w:val="00FA0340"/>
    <w:rsid w:val="00FE58B5"/>
    <w:rsid w:val="14808B98"/>
    <w:rsid w:val="2DEA9280"/>
    <w:rsid w:val="471D6044"/>
    <w:rsid w:val="479DCD05"/>
    <w:rsid w:val="64F7687E"/>
    <w:rsid w:val="6630EBAE"/>
    <w:rsid w:val="794EF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7C3A"/>
  <w15:chartTrackingRefBased/>
  <w15:docId w15:val="{83E9989D-0B09-4883-89E2-1ED39C71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B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p.ihcda.in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Rebein, Robert</dc:creator>
  <cp:keywords/>
  <dc:description/>
  <cp:lastModifiedBy>Rebein, Robert</cp:lastModifiedBy>
  <cp:revision>2</cp:revision>
  <dcterms:created xsi:type="dcterms:W3CDTF">2021-09-23T14:54:00Z</dcterms:created>
  <dcterms:modified xsi:type="dcterms:W3CDTF">2021-09-23T14:54:00Z</dcterms:modified>
</cp:coreProperties>
</file>