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725C" w14:textId="5B90BAF9" w:rsidR="002D0A5F" w:rsidRPr="00926F95" w:rsidRDefault="007C744C">
      <w:pPr>
        <w:rPr>
          <w:b/>
          <w:bCs/>
          <w:u w:val="single"/>
        </w:rPr>
      </w:pPr>
      <w:bookmarkStart w:id="0" w:name="_Hlk95899084"/>
      <w:bookmarkStart w:id="1" w:name="_Hlk132704980"/>
      <w:r w:rsidRPr="00926F95">
        <w:rPr>
          <w:b/>
          <w:bCs/>
          <w:u w:val="single"/>
        </w:rPr>
        <w:t>Southwest Central Regional Meeting</w:t>
      </w:r>
    </w:p>
    <w:p w14:paraId="7ED0CFB2" w14:textId="63BD2EB4" w:rsidR="007F5343" w:rsidRPr="00926F95" w:rsidRDefault="00E33118" w:rsidP="007F5343">
      <w:r w:rsidRPr="00926F95">
        <w:t xml:space="preserve">The Southwest Central Region includes Brown, Clay, Greene, Putnam, Monroe, Owen, Sullivan, Vigo counties but open to all drinking water and wastewater utilities and elected officials who wish to participate. </w:t>
      </w:r>
      <w:r w:rsidR="00DF44AD" w:rsidRPr="00926F95">
        <w:t xml:space="preserve">The IFA has applied for </w:t>
      </w:r>
      <w:r w:rsidRPr="00926F95">
        <w:t xml:space="preserve">Certified </w:t>
      </w:r>
      <w:r w:rsidR="00232235" w:rsidRPr="00926F95">
        <w:t>O</w:t>
      </w:r>
      <w:r w:rsidRPr="00926F95">
        <w:t>perator CEU</w:t>
      </w:r>
      <w:r w:rsidR="00232440" w:rsidRPr="00926F95">
        <w:t xml:space="preserve"> hours</w:t>
      </w:r>
      <w:r w:rsidRPr="00926F95">
        <w:t>.</w:t>
      </w:r>
      <w:r w:rsidR="00232235" w:rsidRPr="00926F95">
        <w:t xml:space="preserve"> </w:t>
      </w:r>
      <w:bookmarkStart w:id="2" w:name="_Hlk143692922"/>
    </w:p>
    <w:bookmarkEnd w:id="2"/>
    <w:p w14:paraId="446D0404" w14:textId="42214680" w:rsidR="00310BFA" w:rsidRPr="00926F95" w:rsidRDefault="002D0A5F">
      <w:pPr>
        <w:rPr>
          <w:strike/>
        </w:rPr>
      </w:pPr>
      <w:r w:rsidRPr="00926F95">
        <w:rPr>
          <w:u w:val="single"/>
        </w:rPr>
        <w:t>When:</w:t>
      </w:r>
      <w:r w:rsidRPr="00926F95">
        <w:t xml:space="preserve"> </w:t>
      </w:r>
      <w:r w:rsidR="00AD2E7A" w:rsidRPr="00926F95">
        <w:t>Thurs</w:t>
      </w:r>
      <w:r w:rsidR="0054225C" w:rsidRPr="00926F95">
        <w:t xml:space="preserve">day, </w:t>
      </w:r>
      <w:r w:rsidR="00AD2E7A" w:rsidRPr="00926F95">
        <w:t xml:space="preserve">April </w:t>
      </w:r>
      <w:r w:rsidR="00440D66" w:rsidRPr="00926F95">
        <w:t>30</w:t>
      </w:r>
      <w:r w:rsidR="00AD2E7A" w:rsidRPr="00926F95">
        <w:t>, 202</w:t>
      </w:r>
      <w:r w:rsidR="00440D66" w:rsidRPr="00926F95">
        <w:t>6</w:t>
      </w:r>
      <w:r w:rsidR="0054225C" w:rsidRPr="00926F95">
        <w:t>, 1</w:t>
      </w:r>
      <w:r w:rsidR="00AD2E7A" w:rsidRPr="00926F95">
        <w:t>:00-</w:t>
      </w:r>
      <w:r w:rsidR="00440D66" w:rsidRPr="00926F95">
        <w:t xml:space="preserve">2:30pm </w:t>
      </w:r>
      <w:r w:rsidR="0054225C" w:rsidRPr="00926F95">
        <w:t xml:space="preserve"> </w:t>
      </w:r>
    </w:p>
    <w:p w14:paraId="3BBC197E" w14:textId="04186066" w:rsidR="007C744C" w:rsidRPr="00926F95" w:rsidRDefault="007C744C">
      <w:r w:rsidRPr="00926F95">
        <w:rPr>
          <w:u w:val="single"/>
        </w:rPr>
        <w:t>Location:</w:t>
      </w:r>
      <w:r w:rsidRPr="00926F95">
        <w:t xml:space="preserve"> </w:t>
      </w:r>
      <w:r w:rsidR="00440D66" w:rsidRPr="00926F95">
        <w:t xml:space="preserve">Reelsville Volunteer Fire Department, 7748 S County Rd 625 W, Reelsville, IN 46171 </w:t>
      </w:r>
    </w:p>
    <w:p w14:paraId="0153A9C7" w14:textId="4F9CB599" w:rsidR="00F76D80" w:rsidRPr="00926F95" w:rsidRDefault="007F5343">
      <w:pPr>
        <w:rPr>
          <w:u w:val="single"/>
        </w:rPr>
      </w:pPr>
      <w:bookmarkStart w:id="3" w:name="_Hlk134198031"/>
      <w:r w:rsidRPr="00926F95">
        <w:t xml:space="preserve">There is no cost to attend but registration is appreciated. Register </w:t>
      </w:r>
      <w:hyperlink r:id="rId7" w:history="1">
        <w:r w:rsidRPr="00926F95">
          <w:rPr>
            <w:rStyle w:val="Hyperlink"/>
          </w:rPr>
          <w:t>here</w:t>
        </w:r>
      </w:hyperlink>
      <w:r w:rsidR="0048499D" w:rsidRPr="00926F95">
        <w:t>.</w:t>
      </w:r>
    </w:p>
    <w:p w14:paraId="58DA9B1B" w14:textId="0C004494" w:rsidR="007C744C" w:rsidRPr="00926F95" w:rsidRDefault="007C744C">
      <w:pPr>
        <w:rPr>
          <w:u w:val="single"/>
        </w:rPr>
      </w:pPr>
      <w:r w:rsidRPr="00926F95">
        <w:rPr>
          <w:u w:val="single"/>
        </w:rPr>
        <w:t>Agenda:</w:t>
      </w:r>
    </w:p>
    <w:p w14:paraId="4FB74F26" w14:textId="6D7BB155" w:rsidR="00440D66" w:rsidRPr="00926F95" w:rsidRDefault="00440D66" w:rsidP="003E6A2E">
      <w:pPr>
        <w:pStyle w:val="ListParagraph"/>
        <w:numPr>
          <w:ilvl w:val="0"/>
          <w:numId w:val="1"/>
        </w:numPr>
        <w:spacing w:before="100" w:beforeAutospacing="1" w:line="360" w:lineRule="auto"/>
      </w:pPr>
      <w:r w:rsidRPr="00926F95">
        <w:t xml:space="preserve">Welcome from </w:t>
      </w:r>
      <w:r w:rsidR="003E6A2E" w:rsidRPr="00926F95">
        <w:t xml:space="preserve">hosts, </w:t>
      </w:r>
      <w:r w:rsidRPr="00926F95">
        <w:t>Reelsville Water Company</w:t>
      </w:r>
    </w:p>
    <w:p w14:paraId="727F35BE" w14:textId="104645B9" w:rsidR="00B47967" w:rsidRPr="00926F95" w:rsidRDefault="00B47967" w:rsidP="003E6A2E">
      <w:pPr>
        <w:pStyle w:val="ListParagraph"/>
        <w:numPr>
          <w:ilvl w:val="0"/>
          <w:numId w:val="1"/>
        </w:numPr>
        <w:spacing w:before="100" w:beforeAutospacing="1" w:line="360" w:lineRule="auto"/>
      </w:pPr>
      <w:r w:rsidRPr="00926F95">
        <w:t>Introductions (</w:t>
      </w:r>
      <w:r w:rsidR="009C431E" w:rsidRPr="00926F95">
        <w:t>10</w:t>
      </w:r>
      <w:r w:rsidRPr="00926F95">
        <w:t xml:space="preserve"> min</w:t>
      </w:r>
      <w:r w:rsidR="001132CC" w:rsidRPr="00926F95">
        <w:t>.</w:t>
      </w:r>
      <w:r w:rsidRPr="00926F95">
        <w:t>)</w:t>
      </w:r>
    </w:p>
    <w:p w14:paraId="153DB908" w14:textId="1ED742CE" w:rsidR="00B47967" w:rsidRPr="00926F95" w:rsidRDefault="00AD2E7A" w:rsidP="003E6A2E">
      <w:pPr>
        <w:pStyle w:val="ListParagraph"/>
        <w:numPr>
          <w:ilvl w:val="1"/>
          <w:numId w:val="2"/>
        </w:numPr>
        <w:spacing w:before="100" w:beforeAutospacing="1" w:line="360" w:lineRule="auto"/>
      </w:pPr>
      <w:r w:rsidRPr="00926F95">
        <w:t>202</w:t>
      </w:r>
      <w:r w:rsidR="00657CB8" w:rsidRPr="00926F95">
        <w:t>6</w:t>
      </w:r>
      <w:r w:rsidRPr="00926F95">
        <w:t xml:space="preserve"> projects?</w:t>
      </w:r>
      <w:r w:rsidR="00B47967" w:rsidRPr="00926F95">
        <w:t xml:space="preserve"> </w:t>
      </w:r>
    </w:p>
    <w:p w14:paraId="279C59EF" w14:textId="238FCD08" w:rsidR="00657CB8" w:rsidRPr="00926F95" w:rsidRDefault="00657CB8" w:rsidP="003E6A2E">
      <w:pPr>
        <w:pStyle w:val="ListParagraph"/>
        <w:numPr>
          <w:ilvl w:val="0"/>
          <w:numId w:val="1"/>
        </w:numPr>
        <w:spacing w:before="100" w:beforeAutospacing="1" w:line="360" w:lineRule="auto"/>
      </w:pPr>
      <w:r w:rsidRPr="00926F95">
        <w:t>Water Audits, Chad Reynolds, Alliance of Indiana Rural Water (</w:t>
      </w:r>
      <w:r w:rsidR="009C431E" w:rsidRPr="00926F95">
        <w:t>20</w:t>
      </w:r>
      <w:r w:rsidRPr="00926F95">
        <w:t xml:space="preserve"> min</w:t>
      </w:r>
      <w:r w:rsidR="009C431E" w:rsidRPr="00926F95">
        <w:t>.</w:t>
      </w:r>
      <w:r w:rsidRPr="00926F95">
        <w:t>)</w:t>
      </w:r>
    </w:p>
    <w:p w14:paraId="6930FF88" w14:textId="20638141" w:rsidR="001B7AA0" w:rsidRPr="00926F95" w:rsidRDefault="00936830" w:rsidP="003E6A2E">
      <w:pPr>
        <w:pStyle w:val="ListParagraph"/>
        <w:numPr>
          <w:ilvl w:val="0"/>
          <w:numId w:val="1"/>
        </w:numPr>
        <w:spacing w:before="100" w:beforeAutospacing="1" w:line="360" w:lineRule="auto"/>
      </w:pPr>
      <w:r w:rsidRPr="00926F95">
        <w:t xml:space="preserve">A Case Study: </w:t>
      </w:r>
      <w:r w:rsidR="001B7AA0" w:rsidRPr="00926F95">
        <w:t>Salt Creek Services</w:t>
      </w:r>
      <w:r w:rsidRPr="00926F95">
        <w:t xml:space="preserve">, Utility </w:t>
      </w:r>
      <w:r w:rsidR="001B7AA0" w:rsidRPr="00926F95">
        <w:t>A</w:t>
      </w:r>
      <w:r w:rsidRPr="00926F95">
        <w:t>sset Management Plan</w:t>
      </w:r>
      <w:r w:rsidR="001B7AA0" w:rsidRPr="00926F95">
        <w:t>, Adam Hershberger, Alliance of Indiana Rural Water</w:t>
      </w:r>
      <w:r w:rsidRPr="00926F95">
        <w:t>, Carl Bauer, Salt Creek Services</w:t>
      </w:r>
      <w:r w:rsidR="00926F95" w:rsidRPr="00926F95">
        <w:t xml:space="preserve"> Board Member</w:t>
      </w:r>
      <w:r w:rsidRPr="00926F95">
        <w:t xml:space="preserve"> (</w:t>
      </w:r>
      <w:r w:rsidR="009C431E" w:rsidRPr="00926F95">
        <w:t>20</w:t>
      </w:r>
      <w:r w:rsidR="001B7AA0" w:rsidRPr="00926F95">
        <w:t xml:space="preserve"> min</w:t>
      </w:r>
      <w:r w:rsidR="009C431E" w:rsidRPr="00926F95">
        <w:t>.</w:t>
      </w:r>
      <w:r w:rsidR="001B7AA0" w:rsidRPr="00926F95">
        <w:t xml:space="preserve">) </w:t>
      </w:r>
    </w:p>
    <w:p w14:paraId="443C7B6E" w14:textId="0787F3F7" w:rsidR="003E6A2E" w:rsidRPr="00926F95" w:rsidRDefault="003E6A2E" w:rsidP="003E6A2E">
      <w:pPr>
        <w:pStyle w:val="ListParagraph"/>
        <w:numPr>
          <w:ilvl w:val="0"/>
          <w:numId w:val="1"/>
        </w:numPr>
        <w:spacing w:before="100" w:beforeAutospacing="1" w:line="360" w:lineRule="auto"/>
        <w:rPr>
          <w:rFonts w:cstheme="minorHAnsi"/>
        </w:rPr>
      </w:pPr>
      <w:r w:rsidRPr="00926F95">
        <w:rPr>
          <w:rFonts w:cstheme="minorHAnsi"/>
        </w:rPr>
        <w:t>Round Table – potential topics (30 min</w:t>
      </w:r>
      <w:r w:rsidR="009C431E" w:rsidRPr="00926F95">
        <w:rPr>
          <w:rFonts w:cstheme="minorHAnsi"/>
        </w:rPr>
        <w:t>.</w:t>
      </w:r>
      <w:r w:rsidRPr="00926F95">
        <w:rPr>
          <w:rFonts w:cstheme="minorHAnsi"/>
        </w:rPr>
        <w:t>)</w:t>
      </w:r>
    </w:p>
    <w:p w14:paraId="4B968309" w14:textId="6F8A9E47" w:rsidR="003E6A2E" w:rsidRPr="00926F95" w:rsidRDefault="003E6A2E" w:rsidP="003E6A2E">
      <w:pPr>
        <w:pStyle w:val="ListParagraph"/>
        <w:numPr>
          <w:ilvl w:val="1"/>
          <w:numId w:val="1"/>
        </w:numPr>
        <w:spacing w:before="100" w:beforeAutospacing="1" w:line="360" w:lineRule="auto"/>
        <w:rPr>
          <w:rFonts w:cstheme="minorHAnsi"/>
        </w:rPr>
      </w:pPr>
      <w:r w:rsidRPr="00926F95">
        <w:rPr>
          <w:rFonts w:cstheme="minorHAnsi"/>
        </w:rPr>
        <w:t xml:space="preserve">IFA updates – </w:t>
      </w:r>
      <w:hyperlink r:id="rId8" w:history="1">
        <w:r w:rsidRPr="00926F95">
          <w:rPr>
            <w:rStyle w:val="Hyperlink"/>
            <w:rFonts w:cstheme="minorHAnsi"/>
          </w:rPr>
          <w:t>Southwest Indiana Regional Water Study</w:t>
        </w:r>
      </w:hyperlink>
      <w:r w:rsidRPr="00926F95">
        <w:rPr>
          <w:rFonts w:cstheme="minorHAnsi"/>
        </w:rPr>
        <w:t xml:space="preserve"> </w:t>
      </w:r>
    </w:p>
    <w:p w14:paraId="51522066" w14:textId="77777777" w:rsidR="003E6A2E" w:rsidRPr="00926F95" w:rsidRDefault="003E6A2E" w:rsidP="003E6A2E">
      <w:pPr>
        <w:pStyle w:val="ListParagraph"/>
        <w:numPr>
          <w:ilvl w:val="1"/>
          <w:numId w:val="1"/>
        </w:numPr>
        <w:spacing w:before="100" w:beforeAutospacing="1" w:line="360" w:lineRule="auto"/>
        <w:rPr>
          <w:rFonts w:cstheme="minorHAnsi"/>
        </w:rPr>
      </w:pPr>
      <w:r w:rsidRPr="00926F95">
        <w:rPr>
          <w:rFonts w:cstheme="minorHAnsi"/>
        </w:rPr>
        <w:t xml:space="preserve">IFA/DNR updates – </w:t>
      </w:r>
      <w:hyperlink r:id="rId9" w:history="1">
        <w:r w:rsidRPr="00926F95">
          <w:rPr>
            <w:rStyle w:val="Hyperlink"/>
            <w:rFonts w:cstheme="minorHAnsi"/>
          </w:rPr>
          <w:t>statewide water stakeholder workshops</w:t>
        </w:r>
      </w:hyperlink>
      <w:r w:rsidRPr="00926F95">
        <w:rPr>
          <w:rFonts w:cstheme="minorHAnsi"/>
        </w:rPr>
        <w:t xml:space="preserve"> (May virtual)</w:t>
      </w:r>
    </w:p>
    <w:p w14:paraId="7E2C8A3D" w14:textId="77777777" w:rsidR="003E6A2E" w:rsidRPr="00926F95" w:rsidRDefault="003E6A2E" w:rsidP="003E6A2E">
      <w:pPr>
        <w:pStyle w:val="ListParagraph"/>
        <w:numPr>
          <w:ilvl w:val="1"/>
          <w:numId w:val="1"/>
        </w:numPr>
        <w:spacing w:before="100" w:beforeAutospacing="1" w:line="360" w:lineRule="auto"/>
        <w:rPr>
          <w:rFonts w:cstheme="minorHAnsi"/>
        </w:rPr>
      </w:pPr>
      <w:r w:rsidRPr="00926F95">
        <w:rPr>
          <w:rFonts w:cstheme="minorHAnsi"/>
        </w:rPr>
        <w:t>Open mic</w:t>
      </w:r>
    </w:p>
    <w:p w14:paraId="630106BD" w14:textId="6A3237B3" w:rsidR="00B47967" w:rsidRPr="00926F95" w:rsidRDefault="00B47967" w:rsidP="003E6A2E">
      <w:pPr>
        <w:pStyle w:val="ListParagraph"/>
        <w:numPr>
          <w:ilvl w:val="0"/>
          <w:numId w:val="1"/>
        </w:numPr>
        <w:spacing w:before="100" w:beforeAutospacing="1" w:line="360" w:lineRule="auto"/>
      </w:pPr>
      <w:r w:rsidRPr="00926F95">
        <w:t xml:space="preserve">Next Meeting </w:t>
      </w:r>
      <w:r w:rsidR="009C431E" w:rsidRPr="00926F95">
        <w:t>(10 min.)</w:t>
      </w:r>
    </w:p>
    <w:p w14:paraId="350A118E" w14:textId="05F4A5C1" w:rsidR="00E16563" w:rsidRPr="00926F95" w:rsidRDefault="0054225C" w:rsidP="003E6A2E">
      <w:pPr>
        <w:pStyle w:val="ListParagraph"/>
        <w:numPr>
          <w:ilvl w:val="0"/>
          <w:numId w:val="5"/>
        </w:numPr>
        <w:spacing w:before="100" w:beforeAutospacing="1" w:line="360" w:lineRule="auto"/>
      </w:pPr>
      <w:r w:rsidRPr="00926F95">
        <w:t>When, where?</w:t>
      </w:r>
    </w:p>
    <w:p w14:paraId="7798FC83" w14:textId="09FCC279" w:rsidR="00F87A50" w:rsidRPr="00926F95" w:rsidRDefault="00B47967" w:rsidP="003E6A2E">
      <w:pPr>
        <w:pStyle w:val="ListParagraph"/>
        <w:numPr>
          <w:ilvl w:val="0"/>
          <w:numId w:val="5"/>
        </w:numPr>
        <w:spacing w:before="100" w:beforeAutospacing="1" w:line="360" w:lineRule="auto"/>
      </w:pPr>
      <w:r w:rsidRPr="00926F95">
        <w:t xml:space="preserve">Suggestions on </w:t>
      </w:r>
      <w:r w:rsidR="00521AE0" w:rsidRPr="00926F95">
        <w:t>f</w:t>
      </w:r>
      <w:r w:rsidRPr="00926F95">
        <w:t xml:space="preserve">uture </w:t>
      </w:r>
      <w:r w:rsidR="00521AE0" w:rsidRPr="00926F95">
        <w:t>t</w:t>
      </w:r>
      <w:r w:rsidRPr="00926F95">
        <w:t>opics</w:t>
      </w:r>
    </w:p>
    <w:p w14:paraId="660B82ED" w14:textId="72E7819A" w:rsidR="00B47967" w:rsidRPr="00926F95" w:rsidRDefault="008F4A26" w:rsidP="003E6A2E">
      <w:pPr>
        <w:pStyle w:val="ListParagraph"/>
        <w:numPr>
          <w:ilvl w:val="0"/>
          <w:numId w:val="1"/>
        </w:numPr>
        <w:spacing w:before="100" w:beforeAutospacing="1" w:line="360" w:lineRule="auto"/>
      </w:pPr>
      <w:r w:rsidRPr="00926F95">
        <w:t>A</w:t>
      </w:r>
      <w:r w:rsidR="00B47967" w:rsidRPr="00926F95">
        <w:t>djourn</w:t>
      </w:r>
      <w:r w:rsidR="0099074A" w:rsidRPr="00926F95">
        <w:t xml:space="preserve"> – </w:t>
      </w:r>
      <w:r w:rsidR="0099074A" w:rsidRPr="00926F95">
        <w:rPr>
          <w:b/>
          <w:bCs/>
        </w:rPr>
        <w:t>optional tour of Reelsville Water’s office/treatment plant updates</w:t>
      </w:r>
    </w:p>
    <w:bookmarkEnd w:id="0"/>
    <w:bookmarkEnd w:id="3"/>
    <w:p w14:paraId="6A476509" w14:textId="77777777" w:rsidR="004C01C4" w:rsidRPr="00954536" w:rsidRDefault="004C01C4" w:rsidP="004C01C4">
      <w:pPr>
        <w:spacing w:after="0" w:line="240" w:lineRule="auto"/>
        <w:rPr>
          <w:sz w:val="20"/>
          <w:szCs w:val="20"/>
        </w:rPr>
      </w:pPr>
      <w:r w:rsidRPr="00954536">
        <w:rPr>
          <w:sz w:val="20"/>
          <w:szCs w:val="20"/>
        </w:rPr>
        <w:t>The purpose of the meetings is to build on the benefits that come from neighboring utilities collaborating to solve similar issues. These meetings are for utility personnel, board members, and elected officials, and only these individuals can meet the attendance requirement. Consultants and contractors are welcome to attend when they attend at the invitation of a utility who is also attending. Utilities may attend a regional meeting outside of their region, but the intention is that they attend one in their region to get the benefits of interacting with their neighbors.</w:t>
      </w:r>
    </w:p>
    <w:p w14:paraId="4FFBEFA6" w14:textId="77777777" w:rsidR="004C01C4" w:rsidRPr="00954536" w:rsidRDefault="004C01C4" w:rsidP="004C01C4">
      <w:pPr>
        <w:spacing w:after="0" w:line="240" w:lineRule="auto"/>
        <w:rPr>
          <w:sz w:val="20"/>
          <w:szCs w:val="20"/>
        </w:rPr>
      </w:pPr>
    </w:p>
    <w:p w14:paraId="0F2583EE" w14:textId="3B2A9389" w:rsidR="004C01C4" w:rsidRDefault="004C01C4" w:rsidP="004C01C4">
      <w:pPr>
        <w:spacing w:after="0" w:line="240" w:lineRule="auto"/>
      </w:pPr>
      <w:r w:rsidRPr="00954536">
        <w:rPr>
          <w:sz w:val="20"/>
          <w:szCs w:val="20"/>
        </w:rPr>
        <w:t xml:space="preserve">As a reminder, utilities are required to attend at least one regional meeting a </w:t>
      </w:r>
      <w:proofErr w:type="gramStart"/>
      <w:r w:rsidRPr="00954536">
        <w:rPr>
          <w:sz w:val="20"/>
          <w:szCs w:val="20"/>
        </w:rPr>
        <w:t>year</w:t>
      </w:r>
      <w:proofErr w:type="gramEnd"/>
      <w:r w:rsidRPr="00954536">
        <w:rPr>
          <w:sz w:val="20"/>
          <w:szCs w:val="20"/>
        </w:rPr>
        <w:t xml:space="preserve"> and attending is required for funding assistance from the IFA (IC 5-1.2-11.5-5). The IFA tracks attendance on a 12-month rolling basis. For example, if your utility attended on April 2, 202</w:t>
      </w:r>
      <w:r w:rsidR="00AF601F">
        <w:rPr>
          <w:sz w:val="20"/>
          <w:szCs w:val="20"/>
        </w:rPr>
        <w:t>6</w:t>
      </w:r>
      <w:r w:rsidRPr="00954536">
        <w:rPr>
          <w:sz w:val="20"/>
          <w:szCs w:val="20"/>
        </w:rPr>
        <w:t>, your utility meets the requirement of the rule until April 2, 202</w:t>
      </w:r>
      <w:r w:rsidR="00AF601F">
        <w:rPr>
          <w:sz w:val="20"/>
          <w:szCs w:val="20"/>
        </w:rPr>
        <w:t>7</w:t>
      </w:r>
      <w:r w:rsidR="0054225C">
        <w:rPr>
          <w:sz w:val="20"/>
          <w:szCs w:val="20"/>
        </w:rPr>
        <w:t>.</w:t>
      </w:r>
      <w:r w:rsidRPr="00954536">
        <w:rPr>
          <w:sz w:val="20"/>
          <w:szCs w:val="20"/>
        </w:rPr>
        <w:t xml:space="preserve"> The list of utilities who have attended a regional meeting is available on the IFA website. </w:t>
      </w:r>
      <w:hyperlink r:id="rId10" w:history="1">
        <w:r w:rsidRPr="00954536">
          <w:rPr>
            <w:rStyle w:val="Hyperlink"/>
            <w:sz w:val="20"/>
            <w:szCs w:val="20"/>
          </w:rPr>
          <w:t>https://www.in.gov/ifa/regional-planning-meetings</w:t>
        </w:r>
      </w:hyperlink>
    </w:p>
    <w:p w14:paraId="5CF6645D" w14:textId="48A6DE7B" w:rsidR="00C071BA" w:rsidRDefault="00C071BA">
      <w:pPr>
        <w:rPr>
          <w:sz w:val="20"/>
          <w:szCs w:val="20"/>
        </w:rPr>
      </w:pPr>
      <w:r>
        <w:rPr>
          <w:sz w:val="20"/>
          <w:szCs w:val="20"/>
        </w:rPr>
        <w:br w:type="page"/>
      </w:r>
    </w:p>
    <w:p w14:paraId="6A5FA1BE" w14:textId="77777777" w:rsidR="00C071BA" w:rsidRPr="001771C6" w:rsidRDefault="00C071BA" w:rsidP="00C071BA">
      <w:pPr>
        <w:spacing w:after="0" w:line="240" w:lineRule="auto"/>
        <w:rPr>
          <w:b/>
          <w:bCs/>
          <w:sz w:val="24"/>
          <w:szCs w:val="24"/>
        </w:rPr>
      </w:pPr>
      <w:r w:rsidRPr="001771C6">
        <w:rPr>
          <w:b/>
          <w:bCs/>
          <w:sz w:val="24"/>
          <w:szCs w:val="24"/>
        </w:rPr>
        <w:lastRenderedPageBreak/>
        <w:t>Southwest Indiana Regional Water Study</w:t>
      </w:r>
    </w:p>
    <w:p w14:paraId="44B1FDCF" w14:textId="6F153F57" w:rsidR="00C071BA" w:rsidRPr="001771C6" w:rsidRDefault="00C071BA" w:rsidP="00DF44AD">
      <w:pPr>
        <w:spacing w:after="0" w:line="240" w:lineRule="auto"/>
        <w:rPr>
          <w:sz w:val="24"/>
          <w:szCs w:val="24"/>
        </w:rPr>
      </w:pPr>
      <w:hyperlink r:id="rId11" w:history="1">
        <w:r w:rsidRPr="001771C6">
          <w:rPr>
            <w:rStyle w:val="Hyperlink"/>
            <w:sz w:val="24"/>
            <w:szCs w:val="24"/>
          </w:rPr>
          <w:t>https://www.in.gov/ifa/regional-water-studies/southwest-indiana-regional-water-study/</w:t>
        </w:r>
      </w:hyperlink>
      <w:r w:rsidRPr="001771C6">
        <w:rPr>
          <w:sz w:val="24"/>
          <w:szCs w:val="24"/>
        </w:rPr>
        <w:t xml:space="preserve"> </w:t>
      </w:r>
    </w:p>
    <w:p w14:paraId="26C9AB15" w14:textId="77777777" w:rsidR="00C071BA" w:rsidRDefault="00C071BA" w:rsidP="00DF44AD">
      <w:pPr>
        <w:spacing w:after="0" w:line="240" w:lineRule="auto"/>
        <w:rPr>
          <w:sz w:val="20"/>
          <w:szCs w:val="20"/>
        </w:rPr>
      </w:pPr>
    </w:p>
    <w:p w14:paraId="78C710CD" w14:textId="106A17F2" w:rsidR="00C071BA" w:rsidRDefault="00C071BA" w:rsidP="00DF44AD">
      <w:pPr>
        <w:spacing w:after="0" w:line="240" w:lineRule="auto"/>
        <w:rPr>
          <w:sz w:val="20"/>
          <w:szCs w:val="20"/>
        </w:rPr>
      </w:pPr>
      <w:r>
        <w:rPr>
          <w:noProof/>
          <w:sz w:val="20"/>
          <w:szCs w:val="20"/>
        </w:rPr>
        <w:drawing>
          <wp:inline distT="0" distB="0" distL="0" distR="0" wp14:anchorId="512561D3" wp14:editId="6D8C4C52">
            <wp:extent cx="3937000" cy="4408094"/>
            <wp:effectExtent l="0" t="0" r="6350" b="0"/>
            <wp:docPr id="183205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52315" name="Picture 1832052315"/>
                    <pic:cNvPicPr/>
                  </pic:nvPicPr>
                  <pic:blipFill>
                    <a:blip r:embed="rId12">
                      <a:extLst>
                        <a:ext uri="{28A0092B-C50C-407E-A947-70E740481C1C}">
                          <a14:useLocalDpi xmlns:a14="http://schemas.microsoft.com/office/drawing/2010/main" val="0"/>
                        </a:ext>
                      </a:extLst>
                    </a:blip>
                    <a:stretch>
                      <a:fillRect/>
                    </a:stretch>
                  </pic:blipFill>
                  <pic:spPr>
                    <a:xfrm>
                      <a:off x="0" y="0"/>
                      <a:ext cx="3942392" cy="4414131"/>
                    </a:xfrm>
                    <a:prstGeom prst="rect">
                      <a:avLst/>
                    </a:prstGeom>
                  </pic:spPr>
                </pic:pic>
              </a:graphicData>
            </a:graphic>
          </wp:inline>
        </w:drawing>
      </w:r>
    </w:p>
    <w:p w14:paraId="50E7EF99" w14:textId="77777777" w:rsidR="00C071BA" w:rsidRDefault="00C071BA" w:rsidP="00DF44AD">
      <w:pPr>
        <w:spacing w:after="0" w:line="240" w:lineRule="auto"/>
        <w:rPr>
          <w:sz w:val="20"/>
          <w:szCs w:val="20"/>
        </w:rPr>
      </w:pPr>
    </w:p>
    <w:p w14:paraId="0023EF9E" w14:textId="77777777" w:rsidR="00C071BA" w:rsidRDefault="00C071BA" w:rsidP="00DF44AD">
      <w:pPr>
        <w:spacing w:after="0" w:line="240" w:lineRule="auto"/>
        <w:rPr>
          <w:sz w:val="20"/>
          <w:szCs w:val="20"/>
        </w:rPr>
      </w:pPr>
    </w:p>
    <w:bookmarkEnd w:id="1"/>
    <w:p w14:paraId="25F0BFC4" w14:textId="77777777" w:rsidR="001771C6" w:rsidRPr="006D502A" w:rsidRDefault="001771C6" w:rsidP="001771C6">
      <w:pPr>
        <w:spacing w:line="264" w:lineRule="auto"/>
        <w:rPr>
          <w:rFonts w:cstheme="minorHAnsi"/>
          <w:noProof/>
          <w:sz w:val="24"/>
          <w:szCs w:val="24"/>
        </w:rPr>
      </w:pPr>
      <w:r w:rsidRPr="006D502A">
        <w:rPr>
          <w:rFonts w:eastAsia="Times New Roman" w:cstheme="minorHAnsi"/>
          <w:b/>
          <w:bCs/>
          <w:kern w:val="36"/>
          <w:sz w:val="24"/>
          <w:szCs w:val="24"/>
        </w:rPr>
        <w:t xml:space="preserve">DNR Stakeholder Meetings </w:t>
      </w:r>
    </w:p>
    <w:p w14:paraId="1FF98005" w14:textId="77777777" w:rsidR="001771C6" w:rsidRPr="00E35A4F" w:rsidRDefault="001771C6" w:rsidP="001771C6">
      <w:pPr>
        <w:pStyle w:val="ListParagraph"/>
        <w:spacing w:line="264" w:lineRule="auto"/>
        <w:ind w:left="0"/>
      </w:pPr>
      <w:hyperlink r:id="rId13" w:history="1">
        <w:r w:rsidRPr="00E35A4F">
          <w:rPr>
            <w:rStyle w:val="Hyperlink"/>
            <w:rFonts w:cstheme="minorHAnsi"/>
            <w:color w:val="auto"/>
            <w:sz w:val="24"/>
            <w:szCs w:val="24"/>
          </w:rPr>
          <w:t>https://events.in.gov/event/statewide-water-stakeholder-input-workshops-to-support-development-of-statewide-water-plan</w:t>
        </w:r>
      </w:hyperlink>
      <w:r>
        <w:t xml:space="preserve"> </w:t>
      </w:r>
    </w:p>
    <w:p w14:paraId="53A562F8" w14:textId="77777777" w:rsidR="00C071BA" w:rsidRDefault="00C071BA" w:rsidP="00DF44AD">
      <w:pPr>
        <w:spacing w:after="0" w:line="240" w:lineRule="auto"/>
        <w:rPr>
          <w:sz w:val="20"/>
          <w:szCs w:val="20"/>
        </w:rPr>
      </w:pPr>
    </w:p>
    <w:p w14:paraId="4E7D2EF0" w14:textId="77777777" w:rsidR="001771C6" w:rsidRDefault="001771C6" w:rsidP="00DF44AD">
      <w:pPr>
        <w:spacing w:after="0" w:line="240" w:lineRule="auto"/>
        <w:rPr>
          <w:sz w:val="20"/>
          <w:szCs w:val="20"/>
        </w:rPr>
      </w:pPr>
    </w:p>
    <w:p w14:paraId="174E51E2" w14:textId="77777777" w:rsidR="001771C6" w:rsidRDefault="001771C6" w:rsidP="00DF44AD">
      <w:pPr>
        <w:spacing w:after="0" w:line="240" w:lineRule="auto"/>
        <w:rPr>
          <w:sz w:val="20"/>
          <w:szCs w:val="20"/>
        </w:rPr>
      </w:pPr>
    </w:p>
    <w:sectPr w:rsidR="001771C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4968" w14:textId="77777777" w:rsidR="00B32E4C" w:rsidRDefault="00B32E4C" w:rsidP="002D0A5F">
      <w:pPr>
        <w:spacing w:after="0" w:line="240" w:lineRule="auto"/>
      </w:pPr>
      <w:r>
        <w:separator/>
      </w:r>
    </w:p>
  </w:endnote>
  <w:endnote w:type="continuationSeparator" w:id="0">
    <w:p w14:paraId="384D9310" w14:textId="77777777" w:rsidR="00B32E4C" w:rsidRDefault="00B32E4C" w:rsidP="002D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12389"/>
      <w:docPartObj>
        <w:docPartGallery w:val="Page Numbers (Bottom of Page)"/>
        <w:docPartUnique/>
      </w:docPartObj>
    </w:sdtPr>
    <w:sdtEndPr/>
    <w:sdtContent>
      <w:sdt>
        <w:sdtPr>
          <w:id w:val="1728636285"/>
          <w:docPartObj>
            <w:docPartGallery w:val="Page Numbers (Top of Page)"/>
            <w:docPartUnique/>
          </w:docPartObj>
        </w:sdtPr>
        <w:sdtEndPr/>
        <w:sdtContent>
          <w:p w14:paraId="489FF15E" w14:textId="38C0706A" w:rsidR="004C426B" w:rsidRDefault="004C42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422312" w14:textId="77777777" w:rsidR="004C426B" w:rsidRDefault="004C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23E9" w14:textId="77777777" w:rsidR="00B32E4C" w:rsidRDefault="00B32E4C" w:rsidP="002D0A5F">
      <w:pPr>
        <w:spacing w:after="0" w:line="240" w:lineRule="auto"/>
      </w:pPr>
      <w:r>
        <w:separator/>
      </w:r>
    </w:p>
  </w:footnote>
  <w:footnote w:type="continuationSeparator" w:id="0">
    <w:p w14:paraId="17E5CD30" w14:textId="77777777" w:rsidR="00B32E4C" w:rsidRDefault="00B32E4C" w:rsidP="002D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E561" w14:textId="0A7E4BDC" w:rsidR="002D0A5F" w:rsidRDefault="0066768F" w:rsidP="0066768F">
    <w:pPr>
      <w:pStyle w:val="Header"/>
    </w:pPr>
    <w:r>
      <w:tab/>
    </w:r>
    <w:r>
      <w:tab/>
    </w:r>
    <w:r w:rsidR="00440D66">
      <w:t xml:space="preserve">March </w:t>
    </w:r>
    <w:r w:rsidR="00936830">
      <w:t>23</w:t>
    </w:r>
    <w:r w:rsidR="00440D66">
      <w:t>, 2026</w:t>
    </w:r>
  </w:p>
  <w:p w14:paraId="654CC128" w14:textId="77777777" w:rsidR="00A004C7" w:rsidRPr="0066768F" w:rsidRDefault="00A004C7" w:rsidP="00667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365"/>
    <w:multiLevelType w:val="hybridMultilevel"/>
    <w:tmpl w:val="92B80B88"/>
    <w:lvl w:ilvl="0" w:tplc="A0E617BC">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0405A"/>
    <w:multiLevelType w:val="hybridMultilevel"/>
    <w:tmpl w:val="52AE6746"/>
    <w:lvl w:ilvl="0" w:tplc="0409000F">
      <w:start w:val="1"/>
      <w:numFmt w:val="decimal"/>
      <w:lvlText w:val="%1."/>
      <w:lvlJc w:val="left"/>
      <w:pPr>
        <w:ind w:left="360" w:hanging="360"/>
      </w:pPr>
    </w:lvl>
    <w:lvl w:ilvl="1" w:tplc="A0E617BC">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9880DDA"/>
    <w:multiLevelType w:val="hybridMultilevel"/>
    <w:tmpl w:val="92B80B88"/>
    <w:lvl w:ilvl="0" w:tplc="FFFFFFFF">
      <w:start w:val="1"/>
      <w:numFmt w:val="lowerLetter"/>
      <w:lvlText w:val="%1."/>
      <w:lvlJc w:val="left"/>
      <w:pPr>
        <w:ind w:left="108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3659EB"/>
    <w:multiLevelType w:val="hybridMultilevel"/>
    <w:tmpl w:val="7660D0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32580733">
    <w:abstractNumId w:val="3"/>
  </w:num>
  <w:num w:numId="2" w16cid:durableId="672604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274852">
    <w:abstractNumId w:val="1"/>
  </w:num>
  <w:num w:numId="4" w16cid:durableId="1618561572">
    <w:abstractNumId w:val="0"/>
  </w:num>
  <w:num w:numId="5" w16cid:durableId="506285342">
    <w:abstractNumId w:val="2"/>
  </w:num>
  <w:num w:numId="6" w16cid:durableId="1574197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4C"/>
    <w:rsid w:val="0000093C"/>
    <w:rsid w:val="00006441"/>
    <w:rsid w:val="00084953"/>
    <w:rsid w:val="00092917"/>
    <w:rsid w:val="000B5620"/>
    <w:rsid w:val="000F539F"/>
    <w:rsid w:val="001132CC"/>
    <w:rsid w:val="00114EED"/>
    <w:rsid w:val="00152B08"/>
    <w:rsid w:val="00155197"/>
    <w:rsid w:val="001771C6"/>
    <w:rsid w:val="00182D49"/>
    <w:rsid w:val="001B7AA0"/>
    <w:rsid w:val="002057E8"/>
    <w:rsid w:val="00221B46"/>
    <w:rsid w:val="00232235"/>
    <w:rsid w:val="00232440"/>
    <w:rsid w:val="00237039"/>
    <w:rsid w:val="00262378"/>
    <w:rsid w:val="00273D0B"/>
    <w:rsid w:val="00276C35"/>
    <w:rsid w:val="002878CA"/>
    <w:rsid w:val="002D0A5F"/>
    <w:rsid w:val="00305CB6"/>
    <w:rsid w:val="00310BFA"/>
    <w:rsid w:val="003228AC"/>
    <w:rsid w:val="0039655B"/>
    <w:rsid w:val="003A46C7"/>
    <w:rsid w:val="003C35FA"/>
    <w:rsid w:val="003E6A2E"/>
    <w:rsid w:val="00402D20"/>
    <w:rsid w:val="00440D66"/>
    <w:rsid w:val="0048499D"/>
    <w:rsid w:val="004B3E22"/>
    <w:rsid w:val="004C01C4"/>
    <w:rsid w:val="004C426B"/>
    <w:rsid w:val="00521AE0"/>
    <w:rsid w:val="0054225C"/>
    <w:rsid w:val="005C6509"/>
    <w:rsid w:val="005E6232"/>
    <w:rsid w:val="006473EA"/>
    <w:rsid w:val="00657CB8"/>
    <w:rsid w:val="0066768F"/>
    <w:rsid w:val="00691533"/>
    <w:rsid w:val="006C50B5"/>
    <w:rsid w:val="007421D7"/>
    <w:rsid w:val="0074340E"/>
    <w:rsid w:val="0076047F"/>
    <w:rsid w:val="00771360"/>
    <w:rsid w:val="007C744C"/>
    <w:rsid w:val="007F5343"/>
    <w:rsid w:val="00812063"/>
    <w:rsid w:val="00873A83"/>
    <w:rsid w:val="008B3201"/>
    <w:rsid w:val="008C266B"/>
    <w:rsid w:val="008D40F4"/>
    <w:rsid w:val="008E6305"/>
    <w:rsid w:val="008F3CEB"/>
    <w:rsid w:val="008F4A26"/>
    <w:rsid w:val="00926F95"/>
    <w:rsid w:val="00936830"/>
    <w:rsid w:val="00964245"/>
    <w:rsid w:val="0099074A"/>
    <w:rsid w:val="009C431E"/>
    <w:rsid w:val="009D3C98"/>
    <w:rsid w:val="00A004C7"/>
    <w:rsid w:val="00A3630D"/>
    <w:rsid w:val="00A36655"/>
    <w:rsid w:val="00A4710F"/>
    <w:rsid w:val="00A732EF"/>
    <w:rsid w:val="00A97CE8"/>
    <w:rsid w:val="00AA342E"/>
    <w:rsid w:val="00AB6834"/>
    <w:rsid w:val="00AD2E7A"/>
    <w:rsid w:val="00AE223E"/>
    <w:rsid w:val="00AF601F"/>
    <w:rsid w:val="00B254BE"/>
    <w:rsid w:val="00B305FB"/>
    <w:rsid w:val="00B32E4C"/>
    <w:rsid w:val="00B47967"/>
    <w:rsid w:val="00B7710D"/>
    <w:rsid w:val="00BD665F"/>
    <w:rsid w:val="00BE2E0C"/>
    <w:rsid w:val="00BE59BA"/>
    <w:rsid w:val="00C071BA"/>
    <w:rsid w:val="00C210B7"/>
    <w:rsid w:val="00C64F86"/>
    <w:rsid w:val="00CA568C"/>
    <w:rsid w:val="00CB74D3"/>
    <w:rsid w:val="00CE652C"/>
    <w:rsid w:val="00D312A1"/>
    <w:rsid w:val="00D772C5"/>
    <w:rsid w:val="00DA0657"/>
    <w:rsid w:val="00DB2009"/>
    <w:rsid w:val="00DB5802"/>
    <w:rsid w:val="00DB6768"/>
    <w:rsid w:val="00DE49F4"/>
    <w:rsid w:val="00DF44AD"/>
    <w:rsid w:val="00E16563"/>
    <w:rsid w:val="00E24C8A"/>
    <w:rsid w:val="00E33118"/>
    <w:rsid w:val="00E37A9F"/>
    <w:rsid w:val="00EB6631"/>
    <w:rsid w:val="00EF499A"/>
    <w:rsid w:val="00F070B2"/>
    <w:rsid w:val="00F11219"/>
    <w:rsid w:val="00F76D80"/>
    <w:rsid w:val="00F8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F7C82"/>
  <w15:chartTrackingRefBased/>
  <w15:docId w15:val="{82E03345-3CEB-4096-9513-2CFA5049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A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967"/>
    <w:pPr>
      <w:spacing w:line="256" w:lineRule="auto"/>
      <w:ind w:left="720"/>
      <w:contextualSpacing/>
    </w:pPr>
  </w:style>
  <w:style w:type="paragraph" w:styleId="Header">
    <w:name w:val="header"/>
    <w:basedOn w:val="Normal"/>
    <w:link w:val="HeaderChar"/>
    <w:uiPriority w:val="99"/>
    <w:unhideWhenUsed/>
    <w:rsid w:val="002D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5F"/>
  </w:style>
  <w:style w:type="paragraph" w:styleId="Footer">
    <w:name w:val="footer"/>
    <w:basedOn w:val="Normal"/>
    <w:link w:val="FooterChar"/>
    <w:uiPriority w:val="99"/>
    <w:unhideWhenUsed/>
    <w:rsid w:val="002D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5F"/>
  </w:style>
  <w:style w:type="character" w:styleId="Hyperlink">
    <w:name w:val="Hyperlink"/>
    <w:basedOn w:val="DefaultParagraphFont"/>
    <w:uiPriority w:val="99"/>
    <w:unhideWhenUsed/>
    <w:rsid w:val="00C210B7"/>
    <w:rPr>
      <w:color w:val="0563C1" w:themeColor="hyperlink"/>
      <w:u w:val="single"/>
    </w:rPr>
  </w:style>
  <w:style w:type="character" w:styleId="UnresolvedMention">
    <w:name w:val="Unresolved Mention"/>
    <w:basedOn w:val="DefaultParagraphFont"/>
    <w:uiPriority w:val="99"/>
    <w:semiHidden/>
    <w:unhideWhenUsed/>
    <w:rsid w:val="00C210B7"/>
    <w:rPr>
      <w:color w:val="605E5C"/>
      <w:shd w:val="clear" w:color="auto" w:fill="E1DFDD"/>
    </w:rPr>
  </w:style>
  <w:style w:type="paragraph" w:styleId="NoSpacing">
    <w:name w:val="No Spacing"/>
    <w:link w:val="NoSpacingChar"/>
    <w:uiPriority w:val="1"/>
    <w:qFormat/>
    <w:rsid w:val="00873A83"/>
    <w:pPr>
      <w:spacing w:after="0" w:line="240" w:lineRule="auto"/>
    </w:pPr>
    <w:rPr>
      <w:rFonts w:eastAsiaTheme="minorEastAsia"/>
    </w:rPr>
  </w:style>
  <w:style w:type="character" w:customStyle="1" w:styleId="NoSpacingChar">
    <w:name w:val="No Spacing Char"/>
    <w:basedOn w:val="DefaultParagraphFont"/>
    <w:link w:val="NoSpacing"/>
    <w:uiPriority w:val="1"/>
    <w:rsid w:val="00873A83"/>
    <w:rPr>
      <w:rFonts w:eastAsiaTheme="minorEastAsia"/>
    </w:rPr>
  </w:style>
  <w:style w:type="character" w:styleId="FollowedHyperlink">
    <w:name w:val="FollowedHyperlink"/>
    <w:basedOn w:val="DefaultParagraphFont"/>
    <w:uiPriority w:val="99"/>
    <w:semiHidden/>
    <w:unhideWhenUsed/>
    <w:rsid w:val="00237039"/>
    <w:rPr>
      <w:color w:val="954F72" w:themeColor="followedHyperlink"/>
      <w:u w:val="single"/>
    </w:rPr>
  </w:style>
  <w:style w:type="character" w:customStyle="1" w:styleId="Heading1Char">
    <w:name w:val="Heading 1 Char"/>
    <w:basedOn w:val="DefaultParagraphFont"/>
    <w:link w:val="Heading1"/>
    <w:uiPriority w:val="9"/>
    <w:rsid w:val="003E6A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7293">
      <w:bodyDiv w:val="1"/>
      <w:marLeft w:val="0"/>
      <w:marRight w:val="0"/>
      <w:marTop w:val="0"/>
      <w:marBottom w:val="0"/>
      <w:divBdr>
        <w:top w:val="none" w:sz="0" w:space="0" w:color="auto"/>
        <w:left w:val="none" w:sz="0" w:space="0" w:color="auto"/>
        <w:bottom w:val="none" w:sz="0" w:space="0" w:color="auto"/>
        <w:right w:val="none" w:sz="0" w:space="0" w:color="auto"/>
      </w:divBdr>
    </w:div>
    <w:div w:id="876621643">
      <w:bodyDiv w:val="1"/>
      <w:marLeft w:val="0"/>
      <w:marRight w:val="0"/>
      <w:marTop w:val="0"/>
      <w:marBottom w:val="0"/>
      <w:divBdr>
        <w:top w:val="none" w:sz="0" w:space="0" w:color="auto"/>
        <w:left w:val="none" w:sz="0" w:space="0" w:color="auto"/>
        <w:bottom w:val="none" w:sz="0" w:space="0" w:color="auto"/>
        <w:right w:val="none" w:sz="0" w:space="0" w:color="auto"/>
      </w:divBdr>
    </w:div>
    <w:div w:id="1020812393">
      <w:bodyDiv w:val="1"/>
      <w:marLeft w:val="0"/>
      <w:marRight w:val="0"/>
      <w:marTop w:val="0"/>
      <w:marBottom w:val="0"/>
      <w:divBdr>
        <w:top w:val="none" w:sz="0" w:space="0" w:color="auto"/>
        <w:left w:val="none" w:sz="0" w:space="0" w:color="auto"/>
        <w:bottom w:val="none" w:sz="0" w:space="0" w:color="auto"/>
        <w:right w:val="none" w:sz="0" w:space="0" w:color="auto"/>
      </w:divBdr>
    </w:div>
    <w:div w:id="1308585757">
      <w:bodyDiv w:val="1"/>
      <w:marLeft w:val="0"/>
      <w:marRight w:val="0"/>
      <w:marTop w:val="0"/>
      <w:marBottom w:val="0"/>
      <w:divBdr>
        <w:top w:val="none" w:sz="0" w:space="0" w:color="auto"/>
        <w:left w:val="none" w:sz="0" w:space="0" w:color="auto"/>
        <w:bottom w:val="none" w:sz="0" w:space="0" w:color="auto"/>
        <w:right w:val="none" w:sz="0" w:space="0" w:color="auto"/>
      </w:divBdr>
    </w:div>
    <w:div w:id="13405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fa/regional-water-studies/southwest-indiana-regional-water-study/" TargetMode="External"/><Relationship Id="rId13" Type="http://schemas.openxmlformats.org/officeDocument/2006/relationships/hyperlink" Target="https://events.in.gov/event/statewide-water-stakeholder-input-workshops-to-support-development-of-statewide-water-plan" TargetMode="External"/><Relationship Id="rId3" Type="http://schemas.openxmlformats.org/officeDocument/2006/relationships/settings" Target="settings.xml"/><Relationship Id="rId7" Type="http://schemas.openxmlformats.org/officeDocument/2006/relationships/hyperlink" Target="https://survey.alchemer.com/s3/8745212/April-30-2026-Southwest-Central-Regional-Planning-Meeting-copy" TargetMode="External"/><Relationship Id="rId12" Type="http://schemas.openxmlformats.org/officeDocument/2006/relationships/image" Target="media/image1.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ifa/regional-water-studies/southwest-indiana-regional-water-stud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gov/ifa/regional-planning-meetings" TargetMode="External"/><Relationship Id="rId4" Type="http://schemas.openxmlformats.org/officeDocument/2006/relationships/webSettings" Target="webSettings.xml"/><Relationship Id="rId9" Type="http://schemas.openxmlformats.org/officeDocument/2006/relationships/hyperlink" Target="https://events.in.gov/event/statewide-water-stakeholder-input-workshops-to-support-development-of-statewide-water-pl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465</Words>
  <Characters>2700</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Sarah</dc:creator>
  <cp:keywords/>
  <dc:description/>
  <cp:lastModifiedBy>Hudson, Sarah</cp:lastModifiedBy>
  <cp:revision>14</cp:revision>
  <dcterms:created xsi:type="dcterms:W3CDTF">2026-03-18T20:44:00Z</dcterms:created>
  <dcterms:modified xsi:type="dcterms:W3CDTF">2026-03-23T19:07:00Z</dcterms:modified>
</cp:coreProperties>
</file>