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C6C7D" w:rsidP="543BD390" w:rsidRDefault="005D4046" w14:paraId="00000001" w14:textId="7E3870F3">
      <w:pPr>
        <w:spacing w:before="0" w:after="0"/>
        <w:jc w:val="center"/>
        <w:rPr>
          <w:b w:val="1"/>
          <w:bCs w:val="1"/>
        </w:rPr>
      </w:pPr>
      <w:r w:rsidRPr="543BD390" w:rsidR="005D4046">
        <w:rPr>
          <w:b w:val="1"/>
          <w:bCs w:val="1"/>
          <w:highlight w:val="white"/>
        </w:rPr>
        <w:t>RFP #</w:t>
      </w:r>
      <w:r w:rsidRPr="543BD390" w:rsidR="0B927D6C">
        <w:rPr>
          <w:b w:val="1"/>
          <w:bCs w:val="1"/>
          <w:highlight w:val="white"/>
        </w:rPr>
        <w:t>25-83305</w:t>
      </w:r>
      <w:r w:rsidRPr="543BD390" w:rsidR="005D4046">
        <w:rPr>
          <w:b w:val="1"/>
          <w:bCs w:val="1"/>
          <w:highlight w:val="white"/>
        </w:rPr>
        <w:t xml:space="preserve">: Statewide </w:t>
      </w:r>
      <w:r w:rsidRPr="543BD390" w:rsidR="005D4046">
        <w:rPr>
          <w:b w:val="1"/>
          <w:bCs w:val="1"/>
        </w:rPr>
        <w:t>Language Interpretation and Translation Services</w:t>
      </w:r>
    </w:p>
    <w:p w:rsidR="00FC6C7D" w:rsidRDefault="005D4046" w14:paraId="00000002" w14:textId="77777777">
      <w:pPr>
        <w:spacing w:before="0" w:after="0"/>
        <w:jc w:val="center"/>
        <w:rPr>
          <w:b/>
        </w:rPr>
      </w:pPr>
      <w:r>
        <w:rPr>
          <w:b/>
        </w:rPr>
        <w:t>Attachment</w:t>
      </w:r>
      <w:r>
        <w:rPr>
          <w:b/>
          <w:color w:val="FF0000"/>
        </w:rPr>
        <w:t xml:space="preserve"> </w:t>
      </w:r>
      <w:r>
        <w:rPr>
          <w:b/>
        </w:rPr>
        <w:t>L: Intent to Respond Form</w:t>
      </w:r>
    </w:p>
    <w:p w:rsidR="00FC6C7D" w:rsidRDefault="005D4046" w14:paraId="00000003" w14:textId="77777777">
      <w:pPr>
        <w:spacing w:before="0" w:after="0"/>
        <w:jc w:val="center"/>
        <w:rPr>
          <w:b/>
        </w:rPr>
      </w:pPr>
      <w:r>
        <w:rPr>
          <w:b/>
        </w:rPr>
        <w:t>Indiana Department of Administration</w:t>
      </w:r>
    </w:p>
    <w:p w:rsidR="00FC6C7D" w:rsidRDefault="00FC6C7D" w14:paraId="00000004" w14:textId="77777777">
      <w:pPr>
        <w:spacing w:before="0" w:after="0"/>
        <w:jc w:val="center"/>
        <w:rPr>
          <w:b/>
        </w:rPr>
      </w:pPr>
    </w:p>
    <w:p w:rsidR="00FC6C7D" w:rsidRDefault="005D4046" w14:paraId="00000005" w14:textId="77777777">
      <w:r>
        <w:rPr>
          <w:b/>
        </w:rPr>
        <w:t xml:space="preserve">Instructions: </w:t>
      </w:r>
      <w:r>
        <w:t>Please return this optional form by</w:t>
      </w:r>
      <w:r>
        <w:rPr>
          <w:b/>
        </w:rPr>
        <w:t xml:space="preserve"> </w:t>
      </w:r>
      <w:r>
        <w:t>e-mail to Lindsey Osborne (liosborne@idoa.in.gov) according to Section 1.24 of the RFP.</w:t>
      </w:r>
    </w:p>
    <w:p w:rsidR="00FC6C7D" w:rsidRDefault="00FC6C7D" w14:paraId="00000006" w14:textId="77777777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  <w:tab w:val="left" w:pos="360"/>
          <w:tab w:val="left" w:pos="2880"/>
          <w:tab w:val="left" w:pos="6480"/>
        </w:tabs>
        <w:jc w:val="both"/>
        <w:rPr>
          <w:color w:val="000000"/>
        </w:rPr>
      </w:pPr>
    </w:p>
    <w:p w:rsidR="00FC6C7D" w:rsidRDefault="005D4046" w14:paraId="00000007" w14:textId="77777777">
      <w:pPr>
        <w:tabs>
          <w:tab w:val="left" w:pos="360"/>
          <w:tab w:val="left" w:pos="2880"/>
          <w:tab w:val="left" w:pos="6480"/>
        </w:tabs>
        <w:spacing w:line="360" w:lineRule="auto"/>
        <w:jc w:val="both"/>
      </w:pPr>
      <w:r>
        <w:rPr>
          <w:b/>
        </w:rPr>
        <w:t>Company</w:t>
      </w:r>
      <w:r>
        <w:t xml:space="preserve"> </w:t>
      </w:r>
      <w:r>
        <w:rPr>
          <w:b/>
        </w:rPr>
        <w:t>Name</w:t>
      </w:r>
      <w:r>
        <w:t>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C6C7D" w:rsidRDefault="005D4046" w14:paraId="00000008" w14:textId="77777777">
      <w:pPr>
        <w:tabs>
          <w:tab w:val="left" w:pos="360"/>
          <w:tab w:val="left" w:pos="2880"/>
          <w:tab w:val="left" w:pos="6480"/>
        </w:tabs>
        <w:spacing w:line="360" w:lineRule="auto"/>
        <w:jc w:val="both"/>
      </w:pPr>
      <w:r>
        <w:rPr>
          <w:b/>
        </w:rPr>
        <w:t>Contact</w:t>
      </w:r>
      <w:r>
        <w:t xml:space="preserve"> </w:t>
      </w:r>
      <w:r>
        <w:rPr>
          <w:b/>
        </w:rPr>
        <w:t>Name</w:t>
      </w:r>
      <w:r>
        <w:t>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C6C7D" w:rsidRDefault="005D4046" w14:paraId="00000009" w14:textId="77777777">
      <w:pPr>
        <w:tabs>
          <w:tab w:val="left" w:pos="360"/>
          <w:tab w:val="left" w:pos="2880"/>
          <w:tab w:val="left" w:pos="6480"/>
        </w:tabs>
        <w:spacing w:line="360" w:lineRule="auto"/>
        <w:jc w:val="both"/>
      </w:pPr>
      <w:r>
        <w:rPr>
          <w:b/>
        </w:rPr>
        <w:t>Contact</w:t>
      </w:r>
      <w:r>
        <w:t xml:space="preserve"> </w:t>
      </w:r>
      <w:r>
        <w:rPr>
          <w:b/>
        </w:rPr>
        <w:t>Title</w:t>
      </w:r>
      <w:r>
        <w:t>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C6C7D" w:rsidRDefault="005D4046" w14:paraId="0000000A" w14:textId="77777777">
      <w:pPr>
        <w:tabs>
          <w:tab w:val="left" w:pos="360"/>
          <w:tab w:val="left" w:pos="2880"/>
          <w:tab w:val="left" w:pos="6480"/>
        </w:tabs>
        <w:spacing w:line="360" w:lineRule="auto"/>
        <w:jc w:val="both"/>
      </w:pPr>
      <w:r>
        <w:rPr>
          <w:b/>
        </w:rPr>
        <w:t>Address</w:t>
      </w:r>
      <w:r>
        <w:t>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C6C7D" w:rsidRDefault="005D4046" w14:paraId="0000000B" w14:textId="77777777">
      <w:pPr>
        <w:tabs>
          <w:tab w:val="left" w:pos="360"/>
          <w:tab w:val="left" w:pos="2880"/>
          <w:tab w:val="left" w:pos="6480"/>
        </w:tabs>
        <w:spacing w:line="360" w:lineRule="auto"/>
        <w:jc w:val="both"/>
      </w:pP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C6C7D" w:rsidRDefault="005D4046" w14:paraId="0000000C" w14:textId="77777777">
      <w:pPr>
        <w:tabs>
          <w:tab w:val="left" w:pos="360"/>
          <w:tab w:val="left" w:pos="2880"/>
          <w:tab w:val="left" w:pos="6480"/>
        </w:tabs>
        <w:spacing w:line="360" w:lineRule="auto"/>
        <w:jc w:val="both"/>
      </w:pP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C6C7D" w:rsidRDefault="005D4046" w14:paraId="0000000D" w14:textId="77777777">
      <w:pPr>
        <w:tabs>
          <w:tab w:val="left" w:pos="360"/>
          <w:tab w:val="left" w:pos="2880"/>
          <w:tab w:val="left" w:pos="6480"/>
        </w:tabs>
        <w:spacing w:line="360" w:lineRule="auto"/>
        <w:jc w:val="both"/>
      </w:pPr>
      <w:r>
        <w:rPr>
          <w:b/>
        </w:rPr>
        <w:t>Contact</w:t>
      </w:r>
      <w:r>
        <w:t xml:space="preserve"> </w:t>
      </w:r>
      <w:r>
        <w:rPr>
          <w:b/>
        </w:rPr>
        <w:t>Telephone</w:t>
      </w:r>
      <w:r>
        <w:t>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C6C7D" w:rsidRDefault="005D4046" w14:paraId="0000000E" w14:textId="77777777">
      <w:pPr>
        <w:tabs>
          <w:tab w:val="left" w:pos="360"/>
          <w:tab w:val="left" w:pos="2880"/>
          <w:tab w:val="left" w:pos="6480"/>
        </w:tabs>
        <w:spacing w:line="360" w:lineRule="auto"/>
        <w:jc w:val="both"/>
      </w:pPr>
      <w:r>
        <w:rPr>
          <w:b/>
        </w:rPr>
        <w:t>Contact</w:t>
      </w:r>
      <w:r>
        <w:t xml:space="preserve"> </w:t>
      </w:r>
      <w:r>
        <w:rPr>
          <w:b/>
        </w:rPr>
        <w:t>Email</w:t>
      </w:r>
      <w:r>
        <w:t>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C6C7D" w:rsidRDefault="005D4046" w14:paraId="0000000F" w14:textId="77777777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u w:val="single"/>
        </w:rPr>
      </w:pPr>
      <w:r>
        <w:rPr>
          <w:b/>
        </w:rPr>
        <w:t>Fax</w:t>
      </w:r>
      <w:r>
        <w:t>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C6C7D" w:rsidRDefault="00FC6C7D" w14:paraId="00000010" w14:textId="77777777">
      <w:pPr>
        <w:tabs>
          <w:tab w:val="left" w:pos="360"/>
          <w:tab w:val="left" w:pos="1080"/>
          <w:tab w:val="left" w:pos="2880"/>
        </w:tabs>
        <w:jc w:val="both"/>
      </w:pPr>
    </w:p>
    <w:p w:rsidR="00FC6C7D" w:rsidRDefault="005D4046" w14:paraId="00000011" w14:textId="77777777">
      <w:pPr>
        <w:tabs>
          <w:tab w:val="left" w:pos="360"/>
          <w:tab w:val="left" w:pos="1080"/>
          <w:tab w:val="left" w:pos="2880"/>
        </w:tabs>
      </w:pPr>
      <w:r>
        <w:t xml:space="preserve">Please mark </w:t>
      </w:r>
      <w:r>
        <w:rPr>
          <w:b/>
        </w:rPr>
        <w:t>one</w:t>
      </w:r>
      <w:r>
        <w:t xml:space="preserve"> of the following.  If you are </w:t>
      </w:r>
      <w:r>
        <w:rPr>
          <w:b/>
        </w:rPr>
        <w:t>not</w:t>
      </w:r>
      <w:r>
        <w:t xml:space="preserve"> responding to this RFP, please provide reasoning behind your decision.</w:t>
      </w:r>
      <w:r>
        <w:br/>
      </w:r>
    </w:p>
    <w:p w:rsidR="00FC6C7D" w:rsidRDefault="005D4046" w14:paraId="00000012" w14:textId="77777777">
      <w:pPr>
        <w:tabs>
          <w:tab w:val="left" w:pos="1800"/>
          <w:tab w:val="left" w:pos="2520"/>
          <w:tab w:val="left" w:pos="2880"/>
        </w:tabs>
        <w:ind w:left="2880" w:hanging="2880"/>
        <w:jc w:val="both"/>
        <w:rPr>
          <w:b/>
        </w:rPr>
      </w:pPr>
      <w:r>
        <w:tab/>
      </w:r>
      <w:r>
        <w:rPr>
          <w:u w:val="single"/>
        </w:rPr>
        <w:tab/>
      </w:r>
      <w:r>
        <w:tab/>
      </w:r>
      <w:r>
        <w:t xml:space="preserve">We </w:t>
      </w:r>
      <w:r>
        <w:rPr>
          <w:b/>
          <w:u w:val="single"/>
        </w:rPr>
        <w:t>do</w:t>
      </w:r>
      <w:r>
        <w:t xml:space="preserve"> plan to respond to this RFP with a proposal</w:t>
      </w:r>
    </w:p>
    <w:p w:rsidR="00FC6C7D" w:rsidRDefault="005D4046" w14:paraId="00000013" w14:textId="77777777">
      <w:pPr>
        <w:tabs>
          <w:tab w:val="left" w:pos="1800"/>
          <w:tab w:val="left" w:pos="2520"/>
          <w:tab w:val="left" w:pos="2880"/>
        </w:tabs>
        <w:jc w:val="both"/>
      </w:pPr>
      <w:r>
        <w:tab/>
      </w:r>
      <w:r>
        <w:rPr>
          <w:u w:val="single"/>
        </w:rPr>
        <w:tab/>
      </w:r>
      <w:r>
        <w:tab/>
      </w:r>
      <w:r>
        <w:t xml:space="preserve">We </w:t>
      </w:r>
      <w:r>
        <w:rPr>
          <w:b/>
          <w:u w:val="single"/>
        </w:rPr>
        <w:t>do not</w:t>
      </w:r>
      <w:r>
        <w:t xml:space="preserve"> plan to respond to this RFP with a proposal</w:t>
      </w:r>
    </w:p>
    <w:p w:rsidR="00FC6C7D" w:rsidRDefault="00FC6C7D" w14:paraId="00000014" w14:textId="77777777">
      <w:pPr>
        <w:tabs>
          <w:tab w:val="left" w:pos="1800"/>
          <w:tab w:val="left" w:pos="2520"/>
          <w:tab w:val="left" w:pos="2880"/>
        </w:tabs>
        <w:jc w:val="both"/>
      </w:pPr>
    </w:p>
    <w:p w:rsidR="00FC6C7D" w:rsidRDefault="005D4046" w14:paraId="00000015" w14:textId="77777777">
      <w:pPr>
        <w:tabs>
          <w:tab w:val="left" w:pos="1800"/>
          <w:tab w:val="left" w:pos="2520"/>
          <w:tab w:val="left" w:pos="2880"/>
        </w:tabs>
        <w:jc w:val="both"/>
        <w:rPr>
          <w:u w:val="single"/>
        </w:rPr>
      </w:pPr>
      <w:r>
        <w:t xml:space="preserve">Reason if </w:t>
      </w:r>
      <w:r>
        <w:rPr>
          <w:b/>
        </w:rPr>
        <w:t>No</w:t>
      </w:r>
      <w:r>
        <w:t>: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C6C7D" w:rsidRDefault="005D4046" w14:paraId="00000016" w14:textId="77777777">
      <w:pPr>
        <w:tabs>
          <w:tab w:val="left" w:pos="1800"/>
          <w:tab w:val="left" w:pos="2520"/>
          <w:tab w:val="left" w:pos="2880"/>
        </w:tabs>
        <w:ind w:firstLine="1800"/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C6C7D" w:rsidRDefault="005D4046" w14:paraId="00000017" w14:textId="77777777">
      <w:pPr>
        <w:tabs>
          <w:tab w:val="left" w:pos="1800"/>
          <w:tab w:val="left" w:pos="2520"/>
          <w:tab w:val="left" w:pos="2880"/>
        </w:tabs>
        <w:ind w:firstLine="1800"/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C6C7D">
      <w:headerReference w:type="default" r:id="rId10"/>
      <w:footerReference w:type="default" r:id="rId11"/>
      <w:pgSz w:w="12240" w:h="15840" w:orient="portrait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D4046" w:rsidRDefault="005D4046" w14:paraId="245267F7" w14:textId="77777777">
      <w:pPr>
        <w:spacing w:before="0" w:after="0"/>
      </w:pPr>
      <w:r>
        <w:separator/>
      </w:r>
    </w:p>
  </w:endnote>
  <w:endnote w:type="continuationSeparator" w:id="0">
    <w:p w:rsidR="005D4046" w:rsidRDefault="005D4046" w14:paraId="6EF3C699" w14:textId="777777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C6C7D" w:rsidP="543BD390" w:rsidRDefault="005D4046" w14:paraId="00000019" w14:textId="5C903B46">
    <w:pPr>
      <w:pBdr>
        <w:top w:val="nil" w:color="000000" w:sz="0" w:space="0"/>
        <w:left w:val="nil" w:color="000000" w:sz="0" w:space="0"/>
        <w:bottom w:val="nil" w:color="000000" w:sz="0" w:space="0"/>
        <w:right w:val="nil" w:color="000000" w:sz="0" w:space="0"/>
        <w:between w:val="nil" w:color="000000" w:sz="0" w:space="0"/>
      </w:pBdr>
      <w:tabs>
        <w:tab w:val="center" w:pos="4320"/>
        <w:tab w:val="right" w:pos="8640"/>
      </w:tabs>
      <w:spacing w:before="0" w:after="0"/>
      <w:rPr>
        <w:color w:val="000000"/>
      </w:rPr>
    </w:pPr>
    <w:r w:rsidRPr="543BD390" w:rsidR="543BD390">
      <w:rPr>
        <w:b w:val="1"/>
        <w:bCs w:val="1"/>
        <w:color w:val="000000" w:themeColor="text1" w:themeTint="FF" w:themeShade="FF"/>
      </w:rPr>
      <w:t>RFP #</w:t>
    </w:r>
    <w:r w:rsidRPr="543BD390" w:rsidR="543BD390">
      <w:rPr>
        <w:b w:val="1"/>
        <w:bCs w:val="1"/>
        <w:color w:val="000000" w:themeColor="text1" w:themeTint="FF" w:themeShade="FF"/>
      </w:rPr>
      <w:t>25-83305</w:t>
    </w:r>
    <w:r w:rsidRPr="543BD390" w:rsidR="543BD390">
      <w:rPr>
        <w:b w:val="1"/>
        <w:bCs w:val="1"/>
        <w:color w:val="000000" w:themeColor="text1" w:themeTint="FF" w:themeShade="FF"/>
      </w:rPr>
      <w:t>:</w:t>
    </w:r>
    <w:r w:rsidRPr="543BD390" w:rsidR="543BD390">
      <w:rPr>
        <w:b w:val="1"/>
        <w:bCs w:val="1"/>
      </w:rPr>
      <w:t xml:space="preserve"> Statewide Language Interpretation and Translation Services</w:t>
    </w:r>
    <w:r w:rsidRPr="543BD390" w:rsidR="543BD390">
      <w:rPr>
        <w:color w:val="000000" w:themeColor="text1" w:themeTint="FF" w:themeShade="FF"/>
      </w:rPr>
      <w:t xml:space="preserve">                                          </w:t>
    </w:r>
    <w:r w:rsidRPr="543BD390" w:rsidR="543BD390">
      <w:rPr>
        <w:b w:val="1"/>
        <w:bCs w:val="1"/>
      </w:rPr>
      <w:t xml:space="preserve">Attachment L: </w:t>
    </w:r>
    <w:r w:rsidR="543BD390">
      <w:rPr/>
      <w:t>Intent to Respond Form</w:t>
    </w:r>
    <w:r>
      <w:tab/>
    </w:r>
    <w:r>
      <w:tab/>
    </w:r>
    <w:r>
      <w:fldChar w:fldCharType="begin"/>
    </w:r>
    <w:r>
      <w:instrText xml:space="preserve">PAGE</w:instrText>
    </w:r>
    <w:r>
      <w:fldChar w:fldCharType="separate"/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D4046" w:rsidRDefault="005D4046" w14:paraId="01CD085C" w14:textId="77777777">
      <w:pPr>
        <w:spacing w:before="0" w:after="0"/>
      </w:pPr>
      <w:r>
        <w:separator/>
      </w:r>
    </w:p>
  </w:footnote>
  <w:footnote w:type="continuationSeparator" w:id="0">
    <w:p w:rsidR="005D4046" w:rsidRDefault="005D4046" w14:paraId="036FF7F8" w14:textId="777777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C6C7D" w:rsidRDefault="00FC6C7D" w14:paraId="00000018" w14:textId="7777777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Calibri" w:hAnsi="Calibri" w:eastAsia="Calibri" w:cs="Calibri"/>
        <w:sz w:val="24"/>
        <w:szCs w:val="24"/>
      </w:rPr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7D"/>
    <w:rsid w:val="005D4046"/>
    <w:rsid w:val="005E3EFF"/>
    <w:rsid w:val="00FC6C7D"/>
    <w:rsid w:val="0B927D6C"/>
    <w:rsid w:val="543BD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0169B2"/>
  <w15:docId w15:val="{893C47CC-FBEC-4DA7-9307-7CDBAD24579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Arial" w:hAnsi="Arial" w:eastAsia="Arial" w:cs="Arial"/>
        <w:sz w:val="22"/>
        <w:szCs w:val="22"/>
        <w:lang w:val="en-US" w:eastAsia="ja-JP" w:bidi="ar-SA"/>
      </w:rPr>
    </w:rPrDefault>
    <w:pPrDefault>
      <w:pPr>
        <w:spacing w:before="6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F5DC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styleId="Hyperlink">
    <w:name w:val="Hyperlink"/>
    <w:rsid w:val="009F5DCB"/>
    <w:rPr>
      <w:color w:val="0000FF"/>
      <w:u w:val="single"/>
    </w:rPr>
  </w:style>
  <w:style w:type="paragraph" w:styleId="Header">
    <w:name w:val="header"/>
    <w:basedOn w:val="Normal"/>
    <w:link w:val="HeaderChar"/>
    <w:rsid w:val="009F5DCB"/>
    <w:pPr>
      <w:tabs>
        <w:tab w:val="center" w:pos="4320"/>
        <w:tab w:val="right" w:pos="8640"/>
      </w:tabs>
    </w:pPr>
  </w:style>
  <w:style w:type="character" w:styleId="HeaderChar" w:customStyle="1">
    <w:name w:val="Header Char"/>
    <w:link w:val="Header"/>
    <w:rsid w:val="009F5DCB"/>
    <w:rPr>
      <w:rFonts w:ascii="Arial" w:hAnsi="Arial"/>
      <w:sz w:val="22"/>
      <w:szCs w:val="22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9F5DCB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7632F9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32F9"/>
    <w:rPr>
      <w:sz w:val="20"/>
      <w:szCs w:val="20"/>
    </w:rPr>
  </w:style>
  <w:style w:type="character" w:styleId="CommentTextChar" w:customStyle="1">
    <w:name w:val="Comment Text Char"/>
    <w:link w:val="CommentText"/>
    <w:rsid w:val="007632F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32F9"/>
    <w:rPr>
      <w:b/>
      <w:bCs/>
    </w:rPr>
  </w:style>
  <w:style w:type="character" w:styleId="CommentSubjectChar" w:customStyle="1">
    <w:name w:val="Comment Subject Char"/>
    <w:link w:val="CommentSubject"/>
    <w:rsid w:val="007632F9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7632F9"/>
    <w:pPr>
      <w:spacing w:before="0" w:after="0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rsid w:val="007632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381023"/>
    <w:pPr>
      <w:widowControl w:val="0"/>
      <w:spacing w:before="0" w:after="0"/>
      <w:ind w:left="720"/>
    </w:pPr>
    <w:rPr>
      <w:rFonts w:ascii="Courier" w:hAnsi="Courier"/>
      <w:snapToGrid w:val="0"/>
      <w:sz w:val="24"/>
      <w:szCs w:val="20"/>
    </w:rPr>
  </w:style>
  <w:style w:type="character" w:styleId="ListParagraphChar" w:customStyle="1">
    <w:name w:val="List Paragraph Char"/>
    <w:link w:val="ListParagraph"/>
    <w:uiPriority w:val="34"/>
    <w:rsid w:val="00381023"/>
    <w:rPr>
      <w:rFonts w:ascii="Courier" w:hAnsi="Courier"/>
      <w:snapToGrid/>
      <w:sz w:val="24"/>
      <w:lang w:eastAsia="en-US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BD69D9"/>
    <w:rPr>
      <w:color w:val="808080"/>
      <w:shd w:val="clear" w:color="auto" w:fill="E6E6E6"/>
    </w:rPr>
  </w:style>
  <w:style w:type="character" w:styleId="UnresolvedMention2" w:customStyle="1">
    <w:name w:val="Unresolved Mention2"/>
    <w:basedOn w:val="DefaultParagraphFont"/>
    <w:uiPriority w:val="99"/>
    <w:semiHidden/>
    <w:unhideWhenUsed/>
    <w:rsid w:val="00454958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197245"/>
    <w:rPr>
      <w:color w:val="605E5C"/>
      <w:shd w:val="clear" w:color="auto" w:fill="E1DFDD"/>
    </w:rPr>
  </w:style>
  <w:style w:type="character" w:styleId="FooterChar" w:customStyle="1">
    <w:name w:val="Footer Char"/>
    <w:basedOn w:val="DefaultParagraphFont"/>
    <w:link w:val="Footer"/>
    <w:uiPriority w:val="99"/>
    <w:rsid w:val="006C75A4"/>
    <w:rPr>
      <w:rFonts w:ascii="Arial" w:hAnsi="Arial"/>
      <w:sz w:val="22"/>
      <w:szCs w:val="22"/>
    </w:rPr>
  </w:style>
  <w:style w:type="table" w:styleId="TableGrid">
    <w:name w:val="Table Grid"/>
    <w:basedOn w:val="TableNormal"/>
    <w:uiPriority w:val="59"/>
    <w:rsid w:val="00FB412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53D90D9F53524B837CC56E80E0A70B" ma:contentTypeVersion="4" ma:contentTypeDescription="Create a new document." ma:contentTypeScope="" ma:versionID="8bbcdc5b6640e375369a5886c93f4cb8">
  <xsd:schema xmlns:xsd="http://www.w3.org/2001/XMLSchema" xmlns:xs="http://www.w3.org/2001/XMLSchema" xmlns:p="http://schemas.microsoft.com/office/2006/metadata/properties" xmlns:ns2="22e4574a-f91f-4591-a9c6-936827111b71" targetNamespace="http://schemas.microsoft.com/office/2006/metadata/properties" ma:root="true" ma:fieldsID="a6cf6e9c8df4a2861cc372cff3d27898" ns2:_="">
    <xsd:import namespace="22e4574a-f91f-4591-a9c6-936827111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e4574a-f91f-4591-a9c6-936827111b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3yKt+HmMqwpG7VU45DEC0u1Mhw==">CgMxLjA4AHIhMURkdFUxQkRtZW5DcGl2aGhFU1JnazA5S1lRRUluc0Ex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DB5496-86F7-43FF-B4B5-BF663F2A2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e4574a-f91f-4591-a9c6-936827111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3.xml><?xml version="1.0" encoding="utf-8"?>
<ds:datastoreItem xmlns:ds="http://schemas.openxmlformats.org/officeDocument/2006/customXml" ds:itemID="{C6BF1306-99C8-4605-8865-EBDB6880E2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C314C1-2ED7-41E7-A650-8724778861B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Kealey, Sean P</lastModifiedBy>
  <revision>2</revision>
  <dcterms:created xsi:type="dcterms:W3CDTF">2025-02-03T18:34:00.0000000Z</dcterms:created>
  <dcterms:modified xsi:type="dcterms:W3CDTF">2025-02-03T18:34:40.0069527Z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0x010100DB53D90D9F53524B837CC56E80E0A70B</vt:lpwstr>
  </property>
</Properties>
</file>