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D43632" w14:textId="77777777" w:rsidR="001F4127" w:rsidRDefault="009E2465">
      <w:pPr>
        <w:widowControl/>
        <w:pBdr>
          <w:top w:val="nil"/>
          <w:left w:val="nil"/>
          <w:bottom w:val="nil"/>
          <w:right w:val="nil"/>
          <w:between w:val="nil"/>
        </w:pBdr>
        <w:jc w:val="center"/>
        <w:rPr>
          <w:rFonts w:ascii="Arial" w:eastAsia="Arial" w:hAnsi="Arial" w:cs="Arial"/>
          <w:b/>
          <w:sz w:val="22"/>
          <w:szCs w:val="22"/>
        </w:rPr>
      </w:pPr>
      <w:r>
        <w:rPr>
          <w:rFonts w:ascii="Arial" w:eastAsia="Arial" w:hAnsi="Arial" w:cs="Arial"/>
          <w:b/>
          <w:sz w:val="22"/>
          <w:szCs w:val="22"/>
        </w:rPr>
        <w:t>RFP 25-83305: Statewide Language Interpretation and Translation Services</w:t>
      </w:r>
    </w:p>
    <w:p w14:paraId="582FE3B8" w14:textId="77777777" w:rsidR="001F4127" w:rsidRDefault="009E2465">
      <w:pPr>
        <w:widowControl/>
        <w:pBdr>
          <w:top w:val="nil"/>
          <w:left w:val="nil"/>
          <w:bottom w:val="nil"/>
          <w:right w:val="nil"/>
          <w:between w:val="nil"/>
        </w:pBdr>
        <w:jc w:val="center"/>
        <w:rPr>
          <w:rFonts w:ascii="Arial" w:eastAsia="Arial" w:hAnsi="Arial" w:cs="Arial"/>
          <w:b/>
          <w:sz w:val="22"/>
          <w:szCs w:val="22"/>
        </w:rPr>
      </w:pPr>
      <w:r>
        <w:rPr>
          <w:rFonts w:ascii="Arial" w:eastAsia="Arial" w:hAnsi="Arial" w:cs="Arial"/>
          <w:b/>
          <w:sz w:val="22"/>
          <w:szCs w:val="22"/>
        </w:rPr>
        <w:t>Attachment F: Technical Proposal</w:t>
      </w:r>
    </w:p>
    <w:p w14:paraId="403FF597" w14:textId="77777777" w:rsidR="001F4127" w:rsidRDefault="009E2465">
      <w:pPr>
        <w:widowControl/>
        <w:pBdr>
          <w:top w:val="nil"/>
          <w:left w:val="nil"/>
          <w:bottom w:val="nil"/>
          <w:right w:val="nil"/>
          <w:between w:val="nil"/>
        </w:pBdr>
        <w:jc w:val="center"/>
        <w:rPr>
          <w:rFonts w:ascii="Arial" w:eastAsia="Arial" w:hAnsi="Arial" w:cs="Arial"/>
          <w:b/>
          <w:sz w:val="22"/>
          <w:szCs w:val="22"/>
        </w:rPr>
      </w:pPr>
      <w:r>
        <w:rPr>
          <w:rFonts w:ascii="Arial" w:eastAsia="Arial" w:hAnsi="Arial" w:cs="Arial"/>
          <w:b/>
          <w:sz w:val="22"/>
          <w:szCs w:val="22"/>
        </w:rPr>
        <w:t>Indiana Department of Administration</w:t>
      </w:r>
    </w:p>
    <w:p w14:paraId="70BD8356" w14:textId="77777777" w:rsidR="001F4127" w:rsidRDefault="001F4127">
      <w:pPr>
        <w:tabs>
          <w:tab w:val="left" w:pos="8640"/>
        </w:tabs>
        <w:ind w:right="720"/>
        <w:rPr>
          <w:rFonts w:ascii="Arial" w:eastAsia="Arial" w:hAnsi="Arial" w:cs="Arial"/>
          <w:b/>
          <w:sz w:val="22"/>
          <w:szCs w:val="22"/>
        </w:rPr>
      </w:pPr>
    </w:p>
    <w:p w14:paraId="31646025" w14:textId="77777777" w:rsidR="001F4127" w:rsidRDefault="009E2465">
      <w:pPr>
        <w:tabs>
          <w:tab w:val="left" w:pos="8640"/>
        </w:tabs>
        <w:ind w:right="720"/>
        <w:rPr>
          <w:rFonts w:ascii="Arial" w:eastAsia="Arial" w:hAnsi="Arial" w:cs="Arial"/>
          <w:b/>
          <w:sz w:val="22"/>
          <w:szCs w:val="22"/>
        </w:rPr>
      </w:pPr>
      <w:r>
        <w:rPr>
          <w:rFonts w:ascii="Arial" w:eastAsia="Arial" w:hAnsi="Arial" w:cs="Arial"/>
          <w:b/>
          <w:sz w:val="22"/>
          <w:szCs w:val="22"/>
          <w:u w:val="single"/>
        </w:rPr>
        <w:t>Instructions</w:t>
      </w:r>
      <w:r>
        <w:rPr>
          <w:rFonts w:ascii="Arial" w:eastAsia="Arial" w:hAnsi="Arial" w:cs="Arial"/>
          <w:b/>
          <w:sz w:val="22"/>
          <w:szCs w:val="22"/>
        </w:rPr>
        <w:t xml:space="preserve">:  </w:t>
      </w:r>
      <w:r>
        <w:rPr>
          <w:rFonts w:ascii="Arial" w:eastAsia="Arial" w:hAnsi="Arial" w:cs="Arial"/>
          <w:sz w:val="22"/>
          <w:szCs w:val="22"/>
        </w:rPr>
        <w:t>Please supply all requested information in the areas shaded yellow and indicate any attachments that have been included to support your responses.</w:t>
      </w:r>
    </w:p>
    <w:p w14:paraId="72C9467A" w14:textId="77777777" w:rsidR="001F4127" w:rsidRDefault="001F4127">
      <w:pPr>
        <w:tabs>
          <w:tab w:val="left" w:pos="8640"/>
        </w:tabs>
        <w:ind w:right="720"/>
        <w:rPr>
          <w:rFonts w:ascii="Arial" w:eastAsia="Arial" w:hAnsi="Arial" w:cs="Arial"/>
          <w:b/>
          <w:sz w:val="22"/>
          <w:szCs w:val="22"/>
        </w:rPr>
      </w:pPr>
    </w:p>
    <w:p w14:paraId="2EA1AAC3" w14:textId="77777777" w:rsidR="001F4127" w:rsidRPr="009E2465" w:rsidRDefault="009E2465">
      <w:pPr>
        <w:pStyle w:val="Heading1"/>
        <w:tabs>
          <w:tab w:val="left" w:pos="8640"/>
        </w:tabs>
        <w:rPr>
          <w:rFonts w:ascii="Arial" w:hAnsi="Arial" w:cs="Arial"/>
          <w:sz w:val="22"/>
          <w:szCs w:val="22"/>
        </w:rPr>
      </w:pPr>
      <w:bookmarkStart w:id="0" w:name="_heading=h.ydfkvgn2rh70" w:colFirst="0" w:colLast="0"/>
      <w:bookmarkEnd w:id="0"/>
      <w:r w:rsidRPr="009E2465">
        <w:rPr>
          <w:rFonts w:ascii="Arial" w:hAnsi="Arial" w:cs="Arial"/>
          <w:sz w:val="22"/>
          <w:szCs w:val="22"/>
        </w:rPr>
        <w:t>1.0 General Requirements, Certifications, and Availability and Service Guarantees</w:t>
      </w:r>
    </w:p>
    <w:p w14:paraId="0B20B8CF" w14:textId="77777777" w:rsidR="001F4127" w:rsidRDefault="001F4127">
      <w:pPr>
        <w:tabs>
          <w:tab w:val="left" w:pos="8640"/>
        </w:tabs>
        <w:ind w:right="720"/>
        <w:rPr>
          <w:rFonts w:ascii="Arial" w:eastAsia="Arial" w:hAnsi="Arial" w:cs="Arial"/>
          <w:b/>
          <w:sz w:val="22"/>
          <w:szCs w:val="22"/>
        </w:rPr>
      </w:pPr>
    </w:p>
    <w:p w14:paraId="015E98FF" w14:textId="77777777" w:rsidR="001F4127" w:rsidRPr="009E2465" w:rsidRDefault="009E2465">
      <w:pPr>
        <w:pStyle w:val="Heading1"/>
        <w:tabs>
          <w:tab w:val="left" w:pos="8640"/>
        </w:tabs>
        <w:rPr>
          <w:rFonts w:ascii="Arial" w:hAnsi="Arial" w:cs="Arial"/>
          <w:sz w:val="22"/>
          <w:szCs w:val="22"/>
        </w:rPr>
      </w:pPr>
      <w:bookmarkStart w:id="1" w:name="_heading=h.8rk2r9o1bp2v" w:colFirst="0" w:colLast="0"/>
      <w:bookmarkEnd w:id="1"/>
      <w:r w:rsidRPr="009E2465">
        <w:rPr>
          <w:rFonts w:ascii="Arial" w:hAnsi="Arial" w:cs="Arial"/>
          <w:sz w:val="22"/>
          <w:szCs w:val="22"/>
        </w:rPr>
        <w:t>1.1 General Requirements and Definitions</w:t>
      </w:r>
    </w:p>
    <w:p w14:paraId="2520202B" w14:textId="77777777" w:rsidR="001F4127" w:rsidRDefault="001F4127">
      <w:pPr>
        <w:ind w:left="1440"/>
        <w:rPr>
          <w:rFonts w:ascii="Arial" w:eastAsia="Arial" w:hAnsi="Arial" w:cs="Arial"/>
          <w:sz w:val="22"/>
          <w:szCs w:val="22"/>
        </w:rPr>
      </w:pPr>
    </w:p>
    <w:p w14:paraId="5C7EC792" w14:textId="77777777" w:rsidR="001F4127" w:rsidRDefault="009E2465">
      <w:pPr>
        <w:pBdr>
          <w:top w:val="nil"/>
          <w:left w:val="nil"/>
          <w:bottom w:val="nil"/>
          <w:right w:val="nil"/>
          <w:between w:val="nil"/>
        </w:pBdr>
        <w:ind w:left="1170" w:hanging="1080"/>
        <w:rPr>
          <w:rFonts w:ascii="Arial" w:eastAsia="Arial" w:hAnsi="Arial" w:cs="Arial"/>
          <w:sz w:val="22"/>
          <w:szCs w:val="22"/>
        </w:rPr>
      </w:pPr>
      <w:r>
        <w:rPr>
          <w:rFonts w:ascii="Arial" w:eastAsia="Arial" w:hAnsi="Arial" w:cs="Arial"/>
          <w:sz w:val="22"/>
          <w:szCs w:val="22"/>
        </w:rPr>
        <w:t xml:space="preserve">1.1.1 </w:t>
      </w:r>
      <w:r>
        <w:rPr>
          <w:rFonts w:ascii="Arial" w:eastAsia="Arial" w:hAnsi="Arial" w:cs="Arial"/>
          <w:sz w:val="22"/>
          <w:szCs w:val="22"/>
        </w:rPr>
        <w:tab/>
        <w:t>Please list any additional terms and definitions used by your company or industry that you would like the State to consider incorporating in the contract. The State will not accept terms and definitions introduced after award during contract finalization and implementation.</w:t>
      </w:r>
    </w:p>
    <w:p w14:paraId="06BB08FE" w14:textId="77777777" w:rsidR="001F4127" w:rsidRDefault="001F4127">
      <w:pPr>
        <w:tabs>
          <w:tab w:val="left" w:pos="8640"/>
        </w:tabs>
        <w:ind w:right="720"/>
        <w:rPr>
          <w:rFonts w:ascii="Arial" w:eastAsia="Arial" w:hAnsi="Arial" w:cs="Arial"/>
          <w:sz w:val="22"/>
          <w:szCs w:val="22"/>
        </w:rPr>
      </w:pPr>
    </w:p>
    <w:tbl>
      <w:tblPr>
        <w:tblStyle w:val="afffffffffa"/>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A4DE1EE" w14:textId="77777777">
        <w:tc>
          <w:tcPr>
            <w:tcW w:w="8856" w:type="dxa"/>
            <w:shd w:val="clear" w:color="auto" w:fill="FFFF99"/>
          </w:tcPr>
          <w:p w14:paraId="5054A514" w14:textId="77777777" w:rsidR="001F4127" w:rsidRDefault="001F4127">
            <w:pPr>
              <w:pBdr>
                <w:top w:val="nil"/>
                <w:left w:val="nil"/>
                <w:bottom w:val="nil"/>
                <w:right w:val="nil"/>
                <w:between w:val="nil"/>
              </w:pBdr>
              <w:tabs>
                <w:tab w:val="left" w:pos="8640"/>
              </w:tabs>
              <w:ind w:left="600" w:right="720"/>
              <w:rPr>
                <w:rFonts w:ascii="Arial" w:eastAsia="Arial" w:hAnsi="Arial" w:cs="Arial"/>
                <w:sz w:val="22"/>
                <w:szCs w:val="22"/>
              </w:rPr>
            </w:pPr>
          </w:p>
        </w:tc>
      </w:tr>
    </w:tbl>
    <w:p w14:paraId="78E1565A" w14:textId="77777777" w:rsidR="001F4127" w:rsidRDefault="001F4127">
      <w:pPr>
        <w:rPr>
          <w:rFonts w:ascii="Arial" w:eastAsia="Arial" w:hAnsi="Arial" w:cs="Arial"/>
          <w:sz w:val="22"/>
          <w:szCs w:val="22"/>
        </w:rPr>
      </w:pPr>
    </w:p>
    <w:p w14:paraId="77BAB44D" w14:textId="77777777" w:rsidR="001F4127" w:rsidRDefault="009E2465">
      <w:pPr>
        <w:pBdr>
          <w:top w:val="nil"/>
          <w:left w:val="nil"/>
          <w:bottom w:val="nil"/>
          <w:right w:val="nil"/>
          <w:between w:val="nil"/>
        </w:pBdr>
        <w:ind w:left="1170" w:hanging="1080"/>
        <w:rPr>
          <w:rFonts w:ascii="Arial" w:eastAsia="Arial" w:hAnsi="Arial" w:cs="Arial"/>
          <w:sz w:val="22"/>
          <w:szCs w:val="22"/>
        </w:rPr>
      </w:pPr>
      <w:r>
        <w:rPr>
          <w:rFonts w:ascii="Arial" w:eastAsia="Arial" w:hAnsi="Arial" w:cs="Arial"/>
          <w:sz w:val="22"/>
          <w:szCs w:val="22"/>
        </w:rPr>
        <w:t xml:space="preserve">1.1.2 </w:t>
      </w:r>
      <w:r>
        <w:rPr>
          <w:rFonts w:ascii="Arial" w:eastAsia="Arial" w:hAnsi="Arial" w:cs="Arial"/>
          <w:sz w:val="22"/>
          <w:szCs w:val="22"/>
        </w:rPr>
        <w:tab/>
        <w:t xml:space="preserve">Please confirm you have carefully reviewed all requirements listed in the Attachment K – Scope of Work and the following requirement listed in Attachment F1 – Minimum Requirements. </w:t>
      </w:r>
    </w:p>
    <w:p w14:paraId="50A3E6AE" w14:textId="77777777" w:rsidR="001F4127" w:rsidRDefault="001F4127">
      <w:pPr>
        <w:pBdr>
          <w:top w:val="nil"/>
          <w:left w:val="nil"/>
          <w:bottom w:val="nil"/>
          <w:right w:val="nil"/>
          <w:between w:val="nil"/>
        </w:pBdr>
        <w:ind w:left="1170"/>
        <w:rPr>
          <w:rFonts w:ascii="Arial" w:eastAsia="Arial" w:hAnsi="Arial" w:cs="Arial"/>
          <w:sz w:val="22"/>
          <w:szCs w:val="22"/>
        </w:rPr>
      </w:pPr>
    </w:p>
    <w:p w14:paraId="3AD59307" w14:textId="77777777" w:rsidR="001F4127" w:rsidRDefault="009E2465">
      <w:pPr>
        <w:ind w:left="1170"/>
        <w:rPr>
          <w:rFonts w:ascii="Arial" w:eastAsia="Arial" w:hAnsi="Arial" w:cs="Arial"/>
          <w:sz w:val="22"/>
          <w:szCs w:val="22"/>
        </w:rPr>
      </w:pPr>
      <w:r>
        <w:rPr>
          <w:rFonts w:ascii="Arial" w:eastAsia="Arial" w:hAnsi="Arial" w:cs="Arial"/>
          <w:sz w:val="22"/>
          <w:szCs w:val="22"/>
        </w:rPr>
        <w:t>The State requires that the Respondent must have a minimum of three years of experience providing the following service(s) they are proposing in their response. This experience must be demonstrated through project(s) with a similar scope to the project described in the Scope of Work. Services include:</w:t>
      </w:r>
    </w:p>
    <w:p w14:paraId="2E764A03" w14:textId="77777777" w:rsidR="001F4127" w:rsidRDefault="009E2465">
      <w:pPr>
        <w:numPr>
          <w:ilvl w:val="0"/>
          <w:numId w:val="2"/>
        </w:numPr>
        <w:rPr>
          <w:rFonts w:ascii="Arial" w:eastAsia="Arial" w:hAnsi="Arial" w:cs="Arial"/>
          <w:sz w:val="22"/>
          <w:szCs w:val="22"/>
        </w:rPr>
      </w:pPr>
      <w:r>
        <w:rPr>
          <w:rFonts w:ascii="Arial" w:eastAsia="Arial" w:hAnsi="Arial" w:cs="Arial"/>
          <w:sz w:val="22"/>
          <w:szCs w:val="22"/>
        </w:rPr>
        <w:t>In-Person Interpretation and Translation Services</w:t>
      </w:r>
    </w:p>
    <w:p w14:paraId="0B022019" w14:textId="77777777" w:rsidR="001F4127" w:rsidRDefault="009E2465">
      <w:pPr>
        <w:numPr>
          <w:ilvl w:val="0"/>
          <w:numId w:val="2"/>
        </w:numPr>
        <w:rPr>
          <w:rFonts w:ascii="Arial" w:eastAsia="Arial" w:hAnsi="Arial" w:cs="Arial"/>
          <w:sz w:val="22"/>
          <w:szCs w:val="22"/>
        </w:rPr>
      </w:pPr>
      <w:r>
        <w:rPr>
          <w:rFonts w:ascii="Arial" w:eastAsia="Arial" w:hAnsi="Arial" w:cs="Arial"/>
          <w:sz w:val="22"/>
          <w:szCs w:val="22"/>
        </w:rPr>
        <w:t>Virtual Interpretation and Translation Services</w:t>
      </w:r>
    </w:p>
    <w:p w14:paraId="6B960BBD" w14:textId="77777777" w:rsidR="001F4127" w:rsidRDefault="009E2465">
      <w:pPr>
        <w:numPr>
          <w:ilvl w:val="0"/>
          <w:numId w:val="2"/>
        </w:numPr>
        <w:rPr>
          <w:rFonts w:ascii="Arial" w:eastAsia="Arial" w:hAnsi="Arial" w:cs="Arial"/>
          <w:sz w:val="22"/>
          <w:szCs w:val="22"/>
        </w:rPr>
      </w:pPr>
      <w:r>
        <w:rPr>
          <w:rFonts w:ascii="Arial" w:eastAsia="Arial" w:hAnsi="Arial" w:cs="Arial"/>
          <w:sz w:val="22"/>
          <w:szCs w:val="22"/>
        </w:rPr>
        <w:t>Telephonic Interpretation and Translation Services</w:t>
      </w:r>
    </w:p>
    <w:p w14:paraId="764D3563" w14:textId="77777777" w:rsidR="001F4127" w:rsidRDefault="009E2465">
      <w:pPr>
        <w:numPr>
          <w:ilvl w:val="0"/>
          <w:numId w:val="2"/>
        </w:numPr>
        <w:rPr>
          <w:rFonts w:ascii="Arial" w:eastAsia="Arial" w:hAnsi="Arial" w:cs="Arial"/>
          <w:sz w:val="22"/>
          <w:szCs w:val="22"/>
        </w:rPr>
      </w:pPr>
      <w:r>
        <w:rPr>
          <w:rFonts w:ascii="Arial" w:eastAsia="Arial" w:hAnsi="Arial" w:cs="Arial"/>
          <w:sz w:val="22"/>
          <w:szCs w:val="22"/>
        </w:rPr>
        <w:t>Document Interpretation and Translation Services</w:t>
      </w:r>
    </w:p>
    <w:p w14:paraId="0B060E2E" w14:textId="77777777" w:rsidR="001F4127" w:rsidRDefault="001F4127">
      <w:pPr>
        <w:pBdr>
          <w:top w:val="nil"/>
          <w:left w:val="nil"/>
          <w:bottom w:val="nil"/>
          <w:right w:val="nil"/>
          <w:between w:val="nil"/>
        </w:pBdr>
        <w:ind w:left="1170"/>
        <w:rPr>
          <w:rFonts w:ascii="Arial" w:eastAsia="Arial" w:hAnsi="Arial" w:cs="Arial"/>
          <w:sz w:val="22"/>
          <w:szCs w:val="22"/>
        </w:rPr>
      </w:pPr>
    </w:p>
    <w:p w14:paraId="025AADE4" w14:textId="77777777" w:rsidR="001F4127" w:rsidRDefault="009E2465">
      <w:pPr>
        <w:pBdr>
          <w:top w:val="nil"/>
          <w:left w:val="nil"/>
          <w:bottom w:val="nil"/>
          <w:right w:val="nil"/>
          <w:between w:val="nil"/>
        </w:pBdr>
        <w:ind w:left="1170"/>
        <w:rPr>
          <w:rFonts w:ascii="Arial" w:eastAsia="Arial" w:hAnsi="Arial" w:cs="Arial"/>
          <w:sz w:val="22"/>
          <w:szCs w:val="22"/>
        </w:rPr>
      </w:pPr>
      <w:r>
        <w:rPr>
          <w:rFonts w:ascii="Arial" w:eastAsia="Arial" w:hAnsi="Arial" w:cs="Arial"/>
          <w:sz w:val="22"/>
          <w:szCs w:val="22"/>
        </w:rPr>
        <w:t>Should your company have any exceptions, substitutions, or conditions for the State’s consideration, please list them below. The State will not accept exceptions, substitutions, or conditions introduced after award, during contract finalization and implementation.</w:t>
      </w:r>
    </w:p>
    <w:p w14:paraId="6BCDB9A0" w14:textId="77777777" w:rsidR="001F4127" w:rsidRDefault="001F4127">
      <w:pPr>
        <w:pBdr>
          <w:top w:val="nil"/>
          <w:left w:val="nil"/>
          <w:bottom w:val="nil"/>
          <w:right w:val="nil"/>
          <w:between w:val="nil"/>
        </w:pBdr>
        <w:tabs>
          <w:tab w:val="left" w:pos="8640"/>
        </w:tabs>
        <w:ind w:left="720" w:right="720"/>
        <w:rPr>
          <w:rFonts w:ascii="Arial" w:eastAsia="Arial" w:hAnsi="Arial" w:cs="Arial"/>
          <w:sz w:val="22"/>
          <w:szCs w:val="22"/>
        </w:rPr>
      </w:pPr>
    </w:p>
    <w:tbl>
      <w:tblPr>
        <w:tblStyle w:val="afffffffffb"/>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7E66F8BA" w14:textId="77777777">
        <w:tc>
          <w:tcPr>
            <w:tcW w:w="8856" w:type="dxa"/>
            <w:shd w:val="clear" w:color="auto" w:fill="FFFF99"/>
          </w:tcPr>
          <w:p w14:paraId="4E571900" w14:textId="77777777" w:rsidR="001F4127" w:rsidRDefault="001F4127">
            <w:pPr>
              <w:pBdr>
                <w:top w:val="nil"/>
                <w:left w:val="nil"/>
                <w:bottom w:val="nil"/>
                <w:right w:val="nil"/>
                <w:between w:val="nil"/>
              </w:pBdr>
              <w:tabs>
                <w:tab w:val="left" w:pos="8640"/>
              </w:tabs>
              <w:ind w:right="720"/>
              <w:rPr>
                <w:rFonts w:ascii="Arial" w:eastAsia="Arial" w:hAnsi="Arial" w:cs="Arial"/>
                <w:sz w:val="22"/>
                <w:szCs w:val="22"/>
              </w:rPr>
            </w:pPr>
          </w:p>
        </w:tc>
      </w:tr>
    </w:tbl>
    <w:p w14:paraId="4F60EEB5" w14:textId="77777777" w:rsidR="001F4127" w:rsidRDefault="001F4127">
      <w:pPr>
        <w:ind w:left="1170" w:hanging="1080"/>
        <w:rPr>
          <w:rFonts w:ascii="Arial" w:eastAsia="Arial" w:hAnsi="Arial" w:cs="Arial"/>
          <w:sz w:val="22"/>
          <w:szCs w:val="22"/>
        </w:rPr>
      </w:pPr>
    </w:p>
    <w:p w14:paraId="54B26866" w14:textId="77777777" w:rsidR="001F4127" w:rsidRDefault="009E2465">
      <w:pPr>
        <w:ind w:left="1170" w:hanging="1080"/>
        <w:rPr>
          <w:rFonts w:ascii="Arial" w:eastAsia="Arial" w:hAnsi="Arial" w:cs="Arial"/>
          <w:sz w:val="22"/>
          <w:szCs w:val="22"/>
        </w:rPr>
      </w:pPr>
      <w:r>
        <w:rPr>
          <w:rFonts w:ascii="Arial" w:eastAsia="Arial" w:hAnsi="Arial" w:cs="Arial"/>
          <w:sz w:val="22"/>
          <w:szCs w:val="22"/>
        </w:rPr>
        <w:t xml:space="preserve">1.1.3 </w:t>
      </w:r>
      <w:r>
        <w:rPr>
          <w:rFonts w:ascii="Arial" w:eastAsia="Arial" w:hAnsi="Arial" w:cs="Arial"/>
          <w:sz w:val="22"/>
          <w:szCs w:val="22"/>
        </w:rPr>
        <w:tab/>
        <w:t xml:space="preserve">Please confirm you have carefully reviewed all requirements listed in the Attachment K – Scope of Work and the following requirement listed in Attachment F1 – Minimum Requirements. </w:t>
      </w:r>
    </w:p>
    <w:p w14:paraId="5B5BF84E" w14:textId="77777777" w:rsidR="001F4127" w:rsidRDefault="001F4127">
      <w:pPr>
        <w:ind w:left="1170"/>
        <w:rPr>
          <w:rFonts w:ascii="Arial" w:eastAsia="Arial" w:hAnsi="Arial" w:cs="Arial"/>
          <w:sz w:val="22"/>
          <w:szCs w:val="22"/>
        </w:rPr>
      </w:pPr>
    </w:p>
    <w:p w14:paraId="7251ADB6" w14:textId="77777777" w:rsidR="001F4127" w:rsidRDefault="009E2465">
      <w:pPr>
        <w:ind w:left="1170"/>
        <w:rPr>
          <w:rFonts w:ascii="Arial" w:eastAsia="Arial" w:hAnsi="Arial" w:cs="Arial"/>
          <w:sz w:val="22"/>
          <w:szCs w:val="22"/>
        </w:rPr>
      </w:pPr>
      <w:r>
        <w:rPr>
          <w:rFonts w:ascii="Arial" w:eastAsia="Arial" w:hAnsi="Arial" w:cs="Arial"/>
          <w:sz w:val="22"/>
          <w:szCs w:val="22"/>
        </w:rPr>
        <w:t>The State requires that the Respondent ensures that interpreters who shall be present at court hearings can affirm that they: have training and/or credentials as interpreters, are court-qualified interpreters, and have provided interpretation services for a court hearing (over the phone or in-person).</w:t>
      </w:r>
    </w:p>
    <w:p w14:paraId="4282161A" w14:textId="77777777" w:rsidR="001F4127" w:rsidRDefault="001F4127">
      <w:pPr>
        <w:ind w:left="1170"/>
        <w:rPr>
          <w:rFonts w:ascii="Arial" w:eastAsia="Arial" w:hAnsi="Arial" w:cs="Arial"/>
          <w:sz w:val="22"/>
          <w:szCs w:val="22"/>
        </w:rPr>
      </w:pPr>
    </w:p>
    <w:p w14:paraId="1396CE5F" w14:textId="77777777" w:rsidR="001F4127" w:rsidRDefault="009E2465">
      <w:pPr>
        <w:ind w:left="1170"/>
        <w:rPr>
          <w:rFonts w:ascii="Arial" w:eastAsia="Arial" w:hAnsi="Arial" w:cs="Arial"/>
          <w:sz w:val="22"/>
          <w:szCs w:val="22"/>
        </w:rPr>
      </w:pPr>
      <w:r>
        <w:rPr>
          <w:rFonts w:ascii="Arial" w:eastAsia="Arial" w:hAnsi="Arial" w:cs="Arial"/>
          <w:sz w:val="22"/>
          <w:szCs w:val="22"/>
        </w:rPr>
        <w:lastRenderedPageBreak/>
        <w:t>Should your company have any exceptions, substitutions, or conditions for the State’s consideration, please list them below. The State will not accept exceptions, substitutions, or conditions introduced after award, during contract finalization and implementation.</w:t>
      </w:r>
    </w:p>
    <w:p w14:paraId="1B77CDB5" w14:textId="77777777" w:rsidR="001F4127" w:rsidRDefault="001F4127">
      <w:pPr>
        <w:tabs>
          <w:tab w:val="left" w:pos="8640"/>
        </w:tabs>
        <w:ind w:left="720" w:right="720"/>
        <w:rPr>
          <w:rFonts w:ascii="Arial" w:eastAsia="Arial" w:hAnsi="Arial" w:cs="Arial"/>
          <w:sz w:val="22"/>
          <w:szCs w:val="22"/>
        </w:rPr>
      </w:pPr>
    </w:p>
    <w:tbl>
      <w:tblPr>
        <w:tblStyle w:val="afffffffffc"/>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B226441" w14:textId="77777777">
        <w:tc>
          <w:tcPr>
            <w:tcW w:w="8856" w:type="dxa"/>
            <w:shd w:val="clear" w:color="auto" w:fill="FFFF99"/>
          </w:tcPr>
          <w:p w14:paraId="5E1B5F43" w14:textId="77777777" w:rsidR="001F4127" w:rsidRDefault="001F4127">
            <w:pPr>
              <w:tabs>
                <w:tab w:val="left" w:pos="8640"/>
              </w:tabs>
              <w:ind w:right="720"/>
              <w:rPr>
                <w:rFonts w:ascii="Arial" w:eastAsia="Arial" w:hAnsi="Arial" w:cs="Arial"/>
                <w:sz w:val="22"/>
                <w:szCs w:val="22"/>
              </w:rPr>
            </w:pPr>
          </w:p>
        </w:tc>
      </w:tr>
    </w:tbl>
    <w:p w14:paraId="516D066D" w14:textId="77777777" w:rsidR="001F4127" w:rsidRDefault="001F4127">
      <w:pPr>
        <w:ind w:left="1170" w:hanging="1080"/>
        <w:rPr>
          <w:rFonts w:ascii="Arial" w:eastAsia="Arial" w:hAnsi="Arial" w:cs="Arial"/>
          <w:sz w:val="22"/>
          <w:szCs w:val="22"/>
        </w:rPr>
      </w:pPr>
    </w:p>
    <w:p w14:paraId="5E9C6441" w14:textId="77777777" w:rsidR="001F4127" w:rsidRDefault="009E2465">
      <w:pPr>
        <w:ind w:left="1170" w:hanging="1080"/>
        <w:rPr>
          <w:rFonts w:ascii="Arial" w:eastAsia="Arial" w:hAnsi="Arial" w:cs="Arial"/>
          <w:sz w:val="22"/>
          <w:szCs w:val="22"/>
        </w:rPr>
      </w:pPr>
      <w:r>
        <w:rPr>
          <w:rFonts w:ascii="Arial" w:eastAsia="Arial" w:hAnsi="Arial" w:cs="Arial"/>
          <w:sz w:val="22"/>
          <w:szCs w:val="22"/>
        </w:rPr>
        <w:t xml:space="preserve">1.1.4 </w:t>
      </w:r>
      <w:r>
        <w:rPr>
          <w:rFonts w:ascii="Arial" w:eastAsia="Arial" w:hAnsi="Arial" w:cs="Arial"/>
          <w:sz w:val="22"/>
          <w:szCs w:val="22"/>
        </w:rPr>
        <w:tab/>
        <w:t xml:space="preserve">Please confirm you have carefully reviewed all requirements listed in the Attachment K – Scope of Work and the following requirement listed in Attachment F1 – Minimum Requirements. </w:t>
      </w:r>
    </w:p>
    <w:p w14:paraId="30BEF798" w14:textId="77777777" w:rsidR="001F4127" w:rsidRDefault="001F4127">
      <w:pPr>
        <w:ind w:left="1170"/>
        <w:rPr>
          <w:rFonts w:ascii="Arial" w:eastAsia="Arial" w:hAnsi="Arial" w:cs="Arial"/>
          <w:sz w:val="22"/>
          <w:szCs w:val="22"/>
        </w:rPr>
      </w:pPr>
    </w:p>
    <w:p w14:paraId="292D3DDD" w14:textId="77777777" w:rsidR="001F4127" w:rsidRDefault="009E2465">
      <w:pPr>
        <w:ind w:left="1170"/>
        <w:rPr>
          <w:rFonts w:ascii="Arial" w:eastAsia="Arial" w:hAnsi="Arial" w:cs="Arial"/>
          <w:sz w:val="22"/>
          <w:szCs w:val="22"/>
        </w:rPr>
      </w:pPr>
      <w:r>
        <w:rPr>
          <w:rFonts w:ascii="Arial" w:eastAsia="Arial" w:hAnsi="Arial" w:cs="Arial"/>
          <w:sz w:val="22"/>
          <w:szCs w:val="22"/>
        </w:rPr>
        <w:t>The State requires that the Respondent meet compliance with proper accessibility and non-discrimination rules as per the Americans with Disabilities Act and the Civil Rights Act of 1964.</w:t>
      </w:r>
    </w:p>
    <w:p w14:paraId="47AB113D" w14:textId="77777777" w:rsidR="001F4127" w:rsidRDefault="001F4127">
      <w:pPr>
        <w:rPr>
          <w:rFonts w:ascii="Arial" w:eastAsia="Arial" w:hAnsi="Arial" w:cs="Arial"/>
          <w:sz w:val="22"/>
          <w:szCs w:val="22"/>
        </w:rPr>
      </w:pPr>
    </w:p>
    <w:p w14:paraId="08C135B8" w14:textId="77777777" w:rsidR="001F4127" w:rsidRDefault="009E2465">
      <w:pPr>
        <w:ind w:left="1170"/>
        <w:rPr>
          <w:rFonts w:ascii="Arial" w:eastAsia="Arial" w:hAnsi="Arial" w:cs="Arial"/>
          <w:sz w:val="22"/>
          <w:szCs w:val="22"/>
        </w:rPr>
      </w:pPr>
      <w:r>
        <w:rPr>
          <w:rFonts w:ascii="Arial" w:eastAsia="Arial" w:hAnsi="Arial" w:cs="Arial"/>
          <w:sz w:val="22"/>
          <w:szCs w:val="22"/>
        </w:rPr>
        <w:t>Should your company have any exceptions, substitutions, or conditions for the State’s consideration, please list them below. The State will not accept exceptions, substitutions, or conditions introduced after award, during contract finalization and implementation.</w:t>
      </w:r>
    </w:p>
    <w:p w14:paraId="77367E2D" w14:textId="77777777" w:rsidR="001F4127" w:rsidRDefault="001F4127">
      <w:pPr>
        <w:tabs>
          <w:tab w:val="left" w:pos="8640"/>
        </w:tabs>
        <w:ind w:left="720" w:right="720"/>
        <w:rPr>
          <w:rFonts w:ascii="Arial" w:eastAsia="Arial" w:hAnsi="Arial" w:cs="Arial"/>
          <w:sz w:val="22"/>
          <w:szCs w:val="22"/>
        </w:rPr>
      </w:pPr>
    </w:p>
    <w:tbl>
      <w:tblPr>
        <w:tblStyle w:val="afffffffffd"/>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342BDF99" w14:textId="77777777">
        <w:tc>
          <w:tcPr>
            <w:tcW w:w="8856" w:type="dxa"/>
            <w:shd w:val="clear" w:color="auto" w:fill="FFFF99"/>
          </w:tcPr>
          <w:p w14:paraId="0093763E" w14:textId="77777777" w:rsidR="001F4127" w:rsidRDefault="001F4127">
            <w:pPr>
              <w:tabs>
                <w:tab w:val="left" w:pos="8640"/>
              </w:tabs>
              <w:ind w:right="720"/>
              <w:rPr>
                <w:rFonts w:ascii="Arial" w:eastAsia="Arial" w:hAnsi="Arial" w:cs="Arial"/>
                <w:sz w:val="22"/>
                <w:szCs w:val="22"/>
              </w:rPr>
            </w:pPr>
          </w:p>
        </w:tc>
      </w:tr>
    </w:tbl>
    <w:p w14:paraId="122DB778" w14:textId="77777777" w:rsidR="001F4127" w:rsidRDefault="001F4127">
      <w:pPr>
        <w:ind w:left="1170" w:hanging="1080"/>
        <w:rPr>
          <w:rFonts w:ascii="Arial" w:eastAsia="Arial" w:hAnsi="Arial" w:cs="Arial"/>
          <w:sz w:val="22"/>
          <w:szCs w:val="22"/>
        </w:rPr>
      </w:pPr>
    </w:p>
    <w:p w14:paraId="7EE42F20" w14:textId="77777777" w:rsidR="001F4127" w:rsidRDefault="009E2465">
      <w:pPr>
        <w:ind w:left="1170" w:hanging="1080"/>
        <w:rPr>
          <w:rFonts w:ascii="Arial" w:eastAsia="Arial" w:hAnsi="Arial" w:cs="Arial"/>
          <w:sz w:val="22"/>
          <w:szCs w:val="22"/>
        </w:rPr>
      </w:pPr>
      <w:r>
        <w:rPr>
          <w:rFonts w:ascii="Arial" w:eastAsia="Arial" w:hAnsi="Arial" w:cs="Arial"/>
          <w:sz w:val="22"/>
          <w:szCs w:val="22"/>
        </w:rPr>
        <w:t xml:space="preserve">1.1.5 </w:t>
      </w:r>
      <w:r>
        <w:rPr>
          <w:rFonts w:ascii="Arial" w:eastAsia="Arial" w:hAnsi="Arial" w:cs="Arial"/>
          <w:sz w:val="22"/>
          <w:szCs w:val="22"/>
        </w:rPr>
        <w:tab/>
        <w:t xml:space="preserve">Please confirm you have carefully reviewed all requirements listed in the Attachment K – Scope of Work and the following requirement listed in Attachment F1 – Minimum Requirements. </w:t>
      </w:r>
    </w:p>
    <w:p w14:paraId="12F0CD7C" w14:textId="77777777" w:rsidR="001F4127" w:rsidRDefault="001F4127">
      <w:pPr>
        <w:ind w:left="1170"/>
        <w:rPr>
          <w:rFonts w:ascii="Arial" w:eastAsia="Arial" w:hAnsi="Arial" w:cs="Arial"/>
          <w:sz w:val="22"/>
          <w:szCs w:val="22"/>
        </w:rPr>
      </w:pPr>
    </w:p>
    <w:p w14:paraId="3B07CAAA" w14:textId="77777777" w:rsidR="001F4127" w:rsidRDefault="009E2465">
      <w:pPr>
        <w:ind w:left="1170"/>
        <w:rPr>
          <w:rFonts w:ascii="Arial" w:eastAsia="Arial" w:hAnsi="Arial" w:cs="Arial"/>
          <w:sz w:val="22"/>
          <w:szCs w:val="22"/>
        </w:rPr>
      </w:pPr>
      <w:r>
        <w:rPr>
          <w:rFonts w:ascii="Arial" w:eastAsia="Arial" w:hAnsi="Arial" w:cs="Arial"/>
          <w:sz w:val="22"/>
          <w:szCs w:val="22"/>
        </w:rPr>
        <w:t>The State requires that the Respondent adheres to all applicable data privacy and protection regulations, including HIPAA for healthcare-related interpretation services.</w:t>
      </w:r>
    </w:p>
    <w:p w14:paraId="34F6B393" w14:textId="77777777" w:rsidR="001F4127" w:rsidRDefault="001F4127">
      <w:pPr>
        <w:ind w:left="1170"/>
        <w:rPr>
          <w:rFonts w:ascii="Arial" w:eastAsia="Arial" w:hAnsi="Arial" w:cs="Arial"/>
          <w:sz w:val="22"/>
          <w:szCs w:val="22"/>
        </w:rPr>
      </w:pPr>
    </w:p>
    <w:p w14:paraId="7753E3BE" w14:textId="77777777" w:rsidR="001F4127" w:rsidRDefault="009E2465">
      <w:pPr>
        <w:ind w:left="1170"/>
        <w:rPr>
          <w:rFonts w:ascii="Arial" w:eastAsia="Arial" w:hAnsi="Arial" w:cs="Arial"/>
          <w:sz w:val="22"/>
          <w:szCs w:val="22"/>
        </w:rPr>
      </w:pPr>
      <w:r>
        <w:rPr>
          <w:rFonts w:ascii="Arial" w:eastAsia="Arial" w:hAnsi="Arial" w:cs="Arial"/>
          <w:sz w:val="22"/>
          <w:szCs w:val="22"/>
        </w:rPr>
        <w:t>Should your company have any exceptions, substitutions, or conditions for the State’s consideration, please list them below. The State will not accept exceptions, substitutions, or conditions introduced after award, during contract finalization and implementation.</w:t>
      </w:r>
    </w:p>
    <w:p w14:paraId="6854EBF4" w14:textId="77777777" w:rsidR="001F4127" w:rsidRDefault="001F4127">
      <w:pPr>
        <w:tabs>
          <w:tab w:val="left" w:pos="8640"/>
        </w:tabs>
        <w:ind w:left="720" w:right="720"/>
        <w:rPr>
          <w:rFonts w:ascii="Arial" w:eastAsia="Arial" w:hAnsi="Arial" w:cs="Arial"/>
          <w:sz w:val="22"/>
          <w:szCs w:val="22"/>
        </w:rPr>
      </w:pPr>
    </w:p>
    <w:tbl>
      <w:tblPr>
        <w:tblStyle w:val="afffffffffe"/>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457E2863" w14:textId="77777777">
        <w:tc>
          <w:tcPr>
            <w:tcW w:w="8856" w:type="dxa"/>
            <w:shd w:val="clear" w:color="auto" w:fill="FFFF99"/>
          </w:tcPr>
          <w:p w14:paraId="1CECDA44" w14:textId="77777777" w:rsidR="001F4127" w:rsidRDefault="001F4127">
            <w:pPr>
              <w:tabs>
                <w:tab w:val="left" w:pos="8640"/>
              </w:tabs>
              <w:ind w:right="720"/>
              <w:rPr>
                <w:rFonts w:ascii="Arial" w:eastAsia="Arial" w:hAnsi="Arial" w:cs="Arial"/>
                <w:sz w:val="22"/>
                <w:szCs w:val="22"/>
              </w:rPr>
            </w:pPr>
          </w:p>
        </w:tc>
      </w:tr>
    </w:tbl>
    <w:p w14:paraId="13E034F6" w14:textId="77777777" w:rsidR="001F4127" w:rsidRDefault="001F4127">
      <w:pPr>
        <w:ind w:left="1170" w:hanging="1080"/>
        <w:rPr>
          <w:rFonts w:ascii="Arial" w:eastAsia="Arial" w:hAnsi="Arial" w:cs="Arial"/>
          <w:sz w:val="22"/>
          <w:szCs w:val="22"/>
        </w:rPr>
      </w:pPr>
    </w:p>
    <w:p w14:paraId="1B5C706D" w14:textId="77777777" w:rsidR="001F4127" w:rsidRDefault="009E2465">
      <w:pPr>
        <w:ind w:left="1170" w:hanging="1080"/>
        <w:rPr>
          <w:rFonts w:ascii="Arial" w:eastAsia="Arial" w:hAnsi="Arial" w:cs="Arial"/>
          <w:sz w:val="22"/>
          <w:szCs w:val="22"/>
        </w:rPr>
      </w:pPr>
      <w:r>
        <w:rPr>
          <w:rFonts w:ascii="Arial" w:eastAsia="Arial" w:hAnsi="Arial" w:cs="Arial"/>
          <w:sz w:val="22"/>
          <w:szCs w:val="22"/>
        </w:rPr>
        <w:t xml:space="preserve">1.1.6 </w:t>
      </w:r>
      <w:r>
        <w:rPr>
          <w:rFonts w:ascii="Arial" w:eastAsia="Arial" w:hAnsi="Arial" w:cs="Arial"/>
          <w:sz w:val="22"/>
          <w:szCs w:val="22"/>
        </w:rPr>
        <w:tab/>
        <w:t xml:space="preserve">Please confirm you have carefully reviewed all requirements listed in the Attachment K – Scope of Work and the following requirement listed in Attachment F1 – Minimum Requirements. </w:t>
      </w:r>
    </w:p>
    <w:p w14:paraId="4451BBC5" w14:textId="77777777" w:rsidR="001F4127" w:rsidRDefault="001F4127">
      <w:pPr>
        <w:ind w:left="1170"/>
        <w:rPr>
          <w:rFonts w:ascii="Arial" w:eastAsia="Arial" w:hAnsi="Arial" w:cs="Arial"/>
          <w:sz w:val="22"/>
          <w:szCs w:val="22"/>
        </w:rPr>
      </w:pPr>
    </w:p>
    <w:p w14:paraId="0E9D5AEC" w14:textId="77777777" w:rsidR="001F4127" w:rsidRDefault="009E2465">
      <w:pPr>
        <w:ind w:left="1170"/>
        <w:rPr>
          <w:rFonts w:ascii="Arial" w:eastAsia="Arial" w:hAnsi="Arial" w:cs="Arial"/>
          <w:sz w:val="22"/>
          <w:szCs w:val="22"/>
        </w:rPr>
      </w:pPr>
      <w:r>
        <w:rPr>
          <w:rFonts w:ascii="Arial" w:eastAsia="Arial" w:hAnsi="Arial" w:cs="Arial"/>
          <w:sz w:val="22"/>
          <w:szCs w:val="22"/>
        </w:rPr>
        <w:t>The State requires that the Respondent shall make this contract, and its pricing, available for use by other governmental bodies as outlined in Attachment K - Scope of Work section 5.6 “Extension to Other Entities”.</w:t>
      </w:r>
    </w:p>
    <w:p w14:paraId="45B5C7DB" w14:textId="77777777" w:rsidR="001F4127" w:rsidRDefault="001F4127">
      <w:pPr>
        <w:ind w:left="1170"/>
        <w:rPr>
          <w:rFonts w:ascii="Arial" w:eastAsia="Arial" w:hAnsi="Arial" w:cs="Arial"/>
          <w:sz w:val="22"/>
          <w:szCs w:val="22"/>
        </w:rPr>
      </w:pPr>
    </w:p>
    <w:p w14:paraId="69C0F845" w14:textId="77777777" w:rsidR="001F4127" w:rsidRDefault="009E2465">
      <w:pPr>
        <w:ind w:left="1170"/>
        <w:rPr>
          <w:rFonts w:ascii="Arial" w:eastAsia="Arial" w:hAnsi="Arial" w:cs="Arial"/>
          <w:sz w:val="22"/>
          <w:szCs w:val="22"/>
        </w:rPr>
      </w:pPr>
      <w:r>
        <w:rPr>
          <w:rFonts w:ascii="Arial" w:eastAsia="Arial" w:hAnsi="Arial" w:cs="Arial"/>
          <w:sz w:val="22"/>
          <w:szCs w:val="22"/>
        </w:rPr>
        <w:t>Should your company have any exceptions, substitutions, or conditions for the State’s consideration, please list them below. The State will not accept exceptions, substitutions, or conditions introduced after award, during contract finalization and implementation.</w:t>
      </w:r>
    </w:p>
    <w:p w14:paraId="2B01557F" w14:textId="77777777" w:rsidR="001F4127" w:rsidRDefault="001F4127">
      <w:pPr>
        <w:tabs>
          <w:tab w:val="left" w:pos="8640"/>
        </w:tabs>
        <w:ind w:left="720" w:right="720"/>
        <w:rPr>
          <w:rFonts w:ascii="Arial" w:eastAsia="Arial" w:hAnsi="Arial" w:cs="Arial"/>
          <w:sz w:val="22"/>
          <w:szCs w:val="22"/>
        </w:rPr>
      </w:pPr>
    </w:p>
    <w:tbl>
      <w:tblPr>
        <w:tblStyle w:val="affffffffff"/>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7F790A9" w14:textId="77777777">
        <w:tc>
          <w:tcPr>
            <w:tcW w:w="8856" w:type="dxa"/>
            <w:shd w:val="clear" w:color="auto" w:fill="FFFF99"/>
          </w:tcPr>
          <w:p w14:paraId="6D39A839" w14:textId="77777777" w:rsidR="001F4127" w:rsidRDefault="001F4127">
            <w:pPr>
              <w:tabs>
                <w:tab w:val="left" w:pos="8640"/>
              </w:tabs>
              <w:ind w:right="720"/>
              <w:rPr>
                <w:rFonts w:ascii="Arial" w:eastAsia="Arial" w:hAnsi="Arial" w:cs="Arial"/>
                <w:sz w:val="22"/>
                <w:szCs w:val="22"/>
              </w:rPr>
            </w:pPr>
          </w:p>
        </w:tc>
      </w:tr>
    </w:tbl>
    <w:p w14:paraId="4F758A45" w14:textId="77777777" w:rsidR="001F4127" w:rsidRDefault="001F4127">
      <w:pPr>
        <w:ind w:left="1170" w:hanging="1080"/>
        <w:rPr>
          <w:rFonts w:ascii="Arial" w:eastAsia="Arial" w:hAnsi="Arial" w:cs="Arial"/>
          <w:sz w:val="22"/>
          <w:szCs w:val="22"/>
        </w:rPr>
      </w:pPr>
    </w:p>
    <w:p w14:paraId="6B4661F7" w14:textId="77777777" w:rsidR="001F4127" w:rsidRDefault="009E2465">
      <w:pPr>
        <w:ind w:left="1170" w:hanging="1080"/>
        <w:rPr>
          <w:rFonts w:ascii="Arial" w:eastAsia="Arial" w:hAnsi="Arial" w:cs="Arial"/>
          <w:sz w:val="22"/>
          <w:szCs w:val="22"/>
        </w:rPr>
      </w:pPr>
      <w:r>
        <w:rPr>
          <w:rFonts w:ascii="Arial" w:eastAsia="Arial" w:hAnsi="Arial" w:cs="Arial"/>
          <w:sz w:val="22"/>
          <w:szCs w:val="22"/>
        </w:rPr>
        <w:t xml:space="preserve">1.1.7 </w:t>
      </w:r>
      <w:r>
        <w:rPr>
          <w:rFonts w:ascii="Arial" w:eastAsia="Arial" w:hAnsi="Arial" w:cs="Arial"/>
          <w:sz w:val="22"/>
          <w:szCs w:val="22"/>
        </w:rPr>
        <w:tab/>
        <w:t xml:space="preserve">Please confirm you have carefully reviewed all requirements listed in the Attachment K – Scope of Work and the following requirement listed in Attachment F1 – Minimum Requirements. </w:t>
      </w:r>
    </w:p>
    <w:p w14:paraId="062925F6" w14:textId="77777777" w:rsidR="001F4127" w:rsidRDefault="001F4127">
      <w:pPr>
        <w:ind w:left="1170"/>
        <w:rPr>
          <w:rFonts w:ascii="Arial" w:eastAsia="Arial" w:hAnsi="Arial" w:cs="Arial"/>
          <w:sz w:val="22"/>
          <w:szCs w:val="22"/>
        </w:rPr>
      </w:pPr>
    </w:p>
    <w:p w14:paraId="73A21120" w14:textId="77777777" w:rsidR="001F4127" w:rsidRDefault="009E2465">
      <w:pPr>
        <w:ind w:left="1170"/>
        <w:rPr>
          <w:rFonts w:ascii="Arial" w:eastAsia="Arial" w:hAnsi="Arial" w:cs="Arial"/>
          <w:sz w:val="22"/>
          <w:szCs w:val="22"/>
        </w:rPr>
      </w:pPr>
      <w:r>
        <w:rPr>
          <w:rFonts w:ascii="Arial" w:eastAsia="Arial" w:hAnsi="Arial" w:cs="Arial"/>
          <w:sz w:val="22"/>
          <w:szCs w:val="22"/>
        </w:rPr>
        <w:t>The State requires that the Respondent must provide services for each core language listed in Technical Proposal question 1.0.10 for each service category they are proposing in their response</w:t>
      </w:r>
    </w:p>
    <w:p w14:paraId="2B77F2C2" w14:textId="77777777" w:rsidR="001F4127" w:rsidRDefault="001F4127">
      <w:pPr>
        <w:ind w:left="1170"/>
        <w:rPr>
          <w:rFonts w:ascii="Arial" w:eastAsia="Arial" w:hAnsi="Arial" w:cs="Arial"/>
          <w:sz w:val="22"/>
          <w:szCs w:val="22"/>
        </w:rPr>
      </w:pPr>
    </w:p>
    <w:p w14:paraId="33A8D950" w14:textId="77777777" w:rsidR="001F4127" w:rsidRDefault="009E2465">
      <w:pPr>
        <w:ind w:left="1170"/>
        <w:rPr>
          <w:rFonts w:ascii="Arial" w:eastAsia="Arial" w:hAnsi="Arial" w:cs="Arial"/>
          <w:sz w:val="22"/>
          <w:szCs w:val="22"/>
        </w:rPr>
      </w:pPr>
      <w:r>
        <w:rPr>
          <w:rFonts w:ascii="Arial" w:eastAsia="Arial" w:hAnsi="Arial" w:cs="Arial"/>
          <w:sz w:val="22"/>
          <w:szCs w:val="22"/>
        </w:rPr>
        <w:t>Should your company have any exceptions, substitutions, or conditions for the State’s consideration, please list them below. The State will not accept exceptions, substitutions, or conditions introduced after award, during contract finalization and implementation.</w:t>
      </w:r>
    </w:p>
    <w:p w14:paraId="6FA5ADEC" w14:textId="77777777" w:rsidR="001F4127" w:rsidRDefault="001F4127">
      <w:pPr>
        <w:tabs>
          <w:tab w:val="left" w:pos="8640"/>
        </w:tabs>
        <w:ind w:left="720" w:right="720"/>
        <w:rPr>
          <w:rFonts w:ascii="Arial" w:eastAsia="Arial" w:hAnsi="Arial" w:cs="Arial"/>
          <w:sz w:val="22"/>
          <w:szCs w:val="22"/>
        </w:rPr>
      </w:pPr>
    </w:p>
    <w:tbl>
      <w:tblPr>
        <w:tblStyle w:val="affffffffff0"/>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34983B5E" w14:textId="77777777">
        <w:tc>
          <w:tcPr>
            <w:tcW w:w="8856" w:type="dxa"/>
            <w:shd w:val="clear" w:color="auto" w:fill="FFFF99"/>
          </w:tcPr>
          <w:p w14:paraId="420E2B19" w14:textId="77777777" w:rsidR="001F4127" w:rsidRDefault="001F4127">
            <w:pPr>
              <w:tabs>
                <w:tab w:val="left" w:pos="8640"/>
              </w:tabs>
              <w:ind w:right="720"/>
              <w:rPr>
                <w:rFonts w:ascii="Arial" w:eastAsia="Arial" w:hAnsi="Arial" w:cs="Arial"/>
                <w:sz w:val="22"/>
                <w:szCs w:val="22"/>
              </w:rPr>
            </w:pPr>
          </w:p>
        </w:tc>
      </w:tr>
    </w:tbl>
    <w:p w14:paraId="4F2A6475" w14:textId="77777777" w:rsidR="001F4127" w:rsidRDefault="001F4127">
      <w:pPr>
        <w:tabs>
          <w:tab w:val="left" w:pos="8640"/>
        </w:tabs>
        <w:spacing w:before="240" w:after="240"/>
        <w:ind w:left="1170" w:hanging="1080"/>
        <w:rPr>
          <w:rFonts w:ascii="Arial" w:eastAsia="Arial" w:hAnsi="Arial" w:cs="Arial"/>
          <w:sz w:val="22"/>
          <w:szCs w:val="22"/>
        </w:rPr>
      </w:pPr>
    </w:p>
    <w:p w14:paraId="285CB825" w14:textId="77777777" w:rsidR="001F4127" w:rsidRDefault="009E2465">
      <w:pPr>
        <w:tabs>
          <w:tab w:val="left" w:pos="8640"/>
        </w:tabs>
        <w:spacing w:before="240" w:after="240"/>
        <w:ind w:left="1170" w:hanging="1080"/>
        <w:rPr>
          <w:rFonts w:ascii="Arial" w:eastAsia="Arial" w:hAnsi="Arial" w:cs="Arial"/>
          <w:b/>
          <w:sz w:val="22"/>
          <w:szCs w:val="22"/>
          <w:u w:val="single"/>
        </w:rPr>
      </w:pPr>
      <w:r>
        <w:rPr>
          <w:rFonts w:ascii="Arial" w:eastAsia="Arial" w:hAnsi="Arial" w:cs="Arial"/>
          <w:sz w:val="22"/>
          <w:szCs w:val="22"/>
        </w:rPr>
        <w:t xml:space="preserve">1.1.8 </w:t>
      </w:r>
      <w:r>
        <w:rPr>
          <w:rFonts w:ascii="Arial" w:eastAsia="Arial" w:hAnsi="Arial" w:cs="Arial"/>
          <w:sz w:val="22"/>
          <w:szCs w:val="22"/>
        </w:rPr>
        <w:tab/>
        <w:t>Provide a brief executive summary of your proposed approach to deliver the services outlined in the Attachment K - Scope of Work. Be certain to include a description of any subcontractors with whom you are partnering to fulfill the scope of the Contract and what roles these subcontractors will have during the life of the Contract.</w:t>
      </w:r>
    </w:p>
    <w:tbl>
      <w:tblPr>
        <w:tblStyle w:val="affffffffff1"/>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13809D59" w14:textId="77777777">
        <w:tc>
          <w:tcPr>
            <w:tcW w:w="8856" w:type="dxa"/>
            <w:shd w:val="clear" w:color="auto" w:fill="FFFF99"/>
          </w:tcPr>
          <w:p w14:paraId="08111C8A" w14:textId="77777777" w:rsidR="001F4127" w:rsidRDefault="001F4127">
            <w:pPr>
              <w:rPr>
                <w:rFonts w:ascii="Arial" w:eastAsia="Arial" w:hAnsi="Arial" w:cs="Arial"/>
                <w:sz w:val="22"/>
                <w:szCs w:val="22"/>
              </w:rPr>
            </w:pPr>
          </w:p>
        </w:tc>
      </w:tr>
    </w:tbl>
    <w:p w14:paraId="4821102F" w14:textId="77777777" w:rsidR="001F4127" w:rsidRDefault="001F4127">
      <w:pPr>
        <w:widowControl/>
        <w:tabs>
          <w:tab w:val="left" w:pos="3735"/>
        </w:tabs>
        <w:spacing w:after="200" w:line="276" w:lineRule="auto"/>
        <w:ind w:left="1170" w:hanging="1080"/>
        <w:rPr>
          <w:rFonts w:ascii="Arial" w:eastAsia="Arial" w:hAnsi="Arial" w:cs="Arial"/>
          <w:sz w:val="22"/>
          <w:szCs w:val="22"/>
        </w:rPr>
      </w:pPr>
    </w:p>
    <w:p w14:paraId="3776C566" w14:textId="77777777" w:rsidR="001F4127" w:rsidRDefault="009E2465">
      <w:pPr>
        <w:widowControl/>
        <w:tabs>
          <w:tab w:val="left" w:pos="3735"/>
        </w:tabs>
        <w:spacing w:after="200" w:line="276" w:lineRule="auto"/>
        <w:ind w:left="1170" w:hanging="1080"/>
        <w:rPr>
          <w:rFonts w:ascii="Arial" w:eastAsia="Arial" w:hAnsi="Arial" w:cs="Arial"/>
          <w:b/>
          <w:sz w:val="22"/>
          <w:szCs w:val="22"/>
          <w:u w:val="single"/>
        </w:rPr>
      </w:pPr>
      <w:r>
        <w:rPr>
          <w:rFonts w:ascii="Arial" w:eastAsia="Arial" w:hAnsi="Arial" w:cs="Arial"/>
          <w:sz w:val="22"/>
          <w:szCs w:val="22"/>
        </w:rPr>
        <w:t>1.1.9</w:t>
      </w:r>
      <w:r>
        <w:rPr>
          <w:rFonts w:ascii="Arial" w:eastAsia="Arial" w:hAnsi="Arial" w:cs="Arial"/>
          <w:sz w:val="22"/>
          <w:szCs w:val="22"/>
        </w:rPr>
        <w:tab/>
        <w:t>The State anticipates an increase in the demand for interpretation and translation services across all State agencies that will have access to the contract resulting from this solicitation. Please provide an overview of your proposed approach to scaling services to meet the growing needs of the State. Include examples of how you have successfully managed increased service volumes in similar engagements.</w:t>
      </w:r>
    </w:p>
    <w:tbl>
      <w:tblPr>
        <w:tblStyle w:val="affffffffff2"/>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6B25A8C" w14:textId="77777777">
        <w:tc>
          <w:tcPr>
            <w:tcW w:w="8856" w:type="dxa"/>
            <w:shd w:val="clear" w:color="auto" w:fill="FFFF99"/>
          </w:tcPr>
          <w:p w14:paraId="627FAA3A" w14:textId="77777777" w:rsidR="001F4127" w:rsidRDefault="001F4127">
            <w:pPr>
              <w:rPr>
                <w:rFonts w:ascii="Arial" w:eastAsia="Arial" w:hAnsi="Arial" w:cs="Arial"/>
                <w:sz w:val="22"/>
                <w:szCs w:val="22"/>
              </w:rPr>
            </w:pPr>
          </w:p>
        </w:tc>
      </w:tr>
    </w:tbl>
    <w:p w14:paraId="134880C8" w14:textId="77777777" w:rsidR="001F4127" w:rsidRDefault="001F4127">
      <w:pPr>
        <w:widowControl/>
        <w:tabs>
          <w:tab w:val="left" w:pos="3735"/>
        </w:tabs>
        <w:spacing w:after="200" w:line="276" w:lineRule="auto"/>
        <w:ind w:left="1170" w:hanging="1080"/>
        <w:rPr>
          <w:rFonts w:ascii="Arial" w:eastAsia="Arial" w:hAnsi="Arial" w:cs="Arial"/>
          <w:b/>
          <w:sz w:val="22"/>
          <w:szCs w:val="22"/>
          <w:u w:val="single"/>
        </w:rPr>
      </w:pPr>
    </w:p>
    <w:p w14:paraId="5F813CEA" w14:textId="77777777" w:rsidR="001F4127" w:rsidRDefault="009E2465">
      <w:pPr>
        <w:widowControl/>
        <w:pBdr>
          <w:top w:val="nil"/>
          <w:left w:val="nil"/>
          <w:bottom w:val="nil"/>
          <w:right w:val="nil"/>
          <w:between w:val="nil"/>
        </w:pBdr>
        <w:tabs>
          <w:tab w:val="left" w:pos="3735"/>
        </w:tabs>
        <w:spacing w:after="200" w:line="276" w:lineRule="auto"/>
        <w:ind w:left="1170" w:hanging="1080"/>
        <w:rPr>
          <w:rFonts w:ascii="Arial" w:eastAsia="Arial" w:hAnsi="Arial" w:cs="Arial"/>
          <w:sz w:val="22"/>
          <w:szCs w:val="22"/>
        </w:rPr>
      </w:pPr>
      <w:r>
        <w:rPr>
          <w:rFonts w:ascii="Arial" w:eastAsia="Arial" w:hAnsi="Arial" w:cs="Arial"/>
          <w:sz w:val="22"/>
          <w:szCs w:val="22"/>
        </w:rPr>
        <w:t>1.1.10</w:t>
      </w:r>
      <w:r>
        <w:rPr>
          <w:rFonts w:ascii="Arial" w:eastAsia="Arial" w:hAnsi="Arial" w:cs="Arial"/>
          <w:sz w:val="22"/>
          <w:szCs w:val="22"/>
        </w:rPr>
        <w:tab/>
        <w:t xml:space="preserve">Confirm your ability to provide interpretation and translation services in each core language for each service category(ies) included in your proposal. </w:t>
      </w:r>
    </w:p>
    <w:sdt>
      <w:sdtPr>
        <w:tag w:val="goog_rdk_0"/>
        <w:id w:val="-669638529"/>
        <w:lock w:val="contentLocked"/>
      </w:sdtPr>
      <w:sdtContent>
        <w:tbl>
          <w:tblPr>
            <w:tblStyle w:val="affffffffff3"/>
            <w:tblW w:w="1080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160"/>
            <w:gridCol w:w="2160"/>
            <w:gridCol w:w="2160"/>
            <w:gridCol w:w="2160"/>
            <w:gridCol w:w="2160"/>
          </w:tblGrid>
          <w:tr w:rsidR="001F4127" w14:paraId="2E6A6A5E" w14:textId="77777777">
            <w:trPr>
              <w:jc w:val="center"/>
            </w:trPr>
            <w:tc>
              <w:tcPr>
                <w:tcW w:w="2160" w:type="dxa"/>
                <w:shd w:val="clear" w:color="auto" w:fill="auto"/>
                <w:tcMar>
                  <w:top w:w="100" w:type="dxa"/>
                  <w:left w:w="100" w:type="dxa"/>
                  <w:bottom w:w="100" w:type="dxa"/>
                  <w:right w:w="100" w:type="dxa"/>
                </w:tcMar>
              </w:tcPr>
              <w:p w14:paraId="7C0AC90D" w14:textId="77777777" w:rsidR="001F4127" w:rsidRDefault="009E2465">
                <w:pPr>
                  <w:jc w:val="center"/>
                  <w:rPr>
                    <w:rFonts w:ascii="Arial" w:eastAsia="Arial" w:hAnsi="Arial" w:cs="Arial"/>
                    <w:b/>
                    <w:sz w:val="22"/>
                    <w:szCs w:val="22"/>
                  </w:rPr>
                </w:pPr>
                <w:r>
                  <w:rPr>
                    <w:rFonts w:ascii="Arial" w:eastAsia="Arial" w:hAnsi="Arial" w:cs="Arial"/>
                    <w:b/>
                    <w:sz w:val="22"/>
                    <w:szCs w:val="22"/>
                  </w:rPr>
                  <w:t>Language</w:t>
                </w:r>
              </w:p>
            </w:tc>
            <w:tc>
              <w:tcPr>
                <w:tcW w:w="2160" w:type="dxa"/>
                <w:shd w:val="clear" w:color="auto" w:fill="auto"/>
                <w:tcMar>
                  <w:top w:w="100" w:type="dxa"/>
                  <w:left w:w="100" w:type="dxa"/>
                  <w:bottom w:w="100" w:type="dxa"/>
                  <w:right w:w="100" w:type="dxa"/>
                </w:tcMar>
              </w:tcPr>
              <w:p w14:paraId="44CFF514" w14:textId="77777777" w:rsidR="001F4127" w:rsidRDefault="009E2465">
                <w:pPr>
                  <w:jc w:val="center"/>
                  <w:rPr>
                    <w:rFonts w:ascii="Arial" w:eastAsia="Arial" w:hAnsi="Arial" w:cs="Arial"/>
                    <w:b/>
                    <w:sz w:val="22"/>
                    <w:szCs w:val="22"/>
                  </w:rPr>
                </w:pPr>
                <w:r>
                  <w:rPr>
                    <w:rFonts w:ascii="Arial" w:eastAsia="Arial" w:hAnsi="Arial" w:cs="Arial"/>
                    <w:b/>
                    <w:sz w:val="22"/>
                    <w:szCs w:val="22"/>
                  </w:rPr>
                  <w:t>In-Person</w:t>
                </w:r>
              </w:p>
            </w:tc>
            <w:tc>
              <w:tcPr>
                <w:tcW w:w="2160" w:type="dxa"/>
                <w:shd w:val="clear" w:color="auto" w:fill="auto"/>
                <w:tcMar>
                  <w:top w:w="100" w:type="dxa"/>
                  <w:left w:w="100" w:type="dxa"/>
                  <w:bottom w:w="100" w:type="dxa"/>
                  <w:right w:w="100" w:type="dxa"/>
                </w:tcMar>
              </w:tcPr>
              <w:p w14:paraId="78F9D5C1" w14:textId="77777777" w:rsidR="001F4127" w:rsidRDefault="009E2465">
                <w:pPr>
                  <w:jc w:val="center"/>
                  <w:rPr>
                    <w:rFonts w:ascii="Arial" w:eastAsia="Arial" w:hAnsi="Arial" w:cs="Arial"/>
                    <w:b/>
                    <w:sz w:val="22"/>
                    <w:szCs w:val="22"/>
                  </w:rPr>
                </w:pPr>
                <w:r>
                  <w:rPr>
                    <w:rFonts w:ascii="Arial" w:eastAsia="Arial" w:hAnsi="Arial" w:cs="Arial"/>
                    <w:b/>
                    <w:sz w:val="22"/>
                    <w:szCs w:val="22"/>
                  </w:rPr>
                  <w:t>Virtual</w:t>
                </w:r>
              </w:p>
            </w:tc>
            <w:tc>
              <w:tcPr>
                <w:tcW w:w="2160" w:type="dxa"/>
                <w:shd w:val="clear" w:color="auto" w:fill="auto"/>
                <w:tcMar>
                  <w:top w:w="100" w:type="dxa"/>
                  <w:left w:w="100" w:type="dxa"/>
                  <w:bottom w:w="100" w:type="dxa"/>
                  <w:right w:w="100" w:type="dxa"/>
                </w:tcMar>
              </w:tcPr>
              <w:p w14:paraId="238A56FC" w14:textId="77777777" w:rsidR="001F4127" w:rsidRDefault="009E2465">
                <w:pPr>
                  <w:jc w:val="center"/>
                  <w:rPr>
                    <w:rFonts w:ascii="Arial" w:eastAsia="Arial" w:hAnsi="Arial" w:cs="Arial"/>
                    <w:b/>
                    <w:sz w:val="22"/>
                    <w:szCs w:val="22"/>
                  </w:rPr>
                </w:pPr>
                <w:r>
                  <w:rPr>
                    <w:rFonts w:ascii="Arial" w:eastAsia="Arial" w:hAnsi="Arial" w:cs="Arial"/>
                    <w:b/>
                    <w:sz w:val="22"/>
                    <w:szCs w:val="22"/>
                  </w:rPr>
                  <w:t xml:space="preserve"> Document</w:t>
                </w:r>
              </w:p>
            </w:tc>
            <w:tc>
              <w:tcPr>
                <w:tcW w:w="2160" w:type="dxa"/>
                <w:shd w:val="clear" w:color="auto" w:fill="auto"/>
                <w:tcMar>
                  <w:top w:w="100" w:type="dxa"/>
                  <w:left w:w="100" w:type="dxa"/>
                  <w:bottom w:w="100" w:type="dxa"/>
                  <w:right w:w="100" w:type="dxa"/>
                </w:tcMar>
              </w:tcPr>
              <w:p w14:paraId="0D37BD6B" w14:textId="77777777" w:rsidR="001F4127" w:rsidRDefault="009E2465">
                <w:pPr>
                  <w:jc w:val="center"/>
                  <w:rPr>
                    <w:rFonts w:ascii="Arial" w:eastAsia="Arial" w:hAnsi="Arial" w:cs="Arial"/>
                    <w:b/>
                    <w:sz w:val="22"/>
                    <w:szCs w:val="22"/>
                  </w:rPr>
                </w:pPr>
                <w:r>
                  <w:rPr>
                    <w:rFonts w:ascii="Arial" w:eastAsia="Arial" w:hAnsi="Arial" w:cs="Arial"/>
                    <w:b/>
                    <w:sz w:val="22"/>
                    <w:szCs w:val="22"/>
                  </w:rPr>
                  <w:t>Telephonic</w:t>
                </w:r>
              </w:p>
            </w:tc>
          </w:tr>
          <w:tr w:rsidR="001F4127" w14:paraId="70404806" w14:textId="77777777">
            <w:trPr>
              <w:jc w:val="center"/>
            </w:trPr>
            <w:tc>
              <w:tcPr>
                <w:tcW w:w="2160" w:type="dxa"/>
                <w:tcBorders>
                  <w:left w:val="single" w:sz="8" w:space="0" w:color="000000"/>
                  <w:bottom w:val="single" w:sz="8" w:space="0" w:color="000000"/>
                  <w:right w:val="single" w:sz="8" w:space="0" w:color="000000"/>
                </w:tcBorders>
                <w:tcMar>
                  <w:top w:w="0" w:type="dxa"/>
                  <w:left w:w="0" w:type="dxa"/>
                  <w:bottom w:w="0" w:type="dxa"/>
                  <w:right w:w="0" w:type="dxa"/>
                </w:tcMar>
                <w:vAlign w:val="bottom"/>
              </w:tcPr>
              <w:p w14:paraId="437F7057"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Spanish</w:t>
                </w:r>
              </w:p>
            </w:tc>
            <w:tc>
              <w:tcPr>
                <w:tcW w:w="2160" w:type="dxa"/>
                <w:tcBorders>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0B058B6E" w14:textId="77777777" w:rsidR="001F4127" w:rsidRDefault="001F4127">
                <w:pPr>
                  <w:spacing w:line="276" w:lineRule="auto"/>
                  <w:ind w:left="720"/>
                  <w:rPr>
                    <w:rFonts w:ascii="Arial" w:eastAsia="Arial" w:hAnsi="Arial" w:cs="Arial"/>
                    <w:sz w:val="22"/>
                    <w:szCs w:val="22"/>
                  </w:rPr>
                </w:pPr>
              </w:p>
            </w:tc>
            <w:tc>
              <w:tcPr>
                <w:tcW w:w="2160" w:type="dxa"/>
                <w:tcBorders>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6EC2BBEC" w14:textId="77777777" w:rsidR="001F4127" w:rsidRDefault="001F4127">
                <w:pPr>
                  <w:spacing w:line="276" w:lineRule="auto"/>
                  <w:jc w:val="center"/>
                  <w:rPr>
                    <w:rFonts w:ascii="Arial" w:eastAsia="Arial" w:hAnsi="Arial" w:cs="Arial"/>
                    <w:sz w:val="22"/>
                    <w:szCs w:val="22"/>
                  </w:rPr>
                </w:pPr>
              </w:p>
            </w:tc>
            <w:tc>
              <w:tcPr>
                <w:tcW w:w="2160" w:type="dxa"/>
                <w:tcBorders>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3FB03915" w14:textId="77777777" w:rsidR="001F4127" w:rsidRDefault="001F4127">
                <w:pPr>
                  <w:spacing w:line="276" w:lineRule="auto"/>
                  <w:jc w:val="center"/>
                  <w:rPr>
                    <w:rFonts w:ascii="Arial" w:eastAsia="Arial" w:hAnsi="Arial" w:cs="Arial"/>
                    <w:sz w:val="22"/>
                    <w:szCs w:val="22"/>
                  </w:rPr>
                </w:pPr>
              </w:p>
            </w:tc>
            <w:tc>
              <w:tcPr>
                <w:tcW w:w="2160" w:type="dxa"/>
                <w:tcBorders>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668AA747" w14:textId="77777777" w:rsidR="001F4127" w:rsidRDefault="001F4127">
                <w:pPr>
                  <w:spacing w:line="276" w:lineRule="auto"/>
                  <w:jc w:val="center"/>
                  <w:rPr>
                    <w:rFonts w:ascii="Arial" w:eastAsia="Arial" w:hAnsi="Arial" w:cs="Arial"/>
                    <w:sz w:val="22"/>
                    <w:szCs w:val="22"/>
                  </w:rPr>
                </w:pPr>
              </w:p>
            </w:tc>
          </w:tr>
          <w:tr w:rsidR="001F4127" w14:paraId="7428486D" w14:textId="77777777">
            <w:trPr>
              <w:jc w:val="center"/>
            </w:trPr>
            <w:tc>
              <w:tcPr>
                <w:tcW w:w="216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bottom"/>
              </w:tcPr>
              <w:p w14:paraId="6D180A55"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Haitian Creole</w:t>
                </w: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4E515E55"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229CBBAC"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71D87253"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17A6C6E0" w14:textId="77777777" w:rsidR="001F4127" w:rsidRDefault="001F4127">
                <w:pPr>
                  <w:spacing w:line="276" w:lineRule="auto"/>
                  <w:jc w:val="center"/>
                  <w:rPr>
                    <w:rFonts w:ascii="Arial" w:eastAsia="Arial" w:hAnsi="Arial" w:cs="Arial"/>
                    <w:sz w:val="22"/>
                    <w:szCs w:val="22"/>
                  </w:rPr>
                </w:pPr>
              </w:p>
            </w:tc>
          </w:tr>
          <w:tr w:rsidR="001F4127" w14:paraId="3179CE8A" w14:textId="77777777">
            <w:trPr>
              <w:jc w:val="center"/>
            </w:trPr>
            <w:tc>
              <w:tcPr>
                <w:tcW w:w="216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bottom"/>
              </w:tcPr>
              <w:p w14:paraId="486F819F"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Burmese</w:t>
                </w: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78CC8CB2"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5A3E83FF"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2B5AA6E1"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4FC0C607" w14:textId="77777777" w:rsidR="001F4127" w:rsidRDefault="001F4127">
                <w:pPr>
                  <w:spacing w:line="276" w:lineRule="auto"/>
                  <w:jc w:val="center"/>
                  <w:rPr>
                    <w:rFonts w:ascii="Arial" w:eastAsia="Arial" w:hAnsi="Arial" w:cs="Arial"/>
                    <w:sz w:val="22"/>
                    <w:szCs w:val="22"/>
                  </w:rPr>
                </w:pPr>
              </w:p>
            </w:tc>
          </w:tr>
          <w:tr w:rsidR="001F4127" w14:paraId="6BDFD9C4" w14:textId="77777777">
            <w:trPr>
              <w:jc w:val="center"/>
            </w:trPr>
            <w:tc>
              <w:tcPr>
                <w:tcW w:w="216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bottom"/>
              </w:tcPr>
              <w:p w14:paraId="28F54F5D"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Hakha-Chin</w:t>
                </w: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65F26458"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1F0081B3"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717C81EC"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50912907" w14:textId="77777777" w:rsidR="001F4127" w:rsidRDefault="001F4127">
                <w:pPr>
                  <w:spacing w:line="276" w:lineRule="auto"/>
                  <w:jc w:val="center"/>
                  <w:rPr>
                    <w:rFonts w:ascii="Arial" w:eastAsia="Arial" w:hAnsi="Arial" w:cs="Arial"/>
                    <w:sz w:val="22"/>
                    <w:szCs w:val="22"/>
                  </w:rPr>
                </w:pPr>
              </w:p>
            </w:tc>
          </w:tr>
          <w:tr w:rsidR="001F4127" w14:paraId="28AC3115" w14:textId="77777777">
            <w:trPr>
              <w:jc w:val="center"/>
            </w:trPr>
            <w:tc>
              <w:tcPr>
                <w:tcW w:w="216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bottom"/>
              </w:tcPr>
              <w:p w14:paraId="05B22772"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Arabic</w:t>
                </w: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1EA001FB"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7B78AB2F"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5F4C2255"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06CE0541" w14:textId="77777777" w:rsidR="001F4127" w:rsidRDefault="001F4127">
                <w:pPr>
                  <w:spacing w:line="276" w:lineRule="auto"/>
                  <w:jc w:val="center"/>
                  <w:rPr>
                    <w:rFonts w:ascii="Arial" w:eastAsia="Arial" w:hAnsi="Arial" w:cs="Arial"/>
                    <w:sz w:val="22"/>
                    <w:szCs w:val="22"/>
                  </w:rPr>
                </w:pPr>
              </w:p>
            </w:tc>
          </w:tr>
          <w:tr w:rsidR="001F4127" w14:paraId="15C3D3BB" w14:textId="77777777">
            <w:trPr>
              <w:jc w:val="center"/>
            </w:trPr>
            <w:tc>
              <w:tcPr>
                <w:tcW w:w="216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bottom"/>
              </w:tcPr>
              <w:p w14:paraId="70E3BB62"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French</w:t>
                </w: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6B9886C0"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5576602C"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39544B88"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71E2682F" w14:textId="77777777" w:rsidR="001F4127" w:rsidRDefault="001F4127">
                <w:pPr>
                  <w:spacing w:line="276" w:lineRule="auto"/>
                  <w:jc w:val="center"/>
                  <w:rPr>
                    <w:rFonts w:ascii="Arial" w:eastAsia="Arial" w:hAnsi="Arial" w:cs="Arial"/>
                    <w:sz w:val="22"/>
                    <w:szCs w:val="22"/>
                  </w:rPr>
                </w:pPr>
              </w:p>
            </w:tc>
          </w:tr>
          <w:tr w:rsidR="001F4127" w14:paraId="6A621E03" w14:textId="77777777">
            <w:trPr>
              <w:jc w:val="center"/>
            </w:trPr>
            <w:tc>
              <w:tcPr>
                <w:tcW w:w="216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bottom"/>
              </w:tcPr>
              <w:p w14:paraId="149E5BC4"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Swahili</w:t>
                </w: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1A3335D6"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39A51F18"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0EA6B915"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2D171A8B" w14:textId="77777777" w:rsidR="001F4127" w:rsidRDefault="001F4127">
                <w:pPr>
                  <w:spacing w:line="276" w:lineRule="auto"/>
                  <w:jc w:val="center"/>
                  <w:rPr>
                    <w:rFonts w:ascii="Arial" w:eastAsia="Arial" w:hAnsi="Arial" w:cs="Arial"/>
                    <w:sz w:val="22"/>
                    <w:szCs w:val="22"/>
                  </w:rPr>
                </w:pPr>
              </w:p>
            </w:tc>
          </w:tr>
          <w:tr w:rsidR="001F4127" w14:paraId="36D8CBEF" w14:textId="77777777">
            <w:trPr>
              <w:jc w:val="center"/>
            </w:trPr>
            <w:tc>
              <w:tcPr>
                <w:tcW w:w="216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bottom"/>
              </w:tcPr>
              <w:p w14:paraId="512638EC"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Kinyarwanda</w:t>
                </w: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42629BC9"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5BFF56FE"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6DB93A78"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7604F285" w14:textId="77777777" w:rsidR="001F4127" w:rsidRDefault="001F4127">
                <w:pPr>
                  <w:spacing w:line="276" w:lineRule="auto"/>
                  <w:jc w:val="center"/>
                  <w:rPr>
                    <w:rFonts w:ascii="Arial" w:eastAsia="Arial" w:hAnsi="Arial" w:cs="Arial"/>
                    <w:sz w:val="22"/>
                    <w:szCs w:val="22"/>
                  </w:rPr>
                </w:pPr>
              </w:p>
            </w:tc>
          </w:tr>
          <w:tr w:rsidR="001F4127" w14:paraId="32CD6631" w14:textId="77777777">
            <w:trPr>
              <w:jc w:val="center"/>
            </w:trPr>
            <w:tc>
              <w:tcPr>
                <w:tcW w:w="216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bottom"/>
              </w:tcPr>
              <w:p w14:paraId="36144DCA"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Tigrinya</w:t>
                </w: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43F9208A"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47622606"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1B59907E"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56090338" w14:textId="77777777" w:rsidR="001F4127" w:rsidRDefault="001F4127">
                <w:pPr>
                  <w:spacing w:line="276" w:lineRule="auto"/>
                  <w:jc w:val="center"/>
                  <w:rPr>
                    <w:rFonts w:ascii="Arial" w:eastAsia="Arial" w:hAnsi="Arial" w:cs="Arial"/>
                    <w:sz w:val="22"/>
                    <w:szCs w:val="22"/>
                  </w:rPr>
                </w:pPr>
              </w:p>
            </w:tc>
          </w:tr>
          <w:tr w:rsidR="001F4127" w14:paraId="4FE7ECE6" w14:textId="77777777">
            <w:trPr>
              <w:jc w:val="center"/>
            </w:trPr>
            <w:tc>
              <w:tcPr>
                <w:tcW w:w="2160"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bottom"/>
              </w:tcPr>
              <w:p w14:paraId="0CD64064"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Russian</w:t>
                </w: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127106F6"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1524BB8D"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3D3BBBD5" w14:textId="77777777" w:rsidR="001F4127" w:rsidRDefault="001F4127">
                <w:pPr>
                  <w:spacing w:line="276" w:lineRule="auto"/>
                  <w:jc w:val="center"/>
                  <w:rPr>
                    <w:rFonts w:ascii="Arial" w:eastAsia="Arial" w:hAnsi="Arial" w:cs="Arial"/>
                    <w:sz w:val="22"/>
                    <w:szCs w:val="22"/>
                  </w:rPr>
                </w:pPr>
              </w:p>
            </w:tc>
            <w:tc>
              <w:tcPr>
                <w:tcW w:w="2160"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37A1A947" w14:textId="77777777" w:rsidR="001F4127" w:rsidRDefault="00000000">
                <w:pPr>
                  <w:spacing w:line="276" w:lineRule="auto"/>
                  <w:jc w:val="center"/>
                  <w:rPr>
                    <w:rFonts w:ascii="Arial" w:eastAsia="Arial" w:hAnsi="Arial" w:cs="Arial"/>
                    <w:sz w:val="22"/>
                    <w:szCs w:val="22"/>
                  </w:rPr>
                </w:pPr>
              </w:p>
            </w:tc>
          </w:tr>
        </w:tbl>
      </w:sdtContent>
    </w:sdt>
    <w:p w14:paraId="0F7800CF" w14:textId="77777777" w:rsidR="001F4127" w:rsidRDefault="001F4127">
      <w:pPr>
        <w:widowControl/>
        <w:spacing w:line="276" w:lineRule="auto"/>
        <w:rPr>
          <w:rFonts w:ascii="Arial" w:eastAsia="Arial" w:hAnsi="Arial" w:cs="Arial"/>
          <w:sz w:val="22"/>
          <w:szCs w:val="22"/>
        </w:rPr>
      </w:pPr>
    </w:p>
    <w:p w14:paraId="09C3C318" w14:textId="77777777" w:rsidR="001F4127" w:rsidRDefault="009E2465">
      <w:pPr>
        <w:widowControl/>
        <w:tabs>
          <w:tab w:val="left" w:pos="3735"/>
        </w:tabs>
        <w:spacing w:after="200" w:line="276" w:lineRule="auto"/>
        <w:ind w:left="1170" w:hanging="1080"/>
        <w:rPr>
          <w:rFonts w:ascii="Arial" w:eastAsia="Arial" w:hAnsi="Arial" w:cs="Arial"/>
          <w:sz w:val="22"/>
          <w:szCs w:val="22"/>
        </w:rPr>
      </w:pPr>
      <w:r>
        <w:rPr>
          <w:rFonts w:ascii="Arial" w:eastAsia="Arial" w:hAnsi="Arial" w:cs="Arial"/>
          <w:sz w:val="22"/>
          <w:szCs w:val="22"/>
        </w:rPr>
        <w:t>1.1.11</w:t>
      </w:r>
      <w:r>
        <w:rPr>
          <w:rFonts w:ascii="Arial" w:eastAsia="Arial" w:hAnsi="Arial" w:cs="Arial"/>
          <w:sz w:val="22"/>
          <w:szCs w:val="22"/>
        </w:rPr>
        <w:tab/>
        <w:t>For each service category, provide a list of languages (in addition to the core languages specified in question 1.0.9) that you will be able to provide interpretation and translation services for.</w:t>
      </w:r>
    </w:p>
    <w:sdt>
      <w:sdtPr>
        <w:tag w:val="goog_rdk_1"/>
        <w:id w:val="-289674597"/>
        <w:lock w:val="contentLocked"/>
      </w:sdtPr>
      <w:sdtContent>
        <w:tbl>
          <w:tblPr>
            <w:tblStyle w:val="affffffffff4"/>
            <w:tblW w:w="1080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085"/>
            <w:gridCol w:w="8715"/>
          </w:tblGrid>
          <w:tr w:rsidR="001F4127" w14:paraId="0C4D8B2B" w14:textId="77777777">
            <w:trPr>
              <w:jc w:val="center"/>
            </w:trPr>
            <w:tc>
              <w:tcPr>
                <w:tcW w:w="2085" w:type="dxa"/>
                <w:shd w:val="clear" w:color="auto" w:fill="auto"/>
                <w:tcMar>
                  <w:top w:w="100" w:type="dxa"/>
                  <w:left w:w="100" w:type="dxa"/>
                  <w:bottom w:w="100" w:type="dxa"/>
                  <w:right w:w="100" w:type="dxa"/>
                </w:tcMar>
              </w:tcPr>
              <w:p w14:paraId="3620248B" w14:textId="77777777" w:rsidR="001F4127" w:rsidRDefault="009E2465">
                <w:pPr>
                  <w:jc w:val="center"/>
                  <w:rPr>
                    <w:rFonts w:ascii="Arial" w:eastAsia="Arial" w:hAnsi="Arial" w:cs="Arial"/>
                    <w:b/>
                    <w:sz w:val="22"/>
                    <w:szCs w:val="22"/>
                  </w:rPr>
                </w:pPr>
                <w:r>
                  <w:rPr>
                    <w:rFonts w:ascii="Arial" w:eastAsia="Arial" w:hAnsi="Arial" w:cs="Arial"/>
                    <w:b/>
                    <w:sz w:val="22"/>
                    <w:szCs w:val="22"/>
                  </w:rPr>
                  <w:t>Service</w:t>
                </w:r>
              </w:p>
            </w:tc>
            <w:tc>
              <w:tcPr>
                <w:tcW w:w="8715" w:type="dxa"/>
                <w:shd w:val="clear" w:color="auto" w:fill="auto"/>
                <w:tcMar>
                  <w:top w:w="100" w:type="dxa"/>
                  <w:left w:w="100" w:type="dxa"/>
                  <w:bottom w:w="100" w:type="dxa"/>
                  <w:right w:w="100" w:type="dxa"/>
                </w:tcMar>
              </w:tcPr>
              <w:p w14:paraId="0A26C483" w14:textId="77777777" w:rsidR="001F4127" w:rsidRDefault="009E2465">
                <w:pPr>
                  <w:jc w:val="center"/>
                  <w:rPr>
                    <w:rFonts w:ascii="Arial" w:eastAsia="Arial" w:hAnsi="Arial" w:cs="Arial"/>
                    <w:b/>
                    <w:sz w:val="22"/>
                    <w:szCs w:val="22"/>
                  </w:rPr>
                </w:pPr>
                <w:r>
                  <w:rPr>
                    <w:rFonts w:ascii="Arial" w:eastAsia="Arial" w:hAnsi="Arial" w:cs="Arial"/>
                    <w:b/>
                    <w:sz w:val="22"/>
                    <w:szCs w:val="22"/>
                  </w:rPr>
                  <w:t>Languages</w:t>
                </w:r>
              </w:p>
            </w:tc>
          </w:tr>
          <w:tr w:rsidR="001F4127" w14:paraId="4821F69C" w14:textId="77777777">
            <w:trPr>
              <w:jc w:val="center"/>
            </w:trPr>
            <w:tc>
              <w:tcPr>
                <w:tcW w:w="2085" w:type="dxa"/>
                <w:tcBorders>
                  <w:left w:val="single" w:sz="8" w:space="0" w:color="000000"/>
                  <w:bottom w:val="single" w:sz="8" w:space="0" w:color="000000"/>
                  <w:right w:val="single" w:sz="8" w:space="0" w:color="000000"/>
                </w:tcBorders>
                <w:tcMar>
                  <w:top w:w="0" w:type="dxa"/>
                  <w:left w:w="0" w:type="dxa"/>
                  <w:bottom w:w="0" w:type="dxa"/>
                  <w:right w:w="0" w:type="dxa"/>
                </w:tcMar>
                <w:vAlign w:val="bottom"/>
              </w:tcPr>
              <w:p w14:paraId="15E09F3B"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In-Person</w:t>
                </w:r>
              </w:p>
            </w:tc>
            <w:tc>
              <w:tcPr>
                <w:tcW w:w="8715" w:type="dxa"/>
                <w:tcBorders>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65494D28" w14:textId="77777777" w:rsidR="001F4127" w:rsidRDefault="001F4127">
                <w:pPr>
                  <w:spacing w:line="276" w:lineRule="auto"/>
                  <w:jc w:val="center"/>
                  <w:rPr>
                    <w:rFonts w:ascii="Arial" w:eastAsia="Arial" w:hAnsi="Arial" w:cs="Arial"/>
                    <w:sz w:val="22"/>
                    <w:szCs w:val="22"/>
                  </w:rPr>
                </w:pPr>
              </w:p>
            </w:tc>
          </w:tr>
          <w:tr w:rsidR="001F4127" w14:paraId="16DD3F3C" w14:textId="77777777">
            <w:trPr>
              <w:jc w:val="center"/>
            </w:trPr>
            <w:tc>
              <w:tcPr>
                <w:tcW w:w="20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bottom"/>
              </w:tcPr>
              <w:p w14:paraId="59FE9AE8"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Virtual</w:t>
                </w:r>
              </w:p>
            </w:tc>
            <w:tc>
              <w:tcPr>
                <w:tcW w:w="8715"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1789A720" w14:textId="77777777" w:rsidR="001F4127" w:rsidRDefault="001F4127">
                <w:pPr>
                  <w:spacing w:line="276" w:lineRule="auto"/>
                  <w:jc w:val="center"/>
                  <w:rPr>
                    <w:rFonts w:ascii="Arial" w:eastAsia="Arial" w:hAnsi="Arial" w:cs="Arial"/>
                    <w:sz w:val="22"/>
                    <w:szCs w:val="22"/>
                  </w:rPr>
                </w:pPr>
              </w:p>
            </w:tc>
          </w:tr>
          <w:tr w:rsidR="001F4127" w14:paraId="1EE1B74A" w14:textId="77777777">
            <w:trPr>
              <w:jc w:val="center"/>
            </w:trPr>
            <w:tc>
              <w:tcPr>
                <w:tcW w:w="20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bottom"/>
              </w:tcPr>
              <w:p w14:paraId="40CF94A6"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Document</w:t>
                </w:r>
              </w:p>
            </w:tc>
            <w:tc>
              <w:tcPr>
                <w:tcW w:w="8715"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76867274" w14:textId="77777777" w:rsidR="001F4127" w:rsidRDefault="001F4127">
                <w:pPr>
                  <w:spacing w:line="276" w:lineRule="auto"/>
                  <w:jc w:val="center"/>
                  <w:rPr>
                    <w:rFonts w:ascii="Arial" w:eastAsia="Arial" w:hAnsi="Arial" w:cs="Arial"/>
                    <w:sz w:val="22"/>
                    <w:szCs w:val="22"/>
                  </w:rPr>
                </w:pPr>
              </w:p>
            </w:tc>
          </w:tr>
          <w:tr w:rsidR="001F4127" w14:paraId="228BC420" w14:textId="77777777">
            <w:trPr>
              <w:jc w:val="center"/>
            </w:trPr>
            <w:tc>
              <w:tcPr>
                <w:tcW w:w="2085" w:type="dxa"/>
                <w:tcBorders>
                  <w:top w:val="single" w:sz="8" w:space="0" w:color="000000"/>
                  <w:left w:val="single" w:sz="8" w:space="0" w:color="000000"/>
                  <w:bottom w:val="single" w:sz="8" w:space="0" w:color="000000"/>
                  <w:right w:val="single" w:sz="8" w:space="0" w:color="000000"/>
                </w:tcBorders>
                <w:tcMar>
                  <w:top w:w="0" w:type="dxa"/>
                  <w:left w:w="0" w:type="dxa"/>
                  <w:bottom w:w="0" w:type="dxa"/>
                  <w:right w:w="0" w:type="dxa"/>
                </w:tcMar>
                <w:vAlign w:val="bottom"/>
              </w:tcPr>
              <w:p w14:paraId="54416221" w14:textId="77777777" w:rsidR="001F4127" w:rsidRDefault="009E2465">
                <w:pPr>
                  <w:spacing w:line="276" w:lineRule="auto"/>
                  <w:jc w:val="center"/>
                  <w:rPr>
                    <w:rFonts w:ascii="Arial" w:eastAsia="Arial" w:hAnsi="Arial" w:cs="Arial"/>
                    <w:sz w:val="22"/>
                    <w:szCs w:val="22"/>
                  </w:rPr>
                </w:pPr>
                <w:r>
                  <w:rPr>
                    <w:rFonts w:ascii="Arial" w:eastAsia="Arial" w:hAnsi="Arial" w:cs="Arial"/>
                    <w:sz w:val="22"/>
                    <w:szCs w:val="22"/>
                  </w:rPr>
                  <w:t>Telephonic</w:t>
                </w:r>
              </w:p>
            </w:tc>
            <w:tc>
              <w:tcPr>
                <w:tcW w:w="8715" w:type="dxa"/>
                <w:tcBorders>
                  <w:top w:val="single" w:sz="8" w:space="0" w:color="000000"/>
                  <w:left w:val="single" w:sz="8" w:space="0" w:color="000000"/>
                  <w:bottom w:val="single" w:sz="8" w:space="0" w:color="000000"/>
                  <w:right w:val="single" w:sz="8" w:space="0" w:color="000000"/>
                </w:tcBorders>
                <w:shd w:val="clear" w:color="auto" w:fill="FFFF99"/>
                <w:tcMar>
                  <w:top w:w="0" w:type="dxa"/>
                  <w:left w:w="0" w:type="dxa"/>
                  <w:bottom w:w="0" w:type="dxa"/>
                  <w:right w:w="0" w:type="dxa"/>
                </w:tcMar>
                <w:vAlign w:val="bottom"/>
              </w:tcPr>
              <w:p w14:paraId="6B5E7A6E" w14:textId="77777777" w:rsidR="001F4127" w:rsidRDefault="00000000">
                <w:pPr>
                  <w:spacing w:line="276" w:lineRule="auto"/>
                  <w:jc w:val="center"/>
                  <w:rPr>
                    <w:rFonts w:ascii="Arial" w:eastAsia="Arial" w:hAnsi="Arial" w:cs="Arial"/>
                    <w:sz w:val="22"/>
                    <w:szCs w:val="22"/>
                  </w:rPr>
                </w:pPr>
              </w:p>
            </w:tc>
          </w:tr>
        </w:tbl>
      </w:sdtContent>
    </w:sdt>
    <w:p w14:paraId="66EFC455" w14:textId="77777777" w:rsidR="001F4127" w:rsidRDefault="001F4127">
      <w:pPr>
        <w:widowControl/>
        <w:tabs>
          <w:tab w:val="left" w:pos="3735"/>
        </w:tabs>
        <w:spacing w:after="200" w:line="276" w:lineRule="auto"/>
        <w:rPr>
          <w:rFonts w:ascii="Arial" w:eastAsia="Arial" w:hAnsi="Arial" w:cs="Arial"/>
          <w:sz w:val="22"/>
          <w:szCs w:val="22"/>
        </w:rPr>
      </w:pPr>
    </w:p>
    <w:p w14:paraId="174BE060" w14:textId="77777777" w:rsidR="001F4127" w:rsidRDefault="009E2465">
      <w:pPr>
        <w:widowControl/>
        <w:tabs>
          <w:tab w:val="left" w:pos="3735"/>
        </w:tabs>
        <w:spacing w:after="200" w:line="276" w:lineRule="auto"/>
        <w:ind w:left="1170" w:hanging="1080"/>
        <w:rPr>
          <w:rFonts w:ascii="Arial" w:eastAsia="Arial" w:hAnsi="Arial" w:cs="Arial"/>
          <w:b/>
          <w:sz w:val="22"/>
          <w:szCs w:val="22"/>
          <w:u w:val="single"/>
        </w:rPr>
      </w:pPr>
      <w:r>
        <w:rPr>
          <w:rFonts w:ascii="Arial" w:eastAsia="Arial" w:hAnsi="Arial" w:cs="Arial"/>
          <w:sz w:val="22"/>
          <w:szCs w:val="22"/>
        </w:rPr>
        <w:t>1.1.12</w:t>
      </w:r>
      <w:r>
        <w:rPr>
          <w:rFonts w:ascii="Arial" w:eastAsia="Arial" w:hAnsi="Arial" w:cs="Arial"/>
          <w:sz w:val="22"/>
          <w:szCs w:val="22"/>
        </w:rPr>
        <w:tab/>
        <w:t xml:space="preserve">Please describe your process for providing quarterly updates to the State on any additions or changes to your language offerings. Please submit a sample Quarterly Business Review report to supplement your response. </w:t>
      </w:r>
    </w:p>
    <w:tbl>
      <w:tblPr>
        <w:tblStyle w:val="affffffffff5"/>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69C619BE" w14:textId="77777777">
        <w:tc>
          <w:tcPr>
            <w:tcW w:w="8856" w:type="dxa"/>
            <w:shd w:val="clear" w:color="auto" w:fill="FFFF99"/>
          </w:tcPr>
          <w:p w14:paraId="54EB8124" w14:textId="77777777" w:rsidR="001F4127" w:rsidRDefault="001F4127">
            <w:pPr>
              <w:rPr>
                <w:rFonts w:ascii="Arial" w:eastAsia="Arial" w:hAnsi="Arial" w:cs="Arial"/>
                <w:sz w:val="22"/>
                <w:szCs w:val="22"/>
              </w:rPr>
            </w:pPr>
          </w:p>
        </w:tc>
      </w:tr>
    </w:tbl>
    <w:p w14:paraId="6FD67BCA" w14:textId="77777777" w:rsidR="001F4127" w:rsidRDefault="001F4127">
      <w:pPr>
        <w:widowControl/>
        <w:tabs>
          <w:tab w:val="left" w:pos="3735"/>
        </w:tabs>
        <w:spacing w:after="200" w:line="276" w:lineRule="auto"/>
        <w:rPr>
          <w:rFonts w:ascii="Arial" w:eastAsia="Arial" w:hAnsi="Arial" w:cs="Arial"/>
          <w:sz w:val="22"/>
          <w:szCs w:val="22"/>
        </w:rPr>
      </w:pPr>
    </w:p>
    <w:p w14:paraId="1257F88F" w14:textId="77777777" w:rsidR="001F4127" w:rsidRDefault="009E2465">
      <w:pPr>
        <w:widowControl/>
        <w:tabs>
          <w:tab w:val="left" w:pos="3735"/>
        </w:tabs>
        <w:spacing w:after="200" w:line="276" w:lineRule="auto"/>
        <w:ind w:left="1170" w:hanging="1080"/>
        <w:rPr>
          <w:rFonts w:ascii="Arial" w:eastAsia="Arial" w:hAnsi="Arial" w:cs="Arial"/>
          <w:b/>
          <w:sz w:val="22"/>
          <w:szCs w:val="22"/>
          <w:u w:val="single"/>
        </w:rPr>
      </w:pPr>
      <w:r>
        <w:rPr>
          <w:rFonts w:ascii="Arial" w:eastAsia="Arial" w:hAnsi="Arial" w:cs="Arial"/>
          <w:sz w:val="22"/>
          <w:szCs w:val="22"/>
        </w:rPr>
        <w:t>1.1.13</w:t>
      </w:r>
      <w:r>
        <w:rPr>
          <w:rFonts w:ascii="Arial" w:eastAsia="Arial" w:hAnsi="Arial" w:cs="Arial"/>
          <w:sz w:val="22"/>
          <w:szCs w:val="22"/>
        </w:rPr>
        <w:tab/>
        <w:t>Please specify events, if any, that your company would exclude from your service offering(s) (e.g. large conferences). If your company excludes any specific events from your service offering, please provide the justification behind the exclusion.</w:t>
      </w:r>
    </w:p>
    <w:tbl>
      <w:tblPr>
        <w:tblStyle w:val="affffffffff6"/>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6AF440DA" w14:textId="77777777">
        <w:tc>
          <w:tcPr>
            <w:tcW w:w="8856" w:type="dxa"/>
            <w:shd w:val="clear" w:color="auto" w:fill="FFFF99"/>
          </w:tcPr>
          <w:p w14:paraId="53E7494F" w14:textId="77777777" w:rsidR="001F4127" w:rsidRDefault="001F4127">
            <w:pPr>
              <w:rPr>
                <w:rFonts w:ascii="Arial" w:eastAsia="Arial" w:hAnsi="Arial" w:cs="Arial"/>
                <w:sz w:val="22"/>
                <w:szCs w:val="22"/>
              </w:rPr>
            </w:pPr>
          </w:p>
        </w:tc>
      </w:tr>
    </w:tbl>
    <w:p w14:paraId="3768CD47" w14:textId="77777777" w:rsidR="001F4127" w:rsidRDefault="001F4127">
      <w:pPr>
        <w:tabs>
          <w:tab w:val="left" w:pos="1080"/>
          <w:tab w:val="left" w:pos="8640"/>
        </w:tabs>
        <w:ind w:left="1440" w:right="720"/>
        <w:jc w:val="center"/>
        <w:rPr>
          <w:rFonts w:ascii="Arial" w:eastAsia="Arial" w:hAnsi="Arial" w:cs="Arial"/>
          <w:b/>
          <w:sz w:val="22"/>
          <w:szCs w:val="22"/>
          <w:u w:val="single"/>
        </w:rPr>
      </w:pPr>
    </w:p>
    <w:p w14:paraId="4A97EDCA" w14:textId="77777777" w:rsidR="001F4127" w:rsidRPr="009E2465" w:rsidRDefault="009E2465" w:rsidP="009E2465">
      <w:pPr>
        <w:pStyle w:val="Heading1"/>
        <w:tabs>
          <w:tab w:val="left" w:pos="1080"/>
          <w:tab w:val="left" w:pos="8640"/>
        </w:tabs>
        <w:ind w:left="1440" w:right="720"/>
        <w:rPr>
          <w:rFonts w:ascii="Arial" w:hAnsi="Arial" w:cs="Arial"/>
          <w:sz w:val="22"/>
          <w:szCs w:val="22"/>
        </w:rPr>
      </w:pPr>
      <w:bookmarkStart w:id="2" w:name="_heading=h.b48aeez0mz7e" w:colFirst="0" w:colLast="0"/>
      <w:bookmarkEnd w:id="2"/>
      <w:r w:rsidRPr="009E2465">
        <w:rPr>
          <w:rFonts w:ascii="Arial" w:hAnsi="Arial" w:cs="Arial"/>
          <w:sz w:val="22"/>
          <w:szCs w:val="22"/>
        </w:rPr>
        <w:t xml:space="preserve">1.2 Certifications, Qualifications, and Testing </w:t>
      </w:r>
    </w:p>
    <w:p w14:paraId="418A45C9" w14:textId="77777777" w:rsidR="001F4127" w:rsidRDefault="001F4127">
      <w:pPr>
        <w:tabs>
          <w:tab w:val="left" w:pos="8640"/>
        </w:tabs>
        <w:ind w:right="720"/>
        <w:rPr>
          <w:rFonts w:ascii="Arial" w:eastAsia="Arial" w:hAnsi="Arial" w:cs="Arial"/>
          <w:sz w:val="22"/>
          <w:szCs w:val="22"/>
        </w:rPr>
      </w:pPr>
    </w:p>
    <w:p w14:paraId="70A3FCF8"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1.2.1</w:t>
      </w:r>
      <w:r>
        <w:rPr>
          <w:rFonts w:ascii="Arial" w:eastAsia="Arial" w:hAnsi="Arial" w:cs="Arial"/>
          <w:sz w:val="22"/>
          <w:szCs w:val="22"/>
        </w:rPr>
        <w:tab/>
        <w:t>Describe how you will train interpreters/translators on professionalism, including punctuality, dress code, adherence to role boundaries, and guidelines for conducting themselves at court hearings. Detail how you will ensure that interpreters maintain impartiality and refrain from providing opinions or advice during assignments.</w:t>
      </w:r>
    </w:p>
    <w:p w14:paraId="5E2CA4D6" w14:textId="77777777" w:rsidR="001F4127" w:rsidRDefault="001F4127">
      <w:pPr>
        <w:ind w:left="1086"/>
        <w:rPr>
          <w:rFonts w:ascii="Arial" w:eastAsia="Arial" w:hAnsi="Arial" w:cs="Arial"/>
          <w:sz w:val="22"/>
          <w:szCs w:val="22"/>
        </w:rPr>
      </w:pPr>
    </w:p>
    <w:tbl>
      <w:tblPr>
        <w:tblStyle w:val="affffffffff7"/>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6A2929C3" w14:textId="77777777">
        <w:tc>
          <w:tcPr>
            <w:tcW w:w="8856" w:type="dxa"/>
            <w:shd w:val="clear" w:color="auto" w:fill="FFFF99"/>
          </w:tcPr>
          <w:p w14:paraId="71BC9190" w14:textId="77777777" w:rsidR="001F4127" w:rsidRDefault="001F4127">
            <w:pPr>
              <w:rPr>
                <w:rFonts w:ascii="Arial" w:eastAsia="Arial" w:hAnsi="Arial" w:cs="Arial"/>
                <w:b/>
                <w:sz w:val="22"/>
                <w:szCs w:val="22"/>
              </w:rPr>
            </w:pPr>
          </w:p>
        </w:tc>
      </w:tr>
    </w:tbl>
    <w:p w14:paraId="4833FFC5" w14:textId="77777777" w:rsidR="001F4127" w:rsidRDefault="001F4127">
      <w:pPr>
        <w:tabs>
          <w:tab w:val="left" w:pos="1080"/>
          <w:tab w:val="left" w:pos="8640"/>
        </w:tabs>
        <w:ind w:right="720"/>
        <w:rPr>
          <w:rFonts w:ascii="Arial" w:eastAsia="Arial" w:hAnsi="Arial" w:cs="Arial"/>
          <w:b/>
          <w:sz w:val="22"/>
          <w:szCs w:val="22"/>
          <w:u w:val="single"/>
        </w:rPr>
      </w:pPr>
    </w:p>
    <w:p w14:paraId="0DE811EB"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1.2.2</w:t>
      </w:r>
      <w:r>
        <w:rPr>
          <w:rFonts w:ascii="Arial" w:eastAsia="Arial" w:hAnsi="Arial" w:cs="Arial"/>
          <w:sz w:val="22"/>
          <w:szCs w:val="22"/>
        </w:rPr>
        <w:tab/>
        <w:t xml:space="preserve">Please explain your approach to conducting background checks for interpreters and translators, particularly regarding fingerprint-based background checks for assignments involving minors or vulnerable populations. </w:t>
      </w:r>
    </w:p>
    <w:p w14:paraId="1B0426AF" w14:textId="77777777" w:rsidR="001F4127" w:rsidRDefault="001F4127">
      <w:pPr>
        <w:tabs>
          <w:tab w:val="left" w:pos="8640"/>
        </w:tabs>
        <w:ind w:left="1170" w:right="720" w:hanging="1080"/>
        <w:rPr>
          <w:rFonts w:ascii="Arial" w:eastAsia="Arial" w:hAnsi="Arial" w:cs="Arial"/>
          <w:sz w:val="22"/>
          <w:szCs w:val="22"/>
        </w:rPr>
      </w:pPr>
    </w:p>
    <w:tbl>
      <w:tblPr>
        <w:tblStyle w:val="affffffffff8"/>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6403619A" w14:textId="77777777">
        <w:tc>
          <w:tcPr>
            <w:tcW w:w="8856" w:type="dxa"/>
            <w:shd w:val="clear" w:color="auto" w:fill="FFFF99"/>
          </w:tcPr>
          <w:p w14:paraId="094CD7E7" w14:textId="77777777" w:rsidR="001F4127" w:rsidRDefault="001F4127">
            <w:pPr>
              <w:rPr>
                <w:rFonts w:ascii="Arial" w:eastAsia="Arial" w:hAnsi="Arial" w:cs="Arial"/>
                <w:b/>
                <w:sz w:val="22"/>
                <w:szCs w:val="22"/>
              </w:rPr>
            </w:pPr>
          </w:p>
        </w:tc>
      </w:tr>
    </w:tbl>
    <w:p w14:paraId="70C442FC" w14:textId="77777777" w:rsidR="001F4127" w:rsidRDefault="001F4127">
      <w:pPr>
        <w:tabs>
          <w:tab w:val="left" w:pos="8640"/>
        </w:tabs>
        <w:ind w:left="1170" w:right="720" w:hanging="1080"/>
        <w:rPr>
          <w:rFonts w:ascii="Arial" w:eastAsia="Arial" w:hAnsi="Arial" w:cs="Arial"/>
          <w:sz w:val="22"/>
          <w:szCs w:val="22"/>
        </w:rPr>
      </w:pPr>
    </w:p>
    <w:p w14:paraId="344AA8EC" w14:textId="77777777" w:rsidR="001F4127" w:rsidRDefault="009E2465">
      <w:pPr>
        <w:tabs>
          <w:tab w:val="left" w:pos="8640"/>
        </w:tabs>
        <w:ind w:left="1170" w:right="720" w:hanging="1080"/>
        <w:rPr>
          <w:rFonts w:ascii="Arial" w:eastAsia="Arial" w:hAnsi="Arial" w:cs="Arial"/>
          <w:b/>
          <w:sz w:val="22"/>
          <w:szCs w:val="22"/>
          <w:u w:val="single"/>
        </w:rPr>
      </w:pPr>
      <w:r>
        <w:rPr>
          <w:rFonts w:ascii="Arial" w:eastAsia="Arial" w:hAnsi="Arial" w:cs="Arial"/>
          <w:sz w:val="22"/>
          <w:szCs w:val="22"/>
        </w:rPr>
        <w:t>1.2.3</w:t>
      </w:r>
      <w:r>
        <w:rPr>
          <w:rFonts w:ascii="Arial" w:eastAsia="Arial" w:hAnsi="Arial" w:cs="Arial"/>
          <w:sz w:val="22"/>
          <w:szCs w:val="22"/>
        </w:rPr>
        <w:tab/>
        <w:t>Please explain your approach to conducting health screening for interpreters and translators. Describe your method for documenting annual tuberculosis test results for interpreters providing services at State hospitals.</w:t>
      </w:r>
    </w:p>
    <w:p w14:paraId="2F3F2473" w14:textId="77777777" w:rsidR="001F4127" w:rsidRDefault="001F4127">
      <w:pPr>
        <w:rPr>
          <w:rFonts w:ascii="Arial" w:eastAsia="Arial" w:hAnsi="Arial" w:cs="Arial"/>
          <w:sz w:val="22"/>
          <w:szCs w:val="22"/>
        </w:rPr>
      </w:pPr>
    </w:p>
    <w:tbl>
      <w:tblPr>
        <w:tblStyle w:val="affffffffff9"/>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7E8841DE" w14:textId="77777777">
        <w:tc>
          <w:tcPr>
            <w:tcW w:w="8856" w:type="dxa"/>
            <w:shd w:val="clear" w:color="auto" w:fill="FFFF99"/>
          </w:tcPr>
          <w:p w14:paraId="24662AE4" w14:textId="77777777" w:rsidR="001F4127" w:rsidRDefault="001F4127">
            <w:pPr>
              <w:rPr>
                <w:rFonts w:ascii="Arial" w:eastAsia="Arial" w:hAnsi="Arial" w:cs="Arial"/>
                <w:b/>
                <w:sz w:val="22"/>
                <w:szCs w:val="22"/>
              </w:rPr>
            </w:pPr>
          </w:p>
        </w:tc>
      </w:tr>
    </w:tbl>
    <w:p w14:paraId="4C53E812" w14:textId="77777777" w:rsidR="001F4127" w:rsidRDefault="001F4127">
      <w:pPr>
        <w:tabs>
          <w:tab w:val="left" w:pos="8640"/>
        </w:tabs>
        <w:ind w:left="1170" w:right="720" w:hanging="1080"/>
        <w:rPr>
          <w:rFonts w:ascii="Arial" w:eastAsia="Arial" w:hAnsi="Arial" w:cs="Arial"/>
          <w:sz w:val="22"/>
          <w:szCs w:val="22"/>
        </w:rPr>
      </w:pPr>
    </w:p>
    <w:p w14:paraId="49FACF48" w14:textId="77777777" w:rsidR="001F4127" w:rsidRDefault="009E2465">
      <w:pPr>
        <w:tabs>
          <w:tab w:val="left" w:pos="8640"/>
        </w:tabs>
        <w:ind w:left="1170" w:right="720" w:hanging="1080"/>
        <w:rPr>
          <w:rFonts w:ascii="Arial" w:eastAsia="Arial" w:hAnsi="Arial" w:cs="Arial"/>
          <w:b/>
          <w:sz w:val="22"/>
          <w:szCs w:val="22"/>
          <w:u w:val="single"/>
        </w:rPr>
      </w:pPr>
      <w:r>
        <w:rPr>
          <w:rFonts w:ascii="Arial" w:eastAsia="Arial" w:hAnsi="Arial" w:cs="Arial"/>
          <w:sz w:val="22"/>
          <w:szCs w:val="22"/>
        </w:rPr>
        <w:t>1.2.4</w:t>
      </w:r>
      <w:r>
        <w:rPr>
          <w:rFonts w:ascii="Arial" w:eastAsia="Arial" w:hAnsi="Arial" w:cs="Arial"/>
          <w:sz w:val="22"/>
          <w:szCs w:val="22"/>
        </w:rPr>
        <w:tab/>
        <w:t xml:space="preserve">Please detail the steps you will take to ensure that interpreters assigned to court hearings are court-qualified, trained, and have relevant experience providing interpretation services </w:t>
      </w:r>
      <w:r>
        <w:rPr>
          <w:rFonts w:ascii="Arial" w:eastAsia="Arial" w:hAnsi="Arial" w:cs="Arial"/>
          <w:sz w:val="22"/>
          <w:szCs w:val="22"/>
        </w:rPr>
        <w:lastRenderedPageBreak/>
        <w:t>in court settings. Describe how interpreters will affirm their qualifications and comfort level with providing services in a court environment.</w:t>
      </w:r>
    </w:p>
    <w:p w14:paraId="35EEE7B5" w14:textId="77777777" w:rsidR="001F4127" w:rsidRDefault="001F4127">
      <w:pPr>
        <w:rPr>
          <w:rFonts w:ascii="Arial" w:eastAsia="Arial" w:hAnsi="Arial" w:cs="Arial"/>
          <w:sz w:val="22"/>
          <w:szCs w:val="22"/>
        </w:rPr>
      </w:pPr>
    </w:p>
    <w:tbl>
      <w:tblPr>
        <w:tblStyle w:val="affffffffffa"/>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75ACDBB4" w14:textId="77777777">
        <w:tc>
          <w:tcPr>
            <w:tcW w:w="8856" w:type="dxa"/>
            <w:shd w:val="clear" w:color="auto" w:fill="FFFF99"/>
          </w:tcPr>
          <w:p w14:paraId="293BC978" w14:textId="77777777" w:rsidR="001F4127" w:rsidRDefault="001F4127">
            <w:pPr>
              <w:rPr>
                <w:rFonts w:ascii="Arial" w:eastAsia="Arial" w:hAnsi="Arial" w:cs="Arial"/>
                <w:b/>
                <w:sz w:val="22"/>
                <w:szCs w:val="22"/>
              </w:rPr>
            </w:pPr>
          </w:p>
        </w:tc>
      </w:tr>
    </w:tbl>
    <w:p w14:paraId="037583CD" w14:textId="77777777" w:rsidR="001F4127" w:rsidRDefault="001F4127">
      <w:pPr>
        <w:tabs>
          <w:tab w:val="left" w:pos="8640"/>
        </w:tabs>
        <w:ind w:left="1170" w:right="720" w:hanging="1080"/>
        <w:rPr>
          <w:rFonts w:ascii="Arial" w:eastAsia="Arial" w:hAnsi="Arial" w:cs="Arial"/>
          <w:sz w:val="22"/>
          <w:szCs w:val="22"/>
        </w:rPr>
      </w:pPr>
    </w:p>
    <w:p w14:paraId="4E4E093E"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1.2.5</w:t>
      </w:r>
      <w:r>
        <w:rPr>
          <w:rFonts w:ascii="Arial" w:eastAsia="Arial" w:hAnsi="Arial" w:cs="Arial"/>
          <w:sz w:val="22"/>
          <w:szCs w:val="22"/>
        </w:rPr>
        <w:tab/>
        <w:t xml:space="preserve">Provide describe any certifications or credentials interpreters can receive in various sectors, including but not limited to, medical, legal/court, education, government, etc., and explain how they meet or exceed the interpreter standards as described in the Scope of Work. If applicable, please highlight unique aspects related to this service delivery method.   </w:t>
      </w:r>
    </w:p>
    <w:p w14:paraId="22C56B17" w14:textId="77777777" w:rsidR="001F4127" w:rsidRDefault="001F4127">
      <w:pPr>
        <w:tabs>
          <w:tab w:val="left" w:pos="8640"/>
        </w:tabs>
        <w:ind w:left="1170" w:right="720" w:hanging="1080"/>
        <w:rPr>
          <w:rFonts w:ascii="Arial" w:eastAsia="Arial" w:hAnsi="Arial" w:cs="Arial"/>
          <w:sz w:val="22"/>
          <w:szCs w:val="22"/>
        </w:rPr>
      </w:pPr>
    </w:p>
    <w:tbl>
      <w:tblPr>
        <w:tblStyle w:val="affffffffffb"/>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37547361" w14:textId="77777777">
        <w:tc>
          <w:tcPr>
            <w:tcW w:w="8856" w:type="dxa"/>
            <w:shd w:val="clear" w:color="auto" w:fill="FFFF99"/>
          </w:tcPr>
          <w:p w14:paraId="0AAA037C" w14:textId="77777777" w:rsidR="001F4127" w:rsidRDefault="001F4127">
            <w:pPr>
              <w:rPr>
                <w:rFonts w:ascii="Arial" w:eastAsia="Arial" w:hAnsi="Arial" w:cs="Arial"/>
                <w:sz w:val="22"/>
                <w:szCs w:val="22"/>
              </w:rPr>
            </w:pPr>
          </w:p>
        </w:tc>
      </w:tr>
    </w:tbl>
    <w:p w14:paraId="3DDB2715" w14:textId="77777777" w:rsidR="001F4127" w:rsidRDefault="001F4127">
      <w:pPr>
        <w:tabs>
          <w:tab w:val="left" w:pos="8640"/>
        </w:tabs>
        <w:ind w:left="1170" w:right="720"/>
        <w:rPr>
          <w:rFonts w:ascii="Arial" w:eastAsia="Arial" w:hAnsi="Arial" w:cs="Arial"/>
          <w:b/>
          <w:sz w:val="22"/>
          <w:szCs w:val="22"/>
          <w:u w:val="single"/>
        </w:rPr>
      </w:pPr>
    </w:p>
    <w:p w14:paraId="1B77181D" w14:textId="77777777" w:rsidR="001F4127" w:rsidRDefault="009E2465">
      <w:pPr>
        <w:tabs>
          <w:tab w:val="left" w:pos="1080"/>
          <w:tab w:val="left" w:pos="8640"/>
        </w:tabs>
        <w:ind w:left="1170" w:right="720" w:hanging="1080"/>
        <w:rPr>
          <w:rFonts w:ascii="Arial" w:eastAsia="Arial" w:hAnsi="Arial" w:cs="Arial"/>
          <w:sz w:val="22"/>
          <w:szCs w:val="22"/>
        </w:rPr>
      </w:pPr>
      <w:r>
        <w:rPr>
          <w:rFonts w:ascii="Arial" w:eastAsia="Arial" w:hAnsi="Arial" w:cs="Arial"/>
          <w:sz w:val="22"/>
          <w:szCs w:val="22"/>
        </w:rPr>
        <w:t>1.2.6</w:t>
      </w:r>
      <w:r>
        <w:rPr>
          <w:rFonts w:ascii="Arial" w:eastAsia="Arial" w:hAnsi="Arial" w:cs="Arial"/>
          <w:sz w:val="22"/>
          <w:szCs w:val="22"/>
        </w:rPr>
        <w:tab/>
        <w:t xml:space="preserve"> Explain your certification processes, standards, and requirements for interpreters, including details on the qualifications, training, and experience necessary to achieve certification. Highlight any specific certifications (e.g., legal, medical, or other specialized certifications) your interpreters hold and describe how your organization ensures ongoing compliance with industry standards and best practices.</w:t>
      </w:r>
    </w:p>
    <w:p w14:paraId="42E4CEF3" w14:textId="77777777" w:rsidR="001F4127" w:rsidRDefault="001F4127">
      <w:pPr>
        <w:tabs>
          <w:tab w:val="left" w:pos="8640"/>
        </w:tabs>
        <w:ind w:left="1170" w:right="720" w:hanging="1080"/>
        <w:rPr>
          <w:rFonts w:ascii="Arial" w:eastAsia="Arial" w:hAnsi="Arial" w:cs="Arial"/>
          <w:sz w:val="22"/>
          <w:szCs w:val="22"/>
        </w:rPr>
      </w:pPr>
    </w:p>
    <w:tbl>
      <w:tblPr>
        <w:tblStyle w:val="affffffffffc"/>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718E0E43" w14:textId="77777777">
        <w:tc>
          <w:tcPr>
            <w:tcW w:w="8856" w:type="dxa"/>
            <w:shd w:val="clear" w:color="auto" w:fill="FFFF99"/>
          </w:tcPr>
          <w:p w14:paraId="5EE425E1" w14:textId="77777777" w:rsidR="001F4127" w:rsidRDefault="001F4127">
            <w:pPr>
              <w:rPr>
                <w:rFonts w:ascii="Arial" w:eastAsia="Arial" w:hAnsi="Arial" w:cs="Arial"/>
                <w:sz w:val="22"/>
                <w:szCs w:val="22"/>
              </w:rPr>
            </w:pPr>
          </w:p>
        </w:tc>
      </w:tr>
    </w:tbl>
    <w:p w14:paraId="71C62543" w14:textId="77777777" w:rsidR="001F4127" w:rsidRDefault="001F4127">
      <w:pPr>
        <w:tabs>
          <w:tab w:val="left" w:pos="1080"/>
          <w:tab w:val="left" w:pos="8640"/>
        </w:tabs>
        <w:ind w:left="660" w:right="720"/>
        <w:jc w:val="center"/>
        <w:rPr>
          <w:rFonts w:ascii="Arial" w:eastAsia="Arial" w:hAnsi="Arial" w:cs="Arial"/>
          <w:b/>
          <w:sz w:val="22"/>
          <w:szCs w:val="22"/>
          <w:u w:val="single"/>
        </w:rPr>
      </w:pPr>
    </w:p>
    <w:p w14:paraId="59905E2B" w14:textId="77777777" w:rsidR="001F4127" w:rsidRPr="009E2465" w:rsidRDefault="009E2465">
      <w:pPr>
        <w:pStyle w:val="Heading1"/>
        <w:tabs>
          <w:tab w:val="left" w:pos="1080"/>
          <w:tab w:val="left" w:pos="8640"/>
        </w:tabs>
        <w:ind w:left="660" w:right="720"/>
        <w:jc w:val="center"/>
        <w:rPr>
          <w:rFonts w:ascii="Arial" w:hAnsi="Arial" w:cs="Arial"/>
          <w:sz w:val="22"/>
          <w:szCs w:val="22"/>
        </w:rPr>
      </w:pPr>
      <w:bookmarkStart w:id="3" w:name="_heading=h.ux6zhkw9far6" w:colFirst="0" w:colLast="0"/>
      <w:bookmarkEnd w:id="3"/>
      <w:r w:rsidRPr="009E2465">
        <w:rPr>
          <w:rFonts w:ascii="Arial" w:hAnsi="Arial" w:cs="Arial"/>
          <w:sz w:val="22"/>
          <w:szCs w:val="22"/>
        </w:rPr>
        <w:t xml:space="preserve">1.3 Availability and Service Guarantees </w:t>
      </w:r>
    </w:p>
    <w:p w14:paraId="127987F1" w14:textId="77777777" w:rsidR="001F4127" w:rsidRDefault="001F4127">
      <w:pPr>
        <w:ind w:left="1086"/>
        <w:rPr>
          <w:rFonts w:ascii="Arial" w:eastAsia="Arial" w:hAnsi="Arial" w:cs="Arial"/>
          <w:sz w:val="22"/>
          <w:szCs w:val="22"/>
        </w:rPr>
      </w:pPr>
    </w:p>
    <w:p w14:paraId="5B60E6BD"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1.3.1 </w:t>
      </w:r>
      <w:r>
        <w:rPr>
          <w:rFonts w:ascii="Arial" w:eastAsia="Arial" w:hAnsi="Arial" w:cs="Arial"/>
          <w:sz w:val="22"/>
          <w:szCs w:val="22"/>
        </w:rPr>
        <w:tab/>
        <w:t>For each service type, describe your process for responding to scheduled appointments as well as your plan to staff on-demand appointments.</w:t>
      </w:r>
    </w:p>
    <w:p w14:paraId="2F80D7B9" w14:textId="77777777" w:rsidR="001F4127" w:rsidRDefault="001F4127">
      <w:pPr>
        <w:tabs>
          <w:tab w:val="left" w:pos="1080"/>
          <w:tab w:val="left" w:pos="8640"/>
        </w:tabs>
        <w:ind w:left="660" w:right="720"/>
        <w:rPr>
          <w:rFonts w:ascii="Arial" w:eastAsia="Arial" w:hAnsi="Arial" w:cs="Arial"/>
          <w:sz w:val="22"/>
          <w:szCs w:val="22"/>
        </w:rPr>
      </w:pPr>
    </w:p>
    <w:tbl>
      <w:tblPr>
        <w:tblStyle w:val="affffffffffd"/>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05CCCBB" w14:textId="77777777">
        <w:tc>
          <w:tcPr>
            <w:tcW w:w="8856" w:type="dxa"/>
            <w:shd w:val="clear" w:color="auto" w:fill="FFFF99"/>
          </w:tcPr>
          <w:p w14:paraId="7CE09FBB" w14:textId="77777777" w:rsidR="001F4127" w:rsidRDefault="001F4127">
            <w:pPr>
              <w:rPr>
                <w:rFonts w:ascii="Arial" w:eastAsia="Arial" w:hAnsi="Arial" w:cs="Arial"/>
                <w:sz w:val="22"/>
                <w:szCs w:val="22"/>
              </w:rPr>
            </w:pPr>
          </w:p>
        </w:tc>
      </w:tr>
    </w:tbl>
    <w:p w14:paraId="13270F42" w14:textId="77777777" w:rsidR="001F4127" w:rsidRDefault="001F4127">
      <w:pPr>
        <w:tabs>
          <w:tab w:val="left" w:pos="8640"/>
        </w:tabs>
        <w:ind w:left="720" w:right="720"/>
        <w:rPr>
          <w:rFonts w:ascii="Arial" w:eastAsia="Arial" w:hAnsi="Arial" w:cs="Arial"/>
          <w:sz w:val="22"/>
          <w:szCs w:val="22"/>
        </w:rPr>
      </w:pPr>
    </w:p>
    <w:p w14:paraId="5C810AFA"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1.3.2 </w:t>
      </w:r>
      <w:r>
        <w:rPr>
          <w:rFonts w:ascii="Arial" w:eastAsia="Arial" w:hAnsi="Arial" w:cs="Arial"/>
          <w:sz w:val="22"/>
          <w:szCs w:val="22"/>
        </w:rPr>
        <w:tab/>
        <w:t>Please confirm your understanding of the following language within Section 1.2 of Attachment K - Scope of Work:</w:t>
      </w:r>
    </w:p>
    <w:p w14:paraId="5D8EF4E8" w14:textId="77777777" w:rsidR="001F4127" w:rsidRDefault="001F4127">
      <w:pPr>
        <w:tabs>
          <w:tab w:val="left" w:pos="8640"/>
        </w:tabs>
        <w:ind w:left="1170" w:right="720" w:hanging="1080"/>
        <w:rPr>
          <w:rFonts w:ascii="Arial" w:eastAsia="Arial" w:hAnsi="Arial" w:cs="Arial"/>
          <w:sz w:val="22"/>
          <w:szCs w:val="22"/>
        </w:rPr>
      </w:pPr>
    </w:p>
    <w:p w14:paraId="50564B30" w14:textId="77777777" w:rsidR="001F4127" w:rsidRDefault="009E2465">
      <w:pPr>
        <w:tabs>
          <w:tab w:val="left" w:pos="8640"/>
        </w:tabs>
        <w:rPr>
          <w:rFonts w:ascii="Arial" w:eastAsia="Arial" w:hAnsi="Arial" w:cs="Arial"/>
          <w:i/>
          <w:sz w:val="22"/>
          <w:szCs w:val="22"/>
        </w:rPr>
      </w:pPr>
      <w:r>
        <w:rPr>
          <w:rFonts w:ascii="Arial" w:eastAsia="Arial" w:hAnsi="Arial" w:cs="Arial"/>
          <w:i/>
          <w:sz w:val="22"/>
          <w:szCs w:val="22"/>
        </w:rPr>
        <w:t xml:space="preserve">“If a State agency is not satisfied with an interpreter/transcriber’s service, the Contractor(s) shall not charge the applicable State agency account for the appointment upon notification to the Contractor(s)’ account manager or customer service team. The State reserves the right to decline services from any interpreter/transcriber that the State considers to provide inadequate interpretation. In such instances, the Contractor(s) shall be responsible for providing another interpreter/transcriber. Additionally, if the Contractor(s) is unable to provide services within the State’s required period of time, the Contractor(s) understands and agrees that the State may request services through another interpretation provider.” </w:t>
      </w:r>
    </w:p>
    <w:p w14:paraId="198F414A" w14:textId="77777777" w:rsidR="001F4127" w:rsidRDefault="001F4127">
      <w:pPr>
        <w:tabs>
          <w:tab w:val="left" w:pos="8640"/>
        </w:tabs>
        <w:rPr>
          <w:rFonts w:ascii="Arial" w:eastAsia="Arial" w:hAnsi="Arial" w:cs="Arial"/>
          <w:i/>
          <w:sz w:val="22"/>
          <w:szCs w:val="22"/>
        </w:rPr>
      </w:pPr>
    </w:p>
    <w:tbl>
      <w:tblPr>
        <w:tblStyle w:val="affffffffffe"/>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4E23A6BD" w14:textId="77777777">
        <w:tc>
          <w:tcPr>
            <w:tcW w:w="8856" w:type="dxa"/>
            <w:shd w:val="clear" w:color="auto" w:fill="FFFF99"/>
          </w:tcPr>
          <w:p w14:paraId="27C866FC" w14:textId="77777777" w:rsidR="001F4127" w:rsidRDefault="001F4127">
            <w:pPr>
              <w:rPr>
                <w:rFonts w:ascii="Arial" w:eastAsia="Arial" w:hAnsi="Arial" w:cs="Arial"/>
                <w:sz w:val="22"/>
                <w:szCs w:val="22"/>
              </w:rPr>
            </w:pPr>
          </w:p>
        </w:tc>
      </w:tr>
    </w:tbl>
    <w:p w14:paraId="48C08EA8" w14:textId="77777777" w:rsidR="001F4127" w:rsidRDefault="001F4127">
      <w:pPr>
        <w:widowControl/>
        <w:tabs>
          <w:tab w:val="left" w:pos="3735"/>
        </w:tabs>
        <w:spacing w:after="200" w:line="276" w:lineRule="auto"/>
        <w:rPr>
          <w:rFonts w:ascii="Arial" w:eastAsia="Arial" w:hAnsi="Arial" w:cs="Arial"/>
          <w:sz w:val="22"/>
          <w:szCs w:val="22"/>
        </w:rPr>
      </w:pPr>
    </w:p>
    <w:p w14:paraId="1E2D8F63" w14:textId="77777777" w:rsidR="001F4127" w:rsidRPr="009E2465" w:rsidRDefault="009E2465">
      <w:pPr>
        <w:pStyle w:val="Heading1"/>
        <w:tabs>
          <w:tab w:val="left" w:pos="3735"/>
        </w:tabs>
        <w:rPr>
          <w:rFonts w:ascii="Arial" w:hAnsi="Arial" w:cs="Arial"/>
          <w:sz w:val="22"/>
          <w:szCs w:val="22"/>
        </w:rPr>
      </w:pPr>
      <w:bookmarkStart w:id="4" w:name="_heading=h.58thbeqboo2u" w:colFirst="0" w:colLast="0"/>
      <w:bookmarkEnd w:id="4"/>
      <w:r w:rsidRPr="009E2465">
        <w:rPr>
          <w:rFonts w:ascii="Arial" w:hAnsi="Arial" w:cs="Arial"/>
          <w:sz w:val="22"/>
          <w:szCs w:val="22"/>
        </w:rPr>
        <w:t>2.0 Interpretation and Translation Service Categories</w:t>
      </w:r>
    </w:p>
    <w:p w14:paraId="54E27FF6" w14:textId="77777777" w:rsidR="001F4127" w:rsidRDefault="001F4127">
      <w:pPr>
        <w:tabs>
          <w:tab w:val="left" w:pos="8640"/>
        </w:tabs>
        <w:ind w:left="1170" w:right="720"/>
        <w:rPr>
          <w:rFonts w:ascii="Arial" w:eastAsia="Arial" w:hAnsi="Arial" w:cs="Arial"/>
          <w:sz w:val="22"/>
          <w:szCs w:val="22"/>
        </w:rPr>
      </w:pPr>
    </w:p>
    <w:p w14:paraId="1053E6A6" w14:textId="77777777" w:rsidR="001F4127" w:rsidRPr="009E2465" w:rsidRDefault="009E2465">
      <w:pPr>
        <w:pStyle w:val="Heading1"/>
        <w:tabs>
          <w:tab w:val="left" w:pos="1080"/>
          <w:tab w:val="left" w:pos="8640"/>
        </w:tabs>
        <w:ind w:left="1440" w:right="720"/>
        <w:jc w:val="center"/>
        <w:rPr>
          <w:rFonts w:ascii="Arial" w:hAnsi="Arial" w:cs="Arial"/>
          <w:sz w:val="22"/>
          <w:szCs w:val="22"/>
        </w:rPr>
      </w:pPr>
      <w:bookmarkStart w:id="5" w:name="_heading=h.prjoe6gqumsn" w:colFirst="0" w:colLast="0"/>
      <w:bookmarkEnd w:id="5"/>
      <w:r w:rsidRPr="009E2465">
        <w:rPr>
          <w:rFonts w:ascii="Arial" w:hAnsi="Arial" w:cs="Arial"/>
          <w:sz w:val="22"/>
          <w:szCs w:val="22"/>
        </w:rPr>
        <w:lastRenderedPageBreak/>
        <w:t>2.1 In-Person Language Interpretation Services</w:t>
      </w:r>
    </w:p>
    <w:p w14:paraId="7DC41F74" w14:textId="77777777" w:rsidR="001F4127" w:rsidRDefault="009E2465">
      <w:pPr>
        <w:tabs>
          <w:tab w:val="left" w:pos="8640"/>
        </w:tabs>
        <w:spacing w:before="240" w:after="240"/>
        <w:ind w:left="1170" w:hanging="1080"/>
        <w:rPr>
          <w:rFonts w:ascii="Arial" w:eastAsia="Arial" w:hAnsi="Arial" w:cs="Arial"/>
          <w:sz w:val="22"/>
          <w:szCs w:val="22"/>
        </w:rPr>
      </w:pPr>
      <w:r>
        <w:rPr>
          <w:rFonts w:ascii="Arial" w:eastAsia="Arial" w:hAnsi="Arial" w:cs="Arial"/>
          <w:sz w:val="22"/>
          <w:szCs w:val="22"/>
        </w:rPr>
        <w:t>2.1.1</w:t>
      </w:r>
      <w:r>
        <w:rPr>
          <w:rFonts w:ascii="Arial" w:eastAsia="Arial" w:hAnsi="Arial" w:cs="Arial"/>
          <w:sz w:val="22"/>
          <w:szCs w:val="22"/>
        </w:rPr>
        <w:tab/>
        <w:t>Please respond to this question by stating one of either:</w:t>
      </w:r>
    </w:p>
    <w:p w14:paraId="67F7AB56" w14:textId="77777777" w:rsidR="001F4127" w:rsidRDefault="009E2465">
      <w:pPr>
        <w:tabs>
          <w:tab w:val="left" w:pos="8640"/>
        </w:tabs>
        <w:spacing w:before="240" w:after="240"/>
        <w:ind w:left="2160"/>
        <w:rPr>
          <w:rFonts w:ascii="Arial" w:eastAsia="Arial" w:hAnsi="Arial" w:cs="Arial"/>
          <w:sz w:val="22"/>
          <w:szCs w:val="22"/>
        </w:rPr>
      </w:pPr>
      <w:r>
        <w:rPr>
          <w:rFonts w:ascii="Arial" w:eastAsia="Arial" w:hAnsi="Arial" w:cs="Arial"/>
          <w:sz w:val="22"/>
          <w:szCs w:val="22"/>
        </w:rPr>
        <w:t>“Yes, I intend to propose in-person interpretation and translation services in my response”</w:t>
      </w:r>
    </w:p>
    <w:p w14:paraId="2374E85F" w14:textId="77777777" w:rsidR="001F4127" w:rsidRDefault="009E2465">
      <w:pPr>
        <w:tabs>
          <w:tab w:val="left" w:pos="8640"/>
        </w:tabs>
        <w:spacing w:before="240" w:after="240"/>
        <w:ind w:left="2160"/>
        <w:rPr>
          <w:rFonts w:ascii="Arial" w:eastAsia="Arial" w:hAnsi="Arial" w:cs="Arial"/>
          <w:sz w:val="22"/>
          <w:szCs w:val="22"/>
        </w:rPr>
      </w:pPr>
      <w:r>
        <w:rPr>
          <w:rFonts w:ascii="Arial" w:eastAsia="Arial" w:hAnsi="Arial" w:cs="Arial"/>
          <w:sz w:val="22"/>
          <w:szCs w:val="22"/>
        </w:rPr>
        <w:t>Or</w:t>
      </w:r>
    </w:p>
    <w:p w14:paraId="57034E17" w14:textId="77777777" w:rsidR="001F4127" w:rsidRDefault="009E2465">
      <w:pPr>
        <w:tabs>
          <w:tab w:val="left" w:pos="8640"/>
        </w:tabs>
        <w:spacing w:before="240" w:after="240"/>
        <w:ind w:left="2160"/>
        <w:rPr>
          <w:rFonts w:ascii="Arial" w:eastAsia="Arial" w:hAnsi="Arial" w:cs="Arial"/>
          <w:sz w:val="22"/>
          <w:szCs w:val="22"/>
        </w:rPr>
      </w:pPr>
      <w:r>
        <w:rPr>
          <w:rFonts w:ascii="Arial" w:eastAsia="Arial" w:hAnsi="Arial" w:cs="Arial"/>
          <w:sz w:val="22"/>
          <w:szCs w:val="22"/>
        </w:rPr>
        <w:t>“No, I do not intend to propose in-person interpretation and translation services in my response”</w:t>
      </w:r>
    </w:p>
    <w:p w14:paraId="34D7B06F" w14:textId="77777777" w:rsidR="001F4127" w:rsidRDefault="001F4127">
      <w:pPr>
        <w:tabs>
          <w:tab w:val="left" w:pos="8640"/>
        </w:tabs>
        <w:rPr>
          <w:rFonts w:ascii="Arial" w:eastAsia="Arial" w:hAnsi="Arial" w:cs="Arial"/>
          <w:i/>
          <w:sz w:val="22"/>
          <w:szCs w:val="22"/>
        </w:rPr>
      </w:pPr>
    </w:p>
    <w:tbl>
      <w:tblPr>
        <w:tblStyle w:val="afffffffffff"/>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B72675B" w14:textId="77777777">
        <w:tc>
          <w:tcPr>
            <w:tcW w:w="8856" w:type="dxa"/>
            <w:shd w:val="clear" w:color="auto" w:fill="FFFF99"/>
          </w:tcPr>
          <w:p w14:paraId="51985143" w14:textId="77777777" w:rsidR="001F4127" w:rsidRDefault="001F4127">
            <w:pPr>
              <w:rPr>
                <w:rFonts w:ascii="Arial" w:eastAsia="Arial" w:hAnsi="Arial" w:cs="Arial"/>
                <w:sz w:val="22"/>
                <w:szCs w:val="22"/>
              </w:rPr>
            </w:pPr>
          </w:p>
        </w:tc>
      </w:tr>
    </w:tbl>
    <w:p w14:paraId="4EF3FD1A" w14:textId="77777777" w:rsidR="001F4127" w:rsidRDefault="001F4127">
      <w:pPr>
        <w:tabs>
          <w:tab w:val="left" w:pos="8640"/>
        </w:tabs>
        <w:ind w:left="1170" w:right="720" w:hanging="1080"/>
        <w:rPr>
          <w:rFonts w:ascii="Arial" w:eastAsia="Arial" w:hAnsi="Arial" w:cs="Arial"/>
          <w:sz w:val="22"/>
          <w:szCs w:val="22"/>
        </w:rPr>
      </w:pPr>
    </w:p>
    <w:p w14:paraId="0141AFA2"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2.1.2 </w:t>
      </w:r>
      <w:r>
        <w:rPr>
          <w:rFonts w:ascii="Arial" w:eastAsia="Arial" w:hAnsi="Arial" w:cs="Arial"/>
          <w:sz w:val="22"/>
          <w:szCs w:val="22"/>
        </w:rPr>
        <w:tab/>
        <w:t xml:space="preserve">Please describe your capabilities to provide in-person interpretation services. In addition, please describe your experience providing in-person interpretation services. </w:t>
      </w:r>
    </w:p>
    <w:p w14:paraId="4FFB7D84" w14:textId="77777777" w:rsidR="001F4127" w:rsidRDefault="001F4127">
      <w:pPr>
        <w:tabs>
          <w:tab w:val="left" w:pos="8640"/>
        </w:tabs>
        <w:ind w:right="720"/>
        <w:rPr>
          <w:rFonts w:ascii="Arial" w:eastAsia="Arial" w:hAnsi="Arial" w:cs="Arial"/>
          <w:sz w:val="22"/>
          <w:szCs w:val="22"/>
        </w:rPr>
      </w:pPr>
    </w:p>
    <w:tbl>
      <w:tblPr>
        <w:tblStyle w:val="afffffffffff0"/>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0B504C5D" w14:textId="77777777">
        <w:tc>
          <w:tcPr>
            <w:tcW w:w="8856" w:type="dxa"/>
            <w:shd w:val="clear" w:color="auto" w:fill="FFFF99"/>
          </w:tcPr>
          <w:p w14:paraId="7E0B1C79" w14:textId="77777777" w:rsidR="001F4127" w:rsidRDefault="001F4127">
            <w:pPr>
              <w:rPr>
                <w:rFonts w:ascii="Arial" w:eastAsia="Arial" w:hAnsi="Arial" w:cs="Arial"/>
                <w:sz w:val="22"/>
                <w:szCs w:val="22"/>
              </w:rPr>
            </w:pPr>
          </w:p>
        </w:tc>
      </w:tr>
    </w:tbl>
    <w:p w14:paraId="228E4FBF" w14:textId="77777777" w:rsidR="001F4127" w:rsidRDefault="001F4127">
      <w:pPr>
        <w:tabs>
          <w:tab w:val="left" w:pos="8640"/>
        </w:tabs>
        <w:ind w:right="720"/>
        <w:rPr>
          <w:rFonts w:ascii="Arial" w:eastAsia="Arial" w:hAnsi="Arial" w:cs="Arial"/>
          <w:b/>
          <w:sz w:val="22"/>
          <w:szCs w:val="22"/>
          <w:u w:val="single"/>
        </w:rPr>
      </w:pPr>
    </w:p>
    <w:p w14:paraId="4896228F"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2.1.3</w:t>
      </w:r>
      <w:r>
        <w:rPr>
          <w:rFonts w:ascii="Arial" w:eastAsia="Arial" w:hAnsi="Arial" w:cs="Arial"/>
          <w:sz w:val="22"/>
          <w:szCs w:val="22"/>
        </w:rPr>
        <w:tab/>
        <w:t>Please describe your capabilities to provide both simultaneous and consecutive interpretation services. In addition, please describe your experience providing both simultaneous and consecutive interpretation services.</w:t>
      </w:r>
    </w:p>
    <w:p w14:paraId="42B8AF6D"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 </w:t>
      </w:r>
    </w:p>
    <w:tbl>
      <w:tblPr>
        <w:tblStyle w:val="afffffffffff1"/>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1602FE94" w14:textId="77777777">
        <w:tc>
          <w:tcPr>
            <w:tcW w:w="8856" w:type="dxa"/>
            <w:shd w:val="clear" w:color="auto" w:fill="FFFF99"/>
          </w:tcPr>
          <w:p w14:paraId="422EBC84" w14:textId="77777777" w:rsidR="001F4127" w:rsidRDefault="001F4127">
            <w:pPr>
              <w:rPr>
                <w:rFonts w:ascii="Arial" w:eastAsia="Arial" w:hAnsi="Arial" w:cs="Arial"/>
                <w:sz w:val="22"/>
                <w:szCs w:val="22"/>
              </w:rPr>
            </w:pPr>
          </w:p>
        </w:tc>
      </w:tr>
    </w:tbl>
    <w:p w14:paraId="0BED3974" w14:textId="77777777" w:rsidR="001F4127" w:rsidRDefault="001F4127">
      <w:pPr>
        <w:tabs>
          <w:tab w:val="left" w:pos="8640"/>
        </w:tabs>
        <w:ind w:left="1170" w:right="720" w:hanging="1080"/>
        <w:rPr>
          <w:rFonts w:ascii="Arial" w:eastAsia="Arial" w:hAnsi="Arial" w:cs="Arial"/>
          <w:sz w:val="22"/>
          <w:szCs w:val="22"/>
        </w:rPr>
      </w:pPr>
    </w:p>
    <w:p w14:paraId="26C1C7C5"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2.1.4</w:t>
      </w:r>
      <w:r>
        <w:rPr>
          <w:rFonts w:ascii="Arial" w:eastAsia="Arial" w:hAnsi="Arial" w:cs="Arial"/>
          <w:sz w:val="22"/>
          <w:szCs w:val="22"/>
        </w:rPr>
        <w:tab/>
        <w:t xml:space="preserve">Please describe your approach to providing virtual services in the case where a qualified in-person interpreter for the requested language is not available within a reasonable timeframe. </w:t>
      </w:r>
    </w:p>
    <w:p w14:paraId="7319A5FB" w14:textId="77777777" w:rsidR="001F4127" w:rsidRDefault="001F4127">
      <w:pPr>
        <w:ind w:left="1086"/>
        <w:rPr>
          <w:rFonts w:ascii="Arial" w:eastAsia="Arial" w:hAnsi="Arial" w:cs="Arial"/>
          <w:sz w:val="22"/>
          <w:szCs w:val="22"/>
        </w:rPr>
      </w:pPr>
    </w:p>
    <w:tbl>
      <w:tblPr>
        <w:tblStyle w:val="afffffffffff2"/>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6927B90E" w14:textId="77777777">
        <w:tc>
          <w:tcPr>
            <w:tcW w:w="8856" w:type="dxa"/>
            <w:shd w:val="clear" w:color="auto" w:fill="FFFF99"/>
          </w:tcPr>
          <w:p w14:paraId="3A019116" w14:textId="77777777" w:rsidR="001F4127" w:rsidRDefault="001F4127">
            <w:pPr>
              <w:rPr>
                <w:rFonts w:ascii="Arial" w:eastAsia="Arial" w:hAnsi="Arial" w:cs="Arial"/>
                <w:b/>
                <w:sz w:val="22"/>
                <w:szCs w:val="22"/>
              </w:rPr>
            </w:pPr>
          </w:p>
        </w:tc>
      </w:tr>
    </w:tbl>
    <w:p w14:paraId="33F3338A" w14:textId="77777777" w:rsidR="001F4127" w:rsidRDefault="001F4127">
      <w:pPr>
        <w:tabs>
          <w:tab w:val="left" w:pos="8640"/>
        </w:tabs>
        <w:ind w:right="720"/>
        <w:rPr>
          <w:rFonts w:ascii="Arial" w:eastAsia="Arial" w:hAnsi="Arial" w:cs="Arial"/>
          <w:sz w:val="22"/>
          <w:szCs w:val="22"/>
        </w:rPr>
      </w:pPr>
    </w:p>
    <w:p w14:paraId="140D0CBA"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2.1.5 </w:t>
      </w:r>
      <w:r>
        <w:rPr>
          <w:rFonts w:ascii="Arial" w:eastAsia="Arial" w:hAnsi="Arial" w:cs="Arial"/>
          <w:sz w:val="22"/>
          <w:szCs w:val="22"/>
        </w:rPr>
        <w:tab/>
        <w:t xml:space="preserve">Fill out the table below to affirm your commitment to the performance metrics outlined in Section 1.2 of Attachment K - Scope of Work. In the “Respondent Proposal” column the Respondent may propose an alternative or functional equivalent performance metric. In the “Performance Metric Justification” column, Respondents may explain and justify their proposed alternative. Please propose any additional or alternative performance metric commitments as applicable using the empty rows at the bottom of the table. </w:t>
      </w:r>
    </w:p>
    <w:p w14:paraId="53ADFC02" w14:textId="77777777" w:rsidR="001F4127" w:rsidRDefault="001F4127">
      <w:pPr>
        <w:tabs>
          <w:tab w:val="left" w:pos="8640"/>
        </w:tabs>
        <w:ind w:left="720" w:right="720"/>
        <w:rPr>
          <w:rFonts w:ascii="Arial" w:eastAsia="Arial" w:hAnsi="Arial" w:cs="Arial"/>
          <w:sz w:val="22"/>
          <w:szCs w:val="22"/>
        </w:rPr>
      </w:pPr>
    </w:p>
    <w:sdt>
      <w:sdtPr>
        <w:rPr>
          <w:rFonts w:ascii="Courier" w:eastAsia="Courier" w:hAnsi="Courier" w:cs="Courier"/>
          <w:sz w:val="24"/>
          <w:szCs w:val="24"/>
        </w:rPr>
        <w:tag w:val="goog_rdk_2"/>
        <w:id w:val="-1391958165"/>
        <w:lock w:val="contentLocked"/>
      </w:sdtPr>
      <w:sdtContent>
        <w:tbl>
          <w:tblPr>
            <w:tblStyle w:val="afffffffffff3"/>
            <w:tblW w:w="10080"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520"/>
            <w:gridCol w:w="2520"/>
            <w:gridCol w:w="2520"/>
            <w:gridCol w:w="2520"/>
          </w:tblGrid>
          <w:tr w:rsidR="001F4127" w14:paraId="043249EF" w14:textId="77777777">
            <w:tc>
              <w:tcPr>
                <w:tcW w:w="2520" w:type="dxa"/>
                <w:shd w:val="clear" w:color="auto" w:fill="D9D9D9"/>
                <w:tcMar>
                  <w:top w:w="100" w:type="dxa"/>
                  <w:left w:w="100" w:type="dxa"/>
                  <w:bottom w:w="100" w:type="dxa"/>
                  <w:right w:w="100" w:type="dxa"/>
                </w:tcMar>
              </w:tcPr>
              <w:p w14:paraId="54A9BAA8" w14:textId="77777777" w:rsidR="001F4127" w:rsidRDefault="009E2465">
                <w:pPr>
                  <w:pBdr>
                    <w:top w:val="nil"/>
                    <w:left w:val="nil"/>
                    <w:bottom w:val="nil"/>
                    <w:right w:val="nil"/>
                    <w:between w:val="nil"/>
                  </w:pBdr>
                  <w:rPr>
                    <w:rFonts w:ascii="Arial" w:eastAsia="Arial" w:hAnsi="Arial" w:cs="Arial"/>
                    <w:b/>
                    <w:sz w:val="22"/>
                    <w:szCs w:val="22"/>
                  </w:rPr>
                </w:pPr>
                <w:r>
                  <w:rPr>
                    <w:rFonts w:ascii="Arial" w:eastAsia="Arial" w:hAnsi="Arial" w:cs="Arial"/>
                    <w:b/>
                    <w:sz w:val="22"/>
                    <w:szCs w:val="22"/>
                  </w:rPr>
                  <w:t>Performance Metric</w:t>
                </w:r>
              </w:p>
            </w:tc>
            <w:tc>
              <w:tcPr>
                <w:tcW w:w="2520" w:type="dxa"/>
                <w:shd w:val="clear" w:color="auto" w:fill="D9D9D9"/>
                <w:tcMar>
                  <w:top w:w="100" w:type="dxa"/>
                  <w:left w:w="100" w:type="dxa"/>
                  <w:bottom w:w="100" w:type="dxa"/>
                  <w:right w:w="100" w:type="dxa"/>
                </w:tcMar>
              </w:tcPr>
              <w:p w14:paraId="0E6AA862" w14:textId="77777777" w:rsidR="001F4127" w:rsidRDefault="009E2465">
                <w:pPr>
                  <w:pBdr>
                    <w:top w:val="nil"/>
                    <w:left w:val="nil"/>
                    <w:bottom w:val="nil"/>
                    <w:right w:val="nil"/>
                    <w:between w:val="nil"/>
                  </w:pBdr>
                  <w:rPr>
                    <w:rFonts w:ascii="Arial" w:eastAsia="Arial" w:hAnsi="Arial" w:cs="Arial"/>
                    <w:b/>
                    <w:sz w:val="22"/>
                    <w:szCs w:val="22"/>
                  </w:rPr>
                </w:pPr>
                <w:r>
                  <w:rPr>
                    <w:rFonts w:ascii="Arial" w:eastAsia="Arial" w:hAnsi="Arial" w:cs="Arial"/>
                    <w:b/>
                    <w:sz w:val="22"/>
                    <w:szCs w:val="22"/>
                  </w:rPr>
                  <w:t>Respondent Affirms Commitment (Yes, No)</w:t>
                </w:r>
              </w:p>
            </w:tc>
            <w:tc>
              <w:tcPr>
                <w:tcW w:w="2520" w:type="dxa"/>
                <w:shd w:val="clear" w:color="auto" w:fill="D9D9D9"/>
                <w:tcMar>
                  <w:top w:w="100" w:type="dxa"/>
                  <w:left w:w="100" w:type="dxa"/>
                  <w:bottom w:w="100" w:type="dxa"/>
                  <w:right w:w="100" w:type="dxa"/>
                </w:tcMar>
              </w:tcPr>
              <w:p w14:paraId="2CCA79EA" w14:textId="77777777" w:rsidR="001F4127" w:rsidRDefault="009E2465">
                <w:pPr>
                  <w:pBdr>
                    <w:top w:val="nil"/>
                    <w:left w:val="nil"/>
                    <w:bottom w:val="nil"/>
                    <w:right w:val="nil"/>
                    <w:between w:val="nil"/>
                  </w:pBdr>
                  <w:rPr>
                    <w:rFonts w:ascii="Arial" w:eastAsia="Arial" w:hAnsi="Arial" w:cs="Arial"/>
                    <w:b/>
                    <w:sz w:val="22"/>
                    <w:szCs w:val="22"/>
                  </w:rPr>
                </w:pPr>
                <w:r>
                  <w:rPr>
                    <w:rFonts w:ascii="Arial" w:eastAsia="Arial" w:hAnsi="Arial" w:cs="Arial"/>
                    <w:b/>
                    <w:sz w:val="22"/>
                    <w:szCs w:val="22"/>
                  </w:rPr>
                  <w:t>Respondent Proposal</w:t>
                </w:r>
              </w:p>
            </w:tc>
            <w:tc>
              <w:tcPr>
                <w:tcW w:w="2520" w:type="dxa"/>
                <w:shd w:val="clear" w:color="auto" w:fill="D9D9D9"/>
                <w:tcMar>
                  <w:top w:w="100" w:type="dxa"/>
                  <w:left w:w="100" w:type="dxa"/>
                  <w:bottom w:w="100" w:type="dxa"/>
                  <w:right w:w="100" w:type="dxa"/>
                </w:tcMar>
              </w:tcPr>
              <w:p w14:paraId="6EB3D654" w14:textId="77777777" w:rsidR="001F4127" w:rsidRDefault="009E2465">
                <w:pPr>
                  <w:pBdr>
                    <w:top w:val="nil"/>
                    <w:left w:val="nil"/>
                    <w:bottom w:val="nil"/>
                    <w:right w:val="nil"/>
                    <w:between w:val="nil"/>
                  </w:pBdr>
                  <w:rPr>
                    <w:rFonts w:ascii="Arial" w:eastAsia="Arial" w:hAnsi="Arial" w:cs="Arial"/>
                    <w:b/>
                    <w:sz w:val="22"/>
                    <w:szCs w:val="22"/>
                  </w:rPr>
                </w:pPr>
                <w:r>
                  <w:rPr>
                    <w:rFonts w:ascii="Arial" w:eastAsia="Arial" w:hAnsi="Arial" w:cs="Arial"/>
                    <w:b/>
                    <w:sz w:val="22"/>
                    <w:szCs w:val="22"/>
                  </w:rPr>
                  <w:t>Performance Metric Justification</w:t>
                </w:r>
              </w:p>
            </w:tc>
          </w:tr>
          <w:tr w:rsidR="001F4127" w14:paraId="5056B830" w14:textId="77777777">
            <w:tc>
              <w:tcPr>
                <w:tcW w:w="2520" w:type="dxa"/>
                <w:shd w:val="clear" w:color="auto" w:fill="auto"/>
                <w:tcMar>
                  <w:top w:w="100" w:type="dxa"/>
                  <w:left w:w="100" w:type="dxa"/>
                  <w:bottom w:w="100" w:type="dxa"/>
                  <w:right w:w="100" w:type="dxa"/>
                </w:tcMar>
              </w:tcPr>
              <w:p w14:paraId="184AFB37" w14:textId="77777777" w:rsidR="001F4127" w:rsidRDefault="009E2465">
                <w:pPr>
                  <w:rPr>
                    <w:rFonts w:ascii="Arial" w:eastAsia="Arial" w:hAnsi="Arial" w:cs="Arial"/>
                    <w:sz w:val="22"/>
                    <w:szCs w:val="22"/>
                  </w:rPr>
                </w:pPr>
                <w:r>
                  <w:rPr>
                    <w:rFonts w:ascii="Arial" w:eastAsia="Arial" w:hAnsi="Arial" w:cs="Arial"/>
                    <w:sz w:val="22"/>
                    <w:szCs w:val="22"/>
                  </w:rPr>
                  <w:t xml:space="preserve">The LEP’s language must be identified by the Contractor(s) within three (3) minutes for at </w:t>
                </w:r>
                <w:r>
                  <w:rPr>
                    <w:rFonts w:ascii="Arial" w:eastAsia="Arial" w:hAnsi="Arial" w:cs="Arial"/>
                    <w:sz w:val="22"/>
                    <w:szCs w:val="22"/>
                  </w:rPr>
                  <w:lastRenderedPageBreak/>
                  <w:t>least ninety-five (95) percent of all requested services</w:t>
                </w:r>
              </w:p>
            </w:tc>
            <w:tc>
              <w:tcPr>
                <w:tcW w:w="2520" w:type="dxa"/>
                <w:shd w:val="clear" w:color="auto" w:fill="FFFF99"/>
                <w:tcMar>
                  <w:top w:w="100" w:type="dxa"/>
                  <w:left w:w="100" w:type="dxa"/>
                  <w:bottom w:w="100" w:type="dxa"/>
                  <w:right w:w="100" w:type="dxa"/>
                </w:tcMar>
              </w:tcPr>
              <w:p w14:paraId="0F9438F6"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459EFE3" w14:textId="77777777" w:rsidR="001F4127" w:rsidRDefault="001F4127">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954ABFC" w14:textId="77777777" w:rsidR="001F4127" w:rsidRDefault="001F4127">
                <w:pPr>
                  <w:pBdr>
                    <w:top w:val="nil"/>
                    <w:left w:val="nil"/>
                    <w:bottom w:val="nil"/>
                    <w:right w:val="nil"/>
                    <w:between w:val="nil"/>
                  </w:pBdr>
                  <w:rPr>
                    <w:rFonts w:ascii="Arial" w:eastAsia="Arial" w:hAnsi="Arial" w:cs="Arial"/>
                    <w:sz w:val="22"/>
                    <w:szCs w:val="22"/>
                  </w:rPr>
                </w:pPr>
              </w:p>
            </w:tc>
          </w:tr>
          <w:tr w:rsidR="001F4127" w14:paraId="47EC6DE5" w14:textId="77777777">
            <w:tc>
              <w:tcPr>
                <w:tcW w:w="2520" w:type="dxa"/>
                <w:shd w:val="clear" w:color="auto" w:fill="auto"/>
                <w:tcMar>
                  <w:top w:w="100" w:type="dxa"/>
                  <w:left w:w="100" w:type="dxa"/>
                  <w:bottom w:w="100" w:type="dxa"/>
                  <w:right w:w="100" w:type="dxa"/>
                </w:tcMar>
              </w:tcPr>
              <w:p w14:paraId="29E4FAE1" w14:textId="77777777" w:rsidR="001F4127" w:rsidRDefault="009E2465">
                <w:pPr>
                  <w:rPr>
                    <w:rFonts w:ascii="Arial" w:eastAsia="Arial" w:hAnsi="Arial" w:cs="Arial"/>
                    <w:sz w:val="22"/>
                    <w:szCs w:val="22"/>
                  </w:rPr>
                </w:pPr>
                <w:r>
                  <w:rPr>
                    <w:rFonts w:ascii="Arial" w:eastAsia="Arial" w:hAnsi="Arial" w:cs="Arial"/>
                    <w:sz w:val="22"/>
                    <w:szCs w:val="22"/>
                  </w:rPr>
                  <w:t>An interpreter must be available for at least ninety-eight (98) percent of services</w:t>
                </w:r>
              </w:p>
            </w:tc>
            <w:tc>
              <w:tcPr>
                <w:tcW w:w="2520" w:type="dxa"/>
                <w:shd w:val="clear" w:color="auto" w:fill="FFFF99"/>
                <w:tcMar>
                  <w:top w:w="100" w:type="dxa"/>
                  <w:left w:w="100" w:type="dxa"/>
                  <w:bottom w:w="100" w:type="dxa"/>
                  <w:right w:w="100" w:type="dxa"/>
                </w:tcMar>
              </w:tcPr>
              <w:p w14:paraId="507963BA"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5BF3B62D" w14:textId="77777777" w:rsidR="001F4127" w:rsidRDefault="001F4127">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2FA0D3DC" w14:textId="77777777" w:rsidR="001F4127" w:rsidRDefault="001F4127">
                <w:pPr>
                  <w:pBdr>
                    <w:top w:val="nil"/>
                    <w:left w:val="nil"/>
                    <w:bottom w:val="nil"/>
                    <w:right w:val="nil"/>
                    <w:between w:val="nil"/>
                  </w:pBdr>
                  <w:rPr>
                    <w:rFonts w:ascii="Arial" w:eastAsia="Arial" w:hAnsi="Arial" w:cs="Arial"/>
                    <w:sz w:val="22"/>
                    <w:szCs w:val="22"/>
                  </w:rPr>
                </w:pPr>
              </w:p>
            </w:tc>
          </w:tr>
          <w:tr w:rsidR="001F4127" w14:paraId="31951019" w14:textId="77777777">
            <w:tc>
              <w:tcPr>
                <w:tcW w:w="2520" w:type="dxa"/>
                <w:shd w:val="clear" w:color="auto" w:fill="auto"/>
                <w:tcMar>
                  <w:top w:w="100" w:type="dxa"/>
                  <w:left w:w="100" w:type="dxa"/>
                  <w:bottom w:w="100" w:type="dxa"/>
                  <w:right w:w="100" w:type="dxa"/>
                </w:tcMar>
              </w:tcPr>
              <w:p w14:paraId="5440D543" w14:textId="77777777" w:rsidR="001F4127" w:rsidRDefault="009E2465">
                <w:pPr>
                  <w:rPr>
                    <w:rFonts w:ascii="Arial" w:eastAsia="Arial" w:hAnsi="Arial" w:cs="Arial"/>
                    <w:sz w:val="22"/>
                    <w:szCs w:val="22"/>
                  </w:rPr>
                </w:pPr>
                <w:r>
                  <w:rPr>
                    <w:rFonts w:ascii="Arial" w:eastAsia="Arial" w:hAnsi="Arial" w:cs="Arial"/>
                    <w:sz w:val="22"/>
                    <w:szCs w:val="22"/>
                  </w:rPr>
                  <w:t xml:space="preserve">An interpreter must arrive on time for their scheduled time for at least ninety-eight (98) percent of all requested in-person services </w:t>
                </w:r>
              </w:p>
            </w:tc>
            <w:tc>
              <w:tcPr>
                <w:tcW w:w="2520" w:type="dxa"/>
                <w:shd w:val="clear" w:color="auto" w:fill="FFFF99"/>
                <w:tcMar>
                  <w:top w:w="100" w:type="dxa"/>
                  <w:left w:w="100" w:type="dxa"/>
                  <w:bottom w:w="100" w:type="dxa"/>
                  <w:right w:w="100" w:type="dxa"/>
                </w:tcMar>
              </w:tcPr>
              <w:p w14:paraId="56425AD5"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AA38202" w14:textId="77777777" w:rsidR="001F4127" w:rsidRDefault="001F4127">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7DBF5E64" w14:textId="77777777" w:rsidR="001F4127" w:rsidRDefault="001F4127">
                <w:pPr>
                  <w:pBdr>
                    <w:top w:val="nil"/>
                    <w:left w:val="nil"/>
                    <w:bottom w:val="nil"/>
                    <w:right w:val="nil"/>
                    <w:between w:val="nil"/>
                  </w:pBdr>
                  <w:rPr>
                    <w:rFonts w:ascii="Arial" w:eastAsia="Arial" w:hAnsi="Arial" w:cs="Arial"/>
                    <w:sz w:val="22"/>
                    <w:szCs w:val="22"/>
                  </w:rPr>
                </w:pPr>
              </w:p>
            </w:tc>
          </w:tr>
          <w:tr w:rsidR="001F4127" w14:paraId="3E95594C" w14:textId="77777777">
            <w:tc>
              <w:tcPr>
                <w:tcW w:w="2520" w:type="dxa"/>
                <w:shd w:val="clear" w:color="auto" w:fill="auto"/>
                <w:tcMar>
                  <w:top w:w="100" w:type="dxa"/>
                  <w:left w:w="100" w:type="dxa"/>
                  <w:bottom w:w="100" w:type="dxa"/>
                  <w:right w:w="100" w:type="dxa"/>
                </w:tcMar>
              </w:tcPr>
              <w:p w14:paraId="3E976CF8" w14:textId="77777777" w:rsidR="001F4127" w:rsidRDefault="009E2465">
                <w:pPr>
                  <w:rPr>
                    <w:rFonts w:ascii="Arial" w:eastAsia="Arial" w:hAnsi="Arial" w:cs="Arial"/>
                    <w:sz w:val="22"/>
                    <w:szCs w:val="22"/>
                  </w:rPr>
                </w:pPr>
                <w:r>
                  <w:rPr>
                    <w:rFonts w:ascii="Arial" w:eastAsia="Arial" w:hAnsi="Arial" w:cs="Arial"/>
                    <w:sz w:val="22"/>
                    <w:szCs w:val="22"/>
                  </w:rPr>
                  <w:t>The Contractor(s) shall provide a replacement interpreter within twenty four (24) to forty eight (48) hours of an interpreter’s cancellation. The Contractor(s) shall not cancel any interpretation appointments outside of working hours (8:00 am - 4:30 pm ET)</w:t>
                </w:r>
              </w:p>
            </w:tc>
            <w:tc>
              <w:tcPr>
                <w:tcW w:w="2520" w:type="dxa"/>
                <w:shd w:val="clear" w:color="auto" w:fill="FFFF99"/>
                <w:tcMar>
                  <w:top w:w="100" w:type="dxa"/>
                  <w:left w:w="100" w:type="dxa"/>
                  <w:bottom w:w="100" w:type="dxa"/>
                  <w:right w:w="100" w:type="dxa"/>
                </w:tcMar>
              </w:tcPr>
              <w:p w14:paraId="523C306C"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6A1A8044" w14:textId="77777777" w:rsidR="001F4127" w:rsidRDefault="001F4127">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15B79329" w14:textId="77777777" w:rsidR="001F4127" w:rsidRDefault="001F4127">
                <w:pPr>
                  <w:pBdr>
                    <w:top w:val="nil"/>
                    <w:left w:val="nil"/>
                    <w:bottom w:val="nil"/>
                    <w:right w:val="nil"/>
                    <w:between w:val="nil"/>
                  </w:pBdr>
                  <w:rPr>
                    <w:rFonts w:ascii="Arial" w:eastAsia="Arial" w:hAnsi="Arial" w:cs="Arial"/>
                    <w:sz w:val="22"/>
                    <w:szCs w:val="22"/>
                  </w:rPr>
                </w:pPr>
              </w:p>
            </w:tc>
          </w:tr>
          <w:tr w:rsidR="001F4127" w14:paraId="774C49E0" w14:textId="77777777">
            <w:tc>
              <w:tcPr>
                <w:tcW w:w="2520" w:type="dxa"/>
                <w:shd w:val="clear" w:color="auto" w:fill="auto"/>
                <w:tcMar>
                  <w:top w:w="100" w:type="dxa"/>
                  <w:left w:w="100" w:type="dxa"/>
                  <w:bottom w:w="100" w:type="dxa"/>
                  <w:right w:w="100" w:type="dxa"/>
                </w:tcMar>
              </w:tcPr>
              <w:p w14:paraId="028F8471" w14:textId="77777777" w:rsidR="001F4127" w:rsidRDefault="009E2465">
                <w:pPr>
                  <w:pBdr>
                    <w:top w:val="nil"/>
                    <w:left w:val="nil"/>
                    <w:bottom w:val="nil"/>
                    <w:right w:val="nil"/>
                    <w:between w:val="nil"/>
                  </w:pBdr>
                  <w:rPr>
                    <w:rFonts w:ascii="Arial" w:eastAsia="Arial" w:hAnsi="Arial" w:cs="Arial"/>
                    <w:sz w:val="22"/>
                    <w:szCs w:val="22"/>
                  </w:rPr>
                </w:pPr>
                <w:r>
                  <w:rPr>
                    <w:rFonts w:ascii="Arial" w:eastAsia="Arial" w:hAnsi="Arial" w:cs="Arial"/>
                    <w:sz w:val="22"/>
                    <w:szCs w:val="22"/>
                  </w:rPr>
                  <w:t>The Contractor(s) shall achieve a score of 90 percent or better on all State agency survey results</w:t>
                </w:r>
              </w:p>
            </w:tc>
            <w:tc>
              <w:tcPr>
                <w:tcW w:w="2520" w:type="dxa"/>
                <w:shd w:val="clear" w:color="auto" w:fill="FFFF99"/>
                <w:tcMar>
                  <w:top w:w="100" w:type="dxa"/>
                  <w:left w:w="100" w:type="dxa"/>
                  <w:bottom w:w="100" w:type="dxa"/>
                  <w:right w:w="100" w:type="dxa"/>
                </w:tcMar>
              </w:tcPr>
              <w:p w14:paraId="56D88FA2"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D0B169D" w14:textId="77777777" w:rsidR="001F4127" w:rsidRDefault="001F4127">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D6F70EF" w14:textId="77777777" w:rsidR="001F4127" w:rsidRDefault="001F4127">
                <w:pPr>
                  <w:pBdr>
                    <w:top w:val="nil"/>
                    <w:left w:val="nil"/>
                    <w:bottom w:val="nil"/>
                    <w:right w:val="nil"/>
                    <w:between w:val="nil"/>
                  </w:pBdr>
                  <w:rPr>
                    <w:rFonts w:ascii="Arial" w:eastAsia="Arial" w:hAnsi="Arial" w:cs="Arial"/>
                    <w:sz w:val="22"/>
                    <w:szCs w:val="22"/>
                  </w:rPr>
                </w:pPr>
              </w:p>
            </w:tc>
          </w:tr>
          <w:tr w:rsidR="001F4127" w14:paraId="38D5F90A" w14:textId="77777777">
            <w:tc>
              <w:tcPr>
                <w:tcW w:w="2520" w:type="dxa"/>
                <w:shd w:val="clear" w:color="auto" w:fill="auto"/>
                <w:tcMar>
                  <w:top w:w="100" w:type="dxa"/>
                  <w:left w:w="100" w:type="dxa"/>
                  <w:bottom w:w="100" w:type="dxa"/>
                  <w:right w:w="100" w:type="dxa"/>
                </w:tcMar>
              </w:tcPr>
              <w:p w14:paraId="44BB1A66" w14:textId="77777777" w:rsidR="001F4127" w:rsidRDefault="009E2465">
                <w:pPr>
                  <w:rPr>
                    <w:rFonts w:ascii="Arial" w:eastAsia="Arial" w:hAnsi="Arial" w:cs="Arial"/>
                    <w:sz w:val="22"/>
                    <w:szCs w:val="22"/>
                  </w:rPr>
                </w:pPr>
                <w:r>
                  <w:rPr>
                    <w:rFonts w:ascii="Arial" w:eastAsia="Arial" w:hAnsi="Arial" w:cs="Arial"/>
                    <w:sz w:val="22"/>
                    <w:szCs w:val="22"/>
                  </w:rPr>
                  <w:t>The Contractor(s) shall confirm receipt of each work order request by email within two hours of its receipt for one-hundred (100) percent of services.  The Contractor(s) shall confirm appointment information including but not limited to:</w:t>
                </w:r>
              </w:p>
              <w:p w14:paraId="58F096FE" w14:textId="77777777" w:rsidR="001F4127" w:rsidRDefault="009E2465">
                <w:pPr>
                  <w:numPr>
                    <w:ilvl w:val="0"/>
                    <w:numId w:val="3"/>
                  </w:numPr>
                  <w:rPr>
                    <w:rFonts w:ascii="Arial" w:eastAsia="Arial" w:hAnsi="Arial" w:cs="Arial"/>
                    <w:sz w:val="22"/>
                    <w:szCs w:val="22"/>
                  </w:rPr>
                </w:pPr>
                <w:r>
                  <w:rPr>
                    <w:rFonts w:ascii="Arial" w:eastAsia="Arial" w:hAnsi="Arial" w:cs="Arial"/>
                    <w:sz w:val="22"/>
                    <w:szCs w:val="22"/>
                  </w:rPr>
                  <w:t xml:space="preserve">The requested </w:t>
                </w:r>
                <w:r>
                  <w:rPr>
                    <w:rFonts w:ascii="Arial" w:eastAsia="Arial" w:hAnsi="Arial" w:cs="Arial"/>
                    <w:sz w:val="22"/>
                    <w:szCs w:val="22"/>
                  </w:rPr>
                  <w:lastRenderedPageBreak/>
                  <w:t xml:space="preserve">service </w:t>
                </w:r>
              </w:p>
              <w:p w14:paraId="20DD633F" w14:textId="77777777" w:rsidR="001F4127" w:rsidRDefault="009E2465">
                <w:pPr>
                  <w:numPr>
                    <w:ilvl w:val="0"/>
                    <w:numId w:val="3"/>
                  </w:numPr>
                  <w:rPr>
                    <w:rFonts w:ascii="Arial" w:eastAsia="Arial" w:hAnsi="Arial" w:cs="Arial"/>
                    <w:sz w:val="22"/>
                    <w:szCs w:val="22"/>
                  </w:rPr>
                </w:pPr>
                <w:r>
                  <w:rPr>
                    <w:rFonts w:ascii="Arial" w:eastAsia="Arial" w:hAnsi="Arial" w:cs="Arial"/>
                    <w:sz w:val="22"/>
                    <w:szCs w:val="22"/>
                  </w:rPr>
                  <w:t xml:space="preserve">The provider name(s) </w:t>
                </w:r>
              </w:p>
              <w:p w14:paraId="68351A9C" w14:textId="77777777" w:rsidR="001F4127" w:rsidRDefault="009E2465">
                <w:pPr>
                  <w:numPr>
                    <w:ilvl w:val="0"/>
                    <w:numId w:val="3"/>
                  </w:numPr>
                  <w:rPr>
                    <w:rFonts w:ascii="Arial" w:eastAsia="Arial" w:hAnsi="Arial" w:cs="Arial"/>
                    <w:sz w:val="22"/>
                    <w:szCs w:val="22"/>
                  </w:rPr>
                </w:pPr>
                <w:r>
                  <w:rPr>
                    <w:rFonts w:ascii="Arial" w:eastAsia="Arial" w:hAnsi="Arial" w:cs="Arial"/>
                    <w:sz w:val="22"/>
                    <w:szCs w:val="22"/>
                  </w:rPr>
                  <w:t xml:space="preserve">Mileage requirements/fees (if applicable) </w:t>
                </w:r>
              </w:p>
              <w:p w14:paraId="584AD1C0"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95D8EFD"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25434A64" w14:textId="77777777" w:rsidR="001F4127" w:rsidRDefault="001F4127">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2189A6F0" w14:textId="77777777" w:rsidR="001F4127" w:rsidRDefault="001F4127">
                <w:pPr>
                  <w:pBdr>
                    <w:top w:val="nil"/>
                    <w:left w:val="nil"/>
                    <w:bottom w:val="nil"/>
                    <w:right w:val="nil"/>
                    <w:between w:val="nil"/>
                  </w:pBdr>
                  <w:rPr>
                    <w:rFonts w:ascii="Arial" w:eastAsia="Arial" w:hAnsi="Arial" w:cs="Arial"/>
                    <w:sz w:val="22"/>
                    <w:szCs w:val="22"/>
                  </w:rPr>
                </w:pPr>
              </w:p>
            </w:tc>
          </w:tr>
          <w:tr w:rsidR="001F4127" w14:paraId="359E30CB" w14:textId="77777777">
            <w:tc>
              <w:tcPr>
                <w:tcW w:w="2520" w:type="dxa"/>
                <w:shd w:val="clear" w:color="auto" w:fill="FFFF99"/>
                <w:tcMar>
                  <w:top w:w="100" w:type="dxa"/>
                  <w:left w:w="100" w:type="dxa"/>
                  <w:bottom w:w="100" w:type="dxa"/>
                  <w:right w:w="100" w:type="dxa"/>
                </w:tcMar>
              </w:tcPr>
              <w:p w14:paraId="03BFC2C9"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6EA05DCD"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193B77F0" w14:textId="77777777" w:rsidR="001F4127" w:rsidRDefault="001F4127">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1974EC69" w14:textId="77777777" w:rsidR="001F4127" w:rsidRDefault="001F4127">
                <w:pPr>
                  <w:pBdr>
                    <w:top w:val="nil"/>
                    <w:left w:val="nil"/>
                    <w:bottom w:val="nil"/>
                    <w:right w:val="nil"/>
                    <w:between w:val="nil"/>
                  </w:pBdr>
                  <w:rPr>
                    <w:rFonts w:ascii="Arial" w:eastAsia="Arial" w:hAnsi="Arial" w:cs="Arial"/>
                    <w:sz w:val="22"/>
                    <w:szCs w:val="22"/>
                  </w:rPr>
                </w:pPr>
              </w:p>
            </w:tc>
          </w:tr>
          <w:tr w:rsidR="001F4127" w14:paraId="317523C0" w14:textId="77777777">
            <w:tc>
              <w:tcPr>
                <w:tcW w:w="2520" w:type="dxa"/>
                <w:shd w:val="clear" w:color="auto" w:fill="FFFF99"/>
                <w:tcMar>
                  <w:top w:w="100" w:type="dxa"/>
                  <w:left w:w="100" w:type="dxa"/>
                  <w:bottom w:w="100" w:type="dxa"/>
                  <w:right w:w="100" w:type="dxa"/>
                </w:tcMar>
              </w:tcPr>
              <w:p w14:paraId="10C29B83"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14D4BA2C"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FF6EBB2" w14:textId="77777777" w:rsidR="001F4127" w:rsidRDefault="001F4127">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7EBCF0F7" w14:textId="77777777" w:rsidR="001F4127" w:rsidRDefault="00000000">
                <w:pPr>
                  <w:pBdr>
                    <w:top w:val="nil"/>
                    <w:left w:val="nil"/>
                    <w:bottom w:val="nil"/>
                    <w:right w:val="nil"/>
                    <w:between w:val="nil"/>
                  </w:pBdr>
                  <w:rPr>
                    <w:rFonts w:ascii="Arial" w:eastAsia="Arial" w:hAnsi="Arial" w:cs="Arial"/>
                    <w:sz w:val="22"/>
                    <w:szCs w:val="22"/>
                  </w:rPr>
                </w:pPr>
              </w:p>
            </w:tc>
          </w:tr>
        </w:tbl>
      </w:sdtContent>
    </w:sdt>
    <w:p w14:paraId="75E94581" w14:textId="77777777" w:rsidR="001F4127" w:rsidRDefault="001F4127">
      <w:pPr>
        <w:tabs>
          <w:tab w:val="left" w:pos="8640"/>
        </w:tabs>
        <w:ind w:left="1170" w:right="720" w:hanging="1080"/>
        <w:rPr>
          <w:rFonts w:ascii="Arial" w:eastAsia="Arial" w:hAnsi="Arial" w:cs="Arial"/>
          <w:sz w:val="22"/>
          <w:szCs w:val="22"/>
        </w:rPr>
      </w:pPr>
    </w:p>
    <w:p w14:paraId="111C4E04"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2.1.6 </w:t>
      </w:r>
      <w:r>
        <w:rPr>
          <w:rFonts w:ascii="Arial" w:eastAsia="Arial" w:hAnsi="Arial" w:cs="Arial"/>
          <w:sz w:val="22"/>
          <w:szCs w:val="22"/>
        </w:rPr>
        <w:tab/>
        <w:t>In order to mitigate interpreter cancellations, the State envisions a system of recurring in-person, on-site meetings in which the Contractor provides interpreters at a location designated by the State to fulfill appointments scheduled by the State. Please propose your plan of action to best meet this meeting structure. Your response should include logistical details and any alternative billing considerations.</w:t>
      </w:r>
    </w:p>
    <w:p w14:paraId="05E9B584" w14:textId="77777777" w:rsidR="001F4127" w:rsidRDefault="001F4127">
      <w:pPr>
        <w:tabs>
          <w:tab w:val="left" w:pos="8640"/>
        </w:tabs>
        <w:ind w:left="1170" w:right="720"/>
        <w:rPr>
          <w:rFonts w:ascii="Arial" w:eastAsia="Arial" w:hAnsi="Arial" w:cs="Arial"/>
          <w:sz w:val="22"/>
          <w:szCs w:val="22"/>
        </w:rPr>
      </w:pPr>
    </w:p>
    <w:tbl>
      <w:tblPr>
        <w:tblStyle w:val="afffffffffff4"/>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0157C4A1" w14:textId="77777777">
        <w:tc>
          <w:tcPr>
            <w:tcW w:w="8856" w:type="dxa"/>
            <w:shd w:val="clear" w:color="auto" w:fill="FFFF99"/>
          </w:tcPr>
          <w:p w14:paraId="71E5360F" w14:textId="77777777" w:rsidR="001F4127" w:rsidRDefault="001F4127">
            <w:pPr>
              <w:rPr>
                <w:rFonts w:ascii="Arial" w:eastAsia="Arial" w:hAnsi="Arial" w:cs="Arial"/>
                <w:sz w:val="22"/>
                <w:szCs w:val="22"/>
              </w:rPr>
            </w:pPr>
          </w:p>
        </w:tc>
      </w:tr>
    </w:tbl>
    <w:p w14:paraId="1F1F0C9D" w14:textId="77777777" w:rsidR="001F4127" w:rsidRDefault="001F4127">
      <w:pPr>
        <w:tabs>
          <w:tab w:val="left" w:pos="3735"/>
        </w:tabs>
        <w:rPr>
          <w:rFonts w:ascii="Arial" w:eastAsia="Arial" w:hAnsi="Arial" w:cs="Arial"/>
          <w:sz w:val="22"/>
          <w:szCs w:val="22"/>
        </w:rPr>
      </w:pPr>
    </w:p>
    <w:p w14:paraId="05339864" w14:textId="77777777" w:rsidR="001F4127" w:rsidRPr="009E2465" w:rsidRDefault="009E2465">
      <w:pPr>
        <w:pStyle w:val="Heading1"/>
        <w:tabs>
          <w:tab w:val="left" w:pos="1080"/>
          <w:tab w:val="left" w:pos="8640"/>
        </w:tabs>
        <w:ind w:left="1440" w:right="720"/>
        <w:jc w:val="center"/>
        <w:rPr>
          <w:rFonts w:ascii="Arial" w:hAnsi="Arial" w:cs="Arial"/>
          <w:sz w:val="22"/>
          <w:szCs w:val="22"/>
        </w:rPr>
      </w:pPr>
      <w:bookmarkStart w:id="6" w:name="_heading=h.8q5bg4adhglb" w:colFirst="0" w:colLast="0"/>
      <w:bookmarkEnd w:id="6"/>
      <w:r w:rsidRPr="009E2465">
        <w:rPr>
          <w:rFonts w:ascii="Arial" w:hAnsi="Arial" w:cs="Arial"/>
          <w:sz w:val="22"/>
          <w:szCs w:val="22"/>
        </w:rPr>
        <w:t>2.2 Telephonic Interpretation Services</w:t>
      </w:r>
    </w:p>
    <w:p w14:paraId="2769D988" w14:textId="77777777" w:rsidR="001F4127" w:rsidRDefault="009E2465">
      <w:pPr>
        <w:tabs>
          <w:tab w:val="left" w:pos="8640"/>
        </w:tabs>
        <w:spacing w:before="240" w:after="240"/>
        <w:ind w:left="1170" w:hanging="1080"/>
        <w:rPr>
          <w:rFonts w:ascii="Arial" w:eastAsia="Arial" w:hAnsi="Arial" w:cs="Arial"/>
          <w:sz w:val="22"/>
          <w:szCs w:val="22"/>
        </w:rPr>
      </w:pPr>
      <w:r>
        <w:rPr>
          <w:rFonts w:ascii="Arial" w:eastAsia="Arial" w:hAnsi="Arial" w:cs="Arial"/>
          <w:sz w:val="22"/>
          <w:szCs w:val="22"/>
        </w:rPr>
        <w:t xml:space="preserve">2.2.1 </w:t>
      </w:r>
      <w:r>
        <w:rPr>
          <w:rFonts w:ascii="Arial" w:eastAsia="Arial" w:hAnsi="Arial" w:cs="Arial"/>
          <w:sz w:val="22"/>
          <w:szCs w:val="22"/>
        </w:rPr>
        <w:tab/>
        <w:t>Please respond to this question by stating one of either:</w:t>
      </w:r>
    </w:p>
    <w:p w14:paraId="22CB0425" w14:textId="77777777" w:rsidR="001F4127" w:rsidRDefault="009E2465">
      <w:pPr>
        <w:tabs>
          <w:tab w:val="left" w:pos="8640"/>
        </w:tabs>
        <w:spacing w:before="240" w:after="240"/>
        <w:ind w:left="2160"/>
        <w:rPr>
          <w:rFonts w:ascii="Arial" w:eastAsia="Arial" w:hAnsi="Arial" w:cs="Arial"/>
          <w:sz w:val="22"/>
          <w:szCs w:val="22"/>
        </w:rPr>
      </w:pPr>
      <w:r>
        <w:rPr>
          <w:rFonts w:ascii="Arial" w:eastAsia="Arial" w:hAnsi="Arial" w:cs="Arial"/>
          <w:sz w:val="22"/>
          <w:szCs w:val="22"/>
        </w:rPr>
        <w:t>“Yes, I intend to propose telephonic interpretation and translation services in my response”</w:t>
      </w:r>
    </w:p>
    <w:p w14:paraId="616AD771" w14:textId="77777777" w:rsidR="001F4127" w:rsidRDefault="009E2465">
      <w:pPr>
        <w:tabs>
          <w:tab w:val="left" w:pos="8640"/>
        </w:tabs>
        <w:spacing w:before="240" w:after="240"/>
        <w:ind w:left="2160"/>
        <w:rPr>
          <w:rFonts w:ascii="Arial" w:eastAsia="Arial" w:hAnsi="Arial" w:cs="Arial"/>
          <w:sz w:val="22"/>
          <w:szCs w:val="22"/>
        </w:rPr>
      </w:pPr>
      <w:r>
        <w:rPr>
          <w:rFonts w:ascii="Arial" w:eastAsia="Arial" w:hAnsi="Arial" w:cs="Arial"/>
          <w:sz w:val="22"/>
          <w:szCs w:val="22"/>
        </w:rPr>
        <w:t>Or</w:t>
      </w:r>
    </w:p>
    <w:p w14:paraId="5AD803FF" w14:textId="77777777" w:rsidR="001F4127" w:rsidRDefault="009E2465">
      <w:pPr>
        <w:tabs>
          <w:tab w:val="left" w:pos="8640"/>
        </w:tabs>
        <w:spacing w:before="240" w:after="240"/>
        <w:ind w:left="2160"/>
        <w:rPr>
          <w:rFonts w:ascii="Arial" w:eastAsia="Arial" w:hAnsi="Arial" w:cs="Arial"/>
          <w:sz w:val="22"/>
          <w:szCs w:val="22"/>
        </w:rPr>
      </w:pPr>
      <w:r>
        <w:rPr>
          <w:rFonts w:ascii="Arial" w:eastAsia="Arial" w:hAnsi="Arial" w:cs="Arial"/>
          <w:sz w:val="22"/>
          <w:szCs w:val="22"/>
        </w:rPr>
        <w:t>“No, I do not intend to propose telephonic interpretation and translation services in my response”</w:t>
      </w:r>
    </w:p>
    <w:tbl>
      <w:tblPr>
        <w:tblStyle w:val="afffffffffff5"/>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1C8C9D1B" w14:textId="77777777">
        <w:tc>
          <w:tcPr>
            <w:tcW w:w="8856" w:type="dxa"/>
            <w:shd w:val="clear" w:color="auto" w:fill="FFFF99"/>
          </w:tcPr>
          <w:p w14:paraId="2C1E2C0C" w14:textId="77777777" w:rsidR="001F4127" w:rsidRDefault="001F4127">
            <w:pPr>
              <w:tabs>
                <w:tab w:val="left" w:pos="8640"/>
              </w:tabs>
              <w:ind w:right="720"/>
              <w:rPr>
                <w:rFonts w:ascii="Arial" w:eastAsia="Arial" w:hAnsi="Arial" w:cs="Arial"/>
                <w:sz w:val="22"/>
                <w:szCs w:val="22"/>
              </w:rPr>
            </w:pPr>
          </w:p>
        </w:tc>
      </w:tr>
    </w:tbl>
    <w:p w14:paraId="5973D8FE" w14:textId="77777777" w:rsidR="001F4127" w:rsidRDefault="001F4127">
      <w:pPr>
        <w:tabs>
          <w:tab w:val="left" w:pos="8640"/>
        </w:tabs>
        <w:ind w:left="1170" w:right="720" w:hanging="1080"/>
        <w:rPr>
          <w:rFonts w:ascii="Arial" w:eastAsia="Arial" w:hAnsi="Arial" w:cs="Arial"/>
          <w:sz w:val="22"/>
          <w:szCs w:val="22"/>
        </w:rPr>
      </w:pPr>
    </w:p>
    <w:p w14:paraId="4C586D5A"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2.2.2 </w:t>
      </w:r>
      <w:r>
        <w:rPr>
          <w:rFonts w:ascii="Arial" w:eastAsia="Arial" w:hAnsi="Arial" w:cs="Arial"/>
          <w:sz w:val="22"/>
          <w:szCs w:val="22"/>
        </w:rPr>
        <w:tab/>
        <w:t xml:space="preserve">Please describe your capabilities to provide telephonic interpretation services. In addition, please describe your experience providing telephonic interpretation services. </w:t>
      </w:r>
    </w:p>
    <w:p w14:paraId="7767F0CE" w14:textId="77777777" w:rsidR="001F4127" w:rsidRDefault="001F4127">
      <w:pPr>
        <w:tabs>
          <w:tab w:val="left" w:pos="8640"/>
        </w:tabs>
        <w:ind w:right="720"/>
        <w:rPr>
          <w:rFonts w:ascii="Arial" w:eastAsia="Arial" w:hAnsi="Arial" w:cs="Arial"/>
          <w:sz w:val="22"/>
          <w:szCs w:val="22"/>
        </w:rPr>
      </w:pPr>
    </w:p>
    <w:tbl>
      <w:tblPr>
        <w:tblStyle w:val="afffffffffff6"/>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092BCCA9" w14:textId="77777777">
        <w:tc>
          <w:tcPr>
            <w:tcW w:w="8856" w:type="dxa"/>
            <w:shd w:val="clear" w:color="auto" w:fill="FFFF99"/>
          </w:tcPr>
          <w:p w14:paraId="698E0A3E" w14:textId="77777777" w:rsidR="001F4127" w:rsidRDefault="001F4127">
            <w:pPr>
              <w:rPr>
                <w:rFonts w:ascii="Arial" w:eastAsia="Arial" w:hAnsi="Arial" w:cs="Arial"/>
                <w:sz w:val="22"/>
                <w:szCs w:val="22"/>
              </w:rPr>
            </w:pPr>
          </w:p>
        </w:tc>
      </w:tr>
    </w:tbl>
    <w:p w14:paraId="70572497" w14:textId="77777777" w:rsidR="001F4127" w:rsidRDefault="001F4127">
      <w:pPr>
        <w:tabs>
          <w:tab w:val="left" w:pos="8640"/>
        </w:tabs>
        <w:ind w:right="720"/>
        <w:rPr>
          <w:rFonts w:ascii="Arial" w:eastAsia="Arial" w:hAnsi="Arial" w:cs="Arial"/>
          <w:b/>
          <w:sz w:val="22"/>
          <w:szCs w:val="22"/>
          <w:u w:val="single"/>
        </w:rPr>
      </w:pPr>
    </w:p>
    <w:p w14:paraId="5A23B3B5"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2.2.3</w:t>
      </w:r>
      <w:r>
        <w:rPr>
          <w:rFonts w:ascii="Arial" w:eastAsia="Arial" w:hAnsi="Arial" w:cs="Arial"/>
          <w:sz w:val="22"/>
          <w:szCs w:val="22"/>
        </w:rPr>
        <w:tab/>
        <w:t>Please describe your capabilities to provide both simultaneous and consecutive interpretation services. In addition, please describe your experience providing both simultaneous and consecutive interpretation services.</w:t>
      </w:r>
    </w:p>
    <w:p w14:paraId="26B21487"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 </w:t>
      </w:r>
    </w:p>
    <w:tbl>
      <w:tblPr>
        <w:tblStyle w:val="afffffffffff7"/>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20994323" w14:textId="77777777">
        <w:tc>
          <w:tcPr>
            <w:tcW w:w="8856" w:type="dxa"/>
            <w:shd w:val="clear" w:color="auto" w:fill="FFFF99"/>
          </w:tcPr>
          <w:p w14:paraId="18CA367E" w14:textId="77777777" w:rsidR="001F4127" w:rsidRDefault="001F4127">
            <w:pPr>
              <w:rPr>
                <w:rFonts w:ascii="Arial" w:eastAsia="Arial" w:hAnsi="Arial" w:cs="Arial"/>
                <w:sz w:val="22"/>
                <w:szCs w:val="22"/>
              </w:rPr>
            </w:pPr>
          </w:p>
        </w:tc>
      </w:tr>
    </w:tbl>
    <w:p w14:paraId="32B15482" w14:textId="77777777" w:rsidR="001F4127" w:rsidRDefault="001F4127">
      <w:pPr>
        <w:tabs>
          <w:tab w:val="left" w:pos="1080"/>
          <w:tab w:val="left" w:pos="8640"/>
        </w:tabs>
        <w:ind w:right="720"/>
        <w:rPr>
          <w:rFonts w:ascii="Arial" w:eastAsia="Arial" w:hAnsi="Arial" w:cs="Arial"/>
          <w:sz w:val="22"/>
          <w:szCs w:val="22"/>
        </w:rPr>
      </w:pPr>
    </w:p>
    <w:p w14:paraId="5803BAF1"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2.2.4 </w:t>
      </w:r>
      <w:r>
        <w:rPr>
          <w:rFonts w:ascii="Arial" w:eastAsia="Arial" w:hAnsi="Arial" w:cs="Arial"/>
          <w:sz w:val="22"/>
          <w:szCs w:val="22"/>
        </w:rPr>
        <w:tab/>
        <w:t xml:space="preserve">Fill out the table below to affirm your commitment to the performance metrics outlined in Section 2.2 of Attachment K - Scope of Work. In the “Respondent Proposal” column the Respondent may propose an alternative or functional equivalent performance metric. In the “Performance Metric Justification” column, Respondents may explain and justify their proposed alternative. Please propose any additional or alternative performance metric commitments as applicable using the empty rows at the bottom of the table. </w:t>
      </w:r>
    </w:p>
    <w:p w14:paraId="2227A6D7" w14:textId="77777777" w:rsidR="001F4127" w:rsidRDefault="001F4127">
      <w:pPr>
        <w:tabs>
          <w:tab w:val="left" w:pos="8640"/>
        </w:tabs>
        <w:ind w:left="720" w:right="720"/>
        <w:rPr>
          <w:rFonts w:ascii="Arial" w:eastAsia="Arial" w:hAnsi="Arial" w:cs="Arial"/>
          <w:sz w:val="22"/>
          <w:szCs w:val="22"/>
        </w:rPr>
      </w:pPr>
    </w:p>
    <w:sdt>
      <w:sdtPr>
        <w:rPr>
          <w:rFonts w:ascii="Courier" w:eastAsia="Courier" w:hAnsi="Courier" w:cs="Courier"/>
          <w:sz w:val="24"/>
          <w:szCs w:val="24"/>
        </w:rPr>
        <w:tag w:val="goog_rdk_3"/>
        <w:id w:val="-1101326634"/>
        <w:lock w:val="contentLocked"/>
      </w:sdtPr>
      <w:sdtContent>
        <w:tbl>
          <w:tblPr>
            <w:tblStyle w:val="afffffffffff8"/>
            <w:tblW w:w="10080"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520"/>
            <w:gridCol w:w="2520"/>
            <w:gridCol w:w="2520"/>
            <w:gridCol w:w="2520"/>
          </w:tblGrid>
          <w:tr w:rsidR="001F4127" w14:paraId="6FD04CD0" w14:textId="77777777">
            <w:tc>
              <w:tcPr>
                <w:tcW w:w="2520" w:type="dxa"/>
                <w:shd w:val="clear" w:color="auto" w:fill="D9D9D9"/>
                <w:tcMar>
                  <w:top w:w="100" w:type="dxa"/>
                  <w:left w:w="100" w:type="dxa"/>
                  <w:bottom w:w="100" w:type="dxa"/>
                  <w:right w:w="100" w:type="dxa"/>
                </w:tcMar>
              </w:tcPr>
              <w:p w14:paraId="6638402C" w14:textId="77777777" w:rsidR="001F4127" w:rsidRDefault="009E2465">
                <w:pPr>
                  <w:rPr>
                    <w:rFonts w:ascii="Arial" w:eastAsia="Arial" w:hAnsi="Arial" w:cs="Arial"/>
                    <w:b/>
                    <w:sz w:val="22"/>
                    <w:szCs w:val="22"/>
                  </w:rPr>
                </w:pPr>
                <w:r>
                  <w:rPr>
                    <w:rFonts w:ascii="Arial" w:eastAsia="Arial" w:hAnsi="Arial" w:cs="Arial"/>
                    <w:b/>
                    <w:sz w:val="22"/>
                    <w:szCs w:val="22"/>
                  </w:rPr>
                  <w:t>Performance Metric</w:t>
                </w:r>
              </w:p>
            </w:tc>
            <w:tc>
              <w:tcPr>
                <w:tcW w:w="2520" w:type="dxa"/>
                <w:shd w:val="clear" w:color="auto" w:fill="D9D9D9"/>
                <w:tcMar>
                  <w:top w:w="100" w:type="dxa"/>
                  <w:left w:w="100" w:type="dxa"/>
                  <w:bottom w:w="100" w:type="dxa"/>
                  <w:right w:w="100" w:type="dxa"/>
                </w:tcMar>
              </w:tcPr>
              <w:p w14:paraId="1702CF6C" w14:textId="77777777" w:rsidR="001F4127" w:rsidRDefault="009E2465">
                <w:pPr>
                  <w:rPr>
                    <w:rFonts w:ascii="Arial" w:eastAsia="Arial" w:hAnsi="Arial" w:cs="Arial"/>
                    <w:b/>
                    <w:sz w:val="22"/>
                    <w:szCs w:val="22"/>
                  </w:rPr>
                </w:pPr>
                <w:r>
                  <w:rPr>
                    <w:rFonts w:ascii="Arial" w:eastAsia="Arial" w:hAnsi="Arial" w:cs="Arial"/>
                    <w:b/>
                    <w:sz w:val="22"/>
                    <w:szCs w:val="22"/>
                  </w:rPr>
                  <w:t>Respondent Affirms Commitment (Yes, No)</w:t>
                </w:r>
              </w:p>
            </w:tc>
            <w:tc>
              <w:tcPr>
                <w:tcW w:w="2520" w:type="dxa"/>
                <w:shd w:val="clear" w:color="auto" w:fill="D9D9D9"/>
                <w:tcMar>
                  <w:top w:w="100" w:type="dxa"/>
                  <w:left w:w="100" w:type="dxa"/>
                  <w:bottom w:w="100" w:type="dxa"/>
                  <w:right w:w="100" w:type="dxa"/>
                </w:tcMar>
              </w:tcPr>
              <w:p w14:paraId="61DC2A3D" w14:textId="77777777" w:rsidR="001F4127" w:rsidRDefault="009E2465">
                <w:pPr>
                  <w:rPr>
                    <w:rFonts w:ascii="Arial" w:eastAsia="Arial" w:hAnsi="Arial" w:cs="Arial"/>
                    <w:b/>
                    <w:sz w:val="22"/>
                    <w:szCs w:val="22"/>
                  </w:rPr>
                </w:pPr>
                <w:r>
                  <w:rPr>
                    <w:rFonts w:ascii="Arial" w:eastAsia="Arial" w:hAnsi="Arial" w:cs="Arial"/>
                    <w:b/>
                    <w:sz w:val="22"/>
                    <w:szCs w:val="22"/>
                  </w:rPr>
                  <w:t>Respondent Proposal</w:t>
                </w:r>
              </w:p>
            </w:tc>
            <w:tc>
              <w:tcPr>
                <w:tcW w:w="2520" w:type="dxa"/>
                <w:shd w:val="clear" w:color="auto" w:fill="D9D9D9"/>
                <w:tcMar>
                  <w:top w:w="100" w:type="dxa"/>
                  <w:left w:w="100" w:type="dxa"/>
                  <w:bottom w:w="100" w:type="dxa"/>
                  <w:right w:w="100" w:type="dxa"/>
                </w:tcMar>
              </w:tcPr>
              <w:p w14:paraId="564D555A" w14:textId="77777777" w:rsidR="001F4127" w:rsidRDefault="009E2465">
                <w:pPr>
                  <w:rPr>
                    <w:rFonts w:ascii="Arial" w:eastAsia="Arial" w:hAnsi="Arial" w:cs="Arial"/>
                    <w:b/>
                    <w:sz w:val="22"/>
                    <w:szCs w:val="22"/>
                  </w:rPr>
                </w:pPr>
                <w:r>
                  <w:rPr>
                    <w:rFonts w:ascii="Arial" w:eastAsia="Arial" w:hAnsi="Arial" w:cs="Arial"/>
                    <w:b/>
                    <w:sz w:val="22"/>
                    <w:szCs w:val="22"/>
                  </w:rPr>
                  <w:t>Performance Metric Justification</w:t>
                </w:r>
              </w:p>
            </w:tc>
          </w:tr>
          <w:tr w:rsidR="001F4127" w14:paraId="2A10D4AC" w14:textId="77777777">
            <w:tc>
              <w:tcPr>
                <w:tcW w:w="2520" w:type="dxa"/>
                <w:shd w:val="clear" w:color="auto" w:fill="auto"/>
                <w:tcMar>
                  <w:top w:w="100" w:type="dxa"/>
                  <w:left w:w="100" w:type="dxa"/>
                  <w:bottom w:w="100" w:type="dxa"/>
                  <w:right w:w="100" w:type="dxa"/>
                </w:tcMar>
              </w:tcPr>
              <w:p w14:paraId="251FAFB7" w14:textId="77777777" w:rsidR="001F4127" w:rsidRDefault="009E2465">
                <w:pPr>
                  <w:rPr>
                    <w:rFonts w:ascii="Arial" w:eastAsia="Arial" w:hAnsi="Arial" w:cs="Arial"/>
                    <w:sz w:val="22"/>
                    <w:szCs w:val="22"/>
                  </w:rPr>
                </w:pPr>
                <w:r>
                  <w:rPr>
                    <w:rFonts w:ascii="Arial" w:eastAsia="Arial" w:hAnsi="Arial" w:cs="Arial"/>
                    <w:sz w:val="22"/>
                    <w:szCs w:val="22"/>
                  </w:rPr>
                  <w:t>The LEP’s language must be identified by the Contractor(s) within three (3) minutes for at least ninety-five (95) percent of all requested services</w:t>
                </w:r>
              </w:p>
            </w:tc>
            <w:tc>
              <w:tcPr>
                <w:tcW w:w="2520" w:type="dxa"/>
                <w:shd w:val="clear" w:color="auto" w:fill="FFFF99"/>
                <w:tcMar>
                  <w:top w:w="100" w:type="dxa"/>
                  <w:left w:w="100" w:type="dxa"/>
                  <w:bottom w:w="100" w:type="dxa"/>
                  <w:right w:w="100" w:type="dxa"/>
                </w:tcMar>
              </w:tcPr>
              <w:p w14:paraId="4BA4C58A"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0B3B129B"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7445851E" w14:textId="77777777" w:rsidR="001F4127" w:rsidRDefault="001F4127">
                <w:pPr>
                  <w:rPr>
                    <w:rFonts w:ascii="Arial" w:eastAsia="Arial" w:hAnsi="Arial" w:cs="Arial"/>
                    <w:sz w:val="22"/>
                    <w:szCs w:val="22"/>
                  </w:rPr>
                </w:pPr>
              </w:p>
            </w:tc>
          </w:tr>
          <w:tr w:rsidR="001F4127" w14:paraId="73C9A65D" w14:textId="77777777">
            <w:tc>
              <w:tcPr>
                <w:tcW w:w="2520" w:type="dxa"/>
                <w:shd w:val="clear" w:color="auto" w:fill="auto"/>
                <w:tcMar>
                  <w:top w:w="100" w:type="dxa"/>
                  <w:left w:w="100" w:type="dxa"/>
                  <w:bottom w:w="100" w:type="dxa"/>
                  <w:right w:w="100" w:type="dxa"/>
                </w:tcMar>
              </w:tcPr>
              <w:p w14:paraId="62BB9F3A" w14:textId="77777777" w:rsidR="001F4127" w:rsidRDefault="009E2465">
                <w:pPr>
                  <w:rPr>
                    <w:rFonts w:ascii="Arial" w:eastAsia="Arial" w:hAnsi="Arial" w:cs="Arial"/>
                    <w:sz w:val="22"/>
                    <w:szCs w:val="22"/>
                  </w:rPr>
                </w:pPr>
                <w:r>
                  <w:rPr>
                    <w:rFonts w:ascii="Arial" w:eastAsia="Arial" w:hAnsi="Arial" w:cs="Arial"/>
                    <w:sz w:val="22"/>
                    <w:szCs w:val="22"/>
                  </w:rPr>
                  <w:t>Services shall begin within a maximum of thirty (30) seconds of the Contractor(s) identifying the language of the LEP for ninety (90) percent of calls requiring core language interpreters</w:t>
                </w:r>
              </w:p>
            </w:tc>
            <w:tc>
              <w:tcPr>
                <w:tcW w:w="2520" w:type="dxa"/>
                <w:shd w:val="clear" w:color="auto" w:fill="FFFF99"/>
                <w:tcMar>
                  <w:top w:w="100" w:type="dxa"/>
                  <w:left w:w="100" w:type="dxa"/>
                  <w:bottom w:w="100" w:type="dxa"/>
                  <w:right w:w="100" w:type="dxa"/>
                </w:tcMar>
              </w:tcPr>
              <w:p w14:paraId="52D85E9E"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51B2B87A"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505BFB6F" w14:textId="77777777" w:rsidR="001F4127" w:rsidRDefault="001F4127">
                <w:pPr>
                  <w:rPr>
                    <w:rFonts w:ascii="Arial" w:eastAsia="Arial" w:hAnsi="Arial" w:cs="Arial"/>
                    <w:sz w:val="22"/>
                    <w:szCs w:val="22"/>
                  </w:rPr>
                </w:pPr>
              </w:p>
            </w:tc>
          </w:tr>
          <w:tr w:rsidR="001F4127" w14:paraId="16562949" w14:textId="77777777">
            <w:tc>
              <w:tcPr>
                <w:tcW w:w="2520" w:type="dxa"/>
                <w:shd w:val="clear" w:color="auto" w:fill="auto"/>
                <w:tcMar>
                  <w:top w:w="100" w:type="dxa"/>
                  <w:left w:w="100" w:type="dxa"/>
                  <w:bottom w:w="100" w:type="dxa"/>
                  <w:right w:w="100" w:type="dxa"/>
                </w:tcMar>
              </w:tcPr>
              <w:p w14:paraId="1A004436" w14:textId="77777777" w:rsidR="001F4127" w:rsidRDefault="009E2465">
                <w:pPr>
                  <w:rPr>
                    <w:rFonts w:ascii="Arial" w:eastAsia="Arial" w:hAnsi="Arial" w:cs="Arial"/>
                    <w:sz w:val="22"/>
                    <w:szCs w:val="22"/>
                  </w:rPr>
                </w:pPr>
                <w:r>
                  <w:rPr>
                    <w:rFonts w:ascii="Arial" w:eastAsia="Arial" w:hAnsi="Arial" w:cs="Arial"/>
                    <w:sz w:val="22"/>
                    <w:szCs w:val="22"/>
                  </w:rPr>
                  <w:t>Services shall begin within a maximum of sixty (60) seconds of the Contractor(s) identifying the language of the LEP for ninety (90) percent of calls requiring non-core language interpreters</w:t>
                </w:r>
              </w:p>
            </w:tc>
            <w:tc>
              <w:tcPr>
                <w:tcW w:w="2520" w:type="dxa"/>
                <w:shd w:val="clear" w:color="auto" w:fill="FFFF99"/>
                <w:tcMar>
                  <w:top w:w="100" w:type="dxa"/>
                  <w:left w:w="100" w:type="dxa"/>
                  <w:bottom w:w="100" w:type="dxa"/>
                  <w:right w:w="100" w:type="dxa"/>
                </w:tcMar>
              </w:tcPr>
              <w:p w14:paraId="17457A00"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5F66162F"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6A6DEE26" w14:textId="77777777" w:rsidR="001F4127" w:rsidRDefault="001F4127">
                <w:pPr>
                  <w:rPr>
                    <w:rFonts w:ascii="Arial" w:eastAsia="Arial" w:hAnsi="Arial" w:cs="Arial"/>
                    <w:sz w:val="22"/>
                    <w:szCs w:val="22"/>
                  </w:rPr>
                </w:pPr>
              </w:p>
            </w:tc>
          </w:tr>
          <w:tr w:rsidR="001F4127" w14:paraId="56196090" w14:textId="77777777">
            <w:tc>
              <w:tcPr>
                <w:tcW w:w="2520" w:type="dxa"/>
                <w:shd w:val="clear" w:color="auto" w:fill="auto"/>
                <w:tcMar>
                  <w:top w:w="100" w:type="dxa"/>
                  <w:left w:w="100" w:type="dxa"/>
                  <w:bottom w:w="100" w:type="dxa"/>
                  <w:right w:w="100" w:type="dxa"/>
                </w:tcMar>
              </w:tcPr>
              <w:p w14:paraId="027A8434" w14:textId="77777777" w:rsidR="001F4127" w:rsidRDefault="009E2465">
                <w:pPr>
                  <w:rPr>
                    <w:rFonts w:ascii="Arial" w:eastAsia="Arial" w:hAnsi="Arial" w:cs="Arial"/>
                    <w:sz w:val="22"/>
                    <w:szCs w:val="22"/>
                  </w:rPr>
                </w:pPr>
                <w:r>
                  <w:rPr>
                    <w:rFonts w:ascii="Arial" w:eastAsia="Arial" w:hAnsi="Arial" w:cs="Arial"/>
                    <w:sz w:val="22"/>
                    <w:szCs w:val="22"/>
                  </w:rPr>
                  <w:t>The Contractor(s) shall have a qualified interpreter available for at least ninety-nine (99) percent of all service calls</w:t>
                </w:r>
              </w:p>
            </w:tc>
            <w:tc>
              <w:tcPr>
                <w:tcW w:w="2520" w:type="dxa"/>
                <w:shd w:val="clear" w:color="auto" w:fill="FFFF99"/>
                <w:tcMar>
                  <w:top w:w="100" w:type="dxa"/>
                  <w:left w:w="100" w:type="dxa"/>
                  <w:bottom w:w="100" w:type="dxa"/>
                  <w:right w:w="100" w:type="dxa"/>
                </w:tcMar>
              </w:tcPr>
              <w:p w14:paraId="312E7896"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5ED4E716"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28B22A9C" w14:textId="77777777" w:rsidR="001F4127" w:rsidRDefault="001F4127">
                <w:pPr>
                  <w:rPr>
                    <w:rFonts w:ascii="Arial" w:eastAsia="Arial" w:hAnsi="Arial" w:cs="Arial"/>
                    <w:sz w:val="22"/>
                    <w:szCs w:val="22"/>
                  </w:rPr>
                </w:pPr>
              </w:p>
            </w:tc>
          </w:tr>
          <w:tr w:rsidR="001F4127" w14:paraId="316EF22E" w14:textId="77777777">
            <w:tc>
              <w:tcPr>
                <w:tcW w:w="2520" w:type="dxa"/>
                <w:shd w:val="clear" w:color="auto" w:fill="auto"/>
                <w:tcMar>
                  <w:top w:w="100" w:type="dxa"/>
                  <w:left w:w="100" w:type="dxa"/>
                  <w:bottom w:w="100" w:type="dxa"/>
                  <w:right w:w="100" w:type="dxa"/>
                </w:tcMar>
              </w:tcPr>
              <w:p w14:paraId="269A4F81" w14:textId="77777777" w:rsidR="001F4127" w:rsidRDefault="009E2465">
                <w:pPr>
                  <w:rPr>
                    <w:rFonts w:ascii="Arial" w:eastAsia="Arial" w:hAnsi="Arial" w:cs="Arial"/>
                    <w:sz w:val="22"/>
                    <w:szCs w:val="22"/>
                  </w:rPr>
                </w:pPr>
                <w:r>
                  <w:rPr>
                    <w:rFonts w:ascii="Arial" w:eastAsia="Arial" w:hAnsi="Arial" w:cs="Arial"/>
                    <w:sz w:val="22"/>
                    <w:szCs w:val="22"/>
                  </w:rPr>
                  <w:t xml:space="preserve">The Contractor(s) shall </w:t>
                </w:r>
                <w:r>
                  <w:rPr>
                    <w:rFonts w:ascii="Arial" w:eastAsia="Arial" w:hAnsi="Arial" w:cs="Arial"/>
                    <w:sz w:val="22"/>
                    <w:szCs w:val="22"/>
                  </w:rPr>
                  <w:lastRenderedPageBreak/>
                  <w:t>achieve a score of 90 percent or better on all State agency survey results</w:t>
                </w:r>
              </w:p>
            </w:tc>
            <w:tc>
              <w:tcPr>
                <w:tcW w:w="2520" w:type="dxa"/>
                <w:shd w:val="clear" w:color="auto" w:fill="FFFF99"/>
                <w:tcMar>
                  <w:top w:w="100" w:type="dxa"/>
                  <w:left w:w="100" w:type="dxa"/>
                  <w:bottom w:w="100" w:type="dxa"/>
                  <w:right w:w="100" w:type="dxa"/>
                </w:tcMar>
              </w:tcPr>
              <w:p w14:paraId="08E8BD84"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63BB2686"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1DC1DE04" w14:textId="77777777" w:rsidR="001F4127" w:rsidRDefault="001F4127">
                <w:pPr>
                  <w:rPr>
                    <w:rFonts w:ascii="Arial" w:eastAsia="Arial" w:hAnsi="Arial" w:cs="Arial"/>
                    <w:sz w:val="22"/>
                    <w:szCs w:val="22"/>
                  </w:rPr>
                </w:pPr>
              </w:p>
            </w:tc>
          </w:tr>
          <w:tr w:rsidR="001F4127" w14:paraId="7859DA6B" w14:textId="77777777">
            <w:tc>
              <w:tcPr>
                <w:tcW w:w="2520" w:type="dxa"/>
                <w:shd w:val="clear" w:color="auto" w:fill="auto"/>
                <w:tcMar>
                  <w:top w:w="100" w:type="dxa"/>
                  <w:left w:w="100" w:type="dxa"/>
                  <w:bottom w:w="100" w:type="dxa"/>
                  <w:right w:w="100" w:type="dxa"/>
                </w:tcMar>
              </w:tcPr>
              <w:p w14:paraId="084DA76E" w14:textId="77777777" w:rsidR="001F4127" w:rsidRDefault="009E2465">
                <w:pPr>
                  <w:rPr>
                    <w:rFonts w:ascii="Arial" w:eastAsia="Arial" w:hAnsi="Arial" w:cs="Arial"/>
                    <w:sz w:val="22"/>
                    <w:szCs w:val="22"/>
                  </w:rPr>
                </w:pPr>
                <w:r>
                  <w:rPr>
                    <w:rFonts w:ascii="Arial" w:eastAsia="Arial" w:hAnsi="Arial" w:cs="Arial"/>
                    <w:sz w:val="22"/>
                    <w:szCs w:val="22"/>
                  </w:rPr>
                  <w:t xml:space="preserve">The Contractor(s) shall confirm receipt of each work order request by email within two hours of its receipt,  for one-hundred (100) percent of services, the Contractor(s) shall confirm appointment information including but not limited to: </w:t>
                </w:r>
              </w:p>
              <w:p w14:paraId="261CDCD6" w14:textId="77777777" w:rsidR="001F4127" w:rsidRDefault="009E2465">
                <w:pPr>
                  <w:numPr>
                    <w:ilvl w:val="0"/>
                    <w:numId w:val="3"/>
                  </w:numPr>
                  <w:rPr>
                    <w:rFonts w:ascii="Arial" w:eastAsia="Arial" w:hAnsi="Arial" w:cs="Arial"/>
                    <w:sz w:val="22"/>
                    <w:szCs w:val="22"/>
                  </w:rPr>
                </w:pPr>
                <w:r>
                  <w:rPr>
                    <w:rFonts w:ascii="Arial" w:eastAsia="Arial" w:hAnsi="Arial" w:cs="Arial"/>
                    <w:sz w:val="22"/>
                    <w:szCs w:val="22"/>
                  </w:rPr>
                  <w:t xml:space="preserve">The requested service </w:t>
                </w:r>
              </w:p>
              <w:p w14:paraId="3C50C839" w14:textId="77777777" w:rsidR="001F4127" w:rsidRDefault="009E2465">
                <w:pPr>
                  <w:numPr>
                    <w:ilvl w:val="0"/>
                    <w:numId w:val="3"/>
                  </w:numPr>
                  <w:rPr>
                    <w:rFonts w:ascii="Arial" w:eastAsia="Arial" w:hAnsi="Arial" w:cs="Arial"/>
                    <w:sz w:val="22"/>
                    <w:szCs w:val="22"/>
                  </w:rPr>
                </w:pPr>
                <w:r>
                  <w:rPr>
                    <w:rFonts w:ascii="Arial" w:eastAsia="Arial" w:hAnsi="Arial" w:cs="Arial"/>
                    <w:sz w:val="22"/>
                    <w:szCs w:val="22"/>
                  </w:rPr>
                  <w:t xml:space="preserve">The provider name(s) </w:t>
                </w:r>
              </w:p>
              <w:p w14:paraId="021DFB51"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533F0646"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3E09FF2"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B64E2B3" w14:textId="77777777" w:rsidR="001F4127" w:rsidRDefault="001F4127">
                <w:pPr>
                  <w:rPr>
                    <w:rFonts w:ascii="Arial" w:eastAsia="Arial" w:hAnsi="Arial" w:cs="Arial"/>
                    <w:sz w:val="22"/>
                    <w:szCs w:val="22"/>
                  </w:rPr>
                </w:pPr>
              </w:p>
            </w:tc>
          </w:tr>
          <w:tr w:rsidR="001F4127" w14:paraId="12F69F51" w14:textId="77777777">
            <w:tc>
              <w:tcPr>
                <w:tcW w:w="2520" w:type="dxa"/>
                <w:shd w:val="clear" w:color="auto" w:fill="FFFF99"/>
                <w:tcMar>
                  <w:top w:w="100" w:type="dxa"/>
                  <w:left w:w="100" w:type="dxa"/>
                  <w:bottom w:w="100" w:type="dxa"/>
                  <w:right w:w="100" w:type="dxa"/>
                </w:tcMar>
              </w:tcPr>
              <w:p w14:paraId="2A1D4291"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F8F8CB8"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011632BC"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BA4F923" w14:textId="77777777" w:rsidR="001F4127" w:rsidRDefault="001F4127">
                <w:pPr>
                  <w:rPr>
                    <w:rFonts w:ascii="Arial" w:eastAsia="Arial" w:hAnsi="Arial" w:cs="Arial"/>
                    <w:sz w:val="22"/>
                    <w:szCs w:val="22"/>
                  </w:rPr>
                </w:pPr>
              </w:p>
            </w:tc>
          </w:tr>
          <w:tr w:rsidR="001F4127" w14:paraId="3CE1F1C0" w14:textId="77777777">
            <w:tc>
              <w:tcPr>
                <w:tcW w:w="2520" w:type="dxa"/>
                <w:shd w:val="clear" w:color="auto" w:fill="FFFF99"/>
                <w:tcMar>
                  <w:top w:w="100" w:type="dxa"/>
                  <w:left w:w="100" w:type="dxa"/>
                  <w:bottom w:w="100" w:type="dxa"/>
                  <w:right w:w="100" w:type="dxa"/>
                </w:tcMar>
              </w:tcPr>
              <w:p w14:paraId="1A4A9F13"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BC55BAB"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1D5A78B4"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2D5531B" w14:textId="77777777" w:rsidR="001F4127" w:rsidRDefault="00000000">
                <w:pPr>
                  <w:rPr>
                    <w:rFonts w:ascii="Arial" w:eastAsia="Arial" w:hAnsi="Arial" w:cs="Arial"/>
                    <w:sz w:val="22"/>
                    <w:szCs w:val="22"/>
                  </w:rPr>
                </w:pPr>
              </w:p>
            </w:tc>
          </w:tr>
        </w:tbl>
      </w:sdtContent>
    </w:sdt>
    <w:p w14:paraId="43041C68" w14:textId="77777777" w:rsidR="001F4127" w:rsidRDefault="001F4127">
      <w:pPr>
        <w:tabs>
          <w:tab w:val="left" w:pos="1080"/>
          <w:tab w:val="left" w:pos="8640"/>
        </w:tabs>
        <w:ind w:right="720"/>
        <w:rPr>
          <w:rFonts w:ascii="Arial" w:eastAsia="Arial" w:hAnsi="Arial" w:cs="Arial"/>
          <w:b/>
          <w:sz w:val="22"/>
          <w:szCs w:val="22"/>
          <w:u w:val="single"/>
        </w:rPr>
      </w:pPr>
    </w:p>
    <w:p w14:paraId="0FC28A77" w14:textId="77777777" w:rsidR="001F4127" w:rsidRPr="009E2465" w:rsidRDefault="009E2465">
      <w:pPr>
        <w:pStyle w:val="Heading1"/>
        <w:tabs>
          <w:tab w:val="left" w:pos="1080"/>
          <w:tab w:val="left" w:pos="8640"/>
        </w:tabs>
        <w:ind w:left="1440" w:right="720"/>
        <w:jc w:val="center"/>
        <w:rPr>
          <w:rFonts w:ascii="Arial" w:hAnsi="Arial" w:cs="Arial"/>
          <w:sz w:val="22"/>
          <w:szCs w:val="22"/>
        </w:rPr>
      </w:pPr>
      <w:bookmarkStart w:id="7" w:name="_heading=h.h4ae3foii4d" w:colFirst="0" w:colLast="0"/>
      <w:bookmarkEnd w:id="7"/>
      <w:r w:rsidRPr="009E2465">
        <w:rPr>
          <w:rFonts w:ascii="Arial" w:hAnsi="Arial" w:cs="Arial"/>
          <w:sz w:val="22"/>
          <w:szCs w:val="22"/>
        </w:rPr>
        <w:t>2.3 Document Translation Services</w:t>
      </w:r>
    </w:p>
    <w:p w14:paraId="3546B20D" w14:textId="77777777" w:rsidR="001F4127" w:rsidRDefault="009E2465">
      <w:pPr>
        <w:tabs>
          <w:tab w:val="left" w:pos="8640"/>
        </w:tabs>
        <w:spacing w:before="240" w:after="240"/>
        <w:ind w:left="1170" w:hanging="1080"/>
        <w:rPr>
          <w:rFonts w:ascii="Arial" w:eastAsia="Arial" w:hAnsi="Arial" w:cs="Arial"/>
          <w:sz w:val="22"/>
          <w:szCs w:val="22"/>
        </w:rPr>
      </w:pPr>
      <w:r>
        <w:rPr>
          <w:rFonts w:ascii="Arial" w:eastAsia="Arial" w:hAnsi="Arial" w:cs="Arial"/>
          <w:sz w:val="22"/>
          <w:szCs w:val="22"/>
        </w:rPr>
        <w:t>2.3.1</w:t>
      </w:r>
      <w:r>
        <w:rPr>
          <w:rFonts w:ascii="Arial" w:eastAsia="Arial" w:hAnsi="Arial" w:cs="Arial"/>
          <w:sz w:val="22"/>
          <w:szCs w:val="22"/>
        </w:rPr>
        <w:tab/>
        <w:t>Please respond to this question by stating one of either:</w:t>
      </w:r>
    </w:p>
    <w:p w14:paraId="742966C0" w14:textId="77777777" w:rsidR="001F4127" w:rsidRDefault="009E2465">
      <w:pPr>
        <w:tabs>
          <w:tab w:val="left" w:pos="8640"/>
        </w:tabs>
        <w:spacing w:before="240" w:after="240"/>
        <w:ind w:left="2160"/>
        <w:rPr>
          <w:rFonts w:ascii="Arial" w:eastAsia="Arial" w:hAnsi="Arial" w:cs="Arial"/>
          <w:sz w:val="22"/>
          <w:szCs w:val="22"/>
        </w:rPr>
      </w:pPr>
      <w:r>
        <w:rPr>
          <w:rFonts w:ascii="Arial" w:eastAsia="Arial" w:hAnsi="Arial" w:cs="Arial"/>
          <w:sz w:val="22"/>
          <w:szCs w:val="22"/>
        </w:rPr>
        <w:t>“Yes, I intend to propose document interpretation and translation services in my response”</w:t>
      </w:r>
    </w:p>
    <w:p w14:paraId="7357BF45" w14:textId="77777777" w:rsidR="001F4127" w:rsidRDefault="009E2465">
      <w:pPr>
        <w:tabs>
          <w:tab w:val="left" w:pos="8640"/>
        </w:tabs>
        <w:spacing w:before="240" w:after="240"/>
        <w:ind w:left="2160"/>
        <w:rPr>
          <w:rFonts w:ascii="Arial" w:eastAsia="Arial" w:hAnsi="Arial" w:cs="Arial"/>
          <w:sz w:val="22"/>
          <w:szCs w:val="22"/>
        </w:rPr>
      </w:pPr>
      <w:r>
        <w:rPr>
          <w:rFonts w:ascii="Arial" w:eastAsia="Arial" w:hAnsi="Arial" w:cs="Arial"/>
          <w:sz w:val="22"/>
          <w:szCs w:val="22"/>
        </w:rPr>
        <w:t>Or</w:t>
      </w:r>
    </w:p>
    <w:p w14:paraId="0851AD16" w14:textId="77777777" w:rsidR="001F4127" w:rsidRDefault="009E2465">
      <w:pPr>
        <w:tabs>
          <w:tab w:val="left" w:pos="8640"/>
        </w:tabs>
        <w:spacing w:before="240" w:after="240"/>
        <w:ind w:left="2160"/>
        <w:rPr>
          <w:rFonts w:ascii="Arial" w:eastAsia="Arial" w:hAnsi="Arial" w:cs="Arial"/>
          <w:sz w:val="22"/>
          <w:szCs w:val="22"/>
        </w:rPr>
      </w:pPr>
      <w:r>
        <w:rPr>
          <w:rFonts w:ascii="Arial" w:eastAsia="Arial" w:hAnsi="Arial" w:cs="Arial"/>
          <w:sz w:val="22"/>
          <w:szCs w:val="22"/>
        </w:rPr>
        <w:t>“No, I do not intend to propose document interpretation and translation services in my response”</w:t>
      </w:r>
    </w:p>
    <w:tbl>
      <w:tblPr>
        <w:tblStyle w:val="afffffffffff9"/>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3699D12A" w14:textId="77777777">
        <w:tc>
          <w:tcPr>
            <w:tcW w:w="8856" w:type="dxa"/>
            <w:shd w:val="clear" w:color="auto" w:fill="FFFF99"/>
          </w:tcPr>
          <w:p w14:paraId="4069D193" w14:textId="77777777" w:rsidR="001F4127" w:rsidRDefault="001F4127">
            <w:pPr>
              <w:tabs>
                <w:tab w:val="left" w:pos="8640"/>
              </w:tabs>
              <w:ind w:right="720"/>
              <w:rPr>
                <w:rFonts w:ascii="Arial" w:eastAsia="Arial" w:hAnsi="Arial" w:cs="Arial"/>
                <w:sz w:val="22"/>
                <w:szCs w:val="22"/>
              </w:rPr>
            </w:pPr>
          </w:p>
        </w:tc>
      </w:tr>
    </w:tbl>
    <w:p w14:paraId="45FA0D27" w14:textId="77777777" w:rsidR="001F4127" w:rsidRDefault="001F4127">
      <w:pPr>
        <w:tabs>
          <w:tab w:val="left" w:pos="8640"/>
        </w:tabs>
        <w:ind w:left="1170" w:right="720" w:hanging="1080"/>
        <w:rPr>
          <w:rFonts w:ascii="Arial" w:eastAsia="Arial" w:hAnsi="Arial" w:cs="Arial"/>
          <w:sz w:val="22"/>
          <w:szCs w:val="22"/>
        </w:rPr>
      </w:pPr>
    </w:p>
    <w:p w14:paraId="24D7634B"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2.3.2 </w:t>
      </w:r>
      <w:r>
        <w:rPr>
          <w:rFonts w:ascii="Arial" w:eastAsia="Arial" w:hAnsi="Arial" w:cs="Arial"/>
          <w:sz w:val="22"/>
          <w:szCs w:val="22"/>
        </w:rPr>
        <w:tab/>
        <w:t xml:space="preserve">Please describe your capabilities to provide document translation services. In addition, please describe your experience providing document translation services. </w:t>
      </w:r>
    </w:p>
    <w:p w14:paraId="7608EAB7" w14:textId="77777777" w:rsidR="001F4127" w:rsidRDefault="001F4127">
      <w:pPr>
        <w:tabs>
          <w:tab w:val="left" w:pos="8640"/>
        </w:tabs>
        <w:ind w:right="720"/>
        <w:rPr>
          <w:rFonts w:ascii="Arial" w:eastAsia="Arial" w:hAnsi="Arial" w:cs="Arial"/>
          <w:sz w:val="22"/>
          <w:szCs w:val="22"/>
        </w:rPr>
      </w:pPr>
    </w:p>
    <w:tbl>
      <w:tblPr>
        <w:tblStyle w:val="afffffffffffa"/>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0ED9DE7" w14:textId="77777777">
        <w:tc>
          <w:tcPr>
            <w:tcW w:w="8856" w:type="dxa"/>
            <w:shd w:val="clear" w:color="auto" w:fill="FFFF99"/>
          </w:tcPr>
          <w:p w14:paraId="4F2170B5" w14:textId="77777777" w:rsidR="001F4127" w:rsidRDefault="001F4127">
            <w:pPr>
              <w:rPr>
                <w:rFonts w:ascii="Arial" w:eastAsia="Arial" w:hAnsi="Arial" w:cs="Arial"/>
                <w:sz w:val="22"/>
                <w:szCs w:val="22"/>
              </w:rPr>
            </w:pPr>
          </w:p>
        </w:tc>
      </w:tr>
    </w:tbl>
    <w:p w14:paraId="46CF9211" w14:textId="77777777" w:rsidR="001F4127" w:rsidRDefault="001F4127">
      <w:pPr>
        <w:tabs>
          <w:tab w:val="left" w:pos="8640"/>
        </w:tabs>
        <w:ind w:right="720"/>
        <w:rPr>
          <w:rFonts w:ascii="Arial" w:eastAsia="Arial" w:hAnsi="Arial" w:cs="Arial"/>
          <w:b/>
          <w:sz w:val="22"/>
          <w:szCs w:val="22"/>
          <w:u w:val="single"/>
        </w:rPr>
      </w:pPr>
    </w:p>
    <w:p w14:paraId="24236647"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2.3.3</w:t>
      </w:r>
      <w:r>
        <w:rPr>
          <w:rFonts w:ascii="Arial" w:eastAsia="Arial" w:hAnsi="Arial" w:cs="Arial"/>
          <w:sz w:val="22"/>
          <w:szCs w:val="22"/>
        </w:rPr>
        <w:tab/>
        <w:t xml:space="preserve">Please describe your process for meeting document translation deadlines, as well as </w:t>
      </w:r>
      <w:r>
        <w:rPr>
          <w:rFonts w:ascii="Arial" w:eastAsia="Arial" w:hAnsi="Arial" w:cs="Arial"/>
          <w:sz w:val="22"/>
          <w:szCs w:val="22"/>
        </w:rPr>
        <w:lastRenderedPageBreak/>
        <w:t>meeting expedited service requests.</w:t>
      </w:r>
    </w:p>
    <w:p w14:paraId="7D176BEF" w14:textId="77777777" w:rsidR="001F4127" w:rsidRDefault="001F4127">
      <w:pPr>
        <w:tabs>
          <w:tab w:val="left" w:pos="8640"/>
        </w:tabs>
        <w:ind w:right="720"/>
        <w:rPr>
          <w:rFonts w:ascii="Arial" w:eastAsia="Arial" w:hAnsi="Arial" w:cs="Arial"/>
          <w:sz w:val="22"/>
          <w:szCs w:val="22"/>
        </w:rPr>
      </w:pPr>
    </w:p>
    <w:tbl>
      <w:tblPr>
        <w:tblStyle w:val="afffffffffffb"/>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10ECD166" w14:textId="77777777">
        <w:tc>
          <w:tcPr>
            <w:tcW w:w="8856" w:type="dxa"/>
            <w:shd w:val="clear" w:color="auto" w:fill="FFFF99"/>
          </w:tcPr>
          <w:p w14:paraId="0694AE3B" w14:textId="77777777" w:rsidR="001F4127" w:rsidRDefault="001F4127">
            <w:pPr>
              <w:rPr>
                <w:rFonts w:ascii="Arial" w:eastAsia="Arial" w:hAnsi="Arial" w:cs="Arial"/>
                <w:sz w:val="22"/>
                <w:szCs w:val="22"/>
              </w:rPr>
            </w:pPr>
          </w:p>
        </w:tc>
      </w:tr>
    </w:tbl>
    <w:p w14:paraId="6829DFDD" w14:textId="77777777" w:rsidR="001F4127" w:rsidRDefault="001F4127">
      <w:pPr>
        <w:tabs>
          <w:tab w:val="left" w:pos="8640"/>
        </w:tabs>
        <w:ind w:right="720"/>
        <w:rPr>
          <w:rFonts w:ascii="Arial" w:eastAsia="Arial" w:hAnsi="Arial" w:cs="Arial"/>
          <w:sz w:val="22"/>
          <w:szCs w:val="22"/>
        </w:rPr>
      </w:pPr>
    </w:p>
    <w:p w14:paraId="297E08C3"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2.3.4</w:t>
      </w:r>
      <w:r>
        <w:rPr>
          <w:rFonts w:ascii="Arial" w:eastAsia="Arial" w:hAnsi="Arial" w:cs="Arial"/>
          <w:sz w:val="22"/>
          <w:szCs w:val="22"/>
        </w:rPr>
        <w:tab/>
        <w:t xml:space="preserve">Please describe your process for handling text within non-editable images. </w:t>
      </w:r>
    </w:p>
    <w:p w14:paraId="6322F4C2" w14:textId="77777777" w:rsidR="001F4127" w:rsidRDefault="001F4127">
      <w:pPr>
        <w:tabs>
          <w:tab w:val="left" w:pos="8640"/>
        </w:tabs>
        <w:ind w:right="720"/>
        <w:rPr>
          <w:rFonts w:ascii="Arial" w:eastAsia="Arial" w:hAnsi="Arial" w:cs="Arial"/>
          <w:sz w:val="22"/>
          <w:szCs w:val="22"/>
        </w:rPr>
      </w:pPr>
    </w:p>
    <w:tbl>
      <w:tblPr>
        <w:tblStyle w:val="afffffffffffc"/>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65752820" w14:textId="77777777">
        <w:tc>
          <w:tcPr>
            <w:tcW w:w="8856" w:type="dxa"/>
            <w:shd w:val="clear" w:color="auto" w:fill="FFFF99"/>
          </w:tcPr>
          <w:p w14:paraId="4F14A119" w14:textId="77777777" w:rsidR="001F4127" w:rsidRDefault="001F4127">
            <w:pPr>
              <w:rPr>
                <w:rFonts w:ascii="Arial" w:eastAsia="Arial" w:hAnsi="Arial" w:cs="Arial"/>
                <w:sz w:val="22"/>
                <w:szCs w:val="22"/>
              </w:rPr>
            </w:pPr>
          </w:p>
        </w:tc>
      </w:tr>
    </w:tbl>
    <w:p w14:paraId="5A9150FB" w14:textId="77777777" w:rsidR="001F4127" w:rsidRDefault="001F4127">
      <w:pPr>
        <w:tabs>
          <w:tab w:val="left" w:pos="8640"/>
        </w:tabs>
        <w:ind w:left="720" w:right="720"/>
        <w:rPr>
          <w:rFonts w:ascii="Arial" w:eastAsia="Arial" w:hAnsi="Arial" w:cs="Arial"/>
          <w:sz w:val="22"/>
          <w:szCs w:val="22"/>
        </w:rPr>
      </w:pPr>
    </w:p>
    <w:p w14:paraId="13DC829B"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2.3.5 </w:t>
      </w:r>
      <w:r>
        <w:rPr>
          <w:rFonts w:ascii="Arial" w:eastAsia="Arial" w:hAnsi="Arial" w:cs="Arial"/>
          <w:sz w:val="22"/>
          <w:szCs w:val="22"/>
        </w:rPr>
        <w:tab/>
        <w:t xml:space="preserve">Fill out the table below to affirm your commitment to the performance metrics outlined in Section 3.2 of Attachment K - Scope of Work. In the “Respondent Proposal” column the Respondent may propose an alternative or functional equivalent performance metric. In the “Performance Metric Justification” column, Respondents may explain and justify their proposed alternative. Please propose any additional or alternative performance metric commitments as applicable using the empty rows at the bottom of the table. </w:t>
      </w:r>
    </w:p>
    <w:p w14:paraId="0D8B2A7C" w14:textId="77777777" w:rsidR="001F4127" w:rsidRDefault="001F4127">
      <w:pPr>
        <w:tabs>
          <w:tab w:val="left" w:pos="8640"/>
        </w:tabs>
        <w:ind w:left="720" w:right="720"/>
        <w:rPr>
          <w:rFonts w:ascii="Arial" w:eastAsia="Arial" w:hAnsi="Arial" w:cs="Arial"/>
          <w:sz w:val="22"/>
          <w:szCs w:val="22"/>
        </w:rPr>
      </w:pPr>
    </w:p>
    <w:sdt>
      <w:sdtPr>
        <w:rPr>
          <w:rFonts w:ascii="Courier" w:eastAsia="Courier" w:hAnsi="Courier" w:cs="Courier"/>
          <w:sz w:val="24"/>
          <w:szCs w:val="24"/>
        </w:rPr>
        <w:tag w:val="goog_rdk_4"/>
        <w:id w:val="1639835322"/>
        <w:lock w:val="contentLocked"/>
      </w:sdtPr>
      <w:sdtContent>
        <w:tbl>
          <w:tblPr>
            <w:tblStyle w:val="afffffffffffd"/>
            <w:tblW w:w="10080"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520"/>
            <w:gridCol w:w="2520"/>
            <w:gridCol w:w="2520"/>
            <w:gridCol w:w="2520"/>
          </w:tblGrid>
          <w:tr w:rsidR="001F4127" w14:paraId="5A66CECB" w14:textId="77777777">
            <w:tc>
              <w:tcPr>
                <w:tcW w:w="2520" w:type="dxa"/>
                <w:shd w:val="clear" w:color="auto" w:fill="D9D9D9"/>
                <w:tcMar>
                  <w:top w:w="100" w:type="dxa"/>
                  <w:left w:w="100" w:type="dxa"/>
                  <w:bottom w:w="100" w:type="dxa"/>
                  <w:right w:w="100" w:type="dxa"/>
                </w:tcMar>
              </w:tcPr>
              <w:p w14:paraId="2EE99709" w14:textId="77777777" w:rsidR="001F4127" w:rsidRDefault="009E2465">
                <w:pPr>
                  <w:rPr>
                    <w:rFonts w:ascii="Arial" w:eastAsia="Arial" w:hAnsi="Arial" w:cs="Arial"/>
                    <w:b/>
                    <w:sz w:val="22"/>
                    <w:szCs w:val="22"/>
                  </w:rPr>
                </w:pPr>
                <w:r>
                  <w:rPr>
                    <w:rFonts w:ascii="Arial" w:eastAsia="Arial" w:hAnsi="Arial" w:cs="Arial"/>
                    <w:b/>
                    <w:sz w:val="22"/>
                    <w:szCs w:val="22"/>
                  </w:rPr>
                  <w:t>Performance Metric</w:t>
                </w:r>
              </w:p>
            </w:tc>
            <w:tc>
              <w:tcPr>
                <w:tcW w:w="2520" w:type="dxa"/>
                <w:shd w:val="clear" w:color="auto" w:fill="D9D9D9"/>
                <w:tcMar>
                  <w:top w:w="100" w:type="dxa"/>
                  <w:left w:w="100" w:type="dxa"/>
                  <w:bottom w:w="100" w:type="dxa"/>
                  <w:right w:w="100" w:type="dxa"/>
                </w:tcMar>
              </w:tcPr>
              <w:p w14:paraId="525412C1" w14:textId="77777777" w:rsidR="001F4127" w:rsidRDefault="009E2465">
                <w:pPr>
                  <w:rPr>
                    <w:rFonts w:ascii="Arial" w:eastAsia="Arial" w:hAnsi="Arial" w:cs="Arial"/>
                    <w:b/>
                    <w:sz w:val="22"/>
                    <w:szCs w:val="22"/>
                  </w:rPr>
                </w:pPr>
                <w:r>
                  <w:rPr>
                    <w:rFonts w:ascii="Arial" w:eastAsia="Arial" w:hAnsi="Arial" w:cs="Arial"/>
                    <w:b/>
                    <w:sz w:val="22"/>
                    <w:szCs w:val="22"/>
                  </w:rPr>
                  <w:t>Respondent Affirms Commitment (Yes, No)</w:t>
                </w:r>
              </w:p>
            </w:tc>
            <w:tc>
              <w:tcPr>
                <w:tcW w:w="2520" w:type="dxa"/>
                <w:shd w:val="clear" w:color="auto" w:fill="D9D9D9"/>
                <w:tcMar>
                  <w:top w:w="100" w:type="dxa"/>
                  <w:left w:w="100" w:type="dxa"/>
                  <w:bottom w:w="100" w:type="dxa"/>
                  <w:right w:w="100" w:type="dxa"/>
                </w:tcMar>
              </w:tcPr>
              <w:p w14:paraId="7E6051D2" w14:textId="77777777" w:rsidR="001F4127" w:rsidRDefault="009E2465">
                <w:pPr>
                  <w:rPr>
                    <w:rFonts w:ascii="Arial" w:eastAsia="Arial" w:hAnsi="Arial" w:cs="Arial"/>
                    <w:b/>
                    <w:sz w:val="22"/>
                    <w:szCs w:val="22"/>
                  </w:rPr>
                </w:pPr>
                <w:r>
                  <w:rPr>
                    <w:rFonts w:ascii="Arial" w:eastAsia="Arial" w:hAnsi="Arial" w:cs="Arial"/>
                    <w:b/>
                    <w:sz w:val="22"/>
                    <w:szCs w:val="22"/>
                  </w:rPr>
                  <w:t>Respondent Proposal</w:t>
                </w:r>
              </w:p>
            </w:tc>
            <w:tc>
              <w:tcPr>
                <w:tcW w:w="2520" w:type="dxa"/>
                <w:shd w:val="clear" w:color="auto" w:fill="D9D9D9"/>
                <w:tcMar>
                  <w:top w:w="100" w:type="dxa"/>
                  <w:left w:w="100" w:type="dxa"/>
                  <w:bottom w:w="100" w:type="dxa"/>
                  <w:right w:w="100" w:type="dxa"/>
                </w:tcMar>
              </w:tcPr>
              <w:p w14:paraId="502FF214" w14:textId="77777777" w:rsidR="001F4127" w:rsidRDefault="009E2465">
                <w:pPr>
                  <w:rPr>
                    <w:rFonts w:ascii="Arial" w:eastAsia="Arial" w:hAnsi="Arial" w:cs="Arial"/>
                    <w:b/>
                    <w:sz w:val="22"/>
                    <w:szCs w:val="22"/>
                  </w:rPr>
                </w:pPr>
                <w:r>
                  <w:rPr>
                    <w:rFonts w:ascii="Arial" w:eastAsia="Arial" w:hAnsi="Arial" w:cs="Arial"/>
                    <w:b/>
                    <w:sz w:val="22"/>
                    <w:szCs w:val="22"/>
                  </w:rPr>
                  <w:t>Performance Metric Justification</w:t>
                </w:r>
              </w:p>
            </w:tc>
          </w:tr>
          <w:tr w:rsidR="001F4127" w14:paraId="1B712E7C" w14:textId="77777777">
            <w:tc>
              <w:tcPr>
                <w:tcW w:w="2520" w:type="dxa"/>
                <w:shd w:val="clear" w:color="auto" w:fill="auto"/>
                <w:tcMar>
                  <w:top w:w="100" w:type="dxa"/>
                  <w:left w:w="100" w:type="dxa"/>
                  <w:bottom w:w="100" w:type="dxa"/>
                  <w:right w:w="100" w:type="dxa"/>
                </w:tcMar>
              </w:tcPr>
              <w:p w14:paraId="3518204E" w14:textId="77777777" w:rsidR="001F4127" w:rsidRDefault="009E2465">
                <w:pPr>
                  <w:rPr>
                    <w:rFonts w:ascii="Arial" w:eastAsia="Arial" w:hAnsi="Arial" w:cs="Arial"/>
                    <w:sz w:val="22"/>
                    <w:szCs w:val="22"/>
                  </w:rPr>
                </w:pPr>
                <w:r>
                  <w:rPr>
                    <w:rFonts w:ascii="Arial" w:eastAsia="Arial" w:hAnsi="Arial" w:cs="Arial"/>
                    <w:sz w:val="22"/>
                    <w:szCs w:val="22"/>
                  </w:rPr>
                  <w:t>Turnaround ninety-eight (98) percent of documents that require standard turnaround services within the required timeframe</w:t>
                </w:r>
              </w:p>
            </w:tc>
            <w:tc>
              <w:tcPr>
                <w:tcW w:w="2520" w:type="dxa"/>
                <w:shd w:val="clear" w:color="auto" w:fill="FFFF99"/>
                <w:tcMar>
                  <w:top w:w="100" w:type="dxa"/>
                  <w:left w:w="100" w:type="dxa"/>
                  <w:bottom w:w="100" w:type="dxa"/>
                  <w:right w:w="100" w:type="dxa"/>
                </w:tcMar>
              </w:tcPr>
              <w:p w14:paraId="799C3303"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785E02C2"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99CB24E" w14:textId="77777777" w:rsidR="001F4127" w:rsidRDefault="001F4127">
                <w:pPr>
                  <w:rPr>
                    <w:rFonts w:ascii="Arial" w:eastAsia="Arial" w:hAnsi="Arial" w:cs="Arial"/>
                    <w:sz w:val="22"/>
                    <w:szCs w:val="22"/>
                  </w:rPr>
                </w:pPr>
              </w:p>
            </w:tc>
          </w:tr>
          <w:tr w:rsidR="001F4127" w14:paraId="4CB471DA" w14:textId="77777777">
            <w:tc>
              <w:tcPr>
                <w:tcW w:w="2520" w:type="dxa"/>
                <w:shd w:val="clear" w:color="auto" w:fill="auto"/>
                <w:tcMar>
                  <w:top w:w="100" w:type="dxa"/>
                  <w:left w:w="100" w:type="dxa"/>
                  <w:bottom w:w="100" w:type="dxa"/>
                  <w:right w:w="100" w:type="dxa"/>
                </w:tcMar>
              </w:tcPr>
              <w:p w14:paraId="6010FDD9" w14:textId="77777777" w:rsidR="001F4127" w:rsidRDefault="009E2465">
                <w:pPr>
                  <w:rPr>
                    <w:rFonts w:ascii="Arial" w:eastAsia="Arial" w:hAnsi="Arial" w:cs="Arial"/>
                    <w:sz w:val="22"/>
                    <w:szCs w:val="22"/>
                  </w:rPr>
                </w:pPr>
                <w:r>
                  <w:rPr>
                    <w:rFonts w:ascii="Arial" w:eastAsia="Arial" w:hAnsi="Arial" w:cs="Arial"/>
                    <w:sz w:val="22"/>
                    <w:szCs w:val="22"/>
                  </w:rPr>
                  <w:t>Turnaround ninety-eight (98) percent of documents that require expedited turnaround services within the required timeframe</w:t>
                </w:r>
              </w:p>
            </w:tc>
            <w:tc>
              <w:tcPr>
                <w:tcW w:w="2520" w:type="dxa"/>
                <w:shd w:val="clear" w:color="auto" w:fill="FFFF99"/>
                <w:tcMar>
                  <w:top w:w="100" w:type="dxa"/>
                  <w:left w:w="100" w:type="dxa"/>
                  <w:bottom w:w="100" w:type="dxa"/>
                  <w:right w:w="100" w:type="dxa"/>
                </w:tcMar>
              </w:tcPr>
              <w:p w14:paraId="06E74D85"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72959911"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701E1264" w14:textId="77777777" w:rsidR="001F4127" w:rsidRDefault="001F4127">
                <w:pPr>
                  <w:rPr>
                    <w:rFonts w:ascii="Arial" w:eastAsia="Arial" w:hAnsi="Arial" w:cs="Arial"/>
                    <w:sz w:val="22"/>
                    <w:szCs w:val="22"/>
                  </w:rPr>
                </w:pPr>
              </w:p>
            </w:tc>
          </w:tr>
          <w:tr w:rsidR="001F4127" w14:paraId="641BF5F9" w14:textId="77777777">
            <w:tc>
              <w:tcPr>
                <w:tcW w:w="2520" w:type="dxa"/>
                <w:shd w:val="clear" w:color="auto" w:fill="auto"/>
                <w:tcMar>
                  <w:top w:w="100" w:type="dxa"/>
                  <w:left w:w="100" w:type="dxa"/>
                  <w:bottom w:w="100" w:type="dxa"/>
                  <w:right w:w="100" w:type="dxa"/>
                </w:tcMar>
              </w:tcPr>
              <w:p w14:paraId="418084D9" w14:textId="77777777" w:rsidR="001F4127" w:rsidRDefault="009E2465">
                <w:pPr>
                  <w:rPr>
                    <w:rFonts w:ascii="Arial" w:eastAsia="Arial" w:hAnsi="Arial" w:cs="Arial"/>
                    <w:sz w:val="22"/>
                    <w:szCs w:val="22"/>
                  </w:rPr>
                </w:pPr>
                <w:r>
                  <w:rPr>
                    <w:rFonts w:ascii="Arial" w:eastAsia="Arial" w:hAnsi="Arial" w:cs="Arial"/>
                    <w:sz w:val="22"/>
                    <w:szCs w:val="22"/>
                  </w:rPr>
                  <w:t>The Contractor(s) shall have a qualified translator available and able to translate the document for at least ninety-nine (99) percent of all assignments</w:t>
                </w:r>
              </w:p>
            </w:tc>
            <w:tc>
              <w:tcPr>
                <w:tcW w:w="2520" w:type="dxa"/>
                <w:shd w:val="clear" w:color="auto" w:fill="FFFF99"/>
                <w:tcMar>
                  <w:top w:w="100" w:type="dxa"/>
                  <w:left w:w="100" w:type="dxa"/>
                  <w:bottom w:w="100" w:type="dxa"/>
                  <w:right w:w="100" w:type="dxa"/>
                </w:tcMar>
              </w:tcPr>
              <w:p w14:paraId="7A754BB3"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00E60E30"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14BAFA2B" w14:textId="77777777" w:rsidR="001F4127" w:rsidRDefault="001F4127">
                <w:pPr>
                  <w:rPr>
                    <w:rFonts w:ascii="Arial" w:eastAsia="Arial" w:hAnsi="Arial" w:cs="Arial"/>
                    <w:sz w:val="22"/>
                    <w:szCs w:val="22"/>
                  </w:rPr>
                </w:pPr>
              </w:p>
            </w:tc>
          </w:tr>
          <w:tr w:rsidR="001F4127" w14:paraId="5DD052AA" w14:textId="77777777">
            <w:tc>
              <w:tcPr>
                <w:tcW w:w="2520" w:type="dxa"/>
                <w:shd w:val="clear" w:color="auto" w:fill="auto"/>
                <w:tcMar>
                  <w:top w:w="100" w:type="dxa"/>
                  <w:left w:w="100" w:type="dxa"/>
                  <w:bottom w:w="100" w:type="dxa"/>
                  <w:right w:w="100" w:type="dxa"/>
                </w:tcMar>
              </w:tcPr>
              <w:p w14:paraId="1FB83933" w14:textId="77777777" w:rsidR="001F4127" w:rsidRDefault="009E2465">
                <w:pPr>
                  <w:rPr>
                    <w:rFonts w:ascii="Arial" w:eastAsia="Arial" w:hAnsi="Arial" w:cs="Arial"/>
                    <w:sz w:val="22"/>
                    <w:szCs w:val="22"/>
                  </w:rPr>
                </w:pPr>
                <w:r>
                  <w:rPr>
                    <w:rFonts w:ascii="Arial" w:eastAsia="Arial" w:hAnsi="Arial" w:cs="Arial"/>
                    <w:sz w:val="22"/>
                    <w:szCs w:val="22"/>
                  </w:rPr>
                  <w:t>The Contractor(s) shall achieve an accuracy score of ninety (90) percent or better on all translated documents</w:t>
                </w:r>
              </w:p>
            </w:tc>
            <w:tc>
              <w:tcPr>
                <w:tcW w:w="2520" w:type="dxa"/>
                <w:shd w:val="clear" w:color="auto" w:fill="FFFF99"/>
                <w:tcMar>
                  <w:top w:w="100" w:type="dxa"/>
                  <w:left w:w="100" w:type="dxa"/>
                  <w:bottom w:w="100" w:type="dxa"/>
                  <w:right w:w="100" w:type="dxa"/>
                </w:tcMar>
              </w:tcPr>
              <w:p w14:paraId="79770C53"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6720D232"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712CC6B7" w14:textId="77777777" w:rsidR="001F4127" w:rsidRDefault="001F4127">
                <w:pPr>
                  <w:rPr>
                    <w:rFonts w:ascii="Arial" w:eastAsia="Arial" w:hAnsi="Arial" w:cs="Arial"/>
                    <w:sz w:val="22"/>
                    <w:szCs w:val="22"/>
                  </w:rPr>
                </w:pPr>
              </w:p>
            </w:tc>
          </w:tr>
          <w:tr w:rsidR="001F4127" w14:paraId="439A681E" w14:textId="77777777">
            <w:tc>
              <w:tcPr>
                <w:tcW w:w="2520" w:type="dxa"/>
                <w:shd w:val="clear" w:color="auto" w:fill="auto"/>
                <w:tcMar>
                  <w:top w:w="100" w:type="dxa"/>
                  <w:left w:w="100" w:type="dxa"/>
                  <w:bottom w:w="100" w:type="dxa"/>
                  <w:right w:w="100" w:type="dxa"/>
                </w:tcMar>
              </w:tcPr>
              <w:p w14:paraId="1C002B16" w14:textId="77777777" w:rsidR="001F4127" w:rsidRDefault="009E2465">
                <w:pPr>
                  <w:rPr>
                    <w:rFonts w:ascii="Arial" w:eastAsia="Arial" w:hAnsi="Arial" w:cs="Arial"/>
                    <w:sz w:val="22"/>
                    <w:szCs w:val="22"/>
                  </w:rPr>
                </w:pPr>
                <w:r>
                  <w:rPr>
                    <w:rFonts w:ascii="Arial" w:eastAsia="Arial" w:hAnsi="Arial" w:cs="Arial"/>
                    <w:sz w:val="22"/>
                    <w:szCs w:val="22"/>
                  </w:rPr>
                  <w:lastRenderedPageBreak/>
                  <w:t>When the request is received, for one-hundred (100) percent of services, the Contractor(s) shall confirm request information including but not limited to:</w:t>
                </w:r>
              </w:p>
              <w:p w14:paraId="4D81B0FA" w14:textId="77777777" w:rsidR="001F4127" w:rsidRDefault="001F4127">
                <w:pPr>
                  <w:rPr>
                    <w:rFonts w:ascii="Arial" w:eastAsia="Arial" w:hAnsi="Arial" w:cs="Arial"/>
                    <w:sz w:val="22"/>
                    <w:szCs w:val="22"/>
                  </w:rPr>
                </w:pPr>
              </w:p>
              <w:p w14:paraId="036F3353" w14:textId="77777777" w:rsidR="001F4127" w:rsidRDefault="009E2465">
                <w:pPr>
                  <w:numPr>
                    <w:ilvl w:val="0"/>
                    <w:numId w:val="1"/>
                  </w:numPr>
                  <w:rPr>
                    <w:rFonts w:ascii="Arial" w:eastAsia="Arial" w:hAnsi="Arial" w:cs="Arial"/>
                    <w:sz w:val="22"/>
                    <w:szCs w:val="22"/>
                  </w:rPr>
                </w:pPr>
                <w:r>
                  <w:rPr>
                    <w:rFonts w:ascii="Arial" w:eastAsia="Arial" w:hAnsi="Arial" w:cs="Arial"/>
                    <w:sz w:val="22"/>
                    <w:szCs w:val="22"/>
                  </w:rPr>
                  <w:t>The requested service</w:t>
                </w:r>
              </w:p>
              <w:p w14:paraId="5C10BC16" w14:textId="77777777" w:rsidR="001F4127" w:rsidRDefault="009E2465">
                <w:pPr>
                  <w:numPr>
                    <w:ilvl w:val="0"/>
                    <w:numId w:val="1"/>
                  </w:numPr>
                  <w:rPr>
                    <w:rFonts w:ascii="Arial" w:eastAsia="Arial" w:hAnsi="Arial" w:cs="Arial"/>
                    <w:sz w:val="22"/>
                    <w:szCs w:val="22"/>
                  </w:rPr>
                </w:pPr>
                <w:r>
                  <w:rPr>
                    <w:rFonts w:ascii="Arial" w:eastAsia="Arial" w:hAnsi="Arial" w:cs="Arial"/>
                    <w:sz w:val="22"/>
                    <w:szCs w:val="22"/>
                  </w:rPr>
                  <w:t>The provider name(s)</w:t>
                </w:r>
              </w:p>
            </w:tc>
            <w:tc>
              <w:tcPr>
                <w:tcW w:w="2520" w:type="dxa"/>
                <w:shd w:val="clear" w:color="auto" w:fill="FFFF99"/>
                <w:tcMar>
                  <w:top w:w="100" w:type="dxa"/>
                  <w:left w:w="100" w:type="dxa"/>
                  <w:bottom w:w="100" w:type="dxa"/>
                  <w:right w:w="100" w:type="dxa"/>
                </w:tcMar>
              </w:tcPr>
              <w:p w14:paraId="090C7608"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E18C2CF"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56F657FD" w14:textId="77777777" w:rsidR="001F4127" w:rsidRDefault="001F4127">
                <w:pPr>
                  <w:rPr>
                    <w:rFonts w:ascii="Arial" w:eastAsia="Arial" w:hAnsi="Arial" w:cs="Arial"/>
                    <w:sz w:val="22"/>
                    <w:szCs w:val="22"/>
                  </w:rPr>
                </w:pPr>
              </w:p>
            </w:tc>
          </w:tr>
          <w:tr w:rsidR="001F4127" w14:paraId="5149580F" w14:textId="77777777">
            <w:tc>
              <w:tcPr>
                <w:tcW w:w="2520" w:type="dxa"/>
                <w:shd w:val="clear" w:color="auto" w:fill="FFFF99"/>
                <w:tcMar>
                  <w:top w:w="100" w:type="dxa"/>
                  <w:left w:w="100" w:type="dxa"/>
                  <w:bottom w:w="100" w:type="dxa"/>
                  <w:right w:w="100" w:type="dxa"/>
                </w:tcMar>
              </w:tcPr>
              <w:p w14:paraId="15990D42"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2B9E65F5"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76BA3EB1"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62041292" w14:textId="77777777" w:rsidR="001F4127" w:rsidRDefault="001F4127">
                <w:pPr>
                  <w:rPr>
                    <w:rFonts w:ascii="Arial" w:eastAsia="Arial" w:hAnsi="Arial" w:cs="Arial"/>
                    <w:sz w:val="22"/>
                    <w:szCs w:val="22"/>
                  </w:rPr>
                </w:pPr>
              </w:p>
            </w:tc>
          </w:tr>
          <w:tr w:rsidR="001F4127" w14:paraId="44F6DD5B" w14:textId="77777777">
            <w:tc>
              <w:tcPr>
                <w:tcW w:w="2520" w:type="dxa"/>
                <w:shd w:val="clear" w:color="auto" w:fill="FFFF99"/>
                <w:tcMar>
                  <w:top w:w="100" w:type="dxa"/>
                  <w:left w:w="100" w:type="dxa"/>
                  <w:bottom w:w="100" w:type="dxa"/>
                  <w:right w:w="100" w:type="dxa"/>
                </w:tcMar>
              </w:tcPr>
              <w:p w14:paraId="05C41C4E"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F7EA28B"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82E8FE7"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D536FDA" w14:textId="77777777" w:rsidR="001F4127" w:rsidRDefault="00000000">
                <w:pPr>
                  <w:rPr>
                    <w:rFonts w:ascii="Arial" w:eastAsia="Arial" w:hAnsi="Arial" w:cs="Arial"/>
                    <w:sz w:val="22"/>
                    <w:szCs w:val="22"/>
                  </w:rPr>
                </w:pPr>
              </w:p>
            </w:tc>
          </w:tr>
        </w:tbl>
      </w:sdtContent>
    </w:sdt>
    <w:p w14:paraId="4D96B9C2" w14:textId="77777777" w:rsidR="001F4127" w:rsidRDefault="001F4127">
      <w:pPr>
        <w:tabs>
          <w:tab w:val="left" w:pos="1080"/>
          <w:tab w:val="left" w:pos="8640"/>
        </w:tabs>
        <w:ind w:right="720"/>
        <w:rPr>
          <w:rFonts w:ascii="Arial" w:eastAsia="Arial" w:hAnsi="Arial" w:cs="Arial"/>
          <w:b/>
          <w:sz w:val="22"/>
          <w:szCs w:val="22"/>
          <w:u w:val="single"/>
        </w:rPr>
      </w:pPr>
    </w:p>
    <w:p w14:paraId="2A612F2E" w14:textId="77777777" w:rsidR="001F4127" w:rsidRPr="009E2465" w:rsidRDefault="009E2465">
      <w:pPr>
        <w:pStyle w:val="Heading1"/>
        <w:tabs>
          <w:tab w:val="left" w:pos="1080"/>
          <w:tab w:val="left" w:pos="8640"/>
        </w:tabs>
        <w:ind w:left="1440" w:right="720"/>
        <w:jc w:val="center"/>
        <w:rPr>
          <w:rFonts w:ascii="Arial" w:hAnsi="Arial" w:cs="Arial"/>
          <w:sz w:val="22"/>
          <w:szCs w:val="22"/>
        </w:rPr>
      </w:pPr>
      <w:bookmarkStart w:id="8" w:name="_heading=h.l1xmdk5788tn" w:colFirst="0" w:colLast="0"/>
      <w:bookmarkEnd w:id="8"/>
      <w:r w:rsidRPr="009E2465">
        <w:rPr>
          <w:rFonts w:ascii="Arial" w:hAnsi="Arial" w:cs="Arial"/>
          <w:sz w:val="22"/>
          <w:szCs w:val="22"/>
        </w:rPr>
        <w:t>2.4 Virtual Language Interpretation Services</w:t>
      </w:r>
    </w:p>
    <w:p w14:paraId="6D5BBA2B" w14:textId="77777777" w:rsidR="001F4127" w:rsidRDefault="009E2465">
      <w:pPr>
        <w:tabs>
          <w:tab w:val="left" w:pos="8640"/>
        </w:tabs>
        <w:spacing w:before="240" w:after="240"/>
        <w:ind w:left="1170" w:hanging="1080"/>
        <w:rPr>
          <w:rFonts w:ascii="Arial" w:eastAsia="Arial" w:hAnsi="Arial" w:cs="Arial"/>
          <w:sz w:val="22"/>
          <w:szCs w:val="22"/>
        </w:rPr>
      </w:pPr>
      <w:r>
        <w:rPr>
          <w:rFonts w:ascii="Arial" w:eastAsia="Arial" w:hAnsi="Arial" w:cs="Arial"/>
          <w:sz w:val="22"/>
          <w:szCs w:val="22"/>
        </w:rPr>
        <w:t xml:space="preserve">2.4.1 </w:t>
      </w:r>
      <w:r>
        <w:rPr>
          <w:rFonts w:ascii="Arial" w:eastAsia="Arial" w:hAnsi="Arial" w:cs="Arial"/>
          <w:sz w:val="22"/>
          <w:szCs w:val="22"/>
        </w:rPr>
        <w:tab/>
        <w:t>Please respond to this question by stating one of either:</w:t>
      </w:r>
    </w:p>
    <w:p w14:paraId="7302083E" w14:textId="77777777" w:rsidR="001F4127" w:rsidRDefault="009E2465">
      <w:pPr>
        <w:tabs>
          <w:tab w:val="left" w:pos="8640"/>
        </w:tabs>
        <w:spacing w:before="240" w:after="240"/>
        <w:ind w:left="2160"/>
        <w:rPr>
          <w:rFonts w:ascii="Arial" w:eastAsia="Arial" w:hAnsi="Arial" w:cs="Arial"/>
          <w:sz w:val="22"/>
          <w:szCs w:val="22"/>
        </w:rPr>
      </w:pPr>
      <w:r>
        <w:rPr>
          <w:rFonts w:ascii="Arial" w:eastAsia="Arial" w:hAnsi="Arial" w:cs="Arial"/>
          <w:sz w:val="22"/>
          <w:szCs w:val="22"/>
        </w:rPr>
        <w:t>“Yes, I intend to propose virtual interpretation and translation services in my response”</w:t>
      </w:r>
    </w:p>
    <w:p w14:paraId="30031FD8" w14:textId="77777777" w:rsidR="001F4127" w:rsidRDefault="009E2465">
      <w:pPr>
        <w:tabs>
          <w:tab w:val="left" w:pos="8640"/>
        </w:tabs>
        <w:spacing w:before="240" w:after="240"/>
        <w:ind w:left="2160"/>
        <w:rPr>
          <w:rFonts w:ascii="Arial" w:eastAsia="Arial" w:hAnsi="Arial" w:cs="Arial"/>
          <w:sz w:val="22"/>
          <w:szCs w:val="22"/>
        </w:rPr>
      </w:pPr>
      <w:r>
        <w:rPr>
          <w:rFonts w:ascii="Arial" w:eastAsia="Arial" w:hAnsi="Arial" w:cs="Arial"/>
          <w:sz w:val="22"/>
          <w:szCs w:val="22"/>
        </w:rPr>
        <w:t>Or</w:t>
      </w:r>
    </w:p>
    <w:p w14:paraId="02E97BE9" w14:textId="77777777" w:rsidR="001F4127" w:rsidRDefault="009E2465">
      <w:pPr>
        <w:tabs>
          <w:tab w:val="left" w:pos="8640"/>
        </w:tabs>
        <w:spacing w:before="240" w:after="240"/>
        <w:ind w:left="2160"/>
        <w:rPr>
          <w:rFonts w:ascii="Arial" w:eastAsia="Arial" w:hAnsi="Arial" w:cs="Arial"/>
          <w:sz w:val="22"/>
          <w:szCs w:val="22"/>
        </w:rPr>
      </w:pPr>
      <w:r>
        <w:rPr>
          <w:rFonts w:ascii="Arial" w:eastAsia="Arial" w:hAnsi="Arial" w:cs="Arial"/>
          <w:sz w:val="22"/>
          <w:szCs w:val="22"/>
        </w:rPr>
        <w:t>“No, I do not intend to propose virtual interpretation and translation services in my response”</w:t>
      </w:r>
    </w:p>
    <w:tbl>
      <w:tblPr>
        <w:tblStyle w:val="afffffffffffe"/>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7C540007" w14:textId="77777777">
        <w:tc>
          <w:tcPr>
            <w:tcW w:w="8856" w:type="dxa"/>
            <w:shd w:val="clear" w:color="auto" w:fill="FFFF99"/>
          </w:tcPr>
          <w:p w14:paraId="52435656" w14:textId="77777777" w:rsidR="001F4127" w:rsidRDefault="001F4127">
            <w:pPr>
              <w:tabs>
                <w:tab w:val="left" w:pos="8640"/>
              </w:tabs>
              <w:ind w:right="720"/>
              <w:rPr>
                <w:rFonts w:ascii="Arial" w:eastAsia="Arial" w:hAnsi="Arial" w:cs="Arial"/>
                <w:sz w:val="22"/>
                <w:szCs w:val="22"/>
              </w:rPr>
            </w:pPr>
          </w:p>
        </w:tc>
      </w:tr>
    </w:tbl>
    <w:p w14:paraId="3D91F4C5" w14:textId="77777777" w:rsidR="001F4127" w:rsidRDefault="001F4127">
      <w:pPr>
        <w:tabs>
          <w:tab w:val="left" w:pos="8640"/>
        </w:tabs>
        <w:ind w:left="1170" w:right="720" w:hanging="1080"/>
        <w:rPr>
          <w:rFonts w:ascii="Arial" w:eastAsia="Arial" w:hAnsi="Arial" w:cs="Arial"/>
          <w:sz w:val="22"/>
          <w:szCs w:val="22"/>
        </w:rPr>
      </w:pPr>
    </w:p>
    <w:p w14:paraId="2367F685"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2.4.2 </w:t>
      </w:r>
      <w:r>
        <w:rPr>
          <w:rFonts w:ascii="Arial" w:eastAsia="Arial" w:hAnsi="Arial" w:cs="Arial"/>
          <w:sz w:val="22"/>
          <w:szCs w:val="22"/>
        </w:rPr>
        <w:tab/>
        <w:t xml:space="preserve">Please describe your capabilities to provide virtual interpretation services. In addition, please describe your experience providing virtual interpretation services. </w:t>
      </w:r>
    </w:p>
    <w:p w14:paraId="666914B2" w14:textId="77777777" w:rsidR="001F4127" w:rsidRDefault="001F4127">
      <w:pPr>
        <w:tabs>
          <w:tab w:val="left" w:pos="8640"/>
        </w:tabs>
        <w:ind w:right="720"/>
        <w:rPr>
          <w:rFonts w:ascii="Arial" w:eastAsia="Arial" w:hAnsi="Arial" w:cs="Arial"/>
          <w:sz w:val="22"/>
          <w:szCs w:val="22"/>
        </w:rPr>
      </w:pPr>
    </w:p>
    <w:tbl>
      <w:tblPr>
        <w:tblStyle w:val="affffffffffff"/>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4150A9C1" w14:textId="77777777">
        <w:tc>
          <w:tcPr>
            <w:tcW w:w="8856" w:type="dxa"/>
            <w:shd w:val="clear" w:color="auto" w:fill="FFFF99"/>
          </w:tcPr>
          <w:p w14:paraId="684BDC55" w14:textId="77777777" w:rsidR="001F4127" w:rsidRDefault="001F4127">
            <w:pPr>
              <w:rPr>
                <w:rFonts w:ascii="Arial" w:eastAsia="Arial" w:hAnsi="Arial" w:cs="Arial"/>
                <w:sz w:val="22"/>
                <w:szCs w:val="22"/>
              </w:rPr>
            </w:pPr>
          </w:p>
        </w:tc>
      </w:tr>
    </w:tbl>
    <w:p w14:paraId="4E8D3B23" w14:textId="77777777" w:rsidR="001F4127" w:rsidRDefault="001F4127">
      <w:pPr>
        <w:tabs>
          <w:tab w:val="left" w:pos="8640"/>
        </w:tabs>
        <w:ind w:left="1170" w:right="720" w:hanging="1080"/>
        <w:rPr>
          <w:rFonts w:ascii="Arial" w:eastAsia="Arial" w:hAnsi="Arial" w:cs="Arial"/>
          <w:sz w:val="22"/>
          <w:szCs w:val="22"/>
        </w:rPr>
      </w:pPr>
    </w:p>
    <w:p w14:paraId="1B228861"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2.4.3</w:t>
      </w:r>
      <w:r>
        <w:rPr>
          <w:rFonts w:ascii="Arial" w:eastAsia="Arial" w:hAnsi="Arial" w:cs="Arial"/>
          <w:sz w:val="22"/>
          <w:szCs w:val="22"/>
        </w:rPr>
        <w:tab/>
        <w:t>Please confirm your ability to provide virtual interpretation services using the video conferencing platforms specified in Section 4 of the Scope of Work. Please provide a description of alternative platforms if you are unable to meet the State’s preferred platforms.</w:t>
      </w:r>
    </w:p>
    <w:p w14:paraId="16D6C2D7"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 </w:t>
      </w:r>
    </w:p>
    <w:tbl>
      <w:tblPr>
        <w:tblStyle w:val="affffffffffff0"/>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E12439A" w14:textId="77777777">
        <w:tc>
          <w:tcPr>
            <w:tcW w:w="8856" w:type="dxa"/>
            <w:shd w:val="clear" w:color="auto" w:fill="FFFF99"/>
          </w:tcPr>
          <w:p w14:paraId="47FD5E2A" w14:textId="77777777" w:rsidR="001F4127" w:rsidRDefault="001F4127">
            <w:pPr>
              <w:rPr>
                <w:rFonts w:ascii="Arial" w:eastAsia="Arial" w:hAnsi="Arial" w:cs="Arial"/>
                <w:sz w:val="22"/>
                <w:szCs w:val="22"/>
              </w:rPr>
            </w:pPr>
          </w:p>
        </w:tc>
      </w:tr>
    </w:tbl>
    <w:p w14:paraId="7DB85CAF" w14:textId="77777777" w:rsidR="001F4127" w:rsidRDefault="001F4127">
      <w:pPr>
        <w:tabs>
          <w:tab w:val="left" w:pos="8640"/>
        </w:tabs>
        <w:ind w:left="720" w:right="720"/>
        <w:rPr>
          <w:rFonts w:ascii="Arial" w:eastAsia="Arial" w:hAnsi="Arial" w:cs="Arial"/>
          <w:b/>
          <w:sz w:val="22"/>
          <w:szCs w:val="22"/>
          <w:u w:val="single"/>
        </w:rPr>
      </w:pPr>
    </w:p>
    <w:p w14:paraId="24C89B70"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2.4.4</w:t>
      </w:r>
      <w:r>
        <w:rPr>
          <w:rFonts w:ascii="Arial" w:eastAsia="Arial" w:hAnsi="Arial" w:cs="Arial"/>
          <w:sz w:val="22"/>
          <w:szCs w:val="22"/>
        </w:rPr>
        <w:tab/>
        <w:t xml:space="preserve">Please describe your capabilities to provide both simultaneous and consecutive interpretation services. In addition, please describe your experience providing both </w:t>
      </w:r>
      <w:r>
        <w:rPr>
          <w:rFonts w:ascii="Arial" w:eastAsia="Arial" w:hAnsi="Arial" w:cs="Arial"/>
          <w:sz w:val="22"/>
          <w:szCs w:val="22"/>
        </w:rPr>
        <w:lastRenderedPageBreak/>
        <w:t>simultaneous and consecutive interpretation services.</w:t>
      </w:r>
    </w:p>
    <w:p w14:paraId="3EFFE6E3"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 </w:t>
      </w:r>
    </w:p>
    <w:tbl>
      <w:tblPr>
        <w:tblStyle w:val="affffffffffff1"/>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6DC41E65" w14:textId="77777777">
        <w:tc>
          <w:tcPr>
            <w:tcW w:w="8856" w:type="dxa"/>
            <w:shd w:val="clear" w:color="auto" w:fill="FFFF99"/>
          </w:tcPr>
          <w:p w14:paraId="7A496C13" w14:textId="77777777" w:rsidR="001F4127" w:rsidRDefault="001F4127">
            <w:pPr>
              <w:rPr>
                <w:rFonts w:ascii="Arial" w:eastAsia="Arial" w:hAnsi="Arial" w:cs="Arial"/>
                <w:sz w:val="22"/>
                <w:szCs w:val="22"/>
              </w:rPr>
            </w:pPr>
          </w:p>
        </w:tc>
      </w:tr>
    </w:tbl>
    <w:p w14:paraId="17CEEE86" w14:textId="77777777" w:rsidR="001F4127" w:rsidRDefault="001F4127">
      <w:pPr>
        <w:tabs>
          <w:tab w:val="left" w:pos="8640"/>
        </w:tabs>
        <w:ind w:right="720"/>
        <w:rPr>
          <w:rFonts w:ascii="Arial" w:eastAsia="Arial" w:hAnsi="Arial" w:cs="Arial"/>
          <w:sz w:val="22"/>
          <w:szCs w:val="22"/>
        </w:rPr>
      </w:pPr>
    </w:p>
    <w:p w14:paraId="78A13875"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2.4.5 </w:t>
      </w:r>
      <w:r>
        <w:rPr>
          <w:rFonts w:ascii="Arial" w:eastAsia="Arial" w:hAnsi="Arial" w:cs="Arial"/>
          <w:sz w:val="22"/>
          <w:szCs w:val="22"/>
        </w:rPr>
        <w:tab/>
        <w:t xml:space="preserve">Fill out the table below to affirm your commitment to the performance metrics outlined in Section 4.2 of Attachment K - Scope of Work. In the “Respondent Proposal” column the Respondent may propose an alternative or functional equivalent performance metric. In the “Performance Metric Justification” column, Respondents may explain and justify their proposed alternative. Please propose any additional or alternative performance metric commitments as applicable using the empty rows at the bottom of the table. </w:t>
      </w:r>
    </w:p>
    <w:p w14:paraId="5BFFE008" w14:textId="77777777" w:rsidR="001F4127" w:rsidRDefault="001F4127">
      <w:pPr>
        <w:tabs>
          <w:tab w:val="left" w:pos="8640"/>
        </w:tabs>
        <w:ind w:left="720" w:right="720"/>
        <w:rPr>
          <w:rFonts w:ascii="Arial" w:eastAsia="Arial" w:hAnsi="Arial" w:cs="Arial"/>
          <w:sz w:val="22"/>
          <w:szCs w:val="22"/>
        </w:rPr>
      </w:pPr>
    </w:p>
    <w:sdt>
      <w:sdtPr>
        <w:rPr>
          <w:rFonts w:ascii="Courier" w:eastAsia="Courier" w:hAnsi="Courier" w:cs="Courier"/>
          <w:sz w:val="24"/>
          <w:szCs w:val="24"/>
        </w:rPr>
        <w:tag w:val="goog_rdk_5"/>
        <w:id w:val="-802534197"/>
        <w:lock w:val="contentLocked"/>
      </w:sdtPr>
      <w:sdtContent>
        <w:tbl>
          <w:tblPr>
            <w:tblStyle w:val="affffffffffff2"/>
            <w:tblW w:w="10080"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520"/>
            <w:gridCol w:w="2520"/>
            <w:gridCol w:w="2520"/>
            <w:gridCol w:w="2520"/>
          </w:tblGrid>
          <w:tr w:rsidR="001F4127" w14:paraId="2765B586" w14:textId="77777777">
            <w:tc>
              <w:tcPr>
                <w:tcW w:w="2520" w:type="dxa"/>
                <w:shd w:val="clear" w:color="auto" w:fill="D9D9D9"/>
                <w:tcMar>
                  <w:top w:w="100" w:type="dxa"/>
                  <w:left w:w="100" w:type="dxa"/>
                  <w:bottom w:w="100" w:type="dxa"/>
                  <w:right w:w="100" w:type="dxa"/>
                </w:tcMar>
              </w:tcPr>
              <w:p w14:paraId="024272BE" w14:textId="77777777" w:rsidR="001F4127" w:rsidRDefault="009E2465">
                <w:pPr>
                  <w:rPr>
                    <w:rFonts w:ascii="Arial" w:eastAsia="Arial" w:hAnsi="Arial" w:cs="Arial"/>
                    <w:b/>
                    <w:sz w:val="22"/>
                    <w:szCs w:val="22"/>
                  </w:rPr>
                </w:pPr>
                <w:r>
                  <w:rPr>
                    <w:rFonts w:ascii="Arial" w:eastAsia="Arial" w:hAnsi="Arial" w:cs="Arial"/>
                    <w:b/>
                    <w:sz w:val="22"/>
                    <w:szCs w:val="22"/>
                  </w:rPr>
                  <w:t>Performance Metric</w:t>
                </w:r>
              </w:p>
            </w:tc>
            <w:tc>
              <w:tcPr>
                <w:tcW w:w="2520" w:type="dxa"/>
                <w:shd w:val="clear" w:color="auto" w:fill="D9D9D9"/>
                <w:tcMar>
                  <w:top w:w="100" w:type="dxa"/>
                  <w:left w:w="100" w:type="dxa"/>
                  <w:bottom w:w="100" w:type="dxa"/>
                  <w:right w:w="100" w:type="dxa"/>
                </w:tcMar>
              </w:tcPr>
              <w:p w14:paraId="4A38A2B6" w14:textId="77777777" w:rsidR="001F4127" w:rsidRDefault="009E2465">
                <w:pPr>
                  <w:rPr>
                    <w:rFonts w:ascii="Arial" w:eastAsia="Arial" w:hAnsi="Arial" w:cs="Arial"/>
                    <w:b/>
                    <w:sz w:val="22"/>
                    <w:szCs w:val="22"/>
                  </w:rPr>
                </w:pPr>
                <w:r>
                  <w:rPr>
                    <w:rFonts w:ascii="Arial" w:eastAsia="Arial" w:hAnsi="Arial" w:cs="Arial"/>
                    <w:b/>
                    <w:sz w:val="22"/>
                    <w:szCs w:val="22"/>
                  </w:rPr>
                  <w:t>Respondent Affirms Commitment (Yes, No)</w:t>
                </w:r>
              </w:p>
            </w:tc>
            <w:tc>
              <w:tcPr>
                <w:tcW w:w="2520" w:type="dxa"/>
                <w:shd w:val="clear" w:color="auto" w:fill="D9D9D9"/>
                <w:tcMar>
                  <w:top w:w="100" w:type="dxa"/>
                  <w:left w:w="100" w:type="dxa"/>
                  <w:bottom w:w="100" w:type="dxa"/>
                  <w:right w:w="100" w:type="dxa"/>
                </w:tcMar>
              </w:tcPr>
              <w:p w14:paraId="79C70917" w14:textId="77777777" w:rsidR="001F4127" w:rsidRDefault="009E2465">
                <w:pPr>
                  <w:rPr>
                    <w:rFonts w:ascii="Arial" w:eastAsia="Arial" w:hAnsi="Arial" w:cs="Arial"/>
                    <w:b/>
                    <w:sz w:val="22"/>
                    <w:szCs w:val="22"/>
                  </w:rPr>
                </w:pPr>
                <w:r>
                  <w:rPr>
                    <w:rFonts w:ascii="Arial" w:eastAsia="Arial" w:hAnsi="Arial" w:cs="Arial"/>
                    <w:b/>
                    <w:sz w:val="22"/>
                    <w:szCs w:val="22"/>
                  </w:rPr>
                  <w:t>Respondent Proposal</w:t>
                </w:r>
              </w:p>
            </w:tc>
            <w:tc>
              <w:tcPr>
                <w:tcW w:w="2520" w:type="dxa"/>
                <w:shd w:val="clear" w:color="auto" w:fill="D9D9D9"/>
                <w:tcMar>
                  <w:top w:w="100" w:type="dxa"/>
                  <w:left w:w="100" w:type="dxa"/>
                  <w:bottom w:w="100" w:type="dxa"/>
                  <w:right w:w="100" w:type="dxa"/>
                </w:tcMar>
              </w:tcPr>
              <w:p w14:paraId="63B4BA8E" w14:textId="77777777" w:rsidR="001F4127" w:rsidRDefault="009E2465">
                <w:pPr>
                  <w:rPr>
                    <w:rFonts w:ascii="Arial" w:eastAsia="Arial" w:hAnsi="Arial" w:cs="Arial"/>
                    <w:b/>
                    <w:sz w:val="22"/>
                    <w:szCs w:val="22"/>
                  </w:rPr>
                </w:pPr>
                <w:r>
                  <w:rPr>
                    <w:rFonts w:ascii="Arial" w:eastAsia="Arial" w:hAnsi="Arial" w:cs="Arial"/>
                    <w:b/>
                    <w:sz w:val="22"/>
                    <w:szCs w:val="22"/>
                  </w:rPr>
                  <w:t>Performance Metric Justification</w:t>
                </w:r>
              </w:p>
            </w:tc>
          </w:tr>
          <w:tr w:rsidR="001F4127" w14:paraId="128C6E4C" w14:textId="77777777">
            <w:tc>
              <w:tcPr>
                <w:tcW w:w="2520" w:type="dxa"/>
                <w:shd w:val="clear" w:color="auto" w:fill="auto"/>
                <w:tcMar>
                  <w:top w:w="100" w:type="dxa"/>
                  <w:left w:w="100" w:type="dxa"/>
                  <w:bottom w:w="100" w:type="dxa"/>
                  <w:right w:w="100" w:type="dxa"/>
                </w:tcMar>
              </w:tcPr>
              <w:p w14:paraId="03F1AAA7" w14:textId="77777777" w:rsidR="001F4127" w:rsidRDefault="009E2465">
                <w:pPr>
                  <w:rPr>
                    <w:rFonts w:ascii="Arial" w:eastAsia="Arial" w:hAnsi="Arial" w:cs="Arial"/>
                    <w:sz w:val="22"/>
                    <w:szCs w:val="22"/>
                  </w:rPr>
                </w:pPr>
                <w:r>
                  <w:rPr>
                    <w:rFonts w:ascii="Arial" w:eastAsia="Arial" w:hAnsi="Arial" w:cs="Arial"/>
                    <w:sz w:val="22"/>
                    <w:szCs w:val="22"/>
                  </w:rPr>
                  <w:t>The LEP’s language must be identified by the Contractor(s) within three (3) minutes for at least ninety-five (95) percent of all requested services</w:t>
                </w:r>
              </w:p>
            </w:tc>
            <w:tc>
              <w:tcPr>
                <w:tcW w:w="2520" w:type="dxa"/>
                <w:shd w:val="clear" w:color="auto" w:fill="FFFF99"/>
                <w:tcMar>
                  <w:top w:w="100" w:type="dxa"/>
                  <w:left w:w="100" w:type="dxa"/>
                  <w:bottom w:w="100" w:type="dxa"/>
                  <w:right w:w="100" w:type="dxa"/>
                </w:tcMar>
              </w:tcPr>
              <w:p w14:paraId="692C7B64"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6A86AA67"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B443405" w14:textId="77777777" w:rsidR="001F4127" w:rsidRDefault="001F4127">
                <w:pPr>
                  <w:rPr>
                    <w:rFonts w:ascii="Arial" w:eastAsia="Arial" w:hAnsi="Arial" w:cs="Arial"/>
                    <w:sz w:val="22"/>
                    <w:szCs w:val="22"/>
                  </w:rPr>
                </w:pPr>
              </w:p>
            </w:tc>
          </w:tr>
          <w:tr w:rsidR="001F4127" w14:paraId="3A4DEDFD" w14:textId="77777777">
            <w:tc>
              <w:tcPr>
                <w:tcW w:w="2520" w:type="dxa"/>
                <w:shd w:val="clear" w:color="auto" w:fill="auto"/>
                <w:tcMar>
                  <w:top w:w="100" w:type="dxa"/>
                  <w:left w:w="100" w:type="dxa"/>
                  <w:bottom w:w="100" w:type="dxa"/>
                  <w:right w:w="100" w:type="dxa"/>
                </w:tcMar>
              </w:tcPr>
              <w:p w14:paraId="30702237" w14:textId="77777777" w:rsidR="001F4127" w:rsidRDefault="009E2465">
                <w:pPr>
                  <w:rPr>
                    <w:rFonts w:ascii="Arial" w:eastAsia="Arial" w:hAnsi="Arial" w:cs="Arial"/>
                    <w:sz w:val="22"/>
                    <w:szCs w:val="22"/>
                  </w:rPr>
                </w:pPr>
                <w:r>
                  <w:rPr>
                    <w:rFonts w:ascii="Arial" w:eastAsia="Arial" w:hAnsi="Arial" w:cs="Arial"/>
                    <w:sz w:val="22"/>
                    <w:szCs w:val="22"/>
                  </w:rPr>
                  <w:t>Services shall begin within a maximum of thirty (30) seconds of identifying the LEP’s language for 90% of sessions requiring core language interpreters</w:t>
                </w:r>
              </w:p>
              <w:p w14:paraId="58DD7231"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272B650"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5C90636"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C0015B7" w14:textId="77777777" w:rsidR="001F4127" w:rsidRDefault="001F4127">
                <w:pPr>
                  <w:rPr>
                    <w:rFonts w:ascii="Arial" w:eastAsia="Arial" w:hAnsi="Arial" w:cs="Arial"/>
                    <w:sz w:val="22"/>
                    <w:szCs w:val="22"/>
                  </w:rPr>
                </w:pPr>
              </w:p>
            </w:tc>
          </w:tr>
          <w:tr w:rsidR="001F4127" w14:paraId="79320CFF" w14:textId="77777777">
            <w:tc>
              <w:tcPr>
                <w:tcW w:w="2520" w:type="dxa"/>
                <w:shd w:val="clear" w:color="auto" w:fill="auto"/>
                <w:tcMar>
                  <w:top w:w="100" w:type="dxa"/>
                  <w:left w:w="100" w:type="dxa"/>
                  <w:bottom w:w="100" w:type="dxa"/>
                  <w:right w:w="100" w:type="dxa"/>
                </w:tcMar>
              </w:tcPr>
              <w:p w14:paraId="5AAFDAF3" w14:textId="77777777" w:rsidR="001F4127" w:rsidRDefault="009E2465">
                <w:pPr>
                  <w:rPr>
                    <w:rFonts w:ascii="Arial" w:eastAsia="Arial" w:hAnsi="Arial" w:cs="Arial"/>
                    <w:sz w:val="22"/>
                    <w:szCs w:val="22"/>
                  </w:rPr>
                </w:pPr>
                <w:r>
                  <w:rPr>
                    <w:rFonts w:ascii="Arial" w:eastAsia="Arial" w:hAnsi="Arial" w:cs="Arial"/>
                    <w:sz w:val="22"/>
                    <w:szCs w:val="22"/>
                  </w:rPr>
                  <w:t>Services shall begin within a maximum of sixty (60) seconds of identifying the LEP’s language for 90% of sessions requiring non-core language interpreters</w:t>
                </w:r>
              </w:p>
              <w:p w14:paraId="276F8687"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7C88B23F"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232B067C"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4A49698" w14:textId="77777777" w:rsidR="001F4127" w:rsidRDefault="001F4127">
                <w:pPr>
                  <w:rPr>
                    <w:rFonts w:ascii="Arial" w:eastAsia="Arial" w:hAnsi="Arial" w:cs="Arial"/>
                    <w:sz w:val="22"/>
                    <w:szCs w:val="22"/>
                  </w:rPr>
                </w:pPr>
              </w:p>
            </w:tc>
          </w:tr>
          <w:tr w:rsidR="001F4127" w14:paraId="79D732DA" w14:textId="77777777">
            <w:tc>
              <w:tcPr>
                <w:tcW w:w="2520" w:type="dxa"/>
                <w:shd w:val="clear" w:color="auto" w:fill="auto"/>
                <w:tcMar>
                  <w:top w:w="100" w:type="dxa"/>
                  <w:left w:w="100" w:type="dxa"/>
                  <w:bottom w:w="100" w:type="dxa"/>
                  <w:right w:w="100" w:type="dxa"/>
                </w:tcMar>
              </w:tcPr>
              <w:p w14:paraId="1029934B" w14:textId="77777777" w:rsidR="001F4127" w:rsidRDefault="009E2465">
                <w:pPr>
                  <w:rPr>
                    <w:rFonts w:ascii="Arial" w:eastAsia="Arial" w:hAnsi="Arial" w:cs="Arial"/>
                    <w:sz w:val="22"/>
                    <w:szCs w:val="22"/>
                  </w:rPr>
                </w:pPr>
                <w:r>
                  <w:rPr>
                    <w:rFonts w:ascii="Arial" w:eastAsia="Arial" w:hAnsi="Arial" w:cs="Arial"/>
                    <w:sz w:val="22"/>
                    <w:szCs w:val="22"/>
                  </w:rPr>
                  <w:t xml:space="preserve">The Contractor(s) shall have a qualified interpreter available for at least 99% of all virtual interpretation </w:t>
                </w:r>
                <w:r>
                  <w:rPr>
                    <w:rFonts w:ascii="Arial" w:eastAsia="Arial" w:hAnsi="Arial" w:cs="Arial"/>
                    <w:sz w:val="22"/>
                    <w:szCs w:val="22"/>
                  </w:rPr>
                  <w:lastRenderedPageBreak/>
                  <w:t>requests</w:t>
                </w:r>
              </w:p>
              <w:p w14:paraId="26045314"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0EF3EDE7"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EFA5CE8"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25CB0DA5" w14:textId="77777777" w:rsidR="001F4127" w:rsidRDefault="001F4127">
                <w:pPr>
                  <w:rPr>
                    <w:rFonts w:ascii="Arial" w:eastAsia="Arial" w:hAnsi="Arial" w:cs="Arial"/>
                    <w:sz w:val="22"/>
                    <w:szCs w:val="22"/>
                  </w:rPr>
                </w:pPr>
              </w:p>
            </w:tc>
          </w:tr>
          <w:tr w:rsidR="001F4127" w14:paraId="63CA7C88" w14:textId="77777777">
            <w:tc>
              <w:tcPr>
                <w:tcW w:w="2520" w:type="dxa"/>
                <w:shd w:val="clear" w:color="auto" w:fill="auto"/>
                <w:tcMar>
                  <w:top w:w="100" w:type="dxa"/>
                  <w:left w:w="100" w:type="dxa"/>
                  <w:bottom w:w="100" w:type="dxa"/>
                  <w:right w:w="100" w:type="dxa"/>
                </w:tcMar>
              </w:tcPr>
              <w:p w14:paraId="4FC6D313" w14:textId="77777777" w:rsidR="001F4127" w:rsidRDefault="009E2465">
                <w:pPr>
                  <w:rPr>
                    <w:rFonts w:ascii="Arial" w:eastAsia="Arial" w:hAnsi="Arial" w:cs="Arial"/>
                    <w:sz w:val="22"/>
                    <w:szCs w:val="22"/>
                  </w:rPr>
                </w:pPr>
                <w:r>
                  <w:rPr>
                    <w:rFonts w:ascii="Arial" w:eastAsia="Arial" w:hAnsi="Arial" w:cs="Arial"/>
                    <w:sz w:val="22"/>
                    <w:szCs w:val="22"/>
                  </w:rPr>
                  <w:t>The Contractor(s) shall achieve a score of 90 percent or better on all State agency survey results</w:t>
                </w:r>
              </w:p>
            </w:tc>
            <w:tc>
              <w:tcPr>
                <w:tcW w:w="2520" w:type="dxa"/>
                <w:shd w:val="clear" w:color="auto" w:fill="FFFF99"/>
                <w:tcMar>
                  <w:top w:w="100" w:type="dxa"/>
                  <w:left w:w="100" w:type="dxa"/>
                  <w:bottom w:w="100" w:type="dxa"/>
                  <w:right w:w="100" w:type="dxa"/>
                </w:tcMar>
              </w:tcPr>
              <w:p w14:paraId="199C5FBD"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1F11955A"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009B6050" w14:textId="77777777" w:rsidR="001F4127" w:rsidRDefault="001F4127">
                <w:pPr>
                  <w:rPr>
                    <w:rFonts w:ascii="Arial" w:eastAsia="Arial" w:hAnsi="Arial" w:cs="Arial"/>
                    <w:sz w:val="22"/>
                    <w:szCs w:val="22"/>
                  </w:rPr>
                </w:pPr>
              </w:p>
            </w:tc>
          </w:tr>
          <w:tr w:rsidR="001F4127" w14:paraId="36E146D3" w14:textId="77777777">
            <w:tc>
              <w:tcPr>
                <w:tcW w:w="2520" w:type="dxa"/>
                <w:shd w:val="clear" w:color="auto" w:fill="auto"/>
                <w:tcMar>
                  <w:top w:w="100" w:type="dxa"/>
                  <w:left w:w="100" w:type="dxa"/>
                  <w:bottom w:w="100" w:type="dxa"/>
                  <w:right w:w="100" w:type="dxa"/>
                </w:tcMar>
              </w:tcPr>
              <w:p w14:paraId="6A185255" w14:textId="77777777" w:rsidR="001F4127" w:rsidRDefault="009E2465">
                <w:pPr>
                  <w:rPr>
                    <w:rFonts w:ascii="Arial" w:eastAsia="Arial" w:hAnsi="Arial" w:cs="Arial"/>
                    <w:sz w:val="22"/>
                    <w:szCs w:val="22"/>
                  </w:rPr>
                </w:pPr>
                <w:r>
                  <w:rPr>
                    <w:rFonts w:ascii="Arial" w:eastAsia="Arial" w:hAnsi="Arial" w:cs="Arial"/>
                    <w:sz w:val="22"/>
                    <w:szCs w:val="22"/>
                  </w:rPr>
                  <w:t>The Contractor(s) shall confirm receipt of each work order request by email within two hours of its receipt,  for one-hundred (100) percent of services, the Contractor(s) shall confirm appointment information including but not limited to:</w:t>
                </w:r>
              </w:p>
              <w:p w14:paraId="421B85E2" w14:textId="77777777" w:rsidR="001F4127" w:rsidRDefault="009E2465">
                <w:pPr>
                  <w:numPr>
                    <w:ilvl w:val="0"/>
                    <w:numId w:val="3"/>
                  </w:numPr>
                  <w:rPr>
                    <w:rFonts w:ascii="Arial" w:eastAsia="Arial" w:hAnsi="Arial" w:cs="Arial"/>
                    <w:sz w:val="22"/>
                    <w:szCs w:val="22"/>
                  </w:rPr>
                </w:pPr>
                <w:r>
                  <w:rPr>
                    <w:rFonts w:ascii="Arial" w:eastAsia="Arial" w:hAnsi="Arial" w:cs="Arial"/>
                    <w:sz w:val="22"/>
                    <w:szCs w:val="22"/>
                  </w:rPr>
                  <w:t xml:space="preserve">The requested service </w:t>
                </w:r>
              </w:p>
              <w:p w14:paraId="34EC045F" w14:textId="77777777" w:rsidR="001F4127" w:rsidRDefault="009E2465">
                <w:pPr>
                  <w:numPr>
                    <w:ilvl w:val="0"/>
                    <w:numId w:val="3"/>
                  </w:numPr>
                  <w:rPr>
                    <w:rFonts w:ascii="Arial" w:eastAsia="Arial" w:hAnsi="Arial" w:cs="Arial"/>
                    <w:sz w:val="22"/>
                    <w:szCs w:val="22"/>
                  </w:rPr>
                </w:pPr>
                <w:r>
                  <w:rPr>
                    <w:rFonts w:ascii="Arial" w:eastAsia="Arial" w:hAnsi="Arial" w:cs="Arial"/>
                    <w:sz w:val="22"/>
                    <w:szCs w:val="22"/>
                  </w:rPr>
                  <w:t xml:space="preserve">The provider name(s) </w:t>
                </w:r>
              </w:p>
              <w:p w14:paraId="5D707F1C"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FC943C4"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273993F1"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66ED40F1" w14:textId="77777777" w:rsidR="001F4127" w:rsidRDefault="001F4127">
                <w:pPr>
                  <w:rPr>
                    <w:rFonts w:ascii="Arial" w:eastAsia="Arial" w:hAnsi="Arial" w:cs="Arial"/>
                    <w:sz w:val="22"/>
                    <w:szCs w:val="22"/>
                  </w:rPr>
                </w:pPr>
              </w:p>
            </w:tc>
          </w:tr>
          <w:tr w:rsidR="001F4127" w14:paraId="4B11ED33" w14:textId="77777777">
            <w:tc>
              <w:tcPr>
                <w:tcW w:w="2520" w:type="dxa"/>
                <w:shd w:val="clear" w:color="auto" w:fill="FFFF99"/>
                <w:tcMar>
                  <w:top w:w="100" w:type="dxa"/>
                  <w:left w:w="100" w:type="dxa"/>
                  <w:bottom w:w="100" w:type="dxa"/>
                  <w:right w:w="100" w:type="dxa"/>
                </w:tcMar>
              </w:tcPr>
              <w:p w14:paraId="7B66EE5B"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6D313DE"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5AADFA66"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5F6BF138" w14:textId="77777777" w:rsidR="001F4127" w:rsidRDefault="001F4127">
                <w:pPr>
                  <w:rPr>
                    <w:rFonts w:ascii="Arial" w:eastAsia="Arial" w:hAnsi="Arial" w:cs="Arial"/>
                    <w:sz w:val="22"/>
                    <w:szCs w:val="22"/>
                  </w:rPr>
                </w:pPr>
              </w:p>
            </w:tc>
          </w:tr>
          <w:tr w:rsidR="001F4127" w14:paraId="5C5DFAC8" w14:textId="77777777">
            <w:tc>
              <w:tcPr>
                <w:tcW w:w="2520" w:type="dxa"/>
                <w:shd w:val="clear" w:color="auto" w:fill="FFFF99"/>
                <w:tcMar>
                  <w:top w:w="100" w:type="dxa"/>
                  <w:left w:w="100" w:type="dxa"/>
                  <w:bottom w:w="100" w:type="dxa"/>
                  <w:right w:w="100" w:type="dxa"/>
                </w:tcMar>
              </w:tcPr>
              <w:p w14:paraId="09C5A109"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7DBF9222"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9562793" w14:textId="77777777" w:rsidR="001F4127" w:rsidRDefault="001F4127">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9390ABE" w14:textId="77777777" w:rsidR="001F4127" w:rsidRDefault="00000000">
                <w:pPr>
                  <w:rPr>
                    <w:rFonts w:ascii="Arial" w:eastAsia="Arial" w:hAnsi="Arial" w:cs="Arial"/>
                    <w:sz w:val="22"/>
                    <w:szCs w:val="22"/>
                  </w:rPr>
                </w:pPr>
              </w:p>
            </w:tc>
          </w:tr>
        </w:tbl>
      </w:sdtContent>
    </w:sdt>
    <w:p w14:paraId="1C6AA9BE" w14:textId="77777777" w:rsidR="001F4127" w:rsidRDefault="001F4127">
      <w:pPr>
        <w:widowControl/>
        <w:tabs>
          <w:tab w:val="left" w:pos="3735"/>
        </w:tabs>
        <w:spacing w:after="200" w:line="276" w:lineRule="auto"/>
        <w:jc w:val="center"/>
        <w:rPr>
          <w:rFonts w:ascii="Arial" w:eastAsia="Arial" w:hAnsi="Arial" w:cs="Arial"/>
          <w:sz w:val="22"/>
          <w:szCs w:val="22"/>
        </w:rPr>
      </w:pPr>
    </w:p>
    <w:p w14:paraId="42FEA4C2" w14:textId="77777777" w:rsidR="001F4127" w:rsidRPr="009E2465" w:rsidRDefault="009E2465">
      <w:pPr>
        <w:pStyle w:val="Heading1"/>
        <w:widowControl/>
        <w:tabs>
          <w:tab w:val="left" w:pos="3735"/>
        </w:tabs>
        <w:spacing w:after="200" w:line="276" w:lineRule="auto"/>
        <w:jc w:val="center"/>
        <w:rPr>
          <w:rFonts w:ascii="Arial" w:hAnsi="Arial" w:cs="Arial"/>
          <w:sz w:val="22"/>
          <w:szCs w:val="22"/>
        </w:rPr>
      </w:pPr>
      <w:bookmarkStart w:id="9" w:name="_heading=h.4mp2p88l8syg" w:colFirst="0" w:colLast="0"/>
      <w:bookmarkEnd w:id="9"/>
      <w:r w:rsidRPr="009E2465">
        <w:rPr>
          <w:rFonts w:ascii="Arial" w:hAnsi="Arial" w:cs="Arial"/>
          <w:sz w:val="22"/>
          <w:szCs w:val="22"/>
        </w:rPr>
        <w:t>3.0 Logistical Requirements and Expectations</w:t>
      </w:r>
    </w:p>
    <w:p w14:paraId="3E036BEF" w14:textId="77777777" w:rsidR="001F4127" w:rsidRPr="009E2465" w:rsidRDefault="009E2465">
      <w:pPr>
        <w:pStyle w:val="Heading1"/>
        <w:widowControl/>
        <w:tabs>
          <w:tab w:val="left" w:pos="3735"/>
        </w:tabs>
        <w:spacing w:after="200" w:line="276" w:lineRule="auto"/>
        <w:jc w:val="center"/>
        <w:rPr>
          <w:rFonts w:ascii="Arial" w:hAnsi="Arial" w:cs="Arial"/>
          <w:sz w:val="22"/>
          <w:szCs w:val="22"/>
        </w:rPr>
      </w:pPr>
      <w:bookmarkStart w:id="10" w:name="_heading=h.u3i9ozhil3hp" w:colFirst="0" w:colLast="0"/>
      <w:bookmarkEnd w:id="10"/>
      <w:r w:rsidRPr="009E2465">
        <w:rPr>
          <w:rFonts w:ascii="Arial" w:hAnsi="Arial" w:cs="Arial"/>
          <w:sz w:val="22"/>
          <w:szCs w:val="22"/>
        </w:rPr>
        <w:t>3.1 Customer Support</w:t>
      </w:r>
    </w:p>
    <w:p w14:paraId="24509847"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3.1.1 </w:t>
      </w:r>
      <w:r>
        <w:rPr>
          <w:rFonts w:ascii="Arial" w:eastAsia="Arial" w:hAnsi="Arial" w:cs="Arial"/>
          <w:sz w:val="22"/>
          <w:szCs w:val="22"/>
        </w:rPr>
        <w:tab/>
        <w:t>Describe your proposed online scheduling and customer service tools that are capable of managing real-time appointment scheduling, modifications, and customer inquiries.</w:t>
      </w:r>
    </w:p>
    <w:p w14:paraId="42EE9736" w14:textId="77777777" w:rsidR="001F4127" w:rsidRDefault="001F4127">
      <w:pPr>
        <w:tabs>
          <w:tab w:val="left" w:pos="1080"/>
          <w:tab w:val="left" w:pos="8640"/>
        </w:tabs>
        <w:ind w:left="90" w:right="720" w:firstLine="1080"/>
        <w:rPr>
          <w:rFonts w:ascii="Arial" w:eastAsia="Arial" w:hAnsi="Arial" w:cs="Arial"/>
          <w:sz w:val="22"/>
          <w:szCs w:val="22"/>
        </w:rPr>
      </w:pPr>
    </w:p>
    <w:tbl>
      <w:tblPr>
        <w:tblStyle w:val="affffffffffff3"/>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698BD375" w14:textId="77777777">
        <w:tc>
          <w:tcPr>
            <w:tcW w:w="8856" w:type="dxa"/>
            <w:shd w:val="clear" w:color="auto" w:fill="FFFF99"/>
          </w:tcPr>
          <w:p w14:paraId="562BCE07" w14:textId="77777777" w:rsidR="001F4127" w:rsidRDefault="001F4127">
            <w:pPr>
              <w:ind w:left="90" w:firstLine="1080"/>
              <w:rPr>
                <w:rFonts w:ascii="Arial" w:eastAsia="Arial" w:hAnsi="Arial" w:cs="Arial"/>
                <w:sz w:val="22"/>
                <w:szCs w:val="22"/>
              </w:rPr>
            </w:pPr>
          </w:p>
        </w:tc>
      </w:tr>
    </w:tbl>
    <w:p w14:paraId="343C2571" w14:textId="77777777" w:rsidR="001F4127" w:rsidRDefault="001F4127">
      <w:pPr>
        <w:tabs>
          <w:tab w:val="left" w:pos="8640"/>
        </w:tabs>
        <w:ind w:left="90" w:right="720" w:firstLine="1080"/>
        <w:rPr>
          <w:rFonts w:ascii="Arial" w:eastAsia="Arial" w:hAnsi="Arial" w:cs="Arial"/>
          <w:sz w:val="22"/>
          <w:szCs w:val="22"/>
        </w:rPr>
      </w:pPr>
    </w:p>
    <w:p w14:paraId="02753626"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3.1.2</w:t>
      </w:r>
      <w:r>
        <w:rPr>
          <w:rFonts w:ascii="Arial" w:eastAsia="Arial" w:hAnsi="Arial" w:cs="Arial"/>
          <w:sz w:val="22"/>
          <w:szCs w:val="22"/>
        </w:rPr>
        <w:tab/>
        <w:t xml:space="preserve"> Describe your proposed technical support help desk approach. In your answer, detail your approach to meeting the complaint response and complaint resolution timelines provided in section 5.1 of the Scope of Work. </w:t>
      </w:r>
    </w:p>
    <w:p w14:paraId="65AAF7F7" w14:textId="77777777" w:rsidR="001F4127" w:rsidRDefault="001F4127">
      <w:pPr>
        <w:tabs>
          <w:tab w:val="left" w:pos="1080"/>
          <w:tab w:val="left" w:pos="8640"/>
        </w:tabs>
        <w:ind w:left="1170" w:right="720" w:hanging="1080"/>
        <w:rPr>
          <w:rFonts w:ascii="Arial" w:eastAsia="Arial" w:hAnsi="Arial" w:cs="Arial"/>
          <w:sz w:val="22"/>
          <w:szCs w:val="22"/>
        </w:rPr>
      </w:pPr>
    </w:p>
    <w:tbl>
      <w:tblPr>
        <w:tblStyle w:val="affffffffffff4"/>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39B5E9EB" w14:textId="77777777">
        <w:tc>
          <w:tcPr>
            <w:tcW w:w="8856" w:type="dxa"/>
            <w:shd w:val="clear" w:color="auto" w:fill="FFFF99"/>
          </w:tcPr>
          <w:p w14:paraId="6AF7A65B" w14:textId="77777777" w:rsidR="001F4127" w:rsidRDefault="001F4127">
            <w:pPr>
              <w:ind w:left="1170" w:hanging="1080"/>
              <w:rPr>
                <w:rFonts w:ascii="Arial" w:eastAsia="Arial" w:hAnsi="Arial" w:cs="Arial"/>
                <w:sz w:val="22"/>
                <w:szCs w:val="22"/>
              </w:rPr>
            </w:pPr>
          </w:p>
        </w:tc>
      </w:tr>
    </w:tbl>
    <w:p w14:paraId="12DBB5C3" w14:textId="77777777" w:rsidR="001F4127" w:rsidRDefault="001F4127">
      <w:pPr>
        <w:tabs>
          <w:tab w:val="left" w:pos="8640"/>
        </w:tabs>
        <w:ind w:left="1170" w:right="720" w:hanging="1080"/>
        <w:rPr>
          <w:rFonts w:ascii="Arial" w:eastAsia="Arial" w:hAnsi="Arial" w:cs="Arial"/>
          <w:sz w:val="22"/>
          <w:szCs w:val="22"/>
        </w:rPr>
      </w:pPr>
    </w:p>
    <w:p w14:paraId="11D8C811"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3.1.3 </w:t>
      </w:r>
      <w:r>
        <w:rPr>
          <w:rFonts w:ascii="Arial" w:eastAsia="Arial" w:hAnsi="Arial" w:cs="Arial"/>
          <w:sz w:val="22"/>
          <w:szCs w:val="22"/>
        </w:rPr>
        <w:tab/>
        <w:t xml:space="preserve">Please describe your approach to and experience with customer support, technical support, and dispute resolutions programs. In your answer, please include average response and resolution times. </w:t>
      </w:r>
    </w:p>
    <w:p w14:paraId="447FFFEE" w14:textId="77777777" w:rsidR="001F4127" w:rsidRDefault="001F4127">
      <w:pPr>
        <w:pBdr>
          <w:top w:val="nil"/>
          <w:left w:val="nil"/>
          <w:bottom w:val="nil"/>
          <w:right w:val="nil"/>
          <w:between w:val="nil"/>
        </w:pBdr>
        <w:tabs>
          <w:tab w:val="left" w:pos="8640"/>
        </w:tabs>
        <w:ind w:left="1170" w:right="720" w:hanging="1080"/>
        <w:rPr>
          <w:rFonts w:ascii="Arial" w:eastAsia="Arial" w:hAnsi="Arial" w:cs="Arial"/>
          <w:sz w:val="22"/>
          <w:szCs w:val="22"/>
        </w:rPr>
      </w:pPr>
    </w:p>
    <w:tbl>
      <w:tblPr>
        <w:tblStyle w:val="affffffffffff5"/>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35FEBE92" w14:textId="77777777">
        <w:tc>
          <w:tcPr>
            <w:tcW w:w="8856" w:type="dxa"/>
            <w:shd w:val="clear" w:color="auto" w:fill="FFFF99"/>
          </w:tcPr>
          <w:p w14:paraId="7D8A196F" w14:textId="77777777" w:rsidR="001F4127" w:rsidRDefault="001F4127">
            <w:pPr>
              <w:ind w:left="1170" w:hanging="1080"/>
              <w:rPr>
                <w:rFonts w:ascii="Arial" w:eastAsia="Arial" w:hAnsi="Arial" w:cs="Arial"/>
                <w:sz w:val="22"/>
                <w:szCs w:val="22"/>
              </w:rPr>
            </w:pPr>
          </w:p>
        </w:tc>
      </w:tr>
    </w:tbl>
    <w:p w14:paraId="08E1BBA3" w14:textId="77777777" w:rsidR="001F4127" w:rsidRDefault="001F4127">
      <w:pPr>
        <w:widowControl/>
        <w:tabs>
          <w:tab w:val="left" w:pos="3735"/>
        </w:tabs>
        <w:spacing w:after="200" w:line="276" w:lineRule="auto"/>
        <w:rPr>
          <w:rFonts w:ascii="Arial" w:eastAsia="Arial" w:hAnsi="Arial" w:cs="Arial"/>
          <w:sz w:val="22"/>
          <w:szCs w:val="22"/>
        </w:rPr>
      </w:pPr>
    </w:p>
    <w:p w14:paraId="56E81276" w14:textId="77777777" w:rsidR="001F4127" w:rsidRPr="009E2465" w:rsidRDefault="009E2465">
      <w:pPr>
        <w:pStyle w:val="Heading1"/>
        <w:widowControl/>
        <w:tabs>
          <w:tab w:val="left" w:pos="3735"/>
        </w:tabs>
        <w:spacing w:after="200" w:line="276" w:lineRule="auto"/>
        <w:jc w:val="center"/>
        <w:rPr>
          <w:rFonts w:ascii="Arial" w:hAnsi="Arial" w:cs="Arial"/>
          <w:sz w:val="22"/>
          <w:szCs w:val="22"/>
        </w:rPr>
      </w:pPr>
      <w:bookmarkStart w:id="11" w:name="_heading=h.rdyl2bi2vh2i" w:colFirst="0" w:colLast="0"/>
      <w:bookmarkEnd w:id="11"/>
      <w:r w:rsidRPr="009E2465">
        <w:rPr>
          <w:rFonts w:ascii="Arial" w:hAnsi="Arial" w:cs="Arial"/>
          <w:sz w:val="22"/>
          <w:szCs w:val="22"/>
        </w:rPr>
        <w:t>3.2 Billing</w:t>
      </w:r>
    </w:p>
    <w:p w14:paraId="20192631"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3.2.1 </w:t>
      </w:r>
      <w:r>
        <w:rPr>
          <w:rFonts w:ascii="Arial" w:eastAsia="Arial" w:hAnsi="Arial" w:cs="Arial"/>
          <w:sz w:val="22"/>
          <w:szCs w:val="22"/>
        </w:rPr>
        <w:tab/>
        <w:t>Please describe your approach to meeting the billing requirements described in Section 5.2 of Attachment K - Scope of Work.</w:t>
      </w:r>
    </w:p>
    <w:p w14:paraId="7FDAD9CC" w14:textId="77777777" w:rsidR="001F4127" w:rsidRDefault="001F4127">
      <w:pPr>
        <w:tabs>
          <w:tab w:val="left" w:pos="8640"/>
        </w:tabs>
        <w:ind w:left="1170" w:right="720" w:hanging="1080"/>
        <w:rPr>
          <w:rFonts w:ascii="Arial" w:eastAsia="Arial" w:hAnsi="Arial" w:cs="Arial"/>
          <w:sz w:val="22"/>
          <w:szCs w:val="22"/>
        </w:rPr>
      </w:pPr>
    </w:p>
    <w:tbl>
      <w:tblPr>
        <w:tblStyle w:val="affffffffffff6"/>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4DF875EE" w14:textId="77777777">
        <w:tc>
          <w:tcPr>
            <w:tcW w:w="8856" w:type="dxa"/>
            <w:shd w:val="clear" w:color="auto" w:fill="FFFF99"/>
          </w:tcPr>
          <w:p w14:paraId="09E26990" w14:textId="77777777" w:rsidR="001F4127" w:rsidRDefault="001F4127">
            <w:pPr>
              <w:ind w:firstLine="90"/>
              <w:rPr>
                <w:rFonts w:ascii="Arial" w:eastAsia="Arial" w:hAnsi="Arial" w:cs="Arial"/>
                <w:sz w:val="22"/>
                <w:szCs w:val="22"/>
              </w:rPr>
            </w:pPr>
          </w:p>
        </w:tc>
      </w:tr>
    </w:tbl>
    <w:p w14:paraId="4FD10347" w14:textId="77777777" w:rsidR="001F4127" w:rsidRDefault="001F4127">
      <w:pPr>
        <w:pBdr>
          <w:top w:val="nil"/>
          <w:left w:val="nil"/>
          <w:bottom w:val="nil"/>
          <w:right w:val="nil"/>
          <w:between w:val="nil"/>
        </w:pBdr>
        <w:tabs>
          <w:tab w:val="left" w:pos="8640"/>
        </w:tabs>
        <w:ind w:left="1080" w:right="720" w:hanging="990"/>
        <w:jc w:val="both"/>
        <w:rPr>
          <w:rFonts w:ascii="Arial" w:eastAsia="Arial" w:hAnsi="Arial" w:cs="Arial"/>
          <w:sz w:val="22"/>
          <w:szCs w:val="22"/>
        </w:rPr>
      </w:pPr>
    </w:p>
    <w:p w14:paraId="20779023" w14:textId="77777777" w:rsidR="001F4127" w:rsidRDefault="009E2465">
      <w:pPr>
        <w:pBdr>
          <w:top w:val="nil"/>
          <w:left w:val="nil"/>
          <w:bottom w:val="nil"/>
          <w:right w:val="nil"/>
          <w:between w:val="nil"/>
        </w:pBd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3.2.2 </w:t>
      </w:r>
      <w:r>
        <w:rPr>
          <w:rFonts w:ascii="Arial" w:eastAsia="Arial" w:hAnsi="Arial" w:cs="Arial"/>
          <w:sz w:val="22"/>
          <w:szCs w:val="22"/>
        </w:rPr>
        <w:tab/>
        <w:t>Please describe and attach the template and format of a monthly invoice that, if awarded this contract, would be used to detail individual services and overall monthly utilization to state agencies requesting the service.</w:t>
      </w:r>
    </w:p>
    <w:p w14:paraId="25E16449" w14:textId="77777777" w:rsidR="001F4127" w:rsidRDefault="001F4127">
      <w:pPr>
        <w:pBdr>
          <w:top w:val="nil"/>
          <w:left w:val="nil"/>
          <w:bottom w:val="nil"/>
          <w:right w:val="nil"/>
          <w:between w:val="nil"/>
        </w:pBdr>
        <w:tabs>
          <w:tab w:val="left" w:pos="8640"/>
        </w:tabs>
        <w:ind w:left="1170" w:right="720" w:hanging="1080"/>
        <w:rPr>
          <w:rFonts w:ascii="Arial" w:eastAsia="Arial" w:hAnsi="Arial" w:cs="Arial"/>
          <w:sz w:val="22"/>
          <w:szCs w:val="22"/>
        </w:rPr>
      </w:pPr>
    </w:p>
    <w:tbl>
      <w:tblPr>
        <w:tblStyle w:val="affffffffffff7"/>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3844E699" w14:textId="77777777">
        <w:tc>
          <w:tcPr>
            <w:tcW w:w="8856" w:type="dxa"/>
            <w:shd w:val="clear" w:color="auto" w:fill="FFFF99"/>
          </w:tcPr>
          <w:p w14:paraId="52D108A1" w14:textId="77777777" w:rsidR="001F4127" w:rsidRDefault="001F4127">
            <w:pPr>
              <w:ind w:firstLine="90"/>
              <w:rPr>
                <w:rFonts w:ascii="Arial" w:eastAsia="Arial" w:hAnsi="Arial" w:cs="Arial"/>
                <w:sz w:val="22"/>
                <w:szCs w:val="22"/>
              </w:rPr>
            </w:pPr>
          </w:p>
        </w:tc>
      </w:tr>
    </w:tbl>
    <w:p w14:paraId="464F5AD1" w14:textId="77777777" w:rsidR="001F4127" w:rsidRDefault="001F4127">
      <w:pPr>
        <w:pBdr>
          <w:top w:val="nil"/>
          <w:left w:val="nil"/>
          <w:bottom w:val="nil"/>
          <w:right w:val="nil"/>
          <w:between w:val="nil"/>
        </w:pBdr>
        <w:tabs>
          <w:tab w:val="left" w:pos="8640"/>
        </w:tabs>
        <w:ind w:left="1080" w:right="720" w:hanging="990"/>
        <w:jc w:val="both"/>
        <w:rPr>
          <w:rFonts w:ascii="Arial" w:eastAsia="Arial" w:hAnsi="Arial" w:cs="Arial"/>
          <w:sz w:val="22"/>
          <w:szCs w:val="22"/>
        </w:rPr>
      </w:pPr>
    </w:p>
    <w:p w14:paraId="6D5BD898" w14:textId="77777777" w:rsidR="001F4127" w:rsidRDefault="009E2465">
      <w:pPr>
        <w:widowControl/>
        <w:tabs>
          <w:tab w:val="left" w:pos="3735"/>
        </w:tabs>
        <w:spacing w:after="200" w:line="276" w:lineRule="auto"/>
        <w:ind w:left="1170" w:hanging="1080"/>
        <w:rPr>
          <w:rFonts w:ascii="Arial" w:eastAsia="Arial" w:hAnsi="Arial" w:cs="Arial"/>
          <w:sz w:val="22"/>
          <w:szCs w:val="22"/>
        </w:rPr>
      </w:pPr>
      <w:r>
        <w:rPr>
          <w:rFonts w:ascii="Arial" w:eastAsia="Arial" w:hAnsi="Arial" w:cs="Arial"/>
          <w:sz w:val="22"/>
          <w:szCs w:val="22"/>
        </w:rPr>
        <w:t xml:space="preserve">3.2.3 </w:t>
      </w:r>
      <w:r>
        <w:rPr>
          <w:rFonts w:ascii="Arial" w:eastAsia="Arial" w:hAnsi="Arial" w:cs="Arial"/>
          <w:sz w:val="22"/>
          <w:szCs w:val="22"/>
        </w:rPr>
        <w:tab/>
        <w:t>Please describe how you will share billing information that can help the State link services to individuals without including Personal Identifiable Information (PII).</w:t>
      </w:r>
    </w:p>
    <w:tbl>
      <w:tblPr>
        <w:tblStyle w:val="affffffffffff8"/>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15F0D563" w14:textId="77777777">
        <w:tc>
          <w:tcPr>
            <w:tcW w:w="8856" w:type="dxa"/>
            <w:shd w:val="clear" w:color="auto" w:fill="FFFF99"/>
          </w:tcPr>
          <w:p w14:paraId="779122CC" w14:textId="77777777" w:rsidR="001F4127" w:rsidRDefault="001F4127">
            <w:pPr>
              <w:ind w:firstLine="90"/>
              <w:rPr>
                <w:rFonts w:ascii="Arial" w:eastAsia="Arial" w:hAnsi="Arial" w:cs="Arial"/>
                <w:sz w:val="22"/>
                <w:szCs w:val="22"/>
              </w:rPr>
            </w:pPr>
          </w:p>
        </w:tc>
      </w:tr>
    </w:tbl>
    <w:p w14:paraId="5336F262" w14:textId="77777777" w:rsidR="001F4127" w:rsidRDefault="001F4127">
      <w:pPr>
        <w:widowControl/>
        <w:tabs>
          <w:tab w:val="left" w:pos="3735"/>
        </w:tabs>
        <w:spacing w:after="200" w:line="276" w:lineRule="auto"/>
        <w:ind w:left="1170" w:hanging="1080"/>
        <w:rPr>
          <w:rFonts w:ascii="Arial" w:eastAsia="Arial" w:hAnsi="Arial" w:cs="Arial"/>
          <w:sz w:val="22"/>
          <w:szCs w:val="22"/>
        </w:rPr>
      </w:pPr>
    </w:p>
    <w:p w14:paraId="7DFD7503" w14:textId="77777777" w:rsidR="001F4127" w:rsidRDefault="009E2465">
      <w:pPr>
        <w:widowControl/>
        <w:tabs>
          <w:tab w:val="left" w:pos="3735"/>
        </w:tabs>
        <w:spacing w:after="200" w:line="276" w:lineRule="auto"/>
        <w:ind w:left="1170" w:hanging="1080"/>
        <w:rPr>
          <w:rFonts w:ascii="Arial" w:eastAsia="Arial" w:hAnsi="Arial" w:cs="Arial"/>
          <w:sz w:val="22"/>
          <w:szCs w:val="22"/>
        </w:rPr>
      </w:pPr>
      <w:r>
        <w:rPr>
          <w:rFonts w:ascii="Arial" w:eastAsia="Arial" w:hAnsi="Arial" w:cs="Arial"/>
          <w:sz w:val="22"/>
          <w:szCs w:val="22"/>
        </w:rPr>
        <w:t xml:space="preserve">3.2.4 </w:t>
      </w:r>
      <w:r>
        <w:rPr>
          <w:rFonts w:ascii="Arial" w:eastAsia="Arial" w:hAnsi="Arial" w:cs="Arial"/>
          <w:sz w:val="22"/>
          <w:szCs w:val="22"/>
        </w:rPr>
        <w:tab/>
        <w:t>Please describe how your organization proposes billing for mileage, particularly in scenarios where not all mileage is used exclusively for travel to and from State appointments.</w:t>
      </w:r>
    </w:p>
    <w:tbl>
      <w:tblPr>
        <w:tblStyle w:val="affffffffffff9"/>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42244D60" w14:textId="77777777">
        <w:tc>
          <w:tcPr>
            <w:tcW w:w="8856" w:type="dxa"/>
            <w:shd w:val="clear" w:color="auto" w:fill="FFFF99"/>
          </w:tcPr>
          <w:p w14:paraId="7F7EE501" w14:textId="77777777" w:rsidR="001F4127" w:rsidRDefault="001F4127">
            <w:pPr>
              <w:rPr>
                <w:rFonts w:ascii="Arial" w:eastAsia="Arial" w:hAnsi="Arial" w:cs="Arial"/>
                <w:sz w:val="22"/>
                <w:szCs w:val="22"/>
              </w:rPr>
            </w:pPr>
          </w:p>
        </w:tc>
      </w:tr>
    </w:tbl>
    <w:p w14:paraId="05B93904" w14:textId="77777777" w:rsidR="001F4127" w:rsidRDefault="001F4127">
      <w:pPr>
        <w:widowControl/>
        <w:tabs>
          <w:tab w:val="left" w:pos="3735"/>
        </w:tabs>
        <w:spacing w:after="200" w:line="276" w:lineRule="auto"/>
        <w:ind w:left="1170"/>
        <w:rPr>
          <w:rFonts w:ascii="Arial" w:eastAsia="Arial" w:hAnsi="Arial" w:cs="Arial"/>
          <w:sz w:val="22"/>
          <w:szCs w:val="22"/>
        </w:rPr>
      </w:pPr>
    </w:p>
    <w:p w14:paraId="2DCCF977" w14:textId="77777777" w:rsidR="001F4127" w:rsidRPr="009E2465" w:rsidRDefault="009E2465">
      <w:pPr>
        <w:pStyle w:val="Heading1"/>
        <w:widowControl/>
        <w:tabs>
          <w:tab w:val="left" w:pos="3735"/>
        </w:tabs>
        <w:spacing w:after="200" w:line="276" w:lineRule="auto"/>
        <w:jc w:val="center"/>
        <w:rPr>
          <w:rFonts w:ascii="Arial" w:hAnsi="Arial" w:cs="Arial"/>
          <w:sz w:val="22"/>
          <w:szCs w:val="22"/>
        </w:rPr>
      </w:pPr>
      <w:bookmarkStart w:id="12" w:name="_heading=h.2fblkzp9rcsk" w:colFirst="0" w:colLast="0"/>
      <w:bookmarkEnd w:id="12"/>
      <w:r w:rsidRPr="009E2465">
        <w:rPr>
          <w:rFonts w:ascii="Arial" w:hAnsi="Arial" w:cs="Arial"/>
          <w:sz w:val="22"/>
          <w:szCs w:val="22"/>
        </w:rPr>
        <w:t>3.3 Confidentiality, Accountability, and Disclosure of Conflict</w:t>
      </w:r>
    </w:p>
    <w:p w14:paraId="2B8B07C0"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3.3.1 </w:t>
      </w:r>
      <w:r>
        <w:rPr>
          <w:rFonts w:ascii="Arial" w:eastAsia="Arial" w:hAnsi="Arial" w:cs="Arial"/>
          <w:sz w:val="22"/>
          <w:szCs w:val="22"/>
        </w:rPr>
        <w:tab/>
        <w:t xml:space="preserve">Please describe your approach to meeting the confidentiality, accountability, and disclosure of conflict requirements described in Section 5.3 of Attachment K - Scope of Work </w:t>
      </w:r>
    </w:p>
    <w:p w14:paraId="0FB50919" w14:textId="77777777" w:rsidR="001F4127" w:rsidRDefault="001F4127">
      <w:pPr>
        <w:tabs>
          <w:tab w:val="left" w:pos="8640"/>
        </w:tabs>
        <w:ind w:left="1170" w:right="720" w:hanging="1080"/>
        <w:rPr>
          <w:rFonts w:ascii="Arial" w:eastAsia="Arial" w:hAnsi="Arial" w:cs="Arial"/>
          <w:sz w:val="22"/>
          <w:szCs w:val="22"/>
        </w:rPr>
      </w:pPr>
    </w:p>
    <w:tbl>
      <w:tblPr>
        <w:tblStyle w:val="affffffffffffa"/>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183A934F" w14:textId="77777777">
        <w:tc>
          <w:tcPr>
            <w:tcW w:w="8856" w:type="dxa"/>
            <w:shd w:val="clear" w:color="auto" w:fill="FFFF99"/>
          </w:tcPr>
          <w:p w14:paraId="2F2ACE56" w14:textId="77777777" w:rsidR="001F4127" w:rsidRDefault="001F4127">
            <w:pPr>
              <w:ind w:left="1170" w:hanging="1080"/>
              <w:rPr>
                <w:rFonts w:ascii="Arial" w:eastAsia="Arial" w:hAnsi="Arial" w:cs="Arial"/>
                <w:sz w:val="22"/>
                <w:szCs w:val="22"/>
              </w:rPr>
            </w:pPr>
          </w:p>
        </w:tc>
      </w:tr>
    </w:tbl>
    <w:p w14:paraId="1A31FDEA" w14:textId="77777777" w:rsidR="001F4127" w:rsidRDefault="001F4127">
      <w:pPr>
        <w:pBdr>
          <w:top w:val="nil"/>
          <w:left w:val="nil"/>
          <w:bottom w:val="nil"/>
          <w:right w:val="nil"/>
          <w:between w:val="nil"/>
        </w:pBdr>
        <w:tabs>
          <w:tab w:val="left" w:pos="8640"/>
        </w:tabs>
        <w:ind w:left="1170" w:right="720" w:hanging="1080"/>
        <w:jc w:val="both"/>
        <w:rPr>
          <w:rFonts w:ascii="Arial" w:eastAsia="Arial" w:hAnsi="Arial" w:cs="Arial"/>
          <w:sz w:val="22"/>
          <w:szCs w:val="22"/>
        </w:rPr>
      </w:pPr>
    </w:p>
    <w:p w14:paraId="0AE6C70A" w14:textId="77777777" w:rsidR="001F4127" w:rsidRDefault="009E2465">
      <w:pPr>
        <w:widowControl/>
        <w:tabs>
          <w:tab w:val="left" w:pos="3735"/>
        </w:tabs>
        <w:spacing w:after="200" w:line="276" w:lineRule="auto"/>
        <w:ind w:left="1170" w:hanging="1080"/>
        <w:rPr>
          <w:rFonts w:ascii="Arial" w:eastAsia="Arial" w:hAnsi="Arial" w:cs="Arial"/>
          <w:sz w:val="22"/>
          <w:szCs w:val="22"/>
        </w:rPr>
      </w:pPr>
      <w:r>
        <w:rPr>
          <w:rFonts w:ascii="Arial" w:eastAsia="Arial" w:hAnsi="Arial" w:cs="Arial"/>
          <w:sz w:val="22"/>
          <w:szCs w:val="22"/>
        </w:rPr>
        <w:t xml:space="preserve">6.2.2 </w:t>
      </w:r>
      <w:r>
        <w:rPr>
          <w:rFonts w:ascii="Arial" w:eastAsia="Arial" w:hAnsi="Arial" w:cs="Arial"/>
          <w:sz w:val="22"/>
          <w:szCs w:val="22"/>
        </w:rPr>
        <w:tab/>
        <w:t xml:space="preserve">Please describe your approach to and experience with Emergency Business Continuity and Disaster Recovery Plans and Quality Assurance Programs.  </w:t>
      </w:r>
    </w:p>
    <w:tbl>
      <w:tblPr>
        <w:tblStyle w:val="affffffffffffb"/>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72565BF2" w14:textId="77777777">
        <w:tc>
          <w:tcPr>
            <w:tcW w:w="8856" w:type="dxa"/>
            <w:shd w:val="clear" w:color="auto" w:fill="FFFF99"/>
          </w:tcPr>
          <w:p w14:paraId="526E739E" w14:textId="77777777" w:rsidR="001F4127" w:rsidRDefault="001F4127">
            <w:pPr>
              <w:rPr>
                <w:rFonts w:ascii="Arial" w:eastAsia="Arial" w:hAnsi="Arial" w:cs="Arial"/>
                <w:sz w:val="22"/>
                <w:szCs w:val="22"/>
              </w:rPr>
            </w:pPr>
          </w:p>
        </w:tc>
      </w:tr>
    </w:tbl>
    <w:p w14:paraId="7612542A" w14:textId="77777777" w:rsidR="001F4127" w:rsidRDefault="001F4127">
      <w:pPr>
        <w:widowControl/>
        <w:tabs>
          <w:tab w:val="left" w:pos="3735"/>
        </w:tabs>
        <w:spacing w:after="200" w:line="276" w:lineRule="auto"/>
        <w:ind w:left="1170"/>
        <w:rPr>
          <w:rFonts w:ascii="Arial" w:eastAsia="Arial" w:hAnsi="Arial" w:cs="Arial"/>
          <w:b/>
          <w:sz w:val="22"/>
          <w:szCs w:val="22"/>
          <w:u w:val="single"/>
        </w:rPr>
      </w:pPr>
    </w:p>
    <w:p w14:paraId="3833B5D6" w14:textId="77777777" w:rsidR="001F4127" w:rsidRPr="009E2465" w:rsidRDefault="009E2465">
      <w:pPr>
        <w:pStyle w:val="Heading1"/>
        <w:widowControl/>
        <w:tabs>
          <w:tab w:val="left" w:pos="3735"/>
        </w:tabs>
        <w:spacing w:after="200" w:line="276" w:lineRule="auto"/>
        <w:jc w:val="center"/>
        <w:rPr>
          <w:rFonts w:ascii="Arial" w:hAnsi="Arial" w:cs="Arial"/>
          <w:sz w:val="22"/>
          <w:szCs w:val="22"/>
        </w:rPr>
      </w:pPr>
      <w:bookmarkStart w:id="13" w:name="_heading=h.rpxue5cmu6wv" w:colFirst="0" w:colLast="0"/>
      <w:bookmarkEnd w:id="13"/>
      <w:r w:rsidRPr="009E2465">
        <w:rPr>
          <w:rFonts w:ascii="Arial" w:hAnsi="Arial" w:cs="Arial"/>
          <w:sz w:val="22"/>
          <w:szCs w:val="22"/>
        </w:rPr>
        <w:lastRenderedPageBreak/>
        <w:t>3.4 Account Management and Reporting</w:t>
      </w:r>
    </w:p>
    <w:p w14:paraId="32D39FD8" w14:textId="77777777" w:rsidR="001F4127" w:rsidRDefault="009E2465">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3.4.1 </w:t>
      </w:r>
      <w:r>
        <w:rPr>
          <w:rFonts w:ascii="Arial" w:eastAsia="Arial" w:hAnsi="Arial" w:cs="Arial"/>
          <w:sz w:val="22"/>
          <w:szCs w:val="22"/>
        </w:rPr>
        <w:tab/>
        <w:t xml:space="preserve">Please describe your approach to meeting the account management and reporting requirements described in Section 5.4 of Attachment K - Scope of Work. </w:t>
      </w:r>
    </w:p>
    <w:p w14:paraId="7BA7F7C8" w14:textId="77777777" w:rsidR="001F4127" w:rsidRDefault="001F4127">
      <w:pPr>
        <w:tabs>
          <w:tab w:val="left" w:pos="8640"/>
        </w:tabs>
        <w:ind w:left="1170" w:right="720"/>
        <w:rPr>
          <w:rFonts w:ascii="Arial" w:eastAsia="Arial" w:hAnsi="Arial" w:cs="Arial"/>
          <w:sz w:val="22"/>
          <w:szCs w:val="22"/>
        </w:rPr>
      </w:pPr>
    </w:p>
    <w:tbl>
      <w:tblPr>
        <w:tblStyle w:val="affffffffffffc"/>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3D45C01E" w14:textId="77777777">
        <w:tc>
          <w:tcPr>
            <w:tcW w:w="8856" w:type="dxa"/>
            <w:shd w:val="clear" w:color="auto" w:fill="FFFF99"/>
          </w:tcPr>
          <w:p w14:paraId="75D9BD72" w14:textId="77777777" w:rsidR="001F4127" w:rsidRDefault="001F4127">
            <w:pPr>
              <w:rPr>
                <w:rFonts w:ascii="Arial" w:eastAsia="Arial" w:hAnsi="Arial" w:cs="Arial"/>
                <w:sz w:val="22"/>
                <w:szCs w:val="22"/>
              </w:rPr>
            </w:pPr>
          </w:p>
        </w:tc>
      </w:tr>
    </w:tbl>
    <w:p w14:paraId="37E8028F" w14:textId="77777777" w:rsidR="001F4127" w:rsidRDefault="001F4127">
      <w:pPr>
        <w:tabs>
          <w:tab w:val="left" w:pos="8640"/>
        </w:tabs>
        <w:ind w:left="1170" w:right="720" w:hanging="1170"/>
        <w:jc w:val="both"/>
        <w:rPr>
          <w:rFonts w:ascii="Arial" w:eastAsia="Arial" w:hAnsi="Arial" w:cs="Arial"/>
          <w:sz w:val="22"/>
          <w:szCs w:val="22"/>
        </w:rPr>
      </w:pPr>
    </w:p>
    <w:p w14:paraId="5AB7029C" w14:textId="77777777" w:rsidR="001F4127" w:rsidRDefault="009E2465">
      <w:pPr>
        <w:pBdr>
          <w:top w:val="nil"/>
          <w:left w:val="nil"/>
          <w:bottom w:val="nil"/>
          <w:right w:val="nil"/>
          <w:between w:val="nil"/>
        </w:pBd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3.4.2 </w:t>
      </w:r>
      <w:r>
        <w:rPr>
          <w:rFonts w:ascii="Arial" w:eastAsia="Arial" w:hAnsi="Arial" w:cs="Arial"/>
          <w:sz w:val="22"/>
          <w:szCs w:val="22"/>
        </w:rPr>
        <w:tab/>
        <w:t xml:space="preserve">Please describe your proposed account management approach and the structure of your account management team. When applicable, please provide names, roles, contact information, and resumes.  </w:t>
      </w:r>
    </w:p>
    <w:p w14:paraId="39EC12A2" w14:textId="77777777" w:rsidR="001F4127" w:rsidRDefault="001F4127">
      <w:pPr>
        <w:tabs>
          <w:tab w:val="left" w:pos="8640"/>
        </w:tabs>
        <w:ind w:left="1170" w:right="720" w:hanging="1170"/>
        <w:jc w:val="both"/>
        <w:rPr>
          <w:rFonts w:ascii="Arial" w:eastAsia="Arial" w:hAnsi="Arial" w:cs="Arial"/>
          <w:sz w:val="22"/>
          <w:szCs w:val="22"/>
        </w:rPr>
      </w:pPr>
    </w:p>
    <w:tbl>
      <w:tblPr>
        <w:tblStyle w:val="affffffffffffd"/>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2AEB86C7" w14:textId="77777777">
        <w:tc>
          <w:tcPr>
            <w:tcW w:w="8856" w:type="dxa"/>
            <w:shd w:val="clear" w:color="auto" w:fill="FFFF99"/>
          </w:tcPr>
          <w:p w14:paraId="3093A346" w14:textId="77777777" w:rsidR="001F4127" w:rsidRDefault="001F4127">
            <w:pPr>
              <w:rPr>
                <w:rFonts w:ascii="Arial" w:eastAsia="Arial" w:hAnsi="Arial" w:cs="Arial"/>
                <w:sz w:val="22"/>
                <w:szCs w:val="22"/>
              </w:rPr>
            </w:pPr>
          </w:p>
        </w:tc>
      </w:tr>
    </w:tbl>
    <w:p w14:paraId="289E4BAC" w14:textId="77777777" w:rsidR="001F4127" w:rsidRDefault="001F4127">
      <w:pPr>
        <w:pBdr>
          <w:top w:val="nil"/>
          <w:left w:val="nil"/>
          <w:bottom w:val="nil"/>
          <w:right w:val="nil"/>
          <w:between w:val="nil"/>
        </w:pBdr>
        <w:tabs>
          <w:tab w:val="left" w:pos="8640"/>
        </w:tabs>
        <w:ind w:left="1170" w:right="720" w:hanging="1170"/>
        <w:jc w:val="both"/>
        <w:rPr>
          <w:rFonts w:ascii="Arial" w:eastAsia="Arial" w:hAnsi="Arial" w:cs="Arial"/>
          <w:sz w:val="22"/>
          <w:szCs w:val="22"/>
        </w:rPr>
      </w:pPr>
    </w:p>
    <w:p w14:paraId="5BC9D4FB" w14:textId="77777777" w:rsidR="001F4127" w:rsidRDefault="009E2465">
      <w:pPr>
        <w:widowControl/>
        <w:tabs>
          <w:tab w:val="left" w:pos="3735"/>
        </w:tabs>
        <w:spacing w:after="200" w:line="276" w:lineRule="auto"/>
        <w:ind w:left="1170" w:hanging="1170"/>
        <w:rPr>
          <w:rFonts w:ascii="Arial" w:eastAsia="Arial" w:hAnsi="Arial" w:cs="Arial"/>
          <w:sz w:val="22"/>
          <w:szCs w:val="22"/>
        </w:rPr>
      </w:pPr>
      <w:r>
        <w:rPr>
          <w:rFonts w:ascii="Arial" w:eastAsia="Arial" w:hAnsi="Arial" w:cs="Arial"/>
          <w:sz w:val="22"/>
          <w:szCs w:val="22"/>
        </w:rPr>
        <w:t xml:space="preserve">3.4.3 </w:t>
      </w:r>
      <w:r>
        <w:rPr>
          <w:rFonts w:ascii="Arial" w:eastAsia="Arial" w:hAnsi="Arial" w:cs="Arial"/>
          <w:sz w:val="22"/>
          <w:szCs w:val="22"/>
        </w:rPr>
        <w:tab/>
        <w:t>Please describe and attach the template and format of a usage report that would be used to detail the data listed Section 5.4 of Attachment K - Scope of Work, for each service category.</w:t>
      </w:r>
    </w:p>
    <w:tbl>
      <w:tblPr>
        <w:tblStyle w:val="affffffffffffe"/>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3D2D1721" w14:textId="77777777">
        <w:tc>
          <w:tcPr>
            <w:tcW w:w="8856" w:type="dxa"/>
            <w:shd w:val="clear" w:color="auto" w:fill="FFFF99"/>
          </w:tcPr>
          <w:p w14:paraId="68FC96AB" w14:textId="77777777" w:rsidR="001F4127" w:rsidRDefault="001F4127">
            <w:pPr>
              <w:rPr>
                <w:rFonts w:ascii="Arial" w:eastAsia="Arial" w:hAnsi="Arial" w:cs="Arial"/>
                <w:sz w:val="22"/>
                <w:szCs w:val="22"/>
              </w:rPr>
            </w:pPr>
          </w:p>
        </w:tc>
      </w:tr>
    </w:tbl>
    <w:p w14:paraId="05DD343E" w14:textId="77777777" w:rsidR="001F4127" w:rsidRDefault="001F4127">
      <w:pPr>
        <w:pBdr>
          <w:top w:val="nil"/>
          <w:left w:val="nil"/>
          <w:bottom w:val="nil"/>
          <w:right w:val="nil"/>
          <w:between w:val="nil"/>
        </w:pBdr>
        <w:tabs>
          <w:tab w:val="left" w:pos="8640"/>
        </w:tabs>
        <w:ind w:left="1170" w:right="720" w:hanging="1170"/>
        <w:jc w:val="both"/>
        <w:rPr>
          <w:rFonts w:ascii="Arial" w:eastAsia="Arial" w:hAnsi="Arial" w:cs="Arial"/>
          <w:sz w:val="22"/>
          <w:szCs w:val="22"/>
        </w:rPr>
      </w:pPr>
    </w:p>
    <w:p w14:paraId="1229ED8B" w14:textId="77777777" w:rsidR="001F4127" w:rsidRDefault="009E2465">
      <w:pPr>
        <w:widowControl/>
        <w:tabs>
          <w:tab w:val="left" w:pos="3735"/>
        </w:tabs>
        <w:spacing w:after="200" w:line="276" w:lineRule="auto"/>
        <w:ind w:left="1170" w:hanging="1170"/>
        <w:rPr>
          <w:rFonts w:ascii="Arial" w:eastAsia="Arial" w:hAnsi="Arial" w:cs="Arial"/>
          <w:sz w:val="22"/>
          <w:szCs w:val="22"/>
        </w:rPr>
      </w:pPr>
      <w:r>
        <w:rPr>
          <w:rFonts w:ascii="Arial" w:eastAsia="Arial" w:hAnsi="Arial" w:cs="Arial"/>
          <w:sz w:val="22"/>
          <w:szCs w:val="22"/>
        </w:rPr>
        <w:t xml:space="preserve">3.4.4 </w:t>
      </w:r>
      <w:r>
        <w:rPr>
          <w:rFonts w:ascii="Arial" w:eastAsia="Arial" w:hAnsi="Arial" w:cs="Arial"/>
          <w:sz w:val="22"/>
          <w:szCs w:val="22"/>
        </w:rPr>
        <w:tab/>
        <w:t>Please describe your customized and ad hoc reporting capabilities.</w:t>
      </w:r>
    </w:p>
    <w:tbl>
      <w:tblPr>
        <w:tblStyle w:val="afffffffffffff"/>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78ECB208" w14:textId="77777777">
        <w:tc>
          <w:tcPr>
            <w:tcW w:w="8856" w:type="dxa"/>
            <w:shd w:val="clear" w:color="auto" w:fill="FFFF99"/>
          </w:tcPr>
          <w:p w14:paraId="6D8A97C1" w14:textId="77777777" w:rsidR="001F4127" w:rsidRDefault="001F4127">
            <w:pPr>
              <w:rPr>
                <w:rFonts w:ascii="Arial" w:eastAsia="Arial" w:hAnsi="Arial" w:cs="Arial"/>
                <w:sz w:val="22"/>
                <w:szCs w:val="22"/>
              </w:rPr>
            </w:pPr>
          </w:p>
        </w:tc>
      </w:tr>
    </w:tbl>
    <w:p w14:paraId="2B76E4E7" w14:textId="77777777" w:rsidR="001F4127" w:rsidRDefault="001F4127">
      <w:pPr>
        <w:pBdr>
          <w:top w:val="nil"/>
          <w:left w:val="nil"/>
          <w:bottom w:val="nil"/>
          <w:right w:val="nil"/>
          <w:between w:val="nil"/>
        </w:pBdr>
        <w:tabs>
          <w:tab w:val="left" w:pos="8640"/>
        </w:tabs>
        <w:ind w:left="1170" w:right="720" w:hanging="1170"/>
        <w:jc w:val="both"/>
        <w:rPr>
          <w:rFonts w:ascii="Arial" w:eastAsia="Arial" w:hAnsi="Arial" w:cs="Arial"/>
          <w:sz w:val="22"/>
          <w:szCs w:val="22"/>
        </w:rPr>
      </w:pPr>
    </w:p>
    <w:p w14:paraId="0B383F79" w14:textId="77777777" w:rsidR="001F4127" w:rsidRDefault="009E2465">
      <w:pPr>
        <w:widowControl/>
        <w:tabs>
          <w:tab w:val="left" w:pos="3735"/>
        </w:tabs>
        <w:spacing w:after="200" w:line="276" w:lineRule="auto"/>
        <w:ind w:left="1170" w:hanging="1170"/>
        <w:rPr>
          <w:rFonts w:ascii="Arial" w:eastAsia="Arial" w:hAnsi="Arial" w:cs="Arial"/>
          <w:sz w:val="22"/>
          <w:szCs w:val="22"/>
        </w:rPr>
      </w:pPr>
      <w:r>
        <w:rPr>
          <w:rFonts w:ascii="Arial" w:eastAsia="Arial" w:hAnsi="Arial" w:cs="Arial"/>
          <w:sz w:val="22"/>
          <w:szCs w:val="22"/>
        </w:rPr>
        <w:t xml:space="preserve">3.4.5 </w:t>
      </w:r>
      <w:r>
        <w:rPr>
          <w:rFonts w:ascii="Arial" w:eastAsia="Arial" w:hAnsi="Arial" w:cs="Arial"/>
          <w:sz w:val="22"/>
          <w:szCs w:val="22"/>
        </w:rPr>
        <w:tab/>
        <w:t>Please describe how you will establish and provide an online survey or other survey tool that can be sent to agencies utilizing the Contractor's service.</w:t>
      </w:r>
    </w:p>
    <w:tbl>
      <w:tblPr>
        <w:tblStyle w:val="afffffffffffff0"/>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F986C20" w14:textId="77777777">
        <w:tc>
          <w:tcPr>
            <w:tcW w:w="8856" w:type="dxa"/>
            <w:shd w:val="clear" w:color="auto" w:fill="FFFF99"/>
          </w:tcPr>
          <w:p w14:paraId="07E7B85D" w14:textId="77777777" w:rsidR="001F4127" w:rsidRDefault="001F4127">
            <w:pPr>
              <w:rPr>
                <w:rFonts w:ascii="Arial" w:eastAsia="Arial" w:hAnsi="Arial" w:cs="Arial"/>
                <w:sz w:val="22"/>
                <w:szCs w:val="22"/>
              </w:rPr>
            </w:pPr>
          </w:p>
        </w:tc>
      </w:tr>
    </w:tbl>
    <w:p w14:paraId="7578E522" w14:textId="77777777" w:rsidR="001F4127" w:rsidRDefault="001F4127">
      <w:pPr>
        <w:widowControl/>
        <w:tabs>
          <w:tab w:val="left" w:pos="3735"/>
        </w:tabs>
        <w:spacing w:after="200" w:line="276" w:lineRule="auto"/>
        <w:jc w:val="center"/>
        <w:rPr>
          <w:rFonts w:ascii="Arial" w:eastAsia="Arial" w:hAnsi="Arial" w:cs="Arial"/>
          <w:sz w:val="22"/>
          <w:szCs w:val="22"/>
        </w:rPr>
      </w:pPr>
    </w:p>
    <w:p w14:paraId="39FB3D91" w14:textId="77777777" w:rsidR="001F4127" w:rsidRPr="009E2465" w:rsidRDefault="009E2465">
      <w:pPr>
        <w:pStyle w:val="Heading1"/>
        <w:widowControl/>
        <w:tabs>
          <w:tab w:val="left" w:pos="3735"/>
        </w:tabs>
        <w:spacing w:after="200" w:line="276" w:lineRule="auto"/>
        <w:jc w:val="center"/>
        <w:rPr>
          <w:rFonts w:ascii="Arial" w:hAnsi="Arial" w:cs="Arial"/>
          <w:sz w:val="22"/>
          <w:szCs w:val="22"/>
        </w:rPr>
      </w:pPr>
      <w:bookmarkStart w:id="14" w:name="_heading=h.m8p71mfjbjqc" w:colFirst="0" w:colLast="0"/>
      <w:bookmarkEnd w:id="14"/>
      <w:r w:rsidRPr="009E2465">
        <w:rPr>
          <w:rFonts w:ascii="Arial" w:hAnsi="Arial" w:cs="Arial"/>
          <w:sz w:val="22"/>
          <w:szCs w:val="22"/>
        </w:rPr>
        <w:t>3.5 Implementation</w:t>
      </w:r>
    </w:p>
    <w:p w14:paraId="7675B306"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3.5.1 </w:t>
      </w:r>
      <w:r>
        <w:rPr>
          <w:rFonts w:ascii="Arial" w:eastAsia="Arial" w:hAnsi="Arial" w:cs="Arial"/>
          <w:sz w:val="22"/>
          <w:szCs w:val="22"/>
        </w:rPr>
        <w:tab/>
        <w:t xml:space="preserve">Describe how you will provide the state with electronic instructions for ordering interpretation and translation services to any State agency requesting such materials. </w:t>
      </w:r>
    </w:p>
    <w:p w14:paraId="1C61D4BC" w14:textId="77777777" w:rsidR="001F4127" w:rsidRDefault="001F4127">
      <w:pPr>
        <w:tabs>
          <w:tab w:val="left" w:pos="1080"/>
          <w:tab w:val="left" w:pos="8640"/>
        </w:tabs>
        <w:ind w:left="660" w:right="720" w:hanging="660"/>
        <w:rPr>
          <w:rFonts w:ascii="Arial" w:eastAsia="Arial" w:hAnsi="Arial" w:cs="Arial"/>
          <w:sz w:val="22"/>
          <w:szCs w:val="22"/>
        </w:rPr>
      </w:pPr>
    </w:p>
    <w:tbl>
      <w:tblPr>
        <w:tblStyle w:val="afffffffffffff1"/>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389EF288" w14:textId="77777777">
        <w:tc>
          <w:tcPr>
            <w:tcW w:w="8856" w:type="dxa"/>
            <w:shd w:val="clear" w:color="auto" w:fill="FFFF99"/>
          </w:tcPr>
          <w:p w14:paraId="702AE4F8" w14:textId="77777777" w:rsidR="001F4127" w:rsidRDefault="001F4127">
            <w:pPr>
              <w:rPr>
                <w:rFonts w:ascii="Arial" w:eastAsia="Arial" w:hAnsi="Arial" w:cs="Arial"/>
                <w:sz w:val="22"/>
                <w:szCs w:val="22"/>
              </w:rPr>
            </w:pPr>
          </w:p>
        </w:tc>
      </w:tr>
    </w:tbl>
    <w:p w14:paraId="44CB2FBC" w14:textId="77777777" w:rsidR="001F4127" w:rsidRDefault="001F4127">
      <w:pPr>
        <w:tabs>
          <w:tab w:val="left" w:pos="8640"/>
        </w:tabs>
        <w:ind w:left="1170" w:right="720" w:hanging="1170"/>
        <w:rPr>
          <w:rFonts w:ascii="Arial" w:eastAsia="Arial" w:hAnsi="Arial" w:cs="Arial"/>
          <w:sz w:val="22"/>
          <w:szCs w:val="22"/>
        </w:rPr>
      </w:pPr>
    </w:p>
    <w:p w14:paraId="41F32174"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3.5.2 </w:t>
      </w:r>
      <w:r>
        <w:rPr>
          <w:rFonts w:ascii="Arial" w:eastAsia="Arial" w:hAnsi="Arial" w:cs="Arial"/>
          <w:sz w:val="22"/>
          <w:szCs w:val="22"/>
        </w:rPr>
        <w:tab/>
        <w:t>Describe your approach to holding webinars during which State agencies may ask questions about using your services.</w:t>
      </w:r>
    </w:p>
    <w:p w14:paraId="27573709" w14:textId="77777777" w:rsidR="001F4127" w:rsidRDefault="001F4127">
      <w:pPr>
        <w:tabs>
          <w:tab w:val="left" w:pos="8640"/>
        </w:tabs>
        <w:ind w:left="1080" w:right="720"/>
        <w:jc w:val="both"/>
        <w:rPr>
          <w:rFonts w:ascii="Arial" w:eastAsia="Arial" w:hAnsi="Arial" w:cs="Arial"/>
          <w:sz w:val="22"/>
          <w:szCs w:val="22"/>
        </w:rPr>
      </w:pPr>
    </w:p>
    <w:tbl>
      <w:tblPr>
        <w:tblStyle w:val="afffffffffffff2"/>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57FD7CA" w14:textId="77777777">
        <w:tc>
          <w:tcPr>
            <w:tcW w:w="8856" w:type="dxa"/>
            <w:shd w:val="clear" w:color="auto" w:fill="FFFF99"/>
          </w:tcPr>
          <w:p w14:paraId="57E70A37" w14:textId="77777777" w:rsidR="001F4127" w:rsidRDefault="001F4127">
            <w:pPr>
              <w:rPr>
                <w:rFonts w:ascii="Arial" w:eastAsia="Arial" w:hAnsi="Arial" w:cs="Arial"/>
                <w:sz w:val="22"/>
                <w:szCs w:val="22"/>
              </w:rPr>
            </w:pPr>
          </w:p>
        </w:tc>
      </w:tr>
    </w:tbl>
    <w:p w14:paraId="24864B3C" w14:textId="77777777" w:rsidR="001F4127" w:rsidRDefault="001F4127">
      <w:pPr>
        <w:widowControl/>
        <w:tabs>
          <w:tab w:val="left" w:pos="3735"/>
        </w:tabs>
        <w:spacing w:after="200" w:line="276" w:lineRule="auto"/>
        <w:jc w:val="center"/>
        <w:rPr>
          <w:rFonts w:ascii="Arial" w:eastAsia="Arial" w:hAnsi="Arial" w:cs="Arial"/>
          <w:b/>
          <w:sz w:val="22"/>
          <w:szCs w:val="22"/>
          <w:u w:val="single"/>
        </w:rPr>
      </w:pPr>
    </w:p>
    <w:p w14:paraId="4F00F105" w14:textId="77777777" w:rsidR="001F4127" w:rsidRPr="009E2465" w:rsidRDefault="009E2465">
      <w:pPr>
        <w:pStyle w:val="Heading1"/>
        <w:widowControl/>
        <w:tabs>
          <w:tab w:val="left" w:pos="3735"/>
        </w:tabs>
        <w:spacing w:after="200" w:line="276" w:lineRule="auto"/>
        <w:jc w:val="center"/>
        <w:rPr>
          <w:rFonts w:ascii="Arial" w:hAnsi="Arial" w:cs="Arial"/>
          <w:sz w:val="22"/>
          <w:szCs w:val="22"/>
        </w:rPr>
      </w:pPr>
      <w:bookmarkStart w:id="15" w:name="_heading=h.m6v0hso38nxe" w:colFirst="0" w:colLast="0"/>
      <w:bookmarkEnd w:id="15"/>
      <w:r w:rsidRPr="009E2465">
        <w:rPr>
          <w:rFonts w:ascii="Arial" w:hAnsi="Arial" w:cs="Arial"/>
          <w:sz w:val="22"/>
          <w:szCs w:val="22"/>
        </w:rPr>
        <w:t>3.6 Extension to Other Entities</w:t>
      </w:r>
    </w:p>
    <w:p w14:paraId="722B3DCE"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3.6.1 </w:t>
      </w:r>
      <w:r>
        <w:rPr>
          <w:rFonts w:ascii="Arial" w:eastAsia="Arial" w:hAnsi="Arial" w:cs="Arial"/>
          <w:sz w:val="22"/>
          <w:szCs w:val="22"/>
        </w:rPr>
        <w:tab/>
        <w:t xml:space="preserve">Please detail how you will make this contract and its pricing available for use by other governmental bodies. </w:t>
      </w:r>
    </w:p>
    <w:p w14:paraId="7FEF04BD" w14:textId="77777777" w:rsidR="001F4127" w:rsidRDefault="001F4127">
      <w:pPr>
        <w:tabs>
          <w:tab w:val="left" w:pos="8640"/>
        </w:tabs>
        <w:ind w:left="1170" w:right="720"/>
        <w:rPr>
          <w:rFonts w:ascii="Arial" w:eastAsia="Arial" w:hAnsi="Arial" w:cs="Arial"/>
          <w:sz w:val="22"/>
          <w:szCs w:val="22"/>
        </w:rPr>
      </w:pPr>
    </w:p>
    <w:tbl>
      <w:tblPr>
        <w:tblStyle w:val="afffffffffffff3"/>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7ECFEB7A" w14:textId="77777777">
        <w:tc>
          <w:tcPr>
            <w:tcW w:w="8856" w:type="dxa"/>
            <w:shd w:val="clear" w:color="auto" w:fill="FFFF99"/>
          </w:tcPr>
          <w:p w14:paraId="0F95BF13" w14:textId="77777777" w:rsidR="001F4127" w:rsidRDefault="001F4127">
            <w:pPr>
              <w:rPr>
                <w:rFonts w:ascii="Arial" w:eastAsia="Arial" w:hAnsi="Arial" w:cs="Arial"/>
                <w:sz w:val="22"/>
                <w:szCs w:val="22"/>
              </w:rPr>
            </w:pPr>
          </w:p>
        </w:tc>
      </w:tr>
    </w:tbl>
    <w:p w14:paraId="0989B4A4" w14:textId="77777777" w:rsidR="001F4127" w:rsidRDefault="001F4127">
      <w:pPr>
        <w:tabs>
          <w:tab w:val="left" w:pos="8640"/>
        </w:tabs>
        <w:ind w:right="720"/>
        <w:rPr>
          <w:rFonts w:ascii="Arial" w:eastAsia="Arial" w:hAnsi="Arial" w:cs="Arial"/>
          <w:b/>
          <w:sz w:val="22"/>
          <w:szCs w:val="22"/>
          <w:u w:val="single"/>
        </w:rPr>
      </w:pPr>
    </w:p>
    <w:p w14:paraId="02E39AE0" w14:textId="77777777" w:rsidR="001F4127" w:rsidRPr="009E2465" w:rsidRDefault="009E2465">
      <w:pPr>
        <w:pStyle w:val="Heading1"/>
        <w:widowControl/>
        <w:tabs>
          <w:tab w:val="left" w:pos="3735"/>
        </w:tabs>
        <w:spacing w:after="200" w:line="276" w:lineRule="auto"/>
        <w:jc w:val="center"/>
        <w:rPr>
          <w:rFonts w:ascii="Arial" w:hAnsi="Arial" w:cs="Arial"/>
          <w:sz w:val="22"/>
          <w:szCs w:val="22"/>
        </w:rPr>
      </w:pPr>
      <w:bookmarkStart w:id="16" w:name="_heading=h.6kqjh61h4hkg" w:colFirst="0" w:colLast="0"/>
      <w:bookmarkEnd w:id="16"/>
      <w:r w:rsidRPr="009E2465">
        <w:rPr>
          <w:rFonts w:ascii="Arial" w:hAnsi="Arial" w:cs="Arial"/>
          <w:sz w:val="22"/>
          <w:szCs w:val="22"/>
        </w:rPr>
        <w:t>3.7 Emerging Technologies</w:t>
      </w:r>
    </w:p>
    <w:p w14:paraId="70B925B1"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3.7.1 </w:t>
      </w:r>
      <w:r>
        <w:rPr>
          <w:rFonts w:ascii="Arial" w:eastAsia="Arial" w:hAnsi="Arial" w:cs="Arial"/>
          <w:sz w:val="22"/>
          <w:szCs w:val="22"/>
        </w:rPr>
        <w:tab/>
        <w:t>Please describe any emerging technologies and trends in the interpretation and translation space that you will provide to the State upon contract go-live.</w:t>
      </w:r>
    </w:p>
    <w:p w14:paraId="09E7D87D" w14:textId="77777777" w:rsidR="001F4127" w:rsidRDefault="001F4127">
      <w:pPr>
        <w:tabs>
          <w:tab w:val="left" w:pos="8640"/>
        </w:tabs>
        <w:ind w:left="1170" w:right="720" w:hanging="1170"/>
        <w:rPr>
          <w:rFonts w:ascii="Arial" w:eastAsia="Arial" w:hAnsi="Arial" w:cs="Arial"/>
          <w:sz w:val="22"/>
          <w:szCs w:val="22"/>
        </w:rPr>
      </w:pPr>
    </w:p>
    <w:tbl>
      <w:tblPr>
        <w:tblStyle w:val="afffffffffffff4"/>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3A8257B9" w14:textId="77777777">
        <w:tc>
          <w:tcPr>
            <w:tcW w:w="8856" w:type="dxa"/>
            <w:shd w:val="clear" w:color="auto" w:fill="FFFF99"/>
          </w:tcPr>
          <w:p w14:paraId="1E68EE15" w14:textId="77777777" w:rsidR="001F4127" w:rsidRDefault="001F4127">
            <w:pPr>
              <w:rPr>
                <w:rFonts w:ascii="Arial" w:eastAsia="Arial" w:hAnsi="Arial" w:cs="Arial"/>
                <w:sz w:val="22"/>
                <w:szCs w:val="22"/>
              </w:rPr>
            </w:pPr>
          </w:p>
        </w:tc>
      </w:tr>
    </w:tbl>
    <w:p w14:paraId="356C219C" w14:textId="77777777" w:rsidR="001F4127" w:rsidRDefault="001F4127">
      <w:pPr>
        <w:tabs>
          <w:tab w:val="left" w:pos="8640"/>
        </w:tabs>
        <w:ind w:left="1170" w:right="720" w:hanging="1170"/>
        <w:rPr>
          <w:rFonts w:ascii="Arial" w:eastAsia="Arial" w:hAnsi="Arial" w:cs="Arial"/>
          <w:sz w:val="22"/>
          <w:szCs w:val="22"/>
        </w:rPr>
      </w:pPr>
    </w:p>
    <w:p w14:paraId="10522981"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3.7.2 </w:t>
      </w:r>
      <w:r>
        <w:rPr>
          <w:rFonts w:ascii="Arial" w:eastAsia="Arial" w:hAnsi="Arial" w:cs="Arial"/>
          <w:sz w:val="22"/>
          <w:szCs w:val="22"/>
        </w:rPr>
        <w:tab/>
        <w:t>Please describe your plan to stay informed on emerging technologies and trends in the interpretation and translation space during the contract term. Describe how you will ensure that the State is made aware of emerging technologies and trends in the ASL interpretation space during the contract term.</w:t>
      </w:r>
    </w:p>
    <w:p w14:paraId="3B0EE672" w14:textId="77777777" w:rsidR="001F4127" w:rsidRDefault="001F4127">
      <w:pPr>
        <w:tabs>
          <w:tab w:val="left" w:pos="8640"/>
        </w:tabs>
        <w:ind w:left="1170" w:right="720"/>
        <w:rPr>
          <w:rFonts w:ascii="Arial" w:eastAsia="Arial" w:hAnsi="Arial" w:cs="Arial"/>
          <w:sz w:val="22"/>
          <w:szCs w:val="22"/>
        </w:rPr>
      </w:pPr>
    </w:p>
    <w:tbl>
      <w:tblPr>
        <w:tblStyle w:val="afffffffffffff5"/>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F61133D" w14:textId="77777777">
        <w:tc>
          <w:tcPr>
            <w:tcW w:w="8856" w:type="dxa"/>
            <w:shd w:val="clear" w:color="auto" w:fill="FFFF99"/>
          </w:tcPr>
          <w:p w14:paraId="45AB802D" w14:textId="77777777" w:rsidR="001F4127" w:rsidRDefault="001F4127">
            <w:pPr>
              <w:rPr>
                <w:rFonts w:ascii="Arial" w:eastAsia="Arial" w:hAnsi="Arial" w:cs="Arial"/>
                <w:sz w:val="22"/>
                <w:szCs w:val="22"/>
              </w:rPr>
            </w:pPr>
          </w:p>
        </w:tc>
      </w:tr>
    </w:tbl>
    <w:p w14:paraId="2A2C03A6" w14:textId="77777777" w:rsidR="001F4127" w:rsidRDefault="001F4127">
      <w:pPr>
        <w:widowControl/>
        <w:tabs>
          <w:tab w:val="left" w:pos="3735"/>
        </w:tabs>
        <w:spacing w:after="200" w:line="276" w:lineRule="auto"/>
        <w:rPr>
          <w:rFonts w:ascii="Arial" w:eastAsia="Arial" w:hAnsi="Arial" w:cs="Arial"/>
          <w:b/>
          <w:sz w:val="22"/>
          <w:szCs w:val="22"/>
          <w:u w:val="single"/>
        </w:rPr>
      </w:pPr>
    </w:p>
    <w:p w14:paraId="7594ADC6" w14:textId="77777777" w:rsidR="001F4127" w:rsidRPr="009E2465" w:rsidRDefault="009E2465">
      <w:pPr>
        <w:pStyle w:val="Heading1"/>
        <w:widowControl/>
        <w:tabs>
          <w:tab w:val="left" w:pos="3735"/>
        </w:tabs>
        <w:spacing w:after="200" w:line="276" w:lineRule="auto"/>
        <w:jc w:val="center"/>
        <w:rPr>
          <w:rFonts w:ascii="Arial" w:hAnsi="Arial" w:cs="Arial"/>
          <w:sz w:val="22"/>
          <w:szCs w:val="22"/>
        </w:rPr>
      </w:pPr>
      <w:bookmarkStart w:id="17" w:name="_heading=h.br4lmw4k55a9" w:colFirst="0" w:colLast="0"/>
      <w:bookmarkEnd w:id="17"/>
      <w:r w:rsidRPr="009E2465">
        <w:rPr>
          <w:rFonts w:ascii="Arial" w:hAnsi="Arial" w:cs="Arial"/>
          <w:sz w:val="22"/>
          <w:szCs w:val="22"/>
        </w:rPr>
        <w:t>3.8 Data Security and Privacy</w:t>
      </w:r>
    </w:p>
    <w:p w14:paraId="63DB8727"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3.8.1 </w:t>
      </w:r>
      <w:r>
        <w:rPr>
          <w:rFonts w:ascii="Arial" w:eastAsia="Arial" w:hAnsi="Arial" w:cs="Arial"/>
          <w:sz w:val="22"/>
          <w:szCs w:val="22"/>
        </w:rPr>
        <w:tab/>
        <w:t>Describe your approach to meeting the Data Encryption, Data Retention, and Data Disposal requirements as described in Section 5.8 of Attachment K - Scope of Work.</w:t>
      </w:r>
    </w:p>
    <w:p w14:paraId="77DCD7AE" w14:textId="77777777" w:rsidR="001F4127" w:rsidRDefault="001F4127">
      <w:pPr>
        <w:tabs>
          <w:tab w:val="left" w:pos="8640"/>
        </w:tabs>
        <w:ind w:left="1170" w:right="720" w:hanging="1170"/>
        <w:rPr>
          <w:rFonts w:ascii="Arial" w:eastAsia="Arial" w:hAnsi="Arial" w:cs="Arial"/>
          <w:sz w:val="22"/>
          <w:szCs w:val="22"/>
        </w:rPr>
      </w:pPr>
    </w:p>
    <w:tbl>
      <w:tblPr>
        <w:tblStyle w:val="afffffffffffff6"/>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218AEAB" w14:textId="77777777">
        <w:tc>
          <w:tcPr>
            <w:tcW w:w="8856" w:type="dxa"/>
            <w:shd w:val="clear" w:color="auto" w:fill="FFFF99"/>
          </w:tcPr>
          <w:p w14:paraId="6E4B195B" w14:textId="77777777" w:rsidR="001F4127" w:rsidRDefault="001F4127">
            <w:pPr>
              <w:rPr>
                <w:rFonts w:ascii="Arial" w:eastAsia="Arial" w:hAnsi="Arial" w:cs="Arial"/>
                <w:sz w:val="22"/>
                <w:szCs w:val="22"/>
              </w:rPr>
            </w:pPr>
          </w:p>
        </w:tc>
      </w:tr>
    </w:tbl>
    <w:p w14:paraId="17F1C4A5" w14:textId="77777777" w:rsidR="001F4127" w:rsidRDefault="001F4127">
      <w:pPr>
        <w:tabs>
          <w:tab w:val="left" w:pos="8640"/>
        </w:tabs>
        <w:ind w:left="1170" w:right="720" w:hanging="1170"/>
        <w:rPr>
          <w:rFonts w:ascii="Arial" w:eastAsia="Arial" w:hAnsi="Arial" w:cs="Arial"/>
          <w:sz w:val="22"/>
          <w:szCs w:val="22"/>
        </w:rPr>
      </w:pPr>
    </w:p>
    <w:p w14:paraId="31119E59"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3.8.2 </w:t>
      </w:r>
      <w:r>
        <w:rPr>
          <w:rFonts w:ascii="Arial" w:eastAsia="Arial" w:hAnsi="Arial" w:cs="Arial"/>
          <w:sz w:val="22"/>
          <w:szCs w:val="22"/>
        </w:rPr>
        <w:tab/>
        <w:t>Describe your ability to adhere to all applicable data privacy and protection regulations, including HIPAA for healthcare-related interpretation services. Your response should include your approach to conducting regular compliance audits.</w:t>
      </w:r>
    </w:p>
    <w:p w14:paraId="0BF47CD9" w14:textId="77777777" w:rsidR="001F4127" w:rsidRDefault="001F4127">
      <w:pPr>
        <w:tabs>
          <w:tab w:val="left" w:pos="8640"/>
        </w:tabs>
        <w:ind w:left="1170" w:right="720" w:hanging="1170"/>
        <w:rPr>
          <w:rFonts w:ascii="Arial" w:eastAsia="Arial" w:hAnsi="Arial" w:cs="Arial"/>
          <w:sz w:val="22"/>
          <w:szCs w:val="22"/>
        </w:rPr>
      </w:pPr>
    </w:p>
    <w:tbl>
      <w:tblPr>
        <w:tblStyle w:val="afffffffffffff7"/>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19992261" w14:textId="77777777">
        <w:tc>
          <w:tcPr>
            <w:tcW w:w="8856" w:type="dxa"/>
            <w:shd w:val="clear" w:color="auto" w:fill="FFFF99"/>
          </w:tcPr>
          <w:p w14:paraId="3D66535E" w14:textId="77777777" w:rsidR="001F4127" w:rsidRDefault="001F4127">
            <w:pPr>
              <w:rPr>
                <w:rFonts w:ascii="Arial" w:eastAsia="Arial" w:hAnsi="Arial" w:cs="Arial"/>
                <w:sz w:val="22"/>
                <w:szCs w:val="22"/>
              </w:rPr>
            </w:pPr>
          </w:p>
        </w:tc>
      </w:tr>
    </w:tbl>
    <w:p w14:paraId="22C8A5ED" w14:textId="77777777" w:rsidR="001F4127" w:rsidRDefault="001F4127">
      <w:pPr>
        <w:tabs>
          <w:tab w:val="left" w:pos="8640"/>
        </w:tabs>
        <w:ind w:left="1170" w:right="720" w:hanging="1170"/>
        <w:rPr>
          <w:rFonts w:ascii="Arial" w:eastAsia="Arial" w:hAnsi="Arial" w:cs="Arial"/>
          <w:sz w:val="22"/>
          <w:szCs w:val="22"/>
        </w:rPr>
      </w:pPr>
    </w:p>
    <w:p w14:paraId="069241E7"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3.8.3 </w:t>
      </w:r>
      <w:r>
        <w:rPr>
          <w:rFonts w:ascii="Arial" w:eastAsia="Arial" w:hAnsi="Arial" w:cs="Arial"/>
          <w:sz w:val="22"/>
          <w:szCs w:val="22"/>
        </w:rPr>
        <w:tab/>
        <w:t>Describe your approach to creating and maintaining a data breach prevention strategy and comprehensive response plan.</w:t>
      </w:r>
    </w:p>
    <w:p w14:paraId="33F6F55D" w14:textId="77777777" w:rsidR="001F4127" w:rsidRDefault="001F4127">
      <w:pPr>
        <w:tabs>
          <w:tab w:val="left" w:pos="8640"/>
        </w:tabs>
        <w:ind w:left="1170" w:right="720" w:hanging="1170"/>
        <w:rPr>
          <w:rFonts w:ascii="Arial" w:eastAsia="Arial" w:hAnsi="Arial" w:cs="Arial"/>
          <w:sz w:val="22"/>
          <w:szCs w:val="22"/>
        </w:rPr>
      </w:pPr>
    </w:p>
    <w:tbl>
      <w:tblPr>
        <w:tblStyle w:val="afffffffffffff8"/>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56A5C301" w14:textId="77777777">
        <w:tc>
          <w:tcPr>
            <w:tcW w:w="8856" w:type="dxa"/>
            <w:shd w:val="clear" w:color="auto" w:fill="FFFF99"/>
          </w:tcPr>
          <w:p w14:paraId="242FBE57" w14:textId="77777777" w:rsidR="001F4127" w:rsidRDefault="001F4127">
            <w:pPr>
              <w:rPr>
                <w:rFonts w:ascii="Arial" w:eastAsia="Arial" w:hAnsi="Arial" w:cs="Arial"/>
                <w:sz w:val="22"/>
                <w:szCs w:val="22"/>
              </w:rPr>
            </w:pPr>
          </w:p>
        </w:tc>
      </w:tr>
    </w:tbl>
    <w:p w14:paraId="3036EE6E" w14:textId="77777777" w:rsidR="001F4127" w:rsidRDefault="001F4127">
      <w:pPr>
        <w:tabs>
          <w:tab w:val="left" w:pos="8640"/>
        </w:tabs>
        <w:ind w:left="1170" w:right="720" w:hanging="1170"/>
        <w:rPr>
          <w:rFonts w:ascii="Arial" w:eastAsia="Arial" w:hAnsi="Arial" w:cs="Arial"/>
          <w:sz w:val="22"/>
          <w:szCs w:val="22"/>
        </w:rPr>
      </w:pPr>
    </w:p>
    <w:p w14:paraId="4665CF79"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3.8.4 </w:t>
      </w:r>
      <w:r>
        <w:rPr>
          <w:rFonts w:ascii="Arial" w:eastAsia="Arial" w:hAnsi="Arial" w:cs="Arial"/>
          <w:sz w:val="22"/>
          <w:szCs w:val="22"/>
        </w:rPr>
        <w:tab/>
        <w:t>Provide your data privacy policy outlining how personal information is collected, stored, and used.</w:t>
      </w:r>
    </w:p>
    <w:p w14:paraId="4AD522CF" w14:textId="77777777" w:rsidR="001F4127" w:rsidRDefault="001F4127">
      <w:pPr>
        <w:tabs>
          <w:tab w:val="left" w:pos="8640"/>
        </w:tabs>
        <w:ind w:left="1170" w:right="720" w:hanging="1170"/>
        <w:rPr>
          <w:rFonts w:ascii="Arial" w:eastAsia="Arial" w:hAnsi="Arial" w:cs="Arial"/>
          <w:sz w:val="22"/>
          <w:szCs w:val="22"/>
        </w:rPr>
      </w:pPr>
    </w:p>
    <w:tbl>
      <w:tblPr>
        <w:tblStyle w:val="afffffffffffff9"/>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74F4B889" w14:textId="77777777">
        <w:tc>
          <w:tcPr>
            <w:tcW w:w="8856" w:type="dxa"/>
            <w:shd w:val="clear" w:color="auto" w:fill="FFFF99"/>
          </w:tcPr>
          <w:p w14:paraId="6DA52E79" w14:textId="77777777" w:rsidR="001F4127" w:rsidRDefault="001F4127">
            <w:pPr>
              <w:rPr>
                <w:rFonts w:ascii="Arial" w:eastAsia="Arial" w:hAnsi="Arial" w:cs="Arial"/>
                <w:sz w:val="22"/>
                <w:szCs w:val="22"/>
              </w:rPr>
            </w:pPr>
          </w:p>
        </w:tc>
      </w:tr>
    </w:tbl>
    <w:p w14:paraId="6B586537" w14:textId="77777777" w:rsidR="001F4127" w:rsidRDefault="001F4127">
      <w:pPr>
        <w:tabs>
          <w:tab w:val="left" w:pos="8640"/>
        </w:tabs>
        <w:ind w:left="1170" w:right="720" w:hanging="1170"/>
        <w:rPr>
          <w:rFonts w:ascii="Arial" w:eastAsia="Arial" w:hAnsi="Arial" w:cs="Arial"/>
          <w:sz w:val="22"/>
          <w:szCs w:val="22"/>
        </w:rPr>
      </w:pPr>
    </w:p>
    <w:p w14:paraId="392FDC27"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3.8.5 </w:t>
      </w:r>
      <w:r>
        <w:rPr>
          <w:rFonts w:ascii="Arial" w:eastAsia="Arial" w:hAnsi="Arial" w:cs="Arial"/>
          <w:sz w:val="22"/>
          <w:szCs w:val="22"/>
        </w:rPr>
        <w:tab/>
        <w:t>Provide your approach to providing ongoing data security and privacy best practices training to your personnel.</w:t>
      </w:r>
    </w:p>
    <w:p w14:paraId="7C1D90AB" w14:textId="77777777" w:rsidR="001F4127" w:rsidRDefault="001F4127">
      <w:pPr>
        <w:tabs>
          <w:tab w:val="left" w:pos="8640"/>
        </w:tabs>
        <w:ind w:left="1170" w:right="720" w:hanging="1170"/>
        <w:rPr>
          <w:rFonts w:ascii="Arial" w:eastAsia="Arial" w:hAnsi="Arial" w:cs="Arial"/>
          <w:sz w:val="22"/>
          <w:szCs w:val="22"/>
        </w:rPr>
      </w:pPr>
    </w:p>
    <w:tbl>
      <w:tblPr>
        <w:tblStyle w:val="afffffffffffffa"/>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674575E7" w14:textId="77777777">
        <w:tc>
          <w:tcPr>
            <w:tcW w:w="8856" w:type="dxa"/>
            <w:shd w:val="clear" w:color="auto" w:fill="FFFF99"/>
          </w:tcPr>
          <w:p w14:paraId="1543DB6C" w14:textId="77777777" w:rsidR="001F4127" w:rsidRDefault="001F4127">
            <w:pPr>
              <w:rPr>
                <w:rFonts w:ascii="Arial" w:eastAsia="Arial" w:hAnsi="Arial" w:cs="Arial"/>
                <w:sz w:val="22"/>
                <w:szCs w:val="22"/>
              </w:rPr>
            </w:pPr>
          </w:p>
        </w:tc>
      </w:tr>
    </w:tbl>
    <w:p w14:paraId="6EC91D8B" w14:textId="77777777" w:rsidR="001F4127" w:rsidRDefault="001F4127">
      <w:pPr>
        <w:tabs>
          <w:tab w:val="left" w:pos="8640"/>
        </w:tabs>
        <w:ind w:left="1170" w:right="720" w:hanging="1170"/>
        <w:rPr>
          <w:rFonts w:ascii="Arial" w:eastAsia="Arial" w:hAnsi="Arial" w:cs="Arial"/>
          <w:sz w:val="22"/>
          <w:szCs w:val="22"/>
        </w:rPr>
      </w:pPr>
    </w:p>
    <w:p w14:paraId="347F5CA7"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3.8.6</w:t>
      </w:r>
      <w:r>
        <w:rPr>
          <w:rFonts w:ascii="Arial" w:eastAsia="Arial" w:hAnsi="Arial" w:cs="Arial"/>
          <w:sz w:val="22"/>
          <w:szCs w:val="22"/>
        </w:rPr>
        <w:tab/>
        <w:t>Please describe your approach to handling and keeping Personal Identifiable Information (PII) secure.</w:t>
      </w:r>
    </w:p>
    <w:p w14:paraId="15122F96" w14:textId="77777777" w:rsidR="001F4127" w:rsidRDefault="001F4127">
      <w:pPr>
        <w:tabs>
          <w:tab w:val="left" w:pos="8640"/>
        </w:tabs>
        <w:ind w:right="720"/>
        <w:rPr>
          <w:rFonts w:ascii="Arial" w:eastAsia="Arial" w:hAnsi="Arial" w:cs="Arial"/>
          <w:sz w:val="22"/>
          <w:szCs w:val="22"/>
        </w:rPr>
      </w:pPr>
    </w:p>
    <w:tbl>
      <w:tblPr>
        <w:tblStyle w:val="afffffffffffffb"/>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3C80EF26" w14:textId="77777777">
        <w:tc>
          <w:tcPr>
            <w:tcW w:w="8856" w:type="dxa"/>
            <w:shd w:val="clear" w:color="auto" w:fill="FFFF99"/>
          </w:tcPr>
          <w:p w14:paraId="75B85AD1" w14:textId="77777777" w:rsidR="001F4127" w:rsidRDefault="001F4127">
            <w:pPr>
              <w:rPr>
                <w:rFonts w:ascii="Arial" w:eastAsia="Arial" w:hAnsi="Arial" w:cs="Arial"/>
                <w:sz w:val="22"/>
                <w:szCs w:val="22"/>
              </w:rPr>
            </w:pPr>
          </w:p>
        </w:tc>
      </w:tr>
    </w:tbl>
    <w:p w14:paraId="39635BF2" w14:textId="77777777" w:rsidR="001F4127" w:rsidRDefault="001F4127">
      <w:pPr>
        <w:widowControl/>
        <w:tabs>
          <w:tab w:val="left" w:pos="3735"/>
        </w:tabs>
        <w:spacing w:after="200" w:line="276" w:lineRule="auto"/>
        <w:jc w:val="center"/>
        <w:rPr>
          <w:rFonts w:ascii="Arial" w:eastAsia="Arial" w:hAnsi="Arial" w:cs="Arial"/>
          <w:b/>
          <w:sz w:val="22"/>
          <w:szCs w:val="22"/>
          <w:highlight w:val="white"/>
          <w:u w:val="single"/>
        </w:rPr>
      </w:pPr>
    </w:p>
    <w:p w14:paraId="33CB3645" w14:textId="77777777" w:rsidR="001F4127" w:rsidRPr="009E2465" w:rsidRDefault="009E2465">
      <w:pPr>
        <w:pStyle w:val="Heading1"/>
        <w:widowControl/>
        <w:tabs>
          <w:tab w:val="left" w:pos="3735"/>
        </w:tabs>
        <w:spacing w:after="200" w:line="276" w:lineRule="auto"/>
        <w:jc w:val="center"/>
        <w:rPr>
          <w:rFonts w:ascii="Arial" w:hAnsi="Arial" w:cs="Arial"/>
          <w:sz w:val="22"/>
          <w:szCs w:val="22"/>
        </w:rPr>
      </w:pPr>
      <w:bookmarkStart w:id="18" w:name="_heading=h.vvghwalpisxn" w:colFirst="0" w:colLast="0"/>
      <w:bookmarkEnd w:id="18"/>
      <w:r w:rsidRPr="009E2465">
        <w:rPr>
          <w:rFonts w:ascii="Arial" w:hAnsi="Arial" w:cs="Arial"/>
          <w:sz w:val="22"/>
          <w:szCs w:val="22"/>
        </w:rPr>
        <w:t>3.9 Sub-agreements</w:t>
      </w:r>
    </w:p>
    <w:p w14:paraId="15EDC95D"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3.9.1 </w:t>
      </w:r>
      <w:r>
        <w:rPr>
          <w:rFonts w:ascii="Arial" w:eastAsia="Arial" w:hAnsi="Arial" w:cs="Arial"/>
          <w:sz w:val="22"/>
          <w:szCs w:val="22"/>
        </w:rPr>
        <w:tab/>
        <w:t xml:space="preserve">Please describe your approach to developing sub-agreements as described in Section 5.9 of Attachment K - Scope of Work. </w:t>
      </w:r>
    </w:p>
    <w:p w14:paraId="5E52B586" w14:textId="77777777" w:rsidR="001F4127" w:rsidRDefault="001F4127">
      <w:pPr>
        <w:tabs>
          <w:tab w:val="left" w:pos="8640"/>
        </w:tabs>
        <w:ind w:left="1170" w:right="720"/>
        <w:rPr>
          <w:rFonts w:ascii="Arial" w:eastAsia="Arial" w:hAnsi="Arial" w:cs="Arial"/>
          <w:sz w:val="22"/>
          <w:szCs w:val="22"/>
        </w:rPr>
      </w:pPr>
    </w:p>
    <w:tbl>
      <w:tblPr>
        <w:tblStyle w:val="afffffffffffffc"/>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02A05721" w14:textId="77777777">
        <w:tc>
          <w:tcPr>
            <w:tcW w:w="8856" w:type="dxa"/>
            <w:shd w:val="clear" w:color="auto" w:fill="FFFF99"/>
          </w:tcPr>
          <w:p w14:paraId="260AAD1F" w14:textId="77777777" w:rsidR="001F4127" w:rsidRDefault="001F4127">
            <w:pPr>
              <w:rPr>
                <w:rFonts w:ascii="Arial" w:eastAsia="Arial" w:hAnsi="Arial" w:cs="Arial"/>
                <w:sz w:val="22"/>
                <w:szCs w:val="22"/>
              </w:rPr>
            </w:pPr>
          </w:p>
        </w:tc>
      </w:tr>
    </w:tbl>
    <w:p w14:paraId="5C3B50CC" w14:textId="77777777" w:rsidR="001F4127" w:rsidRDefault="001F4127">
      <w:pPr>
        <w:widowControl/>
        <w:tabs>
          <w:tab w:val="left" w:pos="3735"/>
        </w:tabs>
        <w:spacing w:after="200" w:line="276" w:lineRule="auto"/>
        <w:jc w:val="center"/>
        <w:rPr>
          <w:rFonts w:ascii="Arial" w:eastAsia="Arial" w:hAnsi="Arial" w:cs="Arial"/>
          <w:b/>
          <w:sz w:val="22"/>
          <w:szCs w:val="22"/>
          <w:u w:val="single"/>
        </w:rPr>
      </w:pPr>
    </w:p>
    <w:p w14:paraId="6A978AB6" w14:textId="77777777" w:rsidR="001F4127" w:rsidRPr="009E2465" w:rsidRDefault="009E2465">
      <w:pPr>
        <w:pStyle w:val="Heading1"/>
        <w:widowControl/>
        <w:tabs>
          <w:tab w:val="left" w:pos="3735"/>
        </w:tabs>
        <w:spacing w:after="200" w:line="276" w:lineRule="auto"/>
        <w:jc w:val="center"/>
        <w:rPr>
          <w:rFonts w:ascii="Arial" w:hAnsi="Arial" w:cs="Arial"/>
          <w:sz w:val="22"/>
          <w:szCs w:val="22"/>
        </w:rPr>
      </w:pPr>
      <w:bookmarkStart w:id="19" w:name="_heading=h.9q3j7lm3eu5t" w:colFirst="0" w:colLast="0"/>
      <w:bookmarkEnd w:id="19"/>
      <w:r w:rsidRPr="009E2465">
        <w:rPr>
          <w:rFonts w:ascii="Arial" w:hAnsi="Arial" w:cs="Arial"/>
          <w:sz w:val="22"/>
          <w:szCs w:val="22"/>
        </w:rPr>
        <w:t>3.10 Meetings</w:t>
      </w:r>
    </w:p>
    <w:p w14:paraId="52B14879" w14:textId="77777777" w:rsidR="001F4127" w:rsidRDefault="009E2465">
      <w:pP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3.10 </w:t>
      </w:r>
      <w:r>
        <w:rPr>
          <w:rFonts w:ascii="Arial" w:eastAsia="Arial" w:hAnsi="Arial" w:cs="Arial"/>
          <w:sz w:val="22"/>
          <w:szCs w:val="22"/>
        </w:rPr>
        <w:tab/>
        <w:t>Please confirm your ability to meet the requirements for each meeting described in Section 5.10 of Attachment K - Scope of Work.</w:t>
      </w:r>
    </w:p>
    <w:p w14:paraId="76363A6C" w14:textId="77777777" w:rsidR="001F4127" w:rsidRDefault="001F4127">
      <w:pPr>
        <w:tabs>
          <w:tab w:val="left" w:pos="8640"/>
        </w:tabs>
        <w:ind w:left="1170" w:right="720"/>
        <w:rPr>
          <w:rFonts w:ascii="Arial" w:eastAsia="Arial" w:hAnsi="Arial" w:cs="Arial"/>
          <w:sz w:val="22"/>
          <w:szCs w:val="22"/>
        </w:rPr>
      </w:pPr>
    </w:p>
    <w:tbl>
      <w:tblPr>
        <w:tblStyle w:val="afffffffffffffd"/>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1F4127" w14:paraId="67092F06" w14:textId="77777777">
        <w:tc>
          <w:tcPr>
            <w:tcW w:w="8856" w:type="dxa"/>
            <w:shd w:val="clear" w:color="auto" w:fill="FFFF99"/>
          </w:tcPr>
          <w:p w14:paraId="196C33BA" w14:textId="77777777" w:rsidR="001F4127" w:rsidRDefault="001F4127">
            <w:pPr>
              <w:rPr>
                <w:rFonts w:ascii="Arial" w:eastAsia="Arial" w:hAnsi="Arial" w:cs="Arial"/>
                <w:sz w:val="22"/>
                <w:szCs w:val="22"/>
              </w:rPr>
            </w:pPr>
          </w:p>
        </w:tc>
      </w:tr>
    </w:tbl>
    <w:p w14:paraId="665DEBD1" w14:textId="77777777" w:rsidR="001F4127" w:rsidRDefault="001F4127">
      <w:pPr>
        <w:ind w:right="720"/>
        <w:rPr>
          <w:rFonts w:ascii="Arial" w:eastAsia="Arial" w:hAnsi="Arial" w:cs="Arial"/>
          <w:b/>
          <w:sz w:val="22"/>
          <w:szCs w:val="22"/>
        </w:rPr>
      </w:pPr>
    </w:p>
    <w:sectPr w:rsidR="001F4127">
      <w:headerReference w:type="default" r:id="rId8"/>
      <w:footerReference w:type="default" r:id="rId9"/>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084163" w14:textId="77777777" w:rsidR="001D3D9C" w:rsidRDefault="001D3D9C">
      <w:r>
        <w:separator/>
      </w:r>
    </w:p>
  </w:endnote>
  <w:endnote w:type="continuationSeparator" w:id="0">
    <w:p w14:paraId="5BA7BD56" w14:textId="77777777" w:rsidR="001D3D9C" w:rsidRDefault="001D3D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auto"/>
    <w:notTrueType/>
    <w:pitch w:val="default"/>
  </w:font>
  <w:font w:name="Cambria">
    <w:panose1 w:val="02040503050406030204"/>
    <w:charset w:val="00"/>
    <w:family w:val="roman"/>
    <w:pitch w:val="variable"/>
    <w:sig w:usb0="E00006FF" w:usb1="420024FF" w:usb2="02000000" w:usb3="00000000" w:csb0="0000019F" w:csb1="00000000"/>
    <w:embedRegular r:id="rId1" w:fontKey="{21934212-DD67-422F-9D9B-9C9EEACE78E8}"/>
  </w:font>
  <w:font w:name="Garamond">
    <w:panose1 w:val="02020404030301010803"/>
    <w:charset w:val="00"/>
    <w:family w:val="roman"/>
    <w:pitch w:val="variable"/>
    <w:sig w:usb0="00000287" w:usb1="00000000" w:usb2="00000000" w:usb3="00000000" w:csb0="0000009F" w:csb1="00000000"/>
    <w:embedRegular r:id="rId2" w:fontKey="{04D02070-5D22-4E73-A0A4-168714977757}"/>
  </w:font>
  <w:font w:name="Georgia">
    <w:panose1 w:val="02040502050405020303"/>
    <w:charset w:val="00"/>
    <w:family w:val="roman"/>
    <w:pitch w:val="variable"/>
    <w:sig w:usb0="00000287" w:usb1="00000000" w:usb2="00000000" w:usb3="00000000" w:csb0="0000009F" w:csb1="00000000"/>
    <w:embedRegular r:id="rId3" w:fontKey="{468F3279-2E5A-4F6B-A454-1AABD8DAFBA3}"/>
    <w:embedItalic r:id="rId4" w:fontKey="{613A4DC0-CFB5-4202-ADCC-BF1DD0260F0F}"/>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5" w:fontKey="{02E4758B-A3A0-4501-A442-9AC4BDA8E2B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84779F" w14:textId="77777777" w:rsidR="001F4127" w:rsidRDefault="001F4127">
    <w:pPr>
      <w:pBdr>
        <w:top w:val="nil"/>
        <w:left w:val="nil"/>
        <w:bottom w:val="nil"/>
        <w:right w:val="nil"/>
        <w:between w:val="nil"/>
      </w:pBdr>
      <w:tabs>
        <w:tab w:val="center" w:pos="4680"/>
        <w:tab w:val="right" w:pos="9360"/>
      </w:tabs>
      <w:rPr>
        <w:rFonts w:ascii="Arial" w:eastAsia="Arial" w:hAnsi="Arial" w:cs="Arial"/>
        <w:color w:val="000000"/>
        <w:sz w:val="22"/>
        <w:szCs w:val="22"/>
      </w:rPr>
    </w:pPr>
  </w:p>
  <w:p w14:paraId="37EDCF0D" w14:textId="77777777" w:rsidR="001F4127" w:rsidRDefault="009E2465">
    <w:pPr>
      <w:pBdr>
        <w:top w:val="nil"/>
        <w:left w:val="nil"/>
        <w:bottom w:val="nil"/>
        <w:right w:val="nil"/>
        <w:between w:val="nil"/>
      </w:pBdr>
      <w:tabs>
        <w:tab w:val="center" w:pos="4680"/>
        <w:tab w:val="right" w:pos="10800"/>
      </w:tabs>
      <w:rPr>
        <w:rFonts w:ascii="Arial" w:eastAsia="Arial" w:hAnsi="Arial" w:cs="Arial"/>
        <w:color w:val="000000"/>
        <w:sz w:val="22"/>
        <w:szCs w:val="22"/>
      </w:rPr>
    </w:pPr>
    <w:r>
      <w:rPr>
        <w:rFonts w:ascii="Arial" w:eastAsia="Arial" w:hAnsi="Arial" w:cs="Arial"/>
        <w:b/>
        <w:color w:val="000000"/>
        <w:sz w:val="22"/>
        <w:szCs w:val="22"/>
      </w:rPr>
      <w:t>RFP #25-83305</w:t>
    </w:r>
    <w:r>
      <w:rPr>
        <w:rFonts w:ascii="Arial" w:eastAsia="Arial" w:hAnsi="Arial" w:cs="Arial"/>
        <w:b/>
        <w:sz w:val="22"/>
        <w:szCs w:val="22"/>
      </w:rPr>
      <w:t>: Statewide Language Interpretation and Translation Services</w:t>
    </w:r>
    <w:r>
      <w:rPr>
        <w:rFonts w:ascii="Arial" w:eastAsia="Arial" w:hAnsi="Arial" w:cs="Arial"/>
        <w:color w:val="000000"/>
        <w:sz w:val="22"/>
        <w:szCs w:val="22"/>
      </w:rPr>
      <w:t xml:space="preserve"> </w:t>
    </w:r>
    <w:r>
      <w:tab/>
    </w:r>
    <w:r>
      <w:rPr>
        <w:rFonts w:ascii="Arial" w:eastAsia="Arial" w:hAnsi="Arial" w:cs="Arial"/>
        <w:color w:val="000000"/>
        <w:sz w:val="22"/>
        <w:szCs w:val="22"/>
      </w:rPr>
      <w:t xml:space="preserve">   </w:t>
    </w:r>
    <w:r>
      <w:rPr>
        <w:rFonts w:ascii="Arial" w:eastAsia="Arial" w:hAnsi="Arial" w:cs="Arial"/>
        <w:sz w:val="22"/>
        <w:szCs w:val="22"/>
      </w:rPr>
      <w:fldChar w:fldCharType="begin"/>
    </w:r>
    <w:r>
      <w:rPr>
        <w:rFonts w:ascii="Arial" w:eastAsia="Arial" w:hAnsi="Arial" w:cs="Arial"/>
        <w:sz w:val="22"/>
        <w:szCs w:val="22"/>
      </w:rPr>
      <w:instrText>PAGE</w:instrText>
    </w:r>
    <w:r>
      <w:rPr>
        <w:rFonts w:ascii="Arial" w:eastAsia="Arial" w:hAnsi="Arial" w:cs="Arial"/>
        <w:sz w:val="22"/>
        <w:szCs w:val="22"/>
      </w:rPr>
      <w:fldChar w:fldCharType="separate"/>
    </w:r>
    <w:r>
      <w:rPr>
        <w:rFonts w:ascii="Arial" w:eastAsia="Arial" w:hAnsi="Arial" w:cs="Arial"/>
        <w:noProof/>
        <w:sz w:val="22"/>
        <w:szCs w:val="22"/>
      </w:rPr>
      <w:t>1</w:t>
    </w:r>
    <w:r>
      <w:rPr>
        <w:rFonts w:ascii="Arial" w:eastAsia="Arial" w:hAnsi="Arial" w:cs="Arial"/>
        <w:sz w:val="22"/>
        <w:szCs w:val="22"/>
      </w:rPr>
      <w:fldChar w:fldCharType="end"/>
    </w:r>
  </w:p>
  <w:p w14:paraId="392CF9B8" w14:textId="77777777" w:rsidR="001F4127" w:rsidRDefault="009E2465">
    <w:pPr>
      <w:pBdr>
        <w:top w:val="nil"/>
        <w:left w:val="nil"/>
        <w:bottom w:val="nil"/>
        <w:right w:val="nil"/>
        <w:between w:val="nil"/>
      </w:pBdr>
      <w:tabs>
        <w:tab w:val="center" w:pos="4680"/>
        <w:tab w:val="right" w:pos="9360"/>
      </w:tabs>
      <w:rPr>
        <w:rFonts w:ascii="Arial" w:eastAsia="Arial" w:hAnsi="Arial" w:cs="Arial"/>
        <w:sz w:val="26"/>
        <w:szCs w:val="26"/>
      </w:rPr>
    </w:pPr>
    <w:r>
      <w:rPr>
        <w:rFonts w:ascii="Arial" w:eastAsia="Arial" w:hAnsi="Arial" w:cs="Arial"/>
        <w:b/>
        <w:color w:val="000000"/>
        <w:sz w:val="22"/>
        <w:szCs w:val="22"/>
      </w:rPr>
      <w:t xml:space="preserve">Attachment F: </w:t>
    </w:r>
    <w:r>
      <w:rPr>
        <w:rFonts w:ascii="Arial" w:eastAsia="Arial" w:hAnsi="Arial" w:cs="Arial"/>
        <w:color w:val="000000"/>
        <w:sz w:val="22"/>
        <w:szCs w:val="22"/>
      </w:rPr>
      <w:t xml:space="preserve">Technical Proposal Template </w:t>
    </w:r>
  </w:p>
  <w:p w14:paraId="0D74D313" w14:textId="77777777" w:rsidR="001F4127" w:rsidRDefault="001F4127">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6C49EA" w14:textId="77777777" w:rsidR="001D3D9C" w:rsidRDefault="001D3D9C">
      <w:r>
        <w:separator/>
      </w:r>
    </w:p>
  </w:footnote>
  <w:footnote w:type="continuationSeparator" w:id="0">
    <w:p w14:paraId="25615ED8" w14:textId="77777777" w:rsidR="001D3D9C" w:rsidRDefault="001D3D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DC0CC4" w14:textId="64D1B781" w:rsidR="009E2465" w:rsidRDefault="009E2465" w:rsidP="009E2465">
    <w:pPr>
      <w:jc w:val="right"/>
      <w:rPr>
        <w:rFonts w:ascii="Arial" w:eastAsia="Arial" w:hAnsi="Arial" w:cs="Arial"/>
        <w:b/>
        <w:color w:val="FF0000"/>
        <w:sz w:val="22"/>
        <w:szCs w:val="22"/>
      </w:rPr>
    </w:pPr>
    <w:r>
      <w:rPr>
        <w:rFonts w:ascii="Arial" w:eastAsia="Arial" w:hAnsi="Arial" w:cs="Arial"/>
        <w:b/>
        <w:color w:val="FF0000"/>
        <w:sz w:val="22"/>
        <w:szCs w:val="22"/>
      </w:rPr>
      <w:t xml:space="preserve">RFP 25-83305 ADDENDUM 1 PUBLISHED </w:t>
    </w:r>
    <w:r w:rsidR="008916E6">
      <w:rPr>
        <w:rFonts w:ascii="Arial" w:eastAsia="Arial" w:hAnsi="Arial" w:cs="Arial"/>
        <w:b/>
        <w:color w:val="FF0000"/>
        <w:sz w:val="22"/>
        <w:szCs w:val="22"/>
      </w:rPr>
      <w:t>02</w:t>
    </w:r>
    <w:r>
      <w:rPr>
        <w:rFonts w:ascii="Arial" w:eastAsia="Arial" w:hAnsi="Arial" w:cs="Arial"/>
        <w:b/>
        <w:color w:val="FF0000"/>
        <w:sz w:val="22"/>
        <w:szCs w:val="22"/>
      </w:rPr>
      <w:t>/</w:t>
    </w:r>
    <w:r w:rsidR="008916E6">
      <w:rPr>
        <w:rFonts w:ascii="Arial" w:eastAsia="Arial" w:hAnsi="Arial" w:cs="Arial"/>
        <w:b/>
        <w:color w:val="FF0000"/>
        <w:sz w:val="22"/>
        <w:szCs w:val="22"/>
      </w:rPr>
      <w:t>14</w:t>
    </w:r>
    <w:r>
      <w:rPr>
        <w:rFonts w:ascii="Arial" w:eastAsia="Arial" w:hAnsi="Arial" w:cs="Arial"/>
        <w:b/>
        <w:color w:val="FF0000"/>
        <w:sz w:val="22"/>
        <w:szCs w:val="22"/>
      </w:rPr>
      <w:t>/</w:t>
    </w:r>
    <w:r w:rsidR="008916E6">
      <w:rPr>
        <w:rFonts w:ascii="Arial" w:eastAsia="Arial" w:hAnsi="Arial" w:cs="Arial"/>
        <w:b/>
        <w:color w:val="FF0000"/>
        <w:sz w:val="22"/>
        <w:szCs w:val="22"/>
      </w:rPr>
      <w:t>2025</w:t>
    </w:r>
  </w:p>
  <w:p w14:paraId="75C8ABFE" w14:textId="77777777" w:rsidR="001F4127" w:rsidRDefault="001F4127">
    <w:pPr>
      <w:pBdr>
        <w:top w:val="nil"/>
        <w:left w:val="nil"/>
        <w:bottom w:val="nil"/>
        <w:right w:val="nil"/>
        <w:between w:val="nil"/>
      </w:pBdr>
      <w:spacing w:line="276" w:lineRule="auto"/>
      <w:rPr>
        <w:rFonts w:ascii="Arial" w:eastAsia="Arial" w:hAnsi="Arial" w:cs="Arial"/>
        <w:b/>
        <w:sz w:val="22"/>
        <w:szCs w:val="22"/>
      </w:rPr>
    </w:pPr>
  </w:p>
  <w:tbl>
    <w:tblPr>
      <w:tblStyle w:val="afffffffffffffe"/>
      <w:tblW w:w="10800" w:type="dxa"/>
      <w:tblLayout w:type="fixed"/>
      <w:tblLook w:val="0600" w:firstRow="0" w:lastRow="0" w:firstColumn="0" w:lastColumn="0" w:noHBand="1" w:noVBand="1"/>
    </w:tblPr>
    <w:tblGrid>
      <w:gridCol w:w="3600"/>
      <w:gridCol w:w="3600"/>
      <w:gridCol w:w="3600"/>
    </w:tblGrid>
    <w:tr w:rsidR="001F4127" w14:paraId="325EAF3C" w14:textId="77777777">
      <w:trPr>
        <w:trHeight w:val="300"/>
      </w:trPr>
      <w:tc>
        <w:tcPr>
          <w:tcW w:w="3600" w:type="dxa"/>
        </w:tcPr>
        <w:p w14:paraId="2E7B25F6" w14:textId="77777777" w:rsidR="001F4127" w:rsidRDefault="001F4127">
          <w:pPr>
            <w:pBdr>
              <w:top w:val="nil"/>
              <w:left w:val="nil"/>
              <w:bottom w:val="nil"/>
              <w:right w:val="nil"/>
              <w:between w:val="nil"/>
            </w:pBdr>
            <w:tabs>
              <w:tab w:val="center" w:pos="4680"/>
              <w:tab w:val="right" w:pos="9360"/>
            </w:tabs>
            <w:ind w:left="-115"/>
            <w:rPr>
              <w:color w:val="000000"/>
            </w:rPr>
          </w:pPr>
        </w:p>
      </w:tc>
      <w:tc>
        <w:tcPr>
          <w:tcW w:w="3600" w:type="dxa"/>
        </w:tcPr>
        <w:p w14:paraId="456C1D6B" w14:textId="77777777" w:rsidR="001F4127" w:rsidRDefault="001F4127">
          <w:pPr>
            <w:pBdr>
              <w:top w:val="nil"/>
              <w:left w:val="nil"/>
              <w:bottom w:val="nil"/>
              <w:right w:val="nil"/>
              <w:between w:val="nil"/>
            </w:pBdr>
            <w:tabs>
              <w:tab w:val="center" w:pos="4680"/>
              <w:tab w:val="right" w:pos="9360"/>
            </w:tabs>
            <w:jc w:val="center"/>
            <w:rPr>
              <w:color w:val="000000"/>
            </w:rPr>
          </w:pPr>
        </w:p>
      </w:tc>
      <w:tc>
        <w:tcPr>
          <w:tcW w:w="3600" w:type="dxa"/>
        </w:tcPr>
        <w:p w14:paraId="5FB15D8C" w14:textId="77777777" w:rsidR="001F4127" w:rsidRDefault="001F4127">
          <w:pPr>
            <w:pBdr>
              <w:top w:val="nil"/>
              <w:left w:val="nil"/>
              <w:bottom w:val="nil"/>
              <w:right w:val="nil"/>
              <w:between w:val="nil"/>
            </w:pBdr>
            <w:tabs>
              <w:tab w:val="center" w:pos="4680"/>
              <w:tab w:val="right" w:pos="9360"/>
            </w:tabs>
            <w:ind w:right="-115"/>
            <w:jc w:val="right"/>
            <w:rPr>
              <w:color w:val="000000"/>
            </w:rPr>
          </w:pPr>
        </w:p>
      </w:tc>
    </w:tr>
  </w:tbl>
  <w:p w14:paraId="75754F6F" w14:textId="77777777" w:rsidR="001F4127" w:rsidRDefault="001F4127">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9D417F0"/>
    <w:multiLevelType w:val="multilevel"/>
    <w:tmpl w:val="151893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96D0F4E"/>
    <w:multiLevelType w:val="multilevel"/>
    <w:tmpl w:val="CC9C24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153152F"/>
    <w:multiLevelType w:val="multilevel"/>
    <w:tmpl w:val="A03E114A"/>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num w:numId="1" w16cid:durableId="903104258">
    <w:abstractNumId w:val="0"/>
  </w:num>
  <w:num w:numId="2" w16cid:durableId="1661500126">
    <w:abstractNumId w:val="2"/>
  </w:num>
  <w:num w:numId="3" w16cid:durableId="18553262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4127"/>
    <w:rsid w:val="001A0FE1"/>
    <w:rsid w:val="001D3D9C"/>
    <w:rsid w:val="001F4127"/>
    <w:rsid w:val="008916E6"/>
    <w:rsid w:val="009E2465"/>
    <w:rsid w:val="00A878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69EAB1"/>
  <w15:docId w15:val="{46B92C6C-832F-495F-AD20-6664A32BF8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urier" w:eastAsia="Courier" w:hAnsi="Courier" w:cs="Courier"/>
        <w:sz w:val="24"/>
        <w:szCs w:val="24"/>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40"/>
      <w:outlineLvl w:val="1"/>
    </w:pPr>
    <w:rPr>
      <w:rFonts w:ascii="Cambria" w:eastAsia="Cambria" w:hAnsi="Cambria" w:cs="Cambria"/>
      <w:color w:val="366091"/>
      <w:sz w:val="26"/>
      <w:szCs w:val="26"/>
    </w:rPr>
  </w:style>
  <w:style w:type="paragraph" w:styleId="Heading3">
    <w:name w:val="heading 3"/>
    <w:basedOn w:val="Normal"/>
    <w:next w:val="Normal"/>
    <w:uiPriority w:val="9"/>
    <w:semiHidden/>
    <w:unhideWhenUsed/>
    <w:qFormat/>
    <w:pPr>
      <w:keepNext/>
      <w:outlineLvl w:val="2"/>
    </w:pPr>
    <w:rPr>
      <w:rFonts w:ascii="Garamond" w:eastAsia="Garamond" w:hAnsi="Garamond" w:cs="Garamond"/>
      <w:color w:val="1F497D"/>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Times New Roman" w:eastAsia="Times New Roman" w:hAnsi="Times New Roman" w:cs="Times New Roman"/>
      <w:sz w:val="20"/>
      <w:szCs w:val="20"/>
    </w:rPr>
    <w:tblPr>
      <w:tblStyleRowBandSize w:val="1"/>
      <w:tblStyleColBandSize w:val="1"/>
    </w:tblPr>
  </w:style>
  <w:style w:type="table" w:customStyle="1" w:styleId="a0">
    <w:basedOn w:val="TableNormal"/>
    <w:rPr>
      <w:rFonts w:ascii="Times New Roman" w:eastAsia="Times New Roman" w:hAnsi="Times New Roman" w:cs="Times New Roman"/>
      <w:sz w:val="20"/>
      <w:szCs w:val="20"/>
    </w:rPr>
    <w:tblPr>
      <w:tblStyleRowBandSize w:val="1"/>
      <w:tblStyleColBandSize w:val="1"/>
    </w:tblPr>
  </w:style>
  <w:style w:type="table" w:customStyle="1" w:styleId="a1">
    <w:basedOn w:val="TableNormal"/>
    <w:rPr>
      <w:rFonts w:ascii="Times New Roman" w:eastAsia="Times New Roman" w:hAnsi="Times New Roman" w:cs="Times New Roman"/>
      <w:sz w:val="20"/>
      <w:szCs w:val="20"/>
    </w:rPr>
    <w:tblPr>
      <w:tblStyleRowBandSize w:val="1"/>
      <w:tblStyleColBandSize w:val="1"/>
    </w:tblPr>
  </w:style>
  <w:style w:type="table" w:customStyle="1" w:styleId="a2">
    <w:basedOn w:val="TableNormal"/>
    <w:rPr>
      <w:rFonts w:ascii="Times New Roman" w:eastAsia="Times New Roman" w:hAnsi="Times New Roman" w:cs="Times New Roman"/>
      <w:sz w:val="20"/>
      <w:szCs w:val="20"/>
    </w:rPr>
    <w:tblPr>
      <w:tblStyleRowBandSize w:val="1"/>
      <w:tblStyleColBandSize w:val="1"/>
    </w:tblPr>
  </w:style>
  <w:style w:type="table" w:customStyle="1" w:styleId="a3">
    <w:basedOn w:val="TableNormal"/>
    <w:rPr>
      <w:rFonts w:ascii="Times New Roman" w:eastAsia="Times New Roman" w:hAnsi="Times New Roman" w:cs="Times New Roman"/>
      <w:sz w:val="20"/>
      <w:szCs w:val="20"/>
    </w:rPr>
    <w:tblPr>
      <w:tblStyleRowBandSize w:val="1"/>
      <w:tblStyleColBandSize w:val="1"/>
    </w:tblPr>
  </w:style>
  <w:style w:type="table" w:customStyle="1" w:styleId="a4">
    <w:basedOn w:val="TableNormal"/>
    <w:rPr>
      <w:rFonts w:ascii="Times New Roman" w:eastAsia="Times New Roman" w:hAnsi="Times New Roman" w:cs="Times New Roman"/>
      <w:sz w:val="20"/>
      <w:szCs w:val="20"/>
    </w:rPr>
    <w:tblPr>
      <w:tblStyleRowBandSize w:val="1"/>
      <w:tblStyleColBandSize w:val="1"/>
    </w:tblPr>
  </w:style>
  <w:style w:type="table" w:customStyle="1" w:styleId="a5">
    <w:basedOn w:val="TableNormal"/>
    <w:rPr>
      <w:rFonts w:ascii="Times New Roman" w:eastAsia="Times New Roman" w:hAnsi="Times New Roman" w:cs="Times New Roman"/>
      <w:sz w:val="20"/>
      <w:szCs w:val="20"/>
    </w:rPr>
    <w:tblPr>
      <w:tblStyleRowBandSize w:val="1"/>
      <w:tblStyleColBandSize w:val="1"/>
    </w:tblPr>
  </w:style>
  <w:style w:type="table" w:customStyle="1" w:styleId="a6">
    <w:basedOn w:val="TableNormal"/>
    <w:rPr>
      <w:rFonts w:ascii="Times New Roman" w:eastAsia="Times New Roman" w:hAnsi="Times New Roman" w:cs="Times New Roman"/>
      <w:sz w:val="20"/>
      <w:szCs w:val="20"/>
    </w:rPr>
    <w:tblPr>
      <w:tblStyleRowBandSize w:val="1"/>
      <w:tblStyleColBandSize w:val="1"/>
    </w:tblPr>
  </w:style>
  <w:style w:type="table" w:customStyle="1" w:styleId="a7">
    <w:basedOn w:val="TableNormal"/>
    <w:rPr>
      <w:rFonts w:ascii="Times New Roman" w:eastAsia="Times New Roman" w:hAnsi="Times New Roman" w:cs="Times New Roman"/>
      <w:sz w:val="20"/>
      <w:szCs w:val="20"/>
    </w:rPr>
    <w:tblPr>
      <w:tblStyleRowBandSize w:val="1"/>
      <w:tblStyleColBandSize w:val="1"/>
    </w:tblPr>
  </w:style>
  <w:style w:type="table" w:customStyle="1" w:styleId="a8">
    <w:basedOn w:val="TableNormal"/>
    <w:rPr>
      <w:rFonts w:ascii="Times New Roman" w:eastAsia="Times New Roman" w:hAnsi="Times New Roman" w:cs="Times New Roman"/>
      <w:sz w:val="20"/>
      <w:szCs w:val="20"/>
    </w:rPr>
    <w:tblPr>
      <w:tblStyleRowBandSize w:val="1"/>
      <w:tblStyleColBandSize w:val="1"/>
    </w:tblPr>
  </w:style>
  <w:style w:type="table" w:customStyle="1" w:styleId="a9">
    <w:basedOn w:val="TableNormal"/>
    <w:rPr>
      <w:rFonts w:ascii="Times New Roman" w:eastAsia="Times New Roman" w:hAnsi="Times New Roman" w:cs="Times New Roman"/>
      <w:sz w:val="20"/>
      <w:szCs w:val="20"/>
    </w:rPr>
    <w:tblPr>
      <w:tblStyleRowBandSize w:val="1"/>
      <w:tblStyleColBandSize w:val="1"/>
    </w:tblPr>
  </w:style>
  <w:style w:type="table" w:customStyle="1" w:styleId="aa">
    <w:basedOn w:val="TableNormal"/>
    <w:rPr>
      <w:rFonts w:ascii="Times New Roman" w:eastAsia="Times New Roman" w:hAnsi="Times New Roman" w:cs="Times New Roman"/>
      <w:sz w:val="20"/>
      <w:szCs w:val="20"/>
    </w:rPr>
    <w:tblPr>
      <w:tblStyleRowBandSize w:val="1"/>
      <w:tblStyleColBandSize w:val="1"/>
    </w:tblPr>
  </w:style>
  <w:style w:type="table" w:customStyle="1" w:styleId="ab">
    <w:basedOn w:val="TableNormal"/>
    <w:rPr>
      <w:rFonts w:ascii="Times New Roman" w:eastAsia="Times New Roman" w:hAnsi="Times New Roman" w:cs="Times New Roman"/>
      <w:sz w:val="20"/>
      <w:szCs w:val="20"/>
    </w:rPr>
    <w:tblPr>
      <w:tblStyleRowBandSize w:val="1"/>
      <w:tblStyleColBandSize w:val="1"/>
    </w:tblPr>
  </w:style>
  <w:style w:type="table" w:customStyle="1" w:styleId="ac">
    <w:basedOn w:val="TableNormal"/>
    <w:rPr>
      <w:rFonts w:ascii="Times New Roman" w:eastAsia="Times New Roman" w:hAnsi="Times New Roman" w:cs="Times New Roman"/>
      <w:sz w:val="20"/>
      <w:szCs w:val="20"/>
    </w:rPr>
    <w:tblPr>
      <w:tblStyleRowBandSize w:val="1"/>
      <w:tblStyleColBandSize w:val="1"/>
    </w:tblPr>
  </w:style>
  <w:style w:type="table" w:customStyle="1" w:styleId="ad">
    <w:basedOn w:val="TableNormal"/>
    <w:rPr>
      <w:rFonts w:ascii="Times New Roman" w:eastAsia="Times New Roman" w:hAnsi="Times New Roman" w:cs="Times New Roman"/>
      <w:sz w:val="20"/>
      <w:szCs w:val="20"/>
    </w:rPr>
    <w:tblPr>
      <w:tblStyleRowBandSize w:val="1"/>
      <w:tblStyleColBandSize w:val="1"/>
    </w:tblPr>
  </w:style>
  <w:style w:type="table" w:customStyle="1" w:styleId="ae">
    <w:basedOn w:val="TableNormal"/>
    <w:rPr>
      <w:rFonts w:ascii="Times New Roman" w:eastAsia="Times New Roman" w:hAnsi="Times New Roman" w:cs="Times New Roman"/>
      <w:sz w:val="20"/>
      <w:szCs w:val="20"/>
    </w:rPr>
    <w:tblPr>
      <w:tblStyleRowBandSize w:val="1"/>
      <w:tblStyleColBandSize w:val="1"/>
    </w:tblPr>
  </w:style>
  <w:style w:type="table" w:customStyle="1" w:styleId="af">
    <w:basedOn w:val="TableNormal"/>
    <w:rPr>
      <w:rFonts w:ascii="Times New Roman" w:eastAsia="Times New Roman" w:hAnsi="Times New Roman" w:cs="Times New Roman"/>
      <w:sz w:val="20"/>
      <w:szCs w:val="20"/>
    </w:rPr>
    <w:tblPr>
      <w:tblStyleRowBandSize w:val="1"/>
      <w:tblStyleColBandSize w:val="1"/>
    </w:tblPr>
  </w:style>
  <w:style w:type="table" w:customStyle="1" w:styleId="af0">
    <w:basedOn w:val="TableNormal"/>
    <w:rPr>
      <w:rFonts w:ascii="Times New Roman" w:eastAsia="Times New Roman" w:hAnsi="Times New Roman" w:cs="Times New Roman"/>
      <w:sz w:val="20"/>
      <w:szCs w:val="20"/>
    </w:rPr>
    <w:tblPr>
      <w:tblStyleRowBandSize w:val="1"/>
      <w:tblStyleColBandSize w:val="1"/>
    </w:tblPr>
  </w:style>
  <w:style w:type="table" w:customStyle="1" w:styleId="af1">
    <w:basedOn w:val="TableNormal"/>
    <w:rPr>
      <w:rFonts w:ascii="Times New Roman" w:eastAsia="Times New Roman" w:hAnsi="Times New Roman" w:cs="Times New Roman"/>
      <w:sz w:val="20"/>
      <w:szCs w:val="20"/>
    </w:rPr>
    <w:tblPr>
      <w:tblStyleRowBandSize w:val="1"/>
      <w:tblStyleColBandSize w:val="1"/>
    </w:tblPr>
  </w:style>
  <w:style w:type="table" w:customStyle="1" w:styleId="af2">
    <w:basedOn w:val="TableNormal"/>
    <w:rPr>
      <w:rFonts w:ascii="Times New Roman" w:eastAsia="Times New Roman" w:hAnsi="Times New Roman" w:cs="Times New Roman"/>
      <w:sz w:val="20"/>
      <w:szCs w:val="20"/>
    </w:rPr>
    <w:tblPr>
      <w:tblStyleRowBandSize w:val="1"/>
      <w:tblStyleColBandSize w:val="1"/>
    </w:tblPr>
  </w:style>
  <w:style w:type="table" w:customStyle="1" w:styleId="af3">
    <w:basedOn w:val="TableNormal"/>
    <w:rPr>
      <w:rFonts w:ascii="Times New Roman" w:eastAsia="Times New Roman" w:hAnsi="Times New Roman" w:cs="Times New Roman"/>
      <w:sz w:val="20"/>
      <w:szCs w:val="20"/>
    </w:rPr>
    <w:tblPr>
      <w:tblStyleRowBandSize w:val="1"/>
      <w:tblStyleColBandSize w:val="1"/>
    </w:tblPr>
  </w:style>
  <w:style w:type="table" w:customStyle="1" w:styleId="af4">
    <w:basedOn w:val="TableNormal"/>
    <w:rPr>
      <w:rFonts w:ascii="Times New Roman" w:eastAsia="Times New Roman" w:hAnsi="Times New Roman" w:cs="Times New Roman"/>
      <w:sz w:val="20"/>
      <w:szCs w:val="20"/>
    </w:rPr>
    <w:tblPr>
      <w:tblStyleRowBandSize w:val="1"/>
      <w:tblStyleColBandSize w:val="1"/>
    </w:tblPr>
  </w:style>
  <w:style w:type="table" w:customStyle="1" w:styleId="af5">
    <w:basedOn w:val="TableNormal"/>
    <w:rPr>
      <w:rFonts w:ascii="Times New Roman" w:eastAsia="Times New Roman" w:hAnsi="Times New Roman" w:cs="Times New Roman"/>
      <w:sz w:val="20"/>
      <w:szCs w:val="20"/>
    </w:rPr>
    <w:tblPr>
      <w:tblStyleRowBandSize w:val="1"/>
      <w:tblStyleColBandSize w:val="1"/>
    </w:tblPr>
  </w:style>
  <w:style w:type="table" w:customStyle="1" w:styleId="af6">
    <w:basedOn w:val="TableNormal"/>
    <w:rPr>
      <w:rFonts w:ascii="Times New Roman" w:eastAsia="Times New Roman" w:hAnsi="Times New Roman" w:cs="Times New Roman"/>
      <w:sz w:val="20"/>
      <w:szCs w:val="20"/>
    </w:rPr>
    <w:tblPr>
      <w:tblStyleRowBandSize w:val="1"/>
      <w:tblStyleColBandSize w:val="1"/>
    </w:tblPr>
  </w:style>
  <w:style w:type="table" w:customStyle="1" w:styleId="af7">
    <w:basedOn w:val="TableNormal"/>
    <w:rPr>
      <w:rFonts w:ascii="Times New Roman" w:eastAsia="Times New Roman" w:hAnsi="Times New Roman" w:cs="Times New Roman"/>
      <w:sz w:val="20"/>
      <w:szCs w:val="20"/>
    </w:rPr>
    <w:tblPr>
      <w:tblStyleRowBandSize w:val="1"/>
      <w:tblStyleColBandSize w:val="1"/>
    </w:tblPr>
  </w:style>
  <w:style w:type="table" w:customStyle="1" w:styleId="af8">
    <w:basedOn w:val="TableNormal"/>
    <w:rPr>
      <w:rFonts w:ascii="Times New Roman" w:eastAsia="Times New Roman" w:hAnsi="Times New Roman" w:cs="Times New Roman"/>
      <w:sz w:val="20"/>
      <w:szCs w:val="20"/>
    </w:rPr>
    <w:tblPr>
      <w:tblStyleRowBandSize w:val="1"/>
      <w:tblStyleColBandSize w:val="1"/>
    </w:tblPr>
  </w:style>
  <w:style w:type="table" w:customStyle="1" w:styleId="af9">
    <w:basedOn w:val="TableNormal"/>
    <w:rPr>
      <w:rFonts w:ascii="Times New Roman" w:eastAsia="Times New Roman" w:hAnsi="Times New Roman" w:cs="Times New Roman"/>
      <w:sz w:val="20"/>
      <w:szCs w:val="20"/>
    </w:rPr>
    <w:tblPr>
      <w:tblStyleRowBandSize w:val="1"/>
      <w:tblStyleColBandSize w:val="1"/>
    </w:tblPr>
  </w:style>
  <w:style w:type="table" w:customStyle="1" w:styleId="afa">
    <w:basedOn w:val="TableNormal"/>
    <w:rPr>
      <w:rFonts w:ascii="Times New Roman" w:eastAsia="Times New Roman" w:hAnsi="Times New Roman" w:cs="Times New Roman"/>
      <w:sz w:val="20"/>
      <w:szCs w:val="20"/>
    </w:rPr>
    <w:tblPr>
      <w:tblStyleRowBandSize w:val="1"/>
      <w:tblStyleColBandSize w:val="1"/>
    </w:tblPr>
  </w:style>
  <w:style w:type="table" w:customStyle="1" w:styleId="afb">
    <w:basedOn w:val="TableNormal"/>
    <w:rPr>
      <w:rFonts w:ascii="Times New Roman" w:eastAsia="Times New Roman" w:hAnsi="Times New Roman" w:cs="Times New Roman"/>
      <w:sz w:val="20"/>
      <w:szCs w:val="20"/>
    </w:rPr>
    <w:tblPr>
      <w:tblStyleRowBandSize w:val="1"/>
      <w:tblStyleColBandSize w:val="1"/>
    </w:tblPr>
  </w:style>
  <w:style w:type="table" w:customStyle="1" w:styleId="afc">
    <w:basedOn w:val="TableNormal"/>
    <w:rPr>
      <w:rFonts w:ascii="Times New Roman" w:eastAsia="Times New Roman" w:hAnsi="Times New Roman" w:cs="Times New Roman"/>
      <w:sz w:val="20"/>
      <w:szCs w:val="20"/>
    </w:rPr>
    <w:tblPr>
      <w:tblStyleRowBandSize w:val="1"/>
      <w:tblStyleColBandSize w:val="1"/>
    </w:tblPr>
  </w:style>
  <w:style w:type="table" w:customStyle="1" w:styleId="afd">
    <w:basedOn w:val="TableNormal"/>
    <w:rPr>
      <w:rFonts w:ascii="Times New Roman" w:eastAsia="Times New Roman" w:hAnsi="Times New Roman" w:cs="Times New Roman"/>
      <w:sz w:val="20"/>
      <w:szCs w:val="20"/>
    </w:rPr>
    <w:tblPr>
      <w:tblStyleRowBandSize w:val="1"/>
      <w:tblStyleColBandSize w:val="1"/>
    </w:tblPr>
  </w:style>
  <w:style w:type="table" w:customStyle="1" w:styleId="afe">
    <w:basedOn w:val="TableNormal"/>
    <w:rPr>
      <w:rFonts w:ascii="Times New Roman" w:eastAsia="Times New Roman" w:hAnsi="Times New Roman" w:cs="Times New Roman"/>
      <w:sz w:val="20"/>
      <w:szCs w:val="20"/>
    </w:rPr>
    <w:tblPr>
      <w:tblStyleRowBandSize w:val="1"/>
      <w:tblStyleColBandSize w:val="1"/>
    </w:tblPr>
  </w:style>
  <w:style w:type="table" w:customStyle="1" w:styleId="aff">
    <w:basedOn w:val="TableNormal"/>
    <w:rPr>
      <w:rFonts w:ascii="Times New Roman" w:eastAsia="Times New Roman" w:hAnsi="Times New Roman" w:cs="Times New Roman"/>
      <w:sz w:val="20"/>
      <w:szCs w:val="20"/>
    </w:rPr>
    <w:tblPr>
      <w:tblStyleRowBandSize w:val="1"/>
      <w:tblStyleColBandSize w:val="1"/>
    </w:tblPr>
  </w:style>
  <w:style w:type="table" w:customStyle="1" w:styleId="aff0">
    <w:basedOn w:val="TableNormal"/>
    <w:rPr>
      <w:rFonts w:ascii="Times New Roman" w:eastAsia="Times New Roman" w:hAnsi="Times New Roman" w:cs="Times New Roman"/>
      <w:sz w:val="20"/>
      <w:szCs w:val="20"/>
    </w:rPr>
    <w:tblPr>
      <w:tblStyleRowBandSize w:val="1"/>
      <w:tblStyleColBandSize w:val="1"/>
    </w:tblPr>
  </w:style>
  <w:style w:type="table" w:customStyle="1" w:styleId="aff1">
    <w:basedOn w:val="TableNormal"/>
    <w:rPr>
      <w:rFonts w:ascii="Times New Roman" w:eastAsia="Times New Roman" w:hAnsi="Times New Roman" w:cs="Times New Roman"/>
      <w:sz w:val="20"/>
      <w:szCs w:val="20"/>
    </w:rPr>
    <w:tblPr>
      <w:tblStyleRowBandSize w:val="1"/>
      <w:tblStyleColBandSize w:val="1"/>
    </w:tblPr>
  </w:style>
  <w:style w:type="table" w:customStyle="1" w:styleId="aff2">
    <w:basedOn w:val="TableNormal"/>
    <w:rPr>
      <w:rFonts w:ascii="Times New Roman" w:eastAsia="Times New Roman" w:hAnsi="Times New Roman" w:cs="Times New Roman"/>
      <w:sz w:val="20"/>
      <w:szCs w:val="20"/>
    </w:rPr>
    <w:tblPr>
      <w:tblStyleRowBandSize w:val="1"/>
      <w:tblStyleColBandSize w:val="1"/>
    </w:tblPr>
  </w:style>
  <w:style w:type="table" w:customStyle="1" w:styleId="aff3">
    <w:basedOn w:val="TableNormal"/>
    <w:rPr>
      <w:rFonts w:ascii="Times New Roman" w:eastAsia="Times New Roman" w:hAnsi="Times New Roman" w:cs="Times New Roman"/>
      <w:sz w:val="20"/>
      <w:szCs w:val="20"/>
    </w:rPr>
    <w:tblPr>
      <w:tblStyleRowBandSize w:val="1"/>
      <w:tblStyleColBandSize w:val="1"/>
    </w:tblPr>
  </w:style>
  <w:style w:type="table" w:customStyle="1" w:styleId="aff4">
    <w:basedOn w:val="TableNormal"/>
    <w:rPr>
      <w:rFonts w:ascii="Times New Roman" w:eastAsia="Times New Roman" w:hAnsi="Times New Roman" w:cs="Times New Roman"/>
      <w:sz w:val="20"/>
      <w:szCs w:val="20"/>
    </w:rPr>
    <w:tblPr>
      <w:tblStyleRowBandSize w:val="1"/>
      <w:tblStyleColBandSize w:val="1"/>
    </w:tblPr>
  </w:style>
  <w:style w:type="table" w:customStyle="1" w:styleId="aff5">
    <w:basedOn w:val="TableNormal"/>
    <w:rPr>
      <w:rFonts w:ascii="Times New Roman" w:eastAsia="Times New Roman" w:hAnsi="Times New Roman" w:cs="Times New Roman"/>
      <w:sz w:val="20"/>
      <w:szCs w:val="20"/>
    </w:rPr>
    <w:tblPr>
      <w:tblStyleRowBandSize w:val="1"/>
      <w:tblStyleColBandSize w:val="1"/>
    </w:tblPr>
  </w:style>
  <w:style w:type="table" w:customStyle="1" w:styleId="aff6">
    <w:basedOn w:val="TableNormal"/>
    <w:rPr>
      <w:rFonts w:ascii="Times New Roman" w:eastAsia="Times New Roman" w:hAnsi="Times New Roman" w:cs="Times New Roman"/>
      <w:sz w:val="20"/>
      <w:szCs w:val="20"/>
    </w:rPr>
    <w:tblPr>
      <w:tblStyleRowBandSize w:val="1"/>
      <w:tblStyleColBandSize w:val="1"/>
    </w:tblPr>
  </w:style>
  <w:style w:type="table" w:customStyle="1" w:styleId="aff7">
    <w:basedOn w:val="TableNormal"/>
    <w:rPr>
      <w:rFonts w:ascii="Times New Roman" w:eastAsia="Times New Roman" w:hAnsi="Times New Roman" w:cs="Times New Roman"/>
      <w:sz w:val="20"/>
      <w:szCs w:val="20"/>
    </w:rPr>
    <w:tblPr>
      <w:tblStyleRowBandSize w:val="1"/>
      <w:tblStyleColBandSize w:val="1"/>
    </w:tblPr>
  </w:style>
  <w:style w:type="table" w:customStyle="1" w:styleId="aff8">
    <w:basedOn w:val="TableNormal"/>
    <w:rPr>
      <w:rFonts w:ascii="Times New Roman" w:eastAsia="Times New Roman" w:hAnsi="Times New Roman" w:cs="Times New Roman"/>
      <w:sz w:val="20"/>
      <w:szCs w:val="20"/>
    </w:rPr>
    <w:tblPr>
      <w:tblStyleRowBandSize w:val="1"/>
      <w:tblStyleColBandSize w:val="1"/>
    </w:tblPr>
  </w:style>
  <w:style w:type="table" w:customStyle="1" w:styleId="aff9">
    <w:basedOn w:val="TableNormal"/>
    <w:rPr>
      <w:rFonts w:ascii="Times New Roman" w:eastAsia="Times New Roman" w:hAnsi="Times New Roman" w:cs="Times New Roman"/>
      <w:sz w:val="20"/>
      <w:szCs w:val="20"/>
    </w:rPr>
    <w:tblPr>
      <w:tblStyleRowBandSize w:val="1"/>
      <w:tblStyleColBandSize w:val="1"/>
    </w:tblPr>
  </w:style>
  <w:style w:type="table" w:customStyle="1" w:styleId="affa">
    <w:basedOn w:val="TableNormal"/>
    <w:rPr>
      <w:rFonts w:ascii="Times New Roman" w:eastAsia="Times New Roman" w:hAnsi="Times New Roman" w:cs="Times New Roman"/>
      <w:sz w:val="20"/>
      <w:szCs w:val="20"/>
    </w:rPr>
    <w:tblPr>
      <w:tblStyleRowBandSize w:val="1"/>
      <w:tblStyleColBandSize w:val="1"/>
    </w:tblPr>
  </w:style>
  <w:style w:type="table" w:customStyle="1" w:styleId="affb">
    <w:basedOn w:val="TableNormal"/>
    <w:rPr>
      <w:rFonts w:ascii="Times New Roman" w:eastAsia="Times New Roman" w:hAnsi="Times New Roman" w:cs="Times New Roman"/>
      <w:sz w:val="20"/>
      <w:szCs w:val="20"/>
    </w:rPr>
    <w:tblPr>
      <w:tblStyleRowBandSize w:val="1"/>
      <w:tblStyleColBandSize w:val="1"/>
    </w:tblPr>
  </w:style>
  <w:style w:type="table" w:customStyle="1" w:styleId="affc">
    <w:basedOn w:val="TableNormal"/>
    <w:rPr>
      <w:rFonts w:ascii="Times New Roman" w:eastAsia="Times New Roman" w:hAnsi="Times New Roman" w:cs="Times New Roman"/>
      <w:sz w:val="20"/>
      <w:szCs w:val="20"/>
    </w:rPr>
    <w:tblPr>
      <w:tblStyleRowBandSize w:val="1"/>
      <w:tblStyleColBandSize w:val="1"/>
    </w:tblPr>
  </w:style>
  <w:style w:type="table" w:customStyle="1" w:styleId="affd">
    <w:basedOn w:val="TableNormal"/>
    <w:rPr>
      <w:rFonts w:ascii="Times New Roman" w:eastAsia="Times New Roman" w:hAnsi="Times New Roman" w:cs="Times New Roman"/>
      <w:sz w:val="20"/>
      <w:szCs w:val="20"/>
    </w:rPr>
    <w:tblPr>
      <w:tblStyleRowBandSize w:val="1"/>
      <w:tblStyleColBandSize w:val="1"/>
    </w:tblPr>
  </w:style>
  <w:style w:type="table" w:customStyle="1" w:styleId="affe">
    <w:basedOn w:val="TableNormal"/>
    <w:rPr>
      <w:rFonts w:ascii="Times New Roman" w:eastAsia="Times New Roman" w:hAnsi="Times New Roman" w:cs="Times New Roman"/>
      <w:sz w:val="20"/>
      <w:szCs w:val="20"/>
    </w:rPr>
    <w:tblPr>
      <w:tblStyleRowBandSize w:val="1"/>
      <w:tblStyleColBandSize w:val="1"/>
    </w:tblPr>
  </w:style>
  <w:style w:type="table" w:customStyle="1" w:styleId="afff">
    <w:basedOn w:val="TableNormal"/>
    <w:rPr>
      <w:rFonts w:ascii="Times New Roman" w:eastAsia="Times New Roman" w:hAnsi="Times New Roman" w:cs="Times New Roman"/>
      <w:sz w:val="20"/>
      <w:szCs w:val="20"/>
    </w:rPr>
    <w:tblPr>
      <w:tblStyleRowBandSize w:val="1"/>
      <w:tblStyleColBandSize w:val="1"/>
    </w:tblPr>
  </w:style>
  <w:style w:type="table" w:customStyle="1" w:styleId="afff0">
    <w:basedOn w:val="TableNormal"/>
    <w:rPr>
      <w:rFonts w:ascii="Times New Roman" w:eastAsia="Times New Roman" w:hAnsi="Times New Roman" w:cs="Times New Roman"/>
      <w:sz w:val="20"/>
      <w:szCs w:val="20"/>
    </w:rPr>
    <w:tblPr>
      <w:tblStyleRowBandSize w:val="1"/>
      <w:tblStyleColBandSize w:val="1"/>
    </w:tblPr>
  </w:style>
  <w:style w:type="table" w:customStyle="1" w:styleId="afff1">
    <w:basedOn w:val="TableNormal"/>
    <w:rPr>
      <w:rFonts w:ascii="Times New Roman" w:eastAsia="Times New Roman" w:hAnsi="Times New Roman" w:cs="Times New Roman"/>
      <w:sz w:val="20"/>
      <w:szCs w:val="20"/>
    </w:rPr>
    <w:tblPr>
      <w:tblStyleRowBandSize w:val="1"/>
      <w:tblStyleColBandSize w:val="1"/>
    </w:tblPr>
  </w:style>
  <w:style w:type="table" w:customStyle="1" w:styleId="afff2">
    <w:basedOn w:val="TableNormal"/>
    <w:rPr>
      <w:rFonts w:ascii="Times New Roman" w:eastAsia="Times New Roman" w:hAnsi="Times New Roman" w:cs="Times New Roman"/>
      <w:sz w:val="20"/>
      <w:szCs w:val="20"/>
    </w:rPr>
    <w:tblPr>
      <w:tblStyleRowBandSize w:val="1"/>
      <w:tblStyleColBandSize w:val="1"/>
    </w:tblPr>
  </w:style>
  <w:style w:type="table" w:customStyle="1" w:styleId="afff3">
    <w:basedOn w:val="TableNormal"/>
    <w:rPr>
      <w:rFonts w:ascii="Times New Roman" w:eastAsia="Times New Roman" w:hAnsi="Times New Roman" w:cs="Times New Roman"/>
      <w:sz w:val="20"/>
      <w:szCs w:val="20"/>
    </w:rPr>
    <w:tblPr>
      <w:tblStyleRowBandSize w:val="1"/>
      <w:tblStyleColBandSize w:val="1"/>
    </w:tblPr>
  </w:style>
  <w:style w:type="table" w:customStyle="1" w:styleId="afff4">
    <w:basedOn w:val="TableNormal"/>
    <w:rPr>
      <w:rFonts w:ascii="Times New Roman" w:eastAsia="Times New Roman" w:hAnsi="Times New Roman" w:cs="Times New Roman"/>
      <w:sz w:val="20"/>
      <w:szCs w:val="20"/>
    </w:rPr>
    <w:tblPr>
      <w:tblStyleRowBandSize w:val="1"/>
      <w:tblStyleColBandSize w:val="1"/>
    </w:tblPr>
  </w:style>
  <w:style w:type="table" w:customStyle="1" w:styleId="afff5">
    <w:basedOn w:val="TableNormal"/>
    <w:rPr>
      <w:rFonts w:ascii="Times New Roman" w:eastAsia="Times New Roman" w:hAnsi="Times New Roman" w:cs="Times New Roman"/>
      <w:sz w:val="20"/>
      <w:szCs w:val="20"/>
    </w:rPr>
    <w:tblPr>
      <w:tblStyleRowBandSize w:val="1"/>
      <w:tblStyleColBandSize w:val="1"/>
    </w:tblPr>
  </w:style>
  <w:style w:type="table" w:customStyle="1" w:styleId="afff6">
    <w:basedOn w:val="TableNormal"/>
    <w:tblPr>
      <w:tblStyleRowBandSize w:val="1"/>
      <w:tblStyleColBandSize w:val="1"/>
      <w:tblCellMar>
        <w:top w:w="100" w:type="dxa"/>
        <w:left w:w="100" w:type="dxa"/>
        <w:bottom w:w="100" w:type="dxa"/>
        <w:right w:w="100" w:type="dxa"/>
      </w:tblCellMar>
    </w:tblPr>
  </w:style>
  <w:style w:type="table" w:customStyle="1" w:styleId="afff7">
    <w:basedOn w:val="TableNormal"/>
    <w:rPr>
      <w:rFonts w:ascii="Times New Roman" w:eastAsia="Times New Roman" w:hAnsi="Times New Roman" w:cs="Times New Roman"/>
      <w:sz w:val="20"/>
      <w:szCs w:val="20"/>
    </w:rPr>
    <w:tblPr>
      <w:tblStyleRowBandSize w:val="1"/>
      <w:tblStyleColBandSize w:val="1"/>
    </w:tblPr>
  </w:style>
  <w:style w:type="table" w:customStyle="1" w:styleId="afff8">
    <w:basedOn w:val="TableNormal"/>
    <w:rPr>
      <w:rFonts w:ascii="Times New Roman" w:eastAsia="Times New Roman" w:hAnsi="Times New Roman" w:cs="Times New Roman"/>
      <w:sz w:val="20"/>
      <w:szCs w:val="20"/>
    </w:rPr>
    <w:tblPr>
      <w:tblStyleRowBandSize w:val="1"/>
      <w:tblStyleColBandSize w:val="1"/>
    </w:tblPr>
  </w:style>
  <w:style w:type="table" w:customStyle="1" w:styleId="afff9">
    <w:basedOn w:val="TableNormal"/>
    <w:rPr>
      <w:rFonts w:ascii="Times New Roman" w:eastAsia="Times New Roman" w:hAnsi="Times New Roman" w:cs="Times New Roman"/>
      <w:sz w:val="20"/>
      <w:szCs w:val="20"/>
    </w:rPr>
    <w:tblPr>
      <w:tblStyleRowBandSize w:val="1"/>
      <w:tblStyleColBandSize w:val="1"/>
    </w:tblPr>
  </w:style>
  <w:style w:type="table" w:customStyle="1" w:styleId="afffa">
    <w:basedOn w:val="TableNormal"/>
    <w:rPr>
      <w:rFonts w:ascii="Times New Roman" w:eastAsia="Times New Roman" w:hAnsi="Times New Roman" w:cs="Times New Roman"/>
      <w:sz w:val="20"/>
      <w:szCs w:val="20"/>
    </w:rPr>
    <w:tblPr>
      <w:tblStyleRowBandSize w:val="1"/>
      <w:tblStyleColBandSize w:val="1"/>
    </w:tblPr>
  </w:style>
  <w:style w:type="table" w:customStyle="1" w:styleId="afffb">
    <w:basedOn w:val="TableNormal"/>
    <w:rPr>
      <w:rFonts w:ascii="Times New Roman" w:eastAsia="Times New Roman" w:hAnsi="Times New Roman" w:cs="Times New Roman"/>
      <w:sz w:val="20"/>
      <w:szCs w:val="20"/>
    </w:rPr>
    <w:tblPr>
      <w:tblStyleRowBandSize w:val="1"/>
      <w:tblStyleColBandSize w:val="1"/>
    </w:tblPr>
  </w:style>
  <w:style w:type="table" w:customStyle="1" w:styleId="afffc">
    <w:basedOn w:val="TableNormal"/>
    <w:rPr>
      <w:rFonts w:ascii="Times New Roman" w:eastAsia="Times New Roman" w:hAnsi="Times New Roman" w:cs="Times New Roman"/>
      <w:sz w:val="20"/>
      <w:szCs w:val="20"/>
    </w:rPr>
    <w:tblPr>
      <w:tblStyleRowBandSize w:val="1"/>
      <w:tblStyleColBandSize w:val="1"/>
    </w:tblPr>
  </w:style>
  <w:style w:type="table" w:customStyle="1" w:styleId="afffd">
    <w:basedOn w:val="TableNormal"/>
    <w:rPr>
      <w:rFonts w:ascii="Times New Roman" w:eastAsia="Times New Roman" w:hAnsi="Times New Roman" w:cs="Times New Roman"/>
      <w:sz w:val="20"/>
      <w:szCs w:val="20"/>
    </w:rPr>
    <w:tblPr>
      <w:tblStyleRowBandSize w:val="1"/>
      <w:tblStyleColBandSize w:val="1"/>
    </w:tblPr>
  </w:style>
  <w:style w:type="table" w:customStyle="1" w:styleId="a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5">
    <w:basedOn w:val="TableNormal"/>
    <w:rPr>
      <w:rFonts w:ascii="Times New Roman" w:eastAsia="Times New Roman" w:hAnsi="Times New Roman" w:cs="Times New Roman"/>
      <w:sz w:val="20"/>
      <w:szCs w:val="20"/>
    </w:rPr>
    <w:tblPr>
      <w:tblStyleRowBandSize w:val="1"/>
      <w:tblStyleColBandSize w:val="1"/>
    </w:tblPr>
  </w:style>
  <w:style w:type="table" w:customStyle="1" w:styleId="a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f5">
    <w:basedOn w:val="TableNormal"/>
    <w:rPr>
      <w:rFonts w:ascii="Times New Roman" w:eastAsia="Times New Roman" w:hAnsi="Times New Roman" w:cs="Times New Roman"/>
      <w:sz w:val="20"/>
      <w:szCs w:val="20"/>
    </w:rPr>
    <w:tblPr>
      <w:tblStyleRowBandSize w:val="1"/>
      <w:tblStyleColBandSize w:val="1"/>
    </w:tblPr>
  </w:style>
  <w:style w:type="table" w:customStyle="1" w:styleId="af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f">
    <w:basedOn w:val="TableNormal"/>
    <w:tblPr>
      <w:tblStyleRowBandSize w:val="1"/>
      <w:tblStyleColBandSize w:val="1"/>
      <w:tblCellMar>
        <w:top w:w="100" w:type="dxa"/>
        <w:left w:w="100" w:type="dxa"/>
        <w:bottom w:w="100" w:type="dxa"/>
        <w:right w:w="100" w:type="dxa"/>
      </w:tblCellMar>
    </w:tblPr>
  </w:style>
  <w:style w:type="table" w:customStyle="1" w:styleId="affffff0">
    <w:basedOn w:val="TableNormal"/>
    <w:tblPr>
      <w:tblStyleRowBandSize w:val="1"/>
      <w:tblStyleColBandSize w:val="1"/>
      <w:tblCellMar>
        <w:top w:w="100" w:type="dxa"/>
        <w:left w:w="100" w:type="dxa"/>
        <w:bottom w:w="100" w:type="dxa"/>
        <w:right w:w="100" w:type="dxa"/>
      </w:tblCellMar>
    </w:tblPr>
  </w:style>
  <w:style w:type="table" w:customStyle="1" w:styleId="af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ff5">
    <w:basedOn w:val="TableNormal"/>
    <w:rPr>
      <w:rFonts w:ascii="Times New Roman" w:eastAsia="Times New Roman" w:hAnsi="Times New Roman" w:cs="Times New Roman"/>
      <w:sz w:val="20"/>
      <w:szCs w:val="20"/>
    </w:rPr>
    <w:tblPr>
      <w:tblStyleRowBandSize w:val="1"/>
      <w:tblStyleColBandSize w:val="1"/>
    </w:tblPr>
  </w:style>
  <w:style w:type="table" w:customStyle="1" w:styleId="aff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fff5">
    <w:basedOn w:val="TableNormal"/>
    <w:rPr>
      <w:rFonts w:ascii="Times New Roman" w:eastAsia="Times New Roman" w:hAnsi="Times New Roman" w:cs="Times New Roman"/>
      <w:sz w:val="20"/>
      <w:szCs w:val="20"/>
    </w:rPr>
    <w:tblPr>
      <w:tblStyleRowBandSize w:val="1"/>
      <w:tblStyleColBandSize w:val="1"/>
    </w:tblPr>
  </w:style>
  <w:style w:type="table" w:customStyle="1" w:styleId="afff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5">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5">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9">
    <w:basedOn w:val="TableNormal"/>
    <w:rPr>
      <w:rFonts w:ascii="Times New Roman" w:eastAsia="Times New Roman" w:hAnsi="Times New Roman" w:cs="Times New Roman"/>
      <w:sz w:val="20"/>
      <w:szCs w:val="20"/>
    </w:rPr>
    <w:tblPr>
      <w:tblStyleRowBandSize w:val="1"/>
      <w:tblStyleColBandSize w:val="1"/>
    </w:tbl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pPr>
  </w:style>
  <w:style w:type="table" w:customStyle="1" w:styleId="afffff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3">
    <w:basedOn w:val="TableNormal"/>
    <w:tblPr>
      <w:tblStyleRowBandSize w:val="1"/>
      <w:tblStyleColBandSize w:val="1"/>
      <w:tblCellMar>
        <w:top w:w="100" w:type="dxa"/>
        <w:left w:w="100" w:type="dxa"/>
        <w:bottom w:w="100" w:type="dxa"/>
        <w:right w:w="100" w:type="dxa"/>
      </w:tblCellMar>
    </w:tblPr>
  </w:style>
  <w:style w:type="table" w:customStyle="1" w:styleId="affffffffff4">
    <w:basedOn w:val="TableNormal"/>
    <w:tblPr>
      <w:tblStyleRowBandSize w:val="1"/>
      <w:tblStyleColBandSize w:val="1"/>
      <w:tblCellMar>
        <w:top w:w="100" w:type="dxa"/>
        <w:left w:w="100" w:type="dxa"/>
        <w:bottom w:w="100" w:type="dxa"/>
        <w:right w:w="100" w:type="dxa"/>
      </w:tblCellMar>
    </w:tblPr>
  </w:style>
  <w:style w:type="table" w:customStyle="1" w:styleId="affffffffff5">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5">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5">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5">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fffffe">
    <w:basedOn w:val="TableNormal"/>
    <w:tblPr>
      <w:tblStyleRowBandSize w:val="1"/>
      <w:tblStyleColBandSize w:val="1"/>
    </w:tblPr>
  </w:style>
  <w:style w:type="paragraph" w:styleId="Footer">
    <w:name w:val="footer"/>
    <w:basedOn w:val="Normal"/>
    <w:link w:val="FooterChar"/>
    <w:uiPriority w:val="99"/>
    <w:unhideWhenUsed/>
    <w:rsid w:val="009E2465"/>
    <w:pPr>
      <w:tabs>
        <w:tab w:val="center" w:pos="4680"/>
        <w:tab w:val="right" w:pos="9360"/>
      </w:tabs>
    </w:pPr>
  </w:style>
  <w:style w:type="character" w:customStyle="1" w:styleId="FooterChar">
    <w:name w:val="Footer Char"/>
    <w:basedOn w:val="DefaultParagraphFont"/>
    <w:link w:val="Footer"/>
    <w:uiPriority w:val="99"/>
    <w:rsid w:val="009E246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RSpI1eptMY3xvDB1RbJu6ZIvYQ==">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3738</Words>
  <Characters>21309</Characters>
  <Application>Microsoft Office Word</Application>
  <DocSecurity>0</DocSecurity>
  <Lines>177</Lines>
  <Paragraphs>49</Paragraphs>
  <ScaleCrop>false</ScaleCrop>
  <Company/>
  <LinksUpToDate>false</LinksUpToDate>
  <CharactersWithSpaces>24998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Sean Kealey</dc:creator>
  <cp:lastModifiedBy>Roberts, Diego P</cp:lastModifiedBy>
  <cp:revision>2</cp:revision>
  <dcterms:created xsi:type="dcterms:W3CDTF">2025-02-13T16:38:00Z</dcterms:created>
  <dcterms:modified xsi:type="dcterms:W3CDTF">2025-02-13T16:38:00Z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0x010100DB53D90D9F53524B837CC56E80E0A70B</vt:lpwstr>
  </property>
</Properties>
</file>