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D2D82" w:rsidRDefault="008D2D82">
      <w:pPr>
        <w:jc w:val="center"/>
        <w:rPr>
          <w:rFonts w:ascii="Garamond" w:eastAsia="Garamond" w:hAnsi="Garamond" w:cs="Garamond"/>
          <w:b/>
          <w:sz w:val="32"/>
          <w:szCs w:val="32"/>
        </w:rPr>
      </w:pPr>
    </w:p>
    <w:p w14:paraId="00000002" w14:textId="77777777" w:rsidR="008D2D82" w:rsidRDefault="00602EB5">
      <w:pPr>
        <w:jc w:val="center"/>
        <w:rPr>
          <w:rFonts w:ascii="Garamond" w:eastAsia="Garamond" w:hAnsi="Garamond" w:cs="Garamond"/>
          <w:b/>
          <w:sz w:val="32"/>
          <w:szCs w:val="32"/>
        </w:rPr>
      </w:pPr>
      <w:r>
        <w:rPr>
          <w:rFonts w:ascii="Garamond" w:eastAsia="Garamond" w:hAnsi="Garamond" w:cs="Garamond"/>
          <w:b/>
          <w:noProof/>
          <w:sz w:val="32"/>
          <w:szCs w:val="32"/>
        </w:rPr>
        <w:drawing>
          <wp:inline distT="0" distB="0" distL="0" distR="0" wp14:anchorId="43DBDAA8" wp14:editId="646033A0">
            <wp:extent cx="1623060" cy="16002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623060" cy="1600200"/>
                    </a:xfrm>
                    <a:prstGeom prst="rect">
                      <a:avLst/>
                    </a:prstGeom>
                    <a:ln/>
                  </pic:spPr>
                </pic:pic>
              </a:graphicData>
            </a:graphic>
          </wp:inline>
        </w:drawing>
      </w:r>
    </w:p>
    <w:p w14:paraId="00000003" w14:textId="77777777" w:rsidR="008D2D82" w:rsidRDefault="008D2D82">
      <w:pPr>
        <w:jc w:val="center"/>
        <w:rPr>
          <w:rFonts w:ascii="Garamond" w:eastAsia="Garamond" w:hAnsi="Garamond" w:cs="Garamond"/>
          <w:b/>
          <w:sz w:val="32"/>
          <w:szCs w:val="32"/>
        </w:rPr>
      </w:pPr>
    </w:p>
    <w:p w14:paraId="00000004" w14:textId="1FC0C6FA" w:rsidR="008D2D82" w:rsidRDefault="00602EB5">
      <w:pPr>
        <w:jc w:val="center"/>
        <w:rPr>
          <w:rFonts w:ascii="Garamond" w:eastAsia="Garamond" w:hAnsi="Garamond" w:cs="Garamond"/>
          <w:b/>
          <w:sz w:val="48"/>
          <w:szCs w:val="48"/>
        </w:rPr>
      </w:pPr>
      <w:r>
        <w:rPr>
          <w:rFonts w:ascii="Garamond" w:eastAsia="Garamond" w:hAnsi="Garamond" w:cs="Garamond"/>
          <w:b/>
          <w:sz w:val="48"/>
          <w:szCs w:val="48"/>
        </w:rPr>
        <w:t>STATE OF INDIA</w:t>
      </w:r>
      <w:r w:rsidR="005C38DD">
        <w:rPr>
          <w:rFonts w:ascii="Garamond" w:eastAsia="Garamond" w:hAnsi="Garamond" w:cs="Garamond"/>
          <w:b/>
          <w:sz w:val="48"/>
          <w:szCs w:val="48"/>
        </w:rPr>
        <w:t>NA</w:t>
      </w:r>
    </w:p>
    <w:p w14:paraId="00000005" w14:textId="77777777" w:rsidR="008D2D82" w:rsidRDefault="008D2D82">
      <w:pPr>
        <w:jc w:val="center"/>
        <w:rPr>
          <w:rFonts w:ascii="Garamond" w:eastAsia="Garamond" w:hAnsi="Garamond" w:cs="Garamond"/>
          <w:b/>
          <w:sz w:val="32"/>
          <w:szCs w:val="32"/>
        </w:rPr>
      </w:pPr>
    </w:p>
    <w:p w14:paraId="00000006" w14:textId="77777777" w:rsidR="008D2D82" w:rsidRDefault="008D2D82">
      <w:pPr>
        <w:jc w:val="center"/>
        <w:rPr>
          <w:rFonts w:ascii="Garamond" w:eastAsia="Garamond" w:hAnsi="Garamond" w:cs="Garamond"/>
          <w:b/>
          <w:sz w:val="32"/>
          <w:szCs w:val="32"/>
        </w:rPr>
      </w:pPr>
    </w:p>
    <w:p w14:paraId="00000007" w14:textId="16A33223" w:rsidR="008D2D82" w:rsidRDefault="00602EB5">
      <w:pPr>
        <w:jc w:val="center"/>
        <w:rPr>
          <w:rFonts w:ascii="Garamond" w:eastAsia="Garamond" w:hAnsi="Garamond" w:cs="Garamond"/>
          <w:b/>
          <w:sz w:val="40"/>
          <w:szCs w:val="40"/>
        </w:rPr>
      </w:pPr>
      <w:r>
        <w:rPr>
          <w:rFonts w:ascii="Garamond" w:eastAsia="Garamond" w:hAnsi="Garamond" w:cs="Garamond"/>
          <w:b/>
          <w:sz w:val="40"/>
          <w:szCs w:val="40"/>
        </w:rPr>
        <w:t>Request for Information 2</w:t>
      </w:r>
      <w:r w:rsidR="008F35F1">
        <w:rPr>
          <w:rFonts w:ascii="Garamond" w:eastAsia="Garamond" w:hAnsi="Garamond" w:cs="Garamond"/>
          <w:b/>
          <w:sz w:val="40"/>
          <w:szCs w:val="40"/>
        </w:rPr>
        <w:t>5</w:t>
      </w:r>
      <w:r>
        <w:rPr>
          <w:rFonts w:ascii="Garamond" w:eastAsia="Garamond" w:hAnsi="Garamond" w:cs="Garamond"/>
          <w:b/>
          <w:sz w:val="40"/>
          <w:szCs w:val="40"/>
        </w:rPr>
        <w:t>-</w:t>
      </w:r>
      <w:r w:rsidR="005C38DD">
        <w:rPr>
          <w:rFonts w:ascii="Garamond" w:eastAsia="Garamond" w:hAnsi="Garamond" w:cs="Garamond"/>
          <w:b/>
          <w:sz w:val="40"/>
          <w:szCs w:val="40"/>
        </w:rPr>
        <w:t>81835</w:t>
      </w:r>
    </w:p>
    <w:p w14:paraId="00000008" w14:textId="77777777" w:rsidR="008D2D82" w:rsidRDefault="008D2D82">
      <w:pPr>
        <w:jc w:val="center"/>
        <w:rPr>
          <w:rFonts w:ascii="Garamond" w:eastAsia="Garamond" w:hAnsi="Garamond" w:cs="Garamond"/>
          <w:b/>
          <w:sz w:val="32"/>
          <w:szCs w:val="32"/>
        </w:rPr>
      </w:pPr>
    </w:p>
    <w:p w14:paraId="00000009" w14:textId="77777777" w:rsidR="008D2D82" w:rsidRDefault="008D2D82">
      <w:pPr>
        <w:jc w:val="center"/>
        <w:rPr>
          <w:rFonts w:ascii="Garamond" w:eastAsia="Garamond" w:hAnsi="Garamond" w:cs="Garamond"/>
          <w:b/>
          <w:sz w:val="32"/>
          <w:szCs w:val="32"/>
        </w:rPr>
      </w:pPr>
    </w:p>
    <w:p w14:paraId="0000000A" w14:textId="77777777" w:rsidR="008D2D82" w:rsidRDefault="00602EB5">
      <w:pPr>
        <w:jc w:val="center"/>
        <w:rPr>
          <w:rFonts w:ascii="Garamond" w:eastAsia="Garamond" w:hAnsi="Garamond" w:cs="Garamond"/>
          <w:b/>
          <w:sz w:val="32"/>
          <w:szCs w:val="32"/>
        </w:rPr>
      </w:pPr>
      <w:r>
        <w:rPr>
          <w:rFonts w:ascii="Garamond" w:eastAsia="Garamond" w:hAnsi="Garamond" w:cs="Garamond"/>
          <w:b/>
          <w:sz w:val="32"/>
          <w:szCs w:val="32"/>
        </w:rPr>
        <w:t>INDIANA DEPARTMENT OF ADMINISTRATION</w:t>
      </w:r>
    </w:p>
    <w:p w14:paraId="0000000B" w14:textId="77777777" w:rsidR="008D2D82" w:rsidRDefault="008D2D82">
      <w:pPr>
        <w:jc w:val="center"/>
        <w:rPr>
          <w:rFonts w:ascii="Garamond" w:eastAsia="Garamond" w:hAnsi="Garamond" w:cs="Garamond"/>
          <w:b/>
          <w:sz w:val="32"/>
          <w:szCs w:val="32"/>
        </w:rPr>
      </w:pPr>
    </w:p>
    <w:p w14:paraId="5CE2F52E" w14:textId="77777777" w:rsidR="00B54A8D" w:rsidRDefault="00B54A8D">
      <w:pPr>
        <w:jc w:val="center"/>
        <w:rPr>
          <w:rFonts w:ascii="Garamond" w:eastAsia="Garamond" w:hAnsi="Garamond" w:cs="Garamond"/>
          <w:b/>
          <w:sz w:val="32"/>
          <w:szCs w:val="32"/>
        </w:rPr>
      </w:pPr>
    </w:p>
    <w:p w14:paraId="0000000C" w14:textId="77777777" w:rsidR="008D2D82" w:rsidRDefault="00602EB5">
      <w:pPr>
        <w:jc w:val="center"/>
        <w:rPr>
          <w:rFonts w:ascii="Garamond" w:eastAsia="Garamond" w:hAnsi="Garamond" w:cs="Garamond"/>
          <w:b/>
          <w:sz w:val="32"/>
          <w:szCs w:val="32"/>
        </w:rPr>
      </w:pPr>
      <w:r>
        <w:rPr>
          <w:rFonts w:ascii="Garamond" w:eastAsia="Garamond" w:hAnsi="Garamond" w:cs="Garamond"/>
          <w:b/>
          <w:sz w:val="32"/>
          <w:szCs w:val="32"/>
        </w:rPr>
        <w:t>On Behalf Of</w:t>
      </w:r>
    </w:p>
    <w:p w14:paraId="0000000E" w14:textId="7BEAC541" w:rsidR="008D2D82" w:rsidRDefault="00602EB5" w:rsidP="008F35F1">
      <w:pPr>
        <w:jc w:val="center"/>
        <w:rPr>
          <w:rFonts w:ascii="Garamond" w:eastAsia="Garamond" w:hAnsi="Garamond" w:cs="Garamond"/>
          <w:b/>
          <w:sz w:val="32"/>
          <w:szCs w:val="32"/>
        </w:rPr>
      </w:pPr>
      <w:r>
        <w:rPr>
          <w:rFonts w:ascii="Garamond" w:eastAsia="Garamond" w:hAnsi="Garamond" w:cs="Garamond"/>
          <w:b/>
          <w:sz w:val="32"/>
          <w:szCs w:val="32"/>
        </w:rPr>
        <w:t>Indiana</w:t>
      </w:r>
      <w:r w:rsidR="008F35F1">
        <w:rPr>
          <w:rFonts w:ascii="Garamond" w:eastAsia="Garamond" w:hAnsi="Garamond" w:cs="Garamond"/>
          <w:b/>
          <w:sz w:val="32"/>
          <w:szCs w:val="32"/>
        </w:rPr>
        <w:t xml:space="preserve"> Family and Social Services Administration (FSSA) and</w:t>
      </w:r>
      <w:r>
        <w:rPr>
          <w:rFonts w:ascii="Garamond" w:eastAsia="Garamond" w:hAnsi="Garamond" w:cs="Garamond"/>
          <w:b/>
          <w:sz w:val="32"/>
          <w:szCs w:val="32"/>
        </w:rPr>
        <w:t xml:space="preserve"> Department of Child Services (DCS)</w:t>
      </w:r>
    </w:p>
    <w:p w14:paraId="0000000F" w14:textId="77777777" w:rsidR="008D2D82" w:rsidRDefault="008D2D82">
      <w:pPr>
        <w:jc w:val="center"/>
        <w:rPr>
          <w:rFonts w:ascii="Garamond" w:eastAsia="Garamond" w:hAnsi="Garamond" w:cs="Garamond"/>
          <w:b/>
          <w:sz w:val="32"/>
          <w:szCs w:val="32"/>
        </w:rPr>
      </w:pPr>
    </w:p>
    <w:p w14:paraId="4E1F891E" w14:textId="77777777" w:rsidR="008F35F1" w:rsidRDefault="008F35F1">
      <w:pPr>
        <w:jc w:val="center"/>
        <w:rPr>
          <w:rFonts w:ascii="Garamond" w:eastAsia="Garamond" w:hAnsi="Garamond" w:cs="Garamond"/>
          <w:b/>
          <w:sz w:val="32"/>
          <w:szCs w:val="32"/>
        </w:rPr>
      </w:pPr>
    </w:p>
    <w:p w14:paraId="00000010" w14:textId="77777777" w:rsidR="008D2D82" w:rsidRDefault="00602EB5">
      <w:pPr>
        <w:jc w:val="center"/>
        <w:rPr>
          <w:rFonts w:ascii="Garamond" w:eastAsia="Garamond" w:hAnsi="Garamond" w:cs="Garamond"/>
          <w:b/>
          <w:sz w:val="32"/>
          <w:szCs w:val="32"/>
        </w:rPr>
      </w:pPr>
      <w:r>
        <w:rPr>
          <w:rFonts w:ascii="Garamond" w:eastAsia="Garamond" w:hAnsi="Garamond" w:cs="Garamond"/>
          <w:b/>
          <w:sz w:val="32"/>
          <w:szCs w:val="32"/>
        </w:rPr>
        <w:t>Request for Information Regarding:</w:t>
      </w:r>
    </w:p>
    <w:p w14:paraId="00000012" w14:textId="2D41E469" w:rsidR="008D2D82" w:rsidRDefault="009750A7">
      <w:pPr>
        <w:jc w:val="center"/>
        <w:rPr>
          <w:rFonts w:ascii="Garamond" w:eastAsia="Garamond" w:hAnsi="Garamond" w:cs="Garamond"/>
          <w:b/>
          <w:sz w:val="32"/>
          <w:szCs w:val="32"/>
        </w:rPr>
      </w:pPr>
      <w:r>
        <w:rPr>
          <w:rFonts w:ascii="Garamond" w:eastAsia="Garamond" w:hAnsi="Garamond" w:cs="Garamond"/>
          <w:b/>
          <w:sz w:val="32"/>
          <w:szCs w:val="32"/>
        </w:rPr>
        <w:t xml:space="preserve">Youth Transitional </w:t>
      </w:r>
      <w:r w:rsidR="000846E5">
        <w:rPr>
          <w:rFonts w:ascii="Garamond" w:eastAsia="Garamond" w:hAnsi="Garamond" w:cs="Garamond"/>
          <w:b/>
          <w:sz w:val="32"/>
          <w:szCs w:val="32"/>
        </w:rPr>
        <w:t>Home</w:t>
      </w:r>
      <w:r w:rsidR="006A2594">
        <w:rPr>
          <w:rFonts w:ascii="Garamond" w:eastAsia="Garamond" w:hAnsi="Garamond" w:cs="Garamond"/>
          <w:b/>
          <w:sz w:val="32"/>
          <w:szCs w:val="32"/>
        </w:rPr>
        <w:t xml:space="preserve">s and </w:t>
      </w:r>
      <w:r w:rsidR="00606FD8">
        <w:rPr>
          <w:rFonts w:ascii="Garamond" w:eastAsia="Garamond" w:hAnsi="Garamond" w:cs="Garamond"/>
          <w:b/>
          <w:sz w:val="32"/>
          <w:szCs w:val="32"/>
        </w:rPr>
        <w:t xml:space="preserve">Caregiver </w:t>
      </w:r>
      <w:r>
        <w:rPr>
          <w:rFonts w:ascii="Garamond" w:eastAsia="Garamond" w:hAnsi="Garamond" w:cs="Garamond"/>
          <w:b/>
          <w:sz w:val="32"/>
          <w:szCs w:val="32"/>
        </w:rPr>
        <w:t>Coaching</w:t>
      </w:r>
    </w:p>
    <w:p w14:paraId="5BCFA657" w14:textId="77777777" w:rsidR="008F35F1" w:rsidRDefault="008F35F1">
      <w:pPr>
        <w:jc w:val="center"/>
        <w:rPr>
          <w:rFonts w:ascii="Garamond" w:eastAsia="Garamond" w:hAnsi="Garamond" w:cs="Garamond"/>
          <w:b/>
          <w:sz w:val="32"/>
          <w:szCs w:val="32"/>
        </w:rPr>
      </w:pPr>
    </w:p>
    <w:p w14:paraId="778AD61A" w14:textId="77777777" w:rsidR="00B54A8D" w:rsidRDefault="00B54A8D">
      <w:pPr>
        <w:jc w:val="center"/>
        <w:rPr>
          <w:rFonts w:ascii="Garamond" w:eastAsia="Garamond" w:hAnsi="Garamond" w:cs="Garamond"/>
          <w:b/>
          <w:sz w:val="32"/>
          <w:szCs w:val="32"/>
        </w:rPr>
      </w:pPr>
    </w:p>
    <w:p w14:paraId="00000013" w14:textId="47B3E7C7" w:rsidR="008D2D82" w:rsidRDefault="00602EB5">
      <w:pPr>
        <w:jc w:val="center"/>
        <w:rPr>
          <w:rFonts w:ascii="Garamond" w:eastAsia="Garamond" w:hAnsi="Garamond" w:cs="Garamond"/>
          <w:b/>
          <w:sz w:val="32"/>
          <w:szCs w:val="32"/>
        </w:rPr>
      </w:pPr>
      <w:r>
        <w:rPr>
          <w:rFonts w:ascii="Garamond" w:eastAsia="Garamond" w:hAnsi="Garamond" w:cs="Garamond"/>
          <w:b/>
          <w:sz w:val="32"/>
          <w:szCs w:val="32"/>
        </w:rPr>
        <w:t xml:space="preserve">Response Due Date: </w:t>
      </w:r>
    </w:p>
    <w:p w14:paraId="11E1DD7D" w14:textId="67655410" w:rsidR="008F35F1" w:rsidRDefault="00617E79" w:rsidP="00BB69BB">
      <w:pPr>
        <w:jc w:val="center"/>
        <w:rPr>
          <w:rFonts w:ascii="Garamond" w:eastAsia="Garamond" w:hAnsi="Garamond" w:cs="Garamond"/>
          <w:sz w:val="26"/>
          <w:szCs w:val="26"/>
        </w:rPr>
      </w:pPr>
      <w:r>
        <w:rPr>
          <w:rFonts w:ascii="Garamond" w:eastAsia="Garamond" w:hAnsi="Garamond" w:cs="Garamond"/>
          <w:b/>
          <w:sz w:val="32"/>
          <w:szCs w:val="32"/>
        </w:rPr>
        <w:t>December 16</w:t>
      </w:r>
      <w:r w:rsidR="00A44F66">
        <w:rPr>
          <w:rFonts w:ascii="Garamond" w:eastAsia="Garamond" w:hAnsi="Garamond" w:cs="Garamond"/>
          <w:b/>
          <w:sz w:val="32"/>
          <w:szCs w:val="32"/>
        </w:rPr>
        <w:t>,</w:t>
      </w:r>
      <w:r w:rsidR="00602EB5">
        <w:rPr>
          <w:rFonts w:ascii="Garamond" w:eastAsia="Garamond" w:hAnsi="Garamond" w:cs="Garamond"/>
          <w:b/>
          <w:sz w:val="32"/>
          <w:szCs w:val="32"/>
        </w:rPr>
        <w:t xml:space="preserve"> 202</w:t>
      </w:r>
      <w:r w:rsidR="008F35F1">
        <w:rPr>
          <w:rFonts w:ascii="Garamond" w:eastAsia="Garamond" w:hAnsi="Garamond" w:cs="Garamond"/>
          <w:b/>
          <w:sz w:val="32"/>
          <w:szCs w:val="32"/>
        </w:rPr>
        <w:t>4</w:t>
      </w:r>
      <w:r w:rsidR="005C38DD">
        <w:rPr>
          <w:rFonts w:ascii="Garamond" w:eastAsia="Garamond" w:hAnsi="Garamond" w:cs="Garamond"/>
          <w:b/>
          <w:sz w:val="32"/>
          <w:szCs w:val="32"/>
        </w:rPr>
        <w:t xml:space="preserve"> @ 3:00 PM ET</w:t>
      </w:r>
    </w:p>
    <w:p w14:paraId="00000019" w14:textId="77777777" w:rsidR="008D2D82" w:rsidRDefault="008D2D82">
      <w:pPr>
        <w:ind w:right="520"/>
        <w:rPr>
          <w:rFonts w:ascii="Garamond" w:eastAsia="Garamond" w:hAnsi="Garamond" w:cs="Garamond"/>
          <w:sz w:val="26"/>
          <w:szCs w:val="26"/>
        </w:rPr>
      </w:pPr>
    </w:p>
    <w:p w14:paraId="6BFAD465" w14:textId="77777777" w:rsidR="00B54A8D" w:rsidRDefault="00B54A8D">
      <w:pPr>
        <w:ind w:right="520"/>
        <w:rPr>
          <w:rFonts w:ascii="Garamond" w:eastAsia="Garamond" w:hAnsi="Garamond" w:cs="Garamond"/>
          <w:sz w:val="26"/>
          <w:szCs w:val="26"/>
        </w:rPr>
      </w:pPr>
    </w:p>
    <w:p w14:paraId="0000001B" w14:textId="4DCD61AD" w:rsidR="008D2D82" w:rsidRDefault="00617E79">
      <w:pPr>
        <w:jc w:val="right"/>
        <w:rPr>
          <w:rFonts w:ascii="Garamond" w:eastAsia="Garamond" w:hAnsi="Garamond" w:cs="Garamond"/>
          <w:color w:val="000000"/>
          <w:sz w:val="26"/>
          <w:szCs w:val="26"/>
        </w:rPr>
      </w:pPr>
      <w:r w:rsidRPr="004E181F">
        <w:rPr>
          <w:rFonts w:ascii="Garamond" w:eastAsia="Garamond" w:hAnsi="Garamond" w:cs="Garamond"/>
          <w:strike/>
          <w:color w:val="000000"/>
          <w:sz w:val="26"/>
          <w:szCs w:val="26"/>
        </w:rPr>
        <w:t>Teresa Deaton-Reese,</w:t>
      </w:r>
      <w:r w:rsidR="004E181F">
        <w:rPr>
          <w:rFonts w:ascii="Garamond" w:eastAsia="Garamond" w:hAnsi="Garamond" w:cs="Garamond"/>
          <w:color w:val="000000"/>
          <w:sz w:val="26"/>
          <w:szCs w:val="26"/>
        </w:rPr>
        <w:t xml:space="preserve"> </w:t>
      </w:r>
      <w:r w:rsidR="004E181F" w:rsidRPr="004E181F">
        <w:rPr>
          <w:rFonts w:ascii="Garamond" w:eastAsia="Garamond" w:hAnsi="Garamond" w:cs="Garamond"/>
          <w:color w:val="FF0000"/>
          <w:sz w:val="26"/>
          <w:szCs w:val="26"/>
        </w:rPr>
        <w:t>Angie Alexander</w:t>
      </w:r>
      <w:r w:rsidR="004E181F">
        <w:rPr>
          <w:rFonts w:ascii="Garamond" w:eastAsia="Garamond" w:hAnsi="Garamond" w:cs="Garamond"/>
          <w:color w:val="000000"/>
          <w:sz w:val="26"/>
          <w:szCs w:val="26"/>
        </w:rPr>
        <w:t xml:space="preserve">, </w:t>
      </w:r>
      <w:r>
        <w:rPr>
          <w:rFonts w:ascii="Garamond" w:eastAsia="Garamond" w:hAnsi="Garamond" w:cs="Garamond"/>
          <w:color w:val="000000"/>
          <w:sz w:val="26"/>
          <w:szCs w:val="26"/>
        </w:rPr>
        <w:t>Procurement Consultant</w:t>
      </w:r>
    </w:p>
    <w:p w14:paraId="0000001C" w14:textId="77777777" w:rsidR="008D2D82" w:rsidRDefault="00602EB5">
      <w:pPr>
        <w:jc w:val="right"/>
        <w:rPr>
          <w:rFonts w:ascii="Garamond" w:eastAsia="Garamond" w:hAnsi="Garamond" w:cs="Garamond"/>
          <w:sz w:val="26"/>
          <w:szCs w:val="26"/>
        </w:rPr>
      </w:pPr>
      <w:r>
        <w:rPr>
          <w:rFonts w:ascii="Garamond" w:eastAsia="Garamond" w:hAnsi="Garamond" w:cs="Garamond"/>
          <w:sz w:val="26"/>
          <w:szCs w:val="26"/>
        </w:rPr>
        <w:t xml:space="preserve">Indiana Department of Administration </w:t>
      </w:r>
    </w:p>
    <w:p w14:paraId="0000001D" w14:textId="77777777" w:rsidR="008D2D82" w:rsidRDefault="00602EB5">
      <w:pPr>
        <w:jc w:val="right"/>
        <w:rPr>
          <w:rFonts w:ascii="Garamond" w:eastAsia="Garamond" w:hAnsi="Garamond" w:cs="Garamond"/>
          <w:sz w:val="26"/>
          <w:szCs w:val="26"/>
        </w:rPr>
      </w:pPr>
      <w:r>
        <w:rPr>
          <w:rFonts w:ascii="Garamond" w:eastAsia="Garamond" w:hAnsi="Garamond" w:cs="Garamond"/>
          <w:sz w:val="26"/>
          <w:szCs w:val="26"/>
        </w:rPr>
        <w:t xml:space="preserve">Procurement Division </w:t>
      </w:r>
    </w:p>
    <w:p w14:paraId="0000001E" w14:textId="77777777" w:rsidR="008D2D82" w:rsidRDefault="00602EB5">
      <w:pPr>
        <w:jc w:val="right"/>
        <w:rPr>
          <w:rFonts w:ascii="Garamond" w:eastAsia="Garamond" w:hAnsi="Garamond" w:cs="Garamond"/>
          <w:sz w:val="26"/>
          <w:szCs w:val="26"/>
        </w:rPr>
      </w:pPr>
      <w:r>
        <w:rPr>
          <w:rFonts w:ascii="Garamond" w:eastAsia="Garamond" w:hAnsi="Garamond" w:cs="Garamond"/>
          <w:sz w:val="26"/>
          <w:szCs w:val="26"/>
        </w:rPr>
        <w:t>402 W. Washington St., Room W468</w:t>
      </w:r>
    </w:p>
    <w:p w14:paraId="0000001F" w14:textId="77777777" w:rsidR="008D2D82" w:rsidRDefault="00602EB5">
      <w:pPr>
        <w:jc w:val="right"/>
        <w:rPr>
          <w:rFonts w:ascii="Garamond" w:eastAsia="Garamond" w:hAnsi="Garamond" w:cs="Garamond"/>
          <w:sz w:val="26"/>
          <w:szCs w:val="26"/>
        </w:rPr>
      </w:pPr>
      <w:r>
        <w:rPr>
          <w:rFonts w:ascii="Garamond" w:eastAsia="Garamond" w:hAnsi="Garamond" w:cs="Garamond"/>
          <w:sz w:val="26"/>
          <w:szCs w:val="26"/>
        </w:rPr>
        <w:t>Indianapolis, Indiana 46204</w:t>
      </w:r>
    </w:p>
    <w:p w14:paraId="581FBB61" w14:textId="77777777" w:rsidR="003007A3" w:rsidRDefault="003007A3" w:rsidP="00002180">
      <w:pPr>
        <w:jc w:val="center"/>
        <w:rPr>
          <w:rFonts w:ascii="Garamond" w:eastAsia="Garamond" w:hAnsi="Garamond" w:cs="Garamond"/>
          <w:b/>
          <w:sz w:val="28"/>
          <w:szCs w:val="28"/>
        </w:rPr>
      </w:pPr>
    </w:p>
    <w:p w14:paraId="2AFAB4EB" w14:textId="77777777" w:rsidR="003007A3" w:rsidRDefault="003007A3" w:rsidP="00002180">
      <w:pPr>
        <w:jc w:val="center"/>
        <w:rPr>
          <w:rFonts w:ascii="Garamond" w:eastAsia="Garamond" w:hAnsi="Garamond" w:cs="Garamond"/>
          <w:b/>
          <w:sz w:val="28"/>
          <w:szCs w:val="28"/>
        </w:rPr>
      </w:pPr>
    </w:p>
    <w:p w14:paraId="3C62919B" w14:textId="77777777" w:rsidR="003007A3" w:rsidRDefault="003007A3" w:rsidP="00002180">
      <w:pPr>
        <w:jc w:val="center"/>
        <w:rPr>
          <w:rFonts w:ascii="Garamond" w:eastAsia="Garamond" w:hAnsi="Garamond" w:cs="Garamond"/>
          <w:b/>
          <w:sz w:val="28"/>
          <w:szCs w:val="28"/>
        </w:rPr>
      </w:pPr>
    </w:p>
    <w:p w14:paraId="34184CD8" w14:textId="77777777" w:rsidR="003007A3" w:rsidRDefault="003007A3" w:rsidP="00002180">
      <w:pPr>
        <w:jc w:val="center"/>
        <w:rPr>
          <w:rFonts w:ascii="Garamond" w:eastAsia="Garamond" w:hAnsi="Garamond" w:cs="Garamond"/>
          <w:b/>
          <w:sz w:val="28"/>
          <w:szCs w:val="28"/>
        </w:rPr>
      </w:pPr>
    </w:p>
    <w:p w14:paraId="00000020" w14:textId="3714CD64" w:rsidR="008D2D82" w:rsidRDefault="00602EB5" w:rsidP="00002180">
      <w:pPr>
        <w:jc w:val="center"/>
        <w:rPr>
          <w:rFonts w:ascii="Garamond" w:eastAsia="Garamond" w:hAnsi="Garamond" w:cs="Garamond"/>
          <w:b/>
          <w:sz w:val="28"/>
          <w:szCs w:val="28"/>
        </w:rPr>
      </w:pPr>
      <w:r>
        <w:rPr>
          <w:rFonts w:ascii="Garamond" w:eastAsia="Garamond" w:hAnsi="Garamond" w:cs="Garamond"/>
          <w:b/>
          <w:sz w:val="28"/>
          <w:szCs w:val="28"/>
        </w:rPr>
        <w:lastRenderedPageBreak/>
        <w:t>REQUEST FOR INFORMATION 2</w:t>
      </w:r>
      <w:r w:rsidR="00553C07">
        <w:rPr>
          <w:rFonts w:ascii="Garamond" w:eastAsia="Garamond" w:hAnsi="Garamond" w:cs="Garamond"/>
          <w:b/>
          <w:sz w:val="28"/>
          <w:szCs w:val="28"/>
        </w:rPr>
        <w:t>5</w:t>
      </w:r>
      <w:r>
        <w:rPr>
          <w:rFonts w:ascii="Garamond" w:eastAsia="Garamond" w:hAnsi="Garamond" w:cs="Garamond"/>
          <w:b/>
          <w:sz w:val="28"/>
          <w:szCs w:val="28"/>
        </w:rPr>
        <w:t>-</w:t>
      </w:r>
      <w:r w:rsidR="005C38DD">
        <w:rPr>
          <w:rFonts w:ascii="Garamond" w:eastAsia="Garamond" w:hAnsi="Garamond" w:cs="Garamond"/>
          <w:b/>
          <w:sz w:val="28"/>
          <w:szCs w:val="28"/>
        </w:rPr>
        <w:t>81835</w:t>
      </w:r>
    </w:p>
    <w:p w14:paraId="00000021" w14:textId="77777777" w:rsidR="008D2D82" w:rsidRDefault="008D2D82">
      <w:pPr>
        <w:jc w:val="center"/>
        <w:rPr>
          <w:rFonts w:ascii="Garamond" w:eastAsia="Garamond" w:hAnsi="Garamond" w:cs="Garamond"/>
          <w:b/>
          <w:sz w:val="30"/>
          <w:szCs w:val="30"/>
        </w:rPr>
      </w:pPr>
    </w:p>
    <w:p w14:paraId="00000022" w14:textId="77777777" w:rsidR="008D2D82" w:rsidRDefault="00602EB5">
      <w:pPr>
        <w:rPr>
          <w:rFonts w:ascii="Garamond" w:eastAsia="Garamond" w:hAnsi="Garamond" w:cs="Garamond"/>
          <w:b/>
          <w:sz w:val="28"/>
          <w:szCs w:val="28"/>
          <w:u w:val="single"/>
        </w:rPr>
      </w:pPr>
      <w:r>
        <w:rPr>
          <w:rFonts w:ascii="Garamond" w:eastAsia="Garamond" w:hAnsi="Garamond" w:cs="Garamond"/>
          <w:b/>
          <w:sz w:val="28"/>
          <w:szCs w:val="28"/>
          <w:u w:val="single"/>
        </w:rPr>
        <w:t>I. PURPOSE OF THE REQUEST FOR INFORMATION (RFI)</w:t>
      </w:r>
    </w:p>
    <w:p w14:paraId="00000023" w14:textId="1A3654AE" w:rsidR="008D2D82" w:rsidRDefault="008F35F1">
      <w:pPr>
        <w:widowControl/>
        <w:rPr>
          <w:rFonts w:ascii="Garamond" w:eastAsia="Garamond" w:hAnsi="Garamond" w:cs="Garamond"/>
          <w:sz w:val="26"/>
          <w:szCs w:val="26"/>
        </w:rPr>
      </w:pPr>
      <w:r w:rsidRPr="008F35F1">
        <w:rPr>
          <w:rFonts w:ascii="Garamond" w:eastAsia="Garamond" w:hAnsi="Garamond" w:cs="Garamond"/>
          <w:sz w:val="26"/>
          <w:szCs w:val="26"/>
        </w:rPr>
        <w:t xml:space="preserve">The purpose of this RFI is to gather feedback and information for the Indiana </w:t>
      </w:r>
      <w:r w:rsidR="00DB4D6C">
        <w:rPr>
          <w:rFonts w:ascii="Garamond" w:eastAsia="Garamond" w:hAnsi="Garamond" w:cs="Garamond"/>
          <w:sz w:val="26"/>
          <w:szCs w:val="26"/>
        </w:rPr>
        <w:t>F</w:t>
      </w:r>
      <w:r w:rsidRPr="008F35F1">
        <w:rPr>
          <w:rFonts w:ascii="Garamond" w:eastAsia="Garamond" w:hAnsi="Garamond" w:cs="Garamond"/>
          <w:sz w:val="26"/>
          <w:szCs w:val="26"/>
        </w:rPr>
        <w:t xml:space="preserve">amily and Social Services Administration (FSSA) and Department of Child Services (DCS) regarding </w:t>
      </w:r>
      <w:r w:rsidR="00695EE1">
        <w:rPr>
          <w:rFonts w:ascii="Garamond" w:eastAsia="Garamond" w:hAnsi="Garamond" w:cs="Garamond"/>
          <w:sz w:val="26"/>
          <w:szCs w:val="26"/>
        </w:rPr>
        <w:t xml:space="preserve">a </w:t>
      </w:r>
      <w:r w:rsidRPr="008F35F1">
        <w:rPr>
          <w:rFonts w:ascii="Garamond" w:eastAsia="Garamond" w:hAnsi="Garamond" w:cs="Garamond"/>
          <w:sz w:val="26"/>
          <w:szCs w:val="26"/>
        </w:rPr>
        <w:t>potential</w:t>
      </w:r>
      <w:r w:rsidR="009750A7">
        <w:rPr>
          <w:rFonts w:ascii="Garamond" w:eastAsia="Garamond" w:hAnsi="Garamond" w:cs="Garamond"/>
          <w:sz w:val="26"/>
          <w:szCs w:val="26"/>
        </w:rPr>
        <w:t xml:space="preserve"> Youth Transitional Homes and </w:t>
      </w:r>
      <w:r w:rsidR="00606FD8">
        <w:rPr>
          <w:rFonts w:ascii="Garamond" w:eastAsia="Garamond" w:hAnsi="Garamond" w:cs="Garamond"/>
          <w:sz w:val="26"/>
          <w:szCs w:val="26"/>
        </w:rPr>
        <w:t xml:space="preserve">Caregiver </w:t>
      </w:r>
      <w:r w:rsidR="009750A7">
        <w:rPr>
          <w:rFonts w:ascii="Garamond" w:eastAsia="Garamond" w:hAnsi="Garamond" w:cs="Garamond"/>
          <w:sz w:val="26"/>
          <w:szCs w:val="26"/>
        </w:rPr>
        <w:t>Coaching program</w:t>
      </w:r>
      <w:r w:rsidRPr="008F35F1">
        <w:rPr>
          <w:rFonts w:ascii="Garamond" w:eastAsia="Garamond" w:hAnsi="Garamond" w:cs="Garamond"/>
          <w:sz w:val="26"/>
          <w:szCs w:val="26"/>
        </w:rPr>
        <w:t xml:space="preserve">. </w:t>
      </w:r>
      <w:r w:rsidR="00E6407E">
        <w:rPr>
          <w:rFonts w:ascii="Garamond" w:eastAsia="Garamond" w:hAnsi="Garamond" w:cs="Garamond"/>
          <w:sz w:val="26"/>
          <w:szCs w:val="26"/>
        </w:rPr>
        <w:t xml:space="preserve">The </w:t>
      </w:r>
      <w:r w:rsidR="009750A7">
        <w:rPr>
          <w:rFonts w:ascii="Garamond" w:eastAsia="Garamond" w:hAnsi="Garamond" w:cs="Garamond"/>
          <w:sz w:val="26"/>
          <w:szCs w:val="26"/>
        </w:rPr>
        <w:t>Youth Transitional Home</w:t>
      </w:r>
      <w:r w:rsidR="001639E1">
        <w:rPr>
          <w:rFonts w:ascii="Garamond" w:eastAsia="Garamond" w:hAnsi="Garamond" w:cs="Garamond"/>
          <w:sz w:val="26"/>
          <w:szCs w:val="26"/>
        </w:rPr>
        <w:t>s</w:t>
      </w:r>
      <w:r w:rsidR="009750A7">
        <w:rPr>
          <w:rFonts w:ascii="Garamond" w:eastAsia="Garamond" w:hAnsi="Garamond" w:cs="Garamond"/>
          <w:sz w:val="26"/>
          <w:szCs w:val="26"/>
        </w:rPr>
        <w:t xml:space="preserve"> and </w:t>
      </w:r>
      <w:r w:rsidR="00606FD8">
        <w:rPr>
          <w:rFonts w:ascii="Garamond" w:eastAsia="Garamond" w:hAnsi="Garamond" w:cs="Garamond"/>
          <w:sz w:val="26"/>
          <w:szCs w:val="26"/>
        </w:rPr>
        <w:t xml:space="preserve">Caregiver </w:t>
      </w:r>
      <w:r w:rsidR="009750A7">
        <w:rPr>
          <w:rFonts w:ascii="Garamond" w:eastAsia="Garamond" w:hAnsi="Garamond" w:cs="Garamond"/>
          <w:sz w:val="26"/>
          <w:szCs w:val="26"/>
        </w:rPr>
        <w:t>Coaching program</w:t>
      </w:r>
      <w:r w:rsidR="00E6407E">
        <w:rPr>
          <w:rFonts w:ascii="Garamond" w:eastAsia="Garamond" w:hAnsi="Garamond" w:cs="Garamond"/>
          <w:sz w:val="26"/>
          <w:szCs w:val="26"/>
        </w:rPr>
        <w:t xml:space="preserve"> is</w:t>
      </w:r>
      <w:r w:rsidR="00E6407E" w:rsidRPr="00E6407E">
        <w:rPr>
          <w:rFonts w:ascii="Garamond" w:eastAsia="Garamond" w:hAnsi="Garamond" w:cs="Garamond"/>
          <w:sz w:val="26"/>
          <w:szCs w:val="26"/>
        </w:rPr>
        <w:t xml:space="preserve"> a residential transition program provided in homes </w:t>
      </w:r>
      <w:r w:rsidR="002568B9">
        <w:rPr>
          <w:rFonts w:ascii="Garamond" w:eastAsia="Garamond" w:hAnsi="Garamond" w:cs="Garamond"/>
          <w:sz w:val="26"/>
          <w:szCs w:val="26"/>
        </w:rPr>
        <w:t xml:space="preserve">for </w:t>
      </w:r>
      <w:r w:rsidR="00E6407E" w:rsidRPr="00E6407E">
        <w:rPr>
          <w:rFonts w:ascii="Garamond" w:eastAsia="Garamond" w:hAnsi="Garamond" w:cs="Garamond"/>
          <w:sz w:val="26"/>
          <w:szCs w:val="26"/>
        </w:rPr>
        <w:t>youth</w:t>
      </w:r>
      <w:r w:rsidR="000846E5">
        <w:rPr>
          <w:rFonts w:ascii="Garamond" w:eastAsia="Garamond" w:hAnsi="Garamond" w:cs="Garamond"/>
          <w:sz w:val="26"/>
          <w:szCs w:val="26"/>
        </w:rPr>
        <w:t xml:space="preserve"> with high acuity needs</w:t>
      </w:r>
      <w:r w:rsidR="00E6407E" w:rsidRPr="00E6407E">
        <w:rPr>
          <w:rFonts w:ascii="Garamond" w:eastAsia="Garamond" w:hAnsi="Garamond" w:cs="Garamond"/>
          <w:sz w:val="26"/>
          <w:szCs w:val="26"/>
        </w:rPr>
        <w:t xml:space="preserve"> that emphasizes active-treatment transitional supports and </w:t>
      </w:r>
      <w:r w:rsidR="00F76D3F">
        <w:rPr>
          <w:rFonts w:ascii="Garamond" w:eastAsia="Garamond" w:hAnsi="Garamond" w:cs="Garamond"/>
          <w:sz w:val="26"/>
          <w:szCs w:val="26"/>
        </w:rPr>
        <w:t>caregiver</w:t>
      </w:r>
      <w:r w:rsidR="00F76D3F" w:rsidRPr="00E6407E">
        <w:rPr>
          <w:rFonts w:ascii="Garamond" w:eastAsia="Garamond" w:hAnsi="Garamond" w:cs="Garamond"/>
          <w:sz w:val="26"/>
          <w:szCs w:val="26"/>
        </w:rPr>
        <w:t xml:space="preserve"> </w:t>
      </w:r>
      <w:r w:rsidR="002D0D39">
        <w:rPr>
          <w:rFonts w:ascii="Garamond" w:eastAsia="Garamond" w:hAnsi="Garamond" w:cs="Garamond"/>
          <w:sz w:val="26"/>
          <w:szCs w:val="26"/>
        </w:rPr>
        <w:t>training and coaching</w:t>
      </w:r>
      <w:r w:rsidR="00E6407E" w:rsidRPr="00E6407E">
        <w:rPr>
          <w:rFonts w:ascii="Garamond" w:eastAsia="Garamond" w:hAnsi="Garamond" w:cs="Garamond"/>
          <w:sz w:val="26"/>
          <w:szCs w:val="26"/>
        </w:rPr>
        <w:t>.</w:t>
      </w:r>
      <w:r w:rsidR="00E6407E">
        <w:rPr>
          <w:rFonts w:ascii="Garamond" w:eastAsia="Garamond" w:hAnsi="Garamond" w:cs="Garamond"/>
          <w:sz w:val="26"/>
          <w:szCs w:val="26"/>
        </w:rPr>
        <w:t xml:space="preserve"> </w:t>
      </w:r>
      <w:r w:rsidRPr="008F35F1">
        <w:rPr>
          <w:rFonts w:ascii="Garamond" w:eastAsia="Garamond" w:hAnsi="Garamond" w:cs="Garamond"/>
          <w:sz w:val="26"/>
          <w:szCs w:val="26"/>
        </w:rPr>
        <w:t xml:space="preserve">Responses to this RFI will provide important input for the State’s co-design efforts, direction, and potential implementation of </w:t>
      </w:r>
      <w:r w:rsidR="00695EE1">
        <w:rPr>
          <w:rFonts w:ascii="Garamond" w:eastAsia="Garamond" w:hAnsi="Garamond" w:cs="Garamond"/>
          <w:sz w:val="26"/>
          <w:szCs w:val="26"/>
        </w:rPr>
        <w:t xml:space="preserve">the </w:t>
      </w:r>
      <w:r w:rsidR="00EC5AF9">
        <w:rPr>
          <w:rFonts w:ascii="Garamond" w:eastAsia="Garamond" w:hAnsi="Garamond" w:cs="Garamond"/>
          <w:sz w:val="26"/>
          <w:szCs w:val="26"/>
        </w:rPr>
        <w:t>program</w:t>
      </w:r>
      <w:r w:rsidRPr="008F35F1">
        <w:rPr>
          <w:rFonts w:ascii="Garamond" w:eastAsia="Garamond" w:hAnsi="Garamond" w:cs="Garamond"/>
          <w:sz w:val="26"/>
          <w:szCs w:val="26"/>
        </w:rPr>
        <w:t>.</w:t>
      </w:r>
      <w:r>
        <w:rPr>
          <w:rFonts w:ascii="Garamond" w:eastAsia="Garamond" w:hAnsi="Garamond" w:cs="Garamond"/>
          <w:sz w:val="26"/>
          <w:szCs w:val="26"/>
        </w:rPr>
        <w:t xml:space="preserve"> </w:t>
      </w:r>
    </w:p>
    <w:p w14:paraId="00000024" w14:textId="77777777" w:rsidR="008D2D82" w:rsidRDefault="008D2D82">
      <w:pPr>
        <w:widowControl/>
        <w:rPr>
          <w:rFonts w:ascii="Garamond" w:eastAsia="Garamond" w:hAnsi="Garamond" w:cs="Garamond"/>
          <w:sz w:val="26"/>
          <w:szCs w:val="26"/>
        </w:rPr>
      </w:pPr>
    </w:p>
    <w:p w14:paraId="2A55B3C6" w14:textId="00997EC3" w:rsidR="00653F70" w:rsidRPr="00653F70" w:rsidRDefault="00602EB5" w:rsidP="00653F70">
      <w:pPr>
        <w:rPr>
          <w:rFonts w:ascii="Garamond" w:eastAsia="Garamond" w:hAnsi="Garamond" w:cs="Garamond"/>
          <w:sz w:val="26"/>
          <w:szCs w:val="26"/>
        </w:rPr>
      </w:pPr>
      <w:r>
        <w:rPr>
          <w:rFonts w:ascii="Garamond" w:eastAsia="Garamond" w:hAnsi="Garamond" w:cs="Garamond"/>
          <w:sz w:val="26"/>
          <w:szCs w:val="26"/>
        </w:rPr>
        <w:t xml:space="preserve">The feedback and information gained from this RFI may be used in the development of a future solicitation process, leading to the designation of a provider(s) best suited to meet the State’s needs. </w:t>
      </w:r>
      <w:r w:rsidR="00653F70" w:rsidRPr="00653F70">
        <w:rPr>
          <w:rFonts w:ascii="Garamond" w:eastAsia="Garamond" w:hAnsi="Garamond" w:cs="Garamond"/>
          <w:sz w:val="26"/>
          <w:szCs w:val="26"/>
        </w:rPr>
        <w:t>The State may elect to limit participation in any future competitive solicitation to vendors that respond to this RFI.</w:t>
      </w:r>
      <w:r w:rsidR="00213793">
        <w:rPr>
          <w:rFonts w:ascii="Garamond" w:eastAsia="Garamond" w:hAnsi="Garamond" w:cs="Garamond"/>
          <w:sz w:val="26"/>
          <w:szCs w:val="26"/>
        </w:rPr>
        <w:t xml:space="preserve"> </w:t>
      </w:r>
      <w:r w:rsidR="00E6407E">
        <w:rPr>
          <w:rFonts w:ascii="Garamond" w:eastAsia="Garamond" w:hAnsi="Garamond" w:cs="Garamond"/>
          <w:sz w:val="26"/>
          <w:szCs w:val="26"/>
        </w:rPr>
        <w:t xml:space="preserve">The State prefers that Respondents answer all questions, but if they have expertise in only one </w:t>
      </w:r>
      <w:r w:rsidR="00D53102">
        <w:rPr>
          <w:rFonts w:ascii="Garamond" w:eastAsia="Garamond" w:hAnsi="Garamond" w:cs="Garamond"/>
          <w:sz w:val="26"/>
          <w:szCs w:val="26"/>
        </w:rPr>
        <w:t xml:space="preserve">program </w:t>
      </w:r>
      <w:r w:rsidR="00E6407E">
        <w:rPr>
          <w:rFonts w:ascii="Garamond" w:eastAsia="Garamond" w:hAnsi="Garamond" w:cs="Garamond"/>
          <w:sz w:val="26"/>
          <w:szCs w:val="26"/>
        </w:rPr>
        <w:t>area</w:t>
      </w:r>
      <w:r w:rsidR="00A305AB">
        <w:rPr>
          <w:rFonts w:ascii="Garamond" w:eastAsia="Garamond" w:hAnsi="Garamond" w:cs="Garamond"/>
          <w:sz w:val="26"/>
          <w:szCs w:val="26"/>
        </w:rPr>
        <w:t>,</w:t>
      </w:r>
      <w:r w:rsidR="00E6407E">
        <w:rPr>
          <w:rFonts w:ascii="Garamond" w:eastAsia="Garamond" w:hAnsi="Garamond" w:cs="Garamond"/>
          <w:sz w:val="26"/>
          <w:szCs w:val="26"/>
        </w:rPr>
        <w:t xml:space="preserve"> </w:t>
      </w:r>
      <w:r w:rsidR="00213793">
        <w:rPr>
          <w:rFonts w:ascii="Garamond" w:eastAsia="Garamond" w:hAnsi="Garamond" w:cs="Garamond"/>
          <w:sz w:val="26"/>
          <w:szCs w:val="26"/>
        </w:rPr>
        <w:t xml:space="preserve">Respondents may choose to answer RFI questions related to only the </w:t>
      </w:r>
      <w:r w:rsidR="009750A7">
        <w:rPr>
          <w:rFonts w:ascii="Garamond" w:eastAsia="Garamond" w:hAnsi="Garamond" w:cs="Garamond"/>
          <w:sz w:val="26"/>
          <w:szCs w:val="26"/>
        </w:rPr>
        <w:t>Youth Transitional</w:t>
      </w:r>
      <w:r w:rsidR="00A607D5">
        <w:rPr>
          <w:rFonts w:ascii="Garamond" w:eastAsia="Garamond" w:hAnsi="Garamond" w:cs="Garamond"/>
          <w:sz w:val="26"/>
          <w:szCs w:val="26"/>
        </w:rPr>
        <w:t xml:space="preserve"> </w:t>
      </w:r>
      <w:r w:rsidR="00213793">
        <w:rPr>
          <w:rFonts w:ascii="Garamond" w:eastAsia="Garamond" w:hAnsi="Garamond" w:cs="Garamond"/>
          <w:sz w:val="26"/>
          <w:szCs w:val="26"/>
        </w:rPr>
        <w:t>Home</w:t>
      </w:r>
      <w:r w:rsidR="001639E1">
        <w:rPr>
          <w:rFonts w:ascii="Garamond" w:eastAsia="Garamond" w:hAnsi="Garamond" w:cs="Garamond"/>
          <w:sz w:val="26"/>
          <w:szCs w:val="26"/>
        </w:rPr>
        <w:t>s</w:t>
      </w:r>
      <w:r w:rsidR="00213793">
        <w:rPr>
          <w:rFonts w:ascii="Garamond" w:eastAsia="Garamond" w:hAnsi="Garamond" w:cs="Garamond"/>
          <w:sz w:val="26"/>
          <w:szCs w:val="26"/>
        </w:rPr>
        <w:t xml:space="preserve"> program (sections IV.1.a, IV.2.a, IV.3.a, IV.3.c, IV.4, IV.5, IV.6, IV.7, and IV.8) or the </w:t>
      </w:r>
      <w:r w:rsidR="00606FD8">
        <w:rPr>
          <w:rFonts w:ascii="Garamond" w:eastAsia="Garamond" w:hAnsi="Garamond" w:cs="Garamond"/>
          <w:sz w:val="26"/>
          <w:szCs w:val="26"/>
        </w:rPr>
        <w:t>Caregiver</w:t>
      </w:r>
      <w:r w:rsidR="00606FD8" w:rsidRPr="00C84256">
        <w:rPr>
          <w:rFonts w:ascii="Garamond" w:eastAsia="Garamond" w:hAnsi="Garamond" w:cs="Garamond"/>
          <w:sz w:val="26"/>
          <w:szCs w:val="26"/>
        </w:rPr>
        <w:t xml:space="preserve"> </w:t>
      </w:r>
      <w:r w:rsidR="00213793" w:rsidRPr="00C84256">
        <w:rPr>
          <w:rFonts w:ascii="Garamond" w:eastAsia="Garamond" w:hAnsi="Garamond" w:cs="Garamond"/>
          <w:sz w:val="26"/>
          <w:szCs w:val="26"/>
        </w:rPr>
        <w:t>Coaching</w:t>
      </w:r>
      <w:r w:rsidR="00213793">
        <w:rPr>
          <w:rFonts w:ascii="Garamond" w:eastAsia="Garamond" w:hAnsi="Garamond" w:cs="Garamond"/>
          <w:sz w:val="26"/>
          <w:szCs w:val="26"/>
        </w:rPr>
        <w:t xml:space="preserve"> program (sections IV.1.b, IV.2.b, IV.3.b, IV.3.c, IV.6, IV.7, and IV.8).</w:t>
      </w:r>
    </w:p>
    <w:p w14:paraId="00000025" w14:textId="34DE74DE" w:rsidR="008D2D82" w:rsidRDefault="008D2D82">
      <w:pPr>
        <w:widowControl/>
        <w:rPr>
          <w:rFonts w:ascii="Garamond" w:eastAsia="Garamond" w:hAnsi="Garamond" w:cs="Garamond"/>
          <w:sz w:val="26"/>
          <w:szCs w:val="26"/>
        </w:rPr>
      </w:pPr>
    </w:p>
    <w:p w14:paraId="00000026" w14:textId="77777777" w:rsidR="008D2D82" w:rsidRDefault="008D2D82">
      <w:pPr>
        <w:rPr>
          <w:rFonts w:ascii="Garamond" w:eastAsia="Garamond" w:hAnsi="Garamond" w:cs="Garamond"/>
        </w:rPr>
      </w:pPr>
    </w:p>
    <w:p w14:paraId="476B3F6A" w14:textId="5B7F50A4" w:rsidR="007C4871" w:rsidRPr="00820502" w:rsidRDefault="00602EB5" w:rsidP="00131929">
      <w:pPr>
        <w:widowControl/>
        <w:rPr>
          <w:rFonts w:ascii="Garamond" w:eastAsia="Garamond" w:hAnsi="Garamond" w:cs="Garamond"/>
          <w:b/>
          <w:sz w:val="28"/>
          <w:szCs w:val="28"/>
          <w:u w:val="single"/>
        </w:rPr>
      </w:pPr>
      <w:r>
        <w:rPr>
          <w:rFonts w:ascii="Garamond" w:eastAsia="Garamond" w:hAnsi="Garamond" w:cs="Garamond"/>
          <w:b/>
          <w:sz w:val="28"/>
          <w:szCs w:val="28"/>
          <w:u w:val="single"/>
        </w:rPr>
        <w:t xml:space="preserve">II. </w:t>
      </w:r>
      <w:r w:rsidR="00131929">
        <w:rPr>
          <w:rFonts w:ascii="Garamond" w:eastAsia="Garamond" w:hAnsi="Garamond" w:cs="Garamond"/>
          <w:b/>
          <w:sz w:val="28"/>
          <w:szCs w:val="28"/>
          <w:u w:val="single"/>
        </w:rPr>
        <w:t>DESCRIPTION OF SERVICES</w:t>
      </w:r>
    </w:p>
    <w:p w14:paraId="27D51045" w14:textId="33DDF930" w:rsidR="00C41718" w:rsidRPr="00C41718" w:rsidRDefault="00487B3E" w:rsidP="00C41718">
      <w:pPr>
        <w:pStyle w:val="ListParagraph"/>
        <w:numPr>
          <w:ilvl w:val="0"/>
          <w:numId w:val="21"/>
        </w:numPr>
        <w:rPr>
          <w:rFonts w:ascii="Garamond" w:eastAsia="Garamond" w:hAnsi="Garamond" w:cs="Garamond"/>
          <w:sz w:val="26"/>
          <w:szCs w:val="26"/>
        </w:rPr>
      </w:pPr>
      <w:r w:rsidRPr="00C41718">
        <w:rPr>
          <w:rFonts w:ascii="Garamond" w:eastAsia="Garamond" w:hAnsi="Garamond" w:cs="Garamond"/>
          <w:sz w:val="26"/>
          <w:szCs w:val="26"/>
        </w:rPr>
        <w:t xml:space="preserve">Introduction and Background </w:t>
      </w:r>
    </w:p>
    <w:p w14:paraId="10C0359B" w14:textId="77777777" w:rsidR="00C41718" w:rsidRDefault="00487B3E" w:rsidP="00487B3E">
      <w:pPr>
        <w:pStyle w:val="ListParagraph"/>
        <w:numPr>
          <w:ilvl w:val="1"/>
          <w:numId w:val="21"/>
        </w:numPr>
        <w:rPr>
          <w:rFonts w:ascii="Garamond" w:eastAsia="Garamond" w:hAnsi="Garamond" w:cs="Garamond"/>
          <w:sz w:val="26"/>
          <w:szCs w:val="26"/>
        </w:rPr>
      </w:pPr>
      <w:r w:rsidRPr="00C41718">
        <w:rPr>
          <w:rFonts w:ascii="Garamond" w:eastAsia="Garamond" w:hAnsi="Garamond" w:cs="Garamond"/>
          <w:sz w:val="26"/>
          <w:szCs w:val="26"/>
        </w:rPr>
        <w:t xml:space="preserve">Program Introduction: </w:t>
      </w:r>
    </w:p>
    <w:p w14:paraId="4809723C" w14:textId="7DEF750B" w:rsidR="00ED3147" w:rsidRPr="00C21ED2" w:rsidRDefault="00487B3E" w:rsidP="00087268">
      <w:pPr>
        <w:pStyle w:val="ListParagraph"/>
        <w:numPr>
          <w:ilvl w:val="2"/>
          <w:numId w:val="21"/>
        </w:numPr>
        <w:rPr>
          <w:rFonts w:eastAsia="Garamond"/>
        </w:rPr>
      </w:pPr>
      <w:r w:rsidRPr="00C21ED2">
        <w:rPr>
          <w:rFonts w:ascii="Garamond" w:eastAsia="Garamond" w:hAnsi="Garamond" w:cs="Garamond"/>
          <w:sz w:val="26"/>
          <w:szCs w:val="26"/>
        </w:rPr>
        <w:t>The Indiana Family and Social Services Administration (FSSA) and Department of Child Services</w:t>
      </w:r>
      <w:r w:rsidR="006E38D7">
        <w:rPr>
          <w:rFonts w:ascii="Garamond" w:eastAsia="Garamond" w:hAnsi="Garamond" w:cs="Garamond"/>
          <w:sz w:val="26"/>
          <w:szCs w:val="26"/>
        </w:rPr>
        <w:t xml:space="preserve"> (DCS)</w:t>
      </w:r>
      <w:r w:rsidRPr="00C21ED2">
        <w:rPr>
          <w:rFonts w:ascii="Garamond" w:eastAsia="Garamond" w:hAnsi="Garamond" w:cs="Garamond"/>
          <w:sz w:val="26"/>
          <w:szCs w:val="26"/>
        </w:rPr>
        <w:t xml:space="preserve"> </w:t>
      </w:r>
      <w:r w:rsidR="004146EB">
        <w:rPr>
          <w:rFonts w:ascii="Garamond" w:eastAsia="Garamond" w:hAnsi="Garamond" w:cs="Garamond"/>
          <w:sz w:val="26"/>
          <w:szCs w:val="26"/>
        </w:rPr>
        <w:t>are</w:t>
      </w:r>
      <w:r w:rsidR="004146EB" w:rsidRPr="00C21ED2">
        <w:rPr>
          <w:rFonts w:ascii="Garamond" w:eastAsia="Garamond" w:hAnsi="Garamond" w:cs="Garamond"/>
          <w:sz w:val="26"/>
          <w:szCs w:val="26"/>
        </w:rPr>
        <w:t xml:space="preserve"> </w:t>
      </w:r>
      <w:r w:rsidRPr="00C21ED2">
        <w:rPr>
          <w:rFonts w:ascii="Garamond" w:eastAsia="Garamond" w:hAnsi="Garamond" w:cs="Garamond"/>
          <w:sz w:val="26"/>
          <w:szCs w:val="26"/>
        </w:rPr>
        <w:t xml:space="preserve">seeking information related to </w:t>
      </w:r>
      <w:r w:rsidR="007551B5" w:rsidRPr="00C21ED2">
        <w:rPr>
          <w:rFonts w:ascii="Garamond" w:eastAsia="Garamond" w:hAnsi="Garamond" w:cs="Garamond"/>
          <w:sz w:val="26"/>
          <w:szCs w:val="26"/>
        </w:rPr>
        <w:t xml:space="preserve">a potential </w:t>
      </w:r>
      <w:r w:rsidR="00087268">
        <w:rPr>
          <w:rFonts w:ascii="Garamond" w:eastAsia="Garamond" w:hAnsi="Garamond" w:cs="Garamond"/>
          <w:sz w:val="26"/>
          <w:szCs w:val="26"/>
        </w:rPr>
        <w:t>Youth Transitional</w:t>
      </w:r>
      <w:r w:rsidR="00A607D5" w:rsidRPr="00C21ED2">
        <w:rPr>
          <w:rFonts w:ascii="Garamond" w:eastAsia="Garamond" w:hAnsi="Garamond" w:cs="Garamond"/>
          <w:sz w:val="26"/>
          <w:szCs w:val="26"/>
        </w:rPr>
        <w:t xml:space="preserve"> Home</w:t>
      </w:r>
      <w:r w:rsidR="00A305AB">
        <w:rPr>
          <w:rFonts w:ascii="Garamond" w:eastAsia="Garamond" w:hAnsi="Garamond" w:cs="Garamond"/>
          <w:sz w:val="26"/>
          <w:szCs w:val="26"/>
        </w:rPr>
        <w:t>s</w:t>
      </w:r>
      <w:r w:rsidR="00087268">
        <w:rPr>
          <w:rFonts w:ascii="Garamond" w:eastAsia="Garamond" w:hAnsi="Garamond" w:cs="Garamond"/>
          <w:sz w:val="26"/>
          <w:szCs w:val="26"/>
        </w:rPr>
        <w:t xml:space="preserve"> and </w:t>
      </w:r>
      <w:r w:rsidR="00606FD8">
        <w:rPr>
          <w:rFonts w:ascii="Garamond" w:eastAsia="Garamond" w:hAnsi="Garamond" w:cs="Garamond"/>
          <w:sz w:val="26"/>
          <w:szCs w:val="26"/>
        </w:rPr>
        <w:t xml:space="preserve">Caregiver </w:t>
      </w:r>
      <w:r w:rsidR="00087268">
        <w:rPr>
          <w:rFonts w:ascii="Garamond" w:eastAsia="Garamond" w:hAnsi="Garamond" w:cs="Garamond"/>
          <w:sz w:val="26"/>
          <w:szCs w:val="26"/>
        </w:rPr>
        <w:t>Coaching</w:t>
      </w:r>
      <w:r w:rsidR="00A607D5" w:rsidRPr="00C21ED2">
        <w:rPr>
          <w:rFonts w:ascii="Garamond" w:eastAsia="Garamond" w:hAnsi="Garamond" w:cs="Garamond"/>
          <w:sz w:val="26"/>
          <w:szCs w:val="26"/>
        </w:rPr>
        <w:t xml:space="preserve"> program</w:t>
      </w:r>
      <w:r w:rsidRPr="00C21ED2" w:rsidDel="00D17E7B">
        <w:rPr>
          <w:rFonts w:ascii="Garamond" w:eastAsia="Garamond" w:hAnsi="Garamond" w:cs="Garamond"/>
          <w:sz w:val="26"/>
          <w:szCs w:val="26"/>
        </w:rPr>
        <w:t>. The program aims to deliver two essential services for youth with high acuity needs and their</w:t>
      </w:r>
      <w:r w:rsidR="006E38D7">
        <w:rPr>
          <w:rFonts w:ascii="Garamond" w:eastAsia="Garamond" w:hAnsi="Garamond" w:cs="Garamond"/>
          <w:sz w:val="26"/>
          <w:szCs w:val="26"/>
        </w:rPr>
        <w:t xml:space="preserve"> </w:t>
      </w:r>
      <w:r w:rsidR="004146EB">
        <w:rPr>
          <w:rFonts w:ascii="Garamond" w:eastAsia="Garamond" w:hAnsi="Garamond" w:cs="Garamond"/>
          <w:sz w:val="26"/>
          <w:szCs w:val="26"/>
        </w:rPr>
        <w:t>caregivers:</w:t>
      </w:r>
      <w:r w:rsidRPr="00C21ED2" w:rsidDel="00D17E7B">
        <w:rPr>
          <w:rFonts w:ascii="Garamond" w:eastAsia="Garamond" w:hAnsi="Garamond" w:cs="Garamond"/>
          <w:sz w:val="26"/>
          <w:szCs w:val="26"/>
        </w:rPr>
        <w:t xml:space="preserve"> 1) Provision of </w:t>
      </w:r>
      <w:r w:rsidR="009750A7">
        <w:rPr>
          <w:rFonts w:ascii="Garamond" w:eastAsia="Garamond" w:hAnsi="Garamond" w:cs="Garamond"/>
          <w:sz w:val="26"/>
          <w:szCs w:val="26"/>
        </w:rPr>
        <w:t>Youth Transitional Homes</w:t>
      </w:r>
      <w:r w:rsidR="000846E5" w:rsidRPr="00C21ED2" w:rsidDel="00D17E7B">
        <w:rPr>
          <w:rFonts w:ascii="Garamond" w:eastAsia="Garamond" w:hAnsi="Garamond" w:cs="Garamond"/>
          <w:sz w:val="26"/>
          <w:szCs w:val="26"/>
        </w:rPr>
        <w:t xml:space="preserve"> </w:t>
      </w:r>
      <w:r w:rsidRPr="00C21ED2" w:rsidDel="00D17E7B">
        <w:rPr>
          <w:rFonts w:ascii="Garamond" w:eastAsia="Garamond" w:hAnsi="Garamond" w:cs="Garamond"/>
          <w:sz w:val="26"/>
          <w:szCs w:val="26"/>
        </w:rPr>
        <w:t xml:space="preserve">to </w:t>
      </w:r>
      <w:r w:rsidR="004146EB">
        <w:rPr>
          <w:rFonts w:ascii="Garamond" w:eastAsia="Garamond" w:hAnsi="Garamond" w:cs="Garamond"/>
          <w:sz w:val="26"/>
          <w:szCs w:val="26"/>
        </w:rPr>
        <w:t>y</w:t>
      </w:r>
      <w:r w:rsidRPr="00C21ED2" w:rsidDel="00D17E7B">
        <w:rPr>
          <w:rFonts w:ascii="Garamond" w:eastAsia="Garamond" w:hAnsi="Garamond" w:cs="Garamond"/>
          <w:sz w:val="26"/>
          <w:szCs w:val="26"/>
        </w:rPr>
        <w:t xml:space="preserve">outh with </w:t>
      </w:r>
      <w:r w:rsidR="004146EB">
        <w:rPr>
          <w:rFonts w:ascii="Garamond" w:eastAsia="Garamond" w:hAnsi="Garamond" w:cs="Garamond"/>
          <w:sz w:val="26"/>
          <w:szCs w:val="26"/>
        </w:rPr>
        <w:t>h</w:t>
      </w:r>
      <w:r w:rsidRPr="00C21ED2" w:rsidDel="00D17E7B">
        <w:rPr>
          <w:rFonts w:ascii="Garamond" w:eastAsia="Garamond" w:hAnsi="Garamond" w:cs="Garamond"/>
          <w:sz w:val="26"/>
          <w:szCs w:val="26"/>
        </w:rPr>
        <w:t xml:space="preserve">igh </w:t>
      </w:r>
      <w:r w:rsidR="004146EB">
        <w:rPr>
          <w:rFonts w:ascii="Garamond" w:eastAsia="Garamond" w:hAnsi="Garamond" w:cs="Garamond"/>
          <w:sz w:val="26"/>
          <w:szCs w:val="26"/>
        </w:rPr>
        <w:t>a</w:t>
      </w:r>
      <w:r w:rsidRPr="00C21ED2" w:rsidDel="00D17E7B">
        <w:rPr>
          <w:rFonts w:ascii="Garamond" w:eastAsia="Garamond" w:hAnsi="Garamond" w:cs="Garamond"/>
          <w:sz w:val="26"/>
          <w:szCs w:val="26"/>
        </w:rPr>
        <w:t xml:space="preserve">cuity </w:t>
      </w:r>
      <w:r w:rsidR="004146EB">
        <w:rPr>
          <w:rFonts w:ascii="Garamond" w:eastAsia="Garamond" w:hAnsi="Garamond" w:cs="Garamond"/>
          <w:sz w:val="26"/>
          <w:szCs w:val="26"/>
        </w:rPr>
        <w:t>n</w:t>
      </w:r>
      <w:r w:rsidRPr="00C21ED2" w:rsidDel="00D17E7B">
        <w:rPr>
          <w:rFonts w:ascii="Garamond" w:eastAsia="Garamond" w:hAnsi="Garamond" w:cs="Garamond"/>
          <w:sz w:val="26"/>
          <w:szCs w:val="26"/>
        </w:rPr>
        <w:t>eeds</w:t>
      </w:r>
      <w:r w:rsidR="009D3219" w:rsidRPr="00C21ED2" w:rsidDel="00D17E7B">
        <w:rPr>
          <w:rFonts w:ascii="Garamond" w:eastAsia="Garamond" w:hAnsi="Garamond" w:cs="Garamond"/>
          <w:sz w:val="26"/>
          <w:szCs w:val="26"/>
        </w:rPr>
        <w:t>,</w:t>
      </w:r>
      <w:r w:rsidR="0026795A" w:rsidRPr="00C21ED2" w:rsidDel="00D17E7B">
        <w:rPr>
          <w:rFonts w:ascii="Garamond" w:eastAsia="Garamond" w:hAnsi="Garamond" w:cs="Garamond"/>
          <w:sz w:val="26"/>
          <w:szCs w:val="26"/>
        </w:rPr>
        <w:t xml:space="preserve"> which are </w:t>
      </w:r>
      <w:r w:rsidR="0026795A" w:rsidRPr="00C21ED2">
        <w:rPr>
          <w:rFonts w:ascii="Garamond" w:eastAsia="Garamond" w:hAnsi="Garamond" w:cs="Garamond"/>
          <w:sz w:val="26"/>
          <w:szCs w:val="26"/>
        </w:rPr>
        <w:t>residential</w:t>
      </w:r>
      <w:r w:rsidR="00375BD3">
        <w:rPr>
          <w:rFonts w:ascii="Garamond" w:eastAsia="Garamond" w:hAnsi="Garamond" w:cs="Garamond"/>
          <w:sz w:val="26"/>
          <w:szCs w:val="26"/>
        </w:rPr>
        <w:t xml:space="preserve"> </w:t>
      </w:r>
      <w:r w:rsidR="0026795A" w:rsidRPr="00C21ED2" w:rsidDel="00D17E7B">
        <w:rPr>
          <w:rFonts w:ascii="Garamond" w:eastAsia="Garamond" w:hAnsi="Garamond" w:cs="Garamond"/>
          <w:sz w:val="26"/>
          <w:szCs w:val="26"/>
        </w:rPr>
        <w:t>transition</w:t>
      </w:r>
      <w:r w:rsidR="00D53102">
        <w:rPr>
          <w:rFonts w:ascii="Garamond" w:eastAsia="Garamond" w:hAnsi="Garamond" w:cs="Garamond"/>
          <w:sz w:val="26"/>
          <w:szCs w:val="26"/>
        </w:rPr>
        <w:t>al</w:t>
      </w:r>
      <w:r w:rsidR="0026795A" w:rsidRPr="00C21ED2" w:rsidDel="00D17E7B">
        <w:rPr>
          <w:rFonts w:ascii="Garamond" w:eastAsia="Garamond" w:hAnsi="Garamond" w:cs="Garamond"/>
          <w:sz w:val="26"/>
          <w:szCs w:val="26"/>
        </w:rPr>
        <w:t xml:space="preserve"> </w:t>
      </w:r>
      <w:r w:rsidR="00D53102">
        <w:rPr>
          <w:rFonts w:ascii="Garamond" w:eastAsia="Garamond" w:hAnsi="Garamond" w:cs="Garamond"/>
          <w:sz w:val="26"/>
          <w:szCs w:val="26"/>
        </w:rPr>
        <w:t>homes</w:t>
      </w:r>
      <w:r w:rsidR="00D53102" w:rsidRPr="00C21ED2" w:rsidDel="00D17E7B">
        <w:rPr>
          <w:rFonts w:ascii="Garamond" w:eastAsia="Garamond" w:hAnsi="Garamond" w:cs="Garamond"/>
          <w:sz w:val="26"/>
          <w:szCs w:val="26"/>
        </w:rPr>
        <w:t xml:space="preserve"> </w:t>
      </w:r>
      <w:r w:rsidR="00D53102">
        <w:rPr>
          <w:rFonts w:ascii="Garamond" w:eastAsia="Garamond" w:hAnsi="Garamond" w:cs="Garamond"/>
          <w:sz w:val="26"/>
          <w:szCs w:val="26"/>
        </w:rPr>
        <w:t xml:space="preserve">that provide intensive services </w:t>
      </w:r>
      <w:r w:rsidR="0026795A" w:rsidRPr="00C21ED2" w:rsidDel="00D17E7B">
        <w:rPr>
          <w:rFonts w:ascii="Garamond" w:eastAsia="Garamond" w:hAnsi="Garamond" w:cs="Garamond"/>
          <w:sz w:val="26"/>
          <w:szCs w:val="26"/>
        </w:rPr>
        <w:t xml:space="preserve">for youth who are </w:t>
      </w:r>
      <w:r w:rsidR="006D6743">
        <w:rPr>
          <w:rFonts w:ascii="Garamond" w:eastAsia="Garamond" w:hAnsi="Garamond" w:cs="Garamond"/>
          <w:sz w:val="26"/>
          <w:szCs w:val="26"/>
        </w:rPr>
        <w:t xml:space="preserve">either </w:t>
      </w:r>
      <w:r w:rsidR="0026795A" w:rsidRPr="00C21ED2" w:rsidDel="00D17E7B">
        <w:rPr>
          <w:rFonts w:ascii="Garamond" w:eastAsia="Garamond" w:hAnsi="Garamond" w:cs="Garamond"/>
          <w:sz w:val="26"/>
          <w:szCs w:val="26"/>
        </w:rPr>
        <w:t>ready to step down from residential care</w:t>
      </w:r>
      <w:r w:rsidR="006D6743">
        <w:rPr>
          <w:rFonts w:ascii="Garamond" w:eastAsia="Garamond" w:hAnsi="Garamond" w:cs="Garamond"/>
          <w:sz w:val="26"/>
          <w:szCs w:val="26"/>
        </w:rPr>
        <w:t xml:space="preserve"> or who could be maintained in the community to prevent escalation to more restrictive settings</w:t>
      </w:r>
      <w:r w:rsidR="00D53102">
        <w:rPr>
          <w:rFonts w:ascii="Garamond" w:eastAsia="Garamond" w:hAnsi="Garamond" w:cs="Garamond"/>
          <w:sz w:val="26"/>
          <w:szCs w:val="26"/>
        </w:rPr>
        <w:t>,</w:t>
      </w:r>
      <w:r w:rsidR="0026795A" w:rsidRPr="00C21ED2" w:rsidDel="00D17E7B">
        <w:rPr>
          <w:rFonts w:ascii="Garamond" w:eastAsia="Garamond" w:hAnsi="Garamond" w:cs="Garamond"/>
          <w:sz w:val="26"/>
          <w:szCs w:val="26"/>
        </w:rPr>
        <w:t xml:space="preserve"> have a history of behavioral and mental health needs and </w:t>
      </w:r>
      <w:r w:rsidR="00D53102">
        <w:rPr>
          <w:rFonts w:ascii="Garamond" w:eastAsia="Garamond" w:hAnsi="Garamond" w:cs="Garamond"/>
          <w:sz w:val="26"/>
          <w:szCs w:val="26"/>
        </w:rPr>
        <w:t>are</w:t>
      </w:r>
      <w:r w:rsidR="00D53102" w:rsidRPr="00C21ED2" w:rsidDel="00D17E7B">
        <w:rPr>
          <w:rFonts w:ascii="Garamond" w:eastAsia="Garamond" w:hAnsi="Garamond" w:cs="Garamond"/>
          <w:sz w:val="26"/>
          <w:szCs w:val="26"/>
        </w:rPr>
        <w:t xml:space="preserve"> </w:t>
      </w:r>
      <w:r w:rsidR="0026795A" w:rsidRPr="00C21ED2" w:rsidDel="00D17E7B">
        <w:rPr>
          <w:rFonts w:ascii="Garamond" w:eastAsia="Garamond" w:hAnsi="Garamond" w:cs="Garamond"/>
          <w:sz w:val="26"/>
          <w:szCs w:val="26"/>
        </w:rPr>
        <w:t xml:space="preserve">at risk </w:t>
      </w:r>
      <w:r w:rsidR="00D53102">
        <w:rPr>
          <w:rFonts w:ascii="Garamond" w:eastAsia="Garamond" w:hAnsi="Garamond" w:cs="Garamond"/>
          <w:sz w:val="26"/>
          <w:szCs w:val="26"/>
        </w:rPr>
        <w:t>of</w:t>
      </w:r>
      <w:r w:rsidR="00D53102" w:rsidRPr="00C21ED2" w:rsidDel="00D17E7B">
        <w:rPr>
          <w:rFonts w:ascii="Garamond" w:eastAsia="Garamond" w:hAnsi="Garamond" w:cs="Garamond"/>
          <w:sz w:val="26"/>
          <w:szCs w:val="26"/>
        </w:rPr>
        <w:t xml:space="preserve"> </w:t>
      </w:r>
      <w:r w:rsidR="0026795A" w:rsidRPr="00C21ED2" w:rsidDel="00D17E7B">
        <w:rPr>
          <w:rFonts w:ascii="Garamond" w:eastAsia="Garamond" w:hAnsi="Garamond" w:cs="Garamond"/>
          <w:sz w:val="26"/>
          <w:szCs w:val="26"/>
        </w:rPr>
        <w:t>long-term institutionalization</w:t>
      </w:r>
      <w:r w:rsidRPr="00C21ED2" w:rsidDel="00D17E7B">
        <w:rPr>
          <w:rFonts w:ascii="Garamond" w:eastAsia="Garamond" w:hAnsi="Garamond" w:cs="Garamond"/>
          <w:sz w:val="26"/>
          <w:szCs w:val="26"/>
        </w:rPr>
        <w:t xml:space="preserve">; 2) and Provision of </w:t>
      </w:r>
      <w:r w:rsidR="00606FD8">
        <w:rPr>
          <w:rFonts w:ascii="Garamond" w:eastAsia="Garamond" w:hAnsi="Garamond" w:cs="Garamond"/>
          <w:sz w:val="26"/>
          <w:szCs w:val="26"/>
        </w:rPr>
        <w:t>Caregiver</w:t>
      </w:r>
      <w:r w:rsidR="00606FD8" w:rsidRPr="00C21ED2" w:rsidDel="00D17E7B">
        <w:rPr>
          <w:rFonts w:ascii="Garamond" w:eastAsia="Garamond" w:hAnsi="Garamond" w:cs="Garamond"/>
          <w:sz w:val="26"/>
          <w:szCs w:val="26"/>
        </w:rPr>
        <w:t xml:space="preserve"> </w:t>
      </w:r>
      <w:r w:rsidRPr="00C21ED2" w:rsidDel="00D17E7B">
        <w:rPr>
          <w:rFonts w:ascii="Garamond" w:eastAsia="Garamond" w:hAnsi="Garamond" w:cs="Garamond"/>
          <w:sz w:val="26"/>
          <w:szCs w:val="26"/>
        </w:rPr>
        <w:t xml:space="preserve">Coaching services to families and caregivers whose youth (including youth in foster care) are in the </w:t>
      </w:r>
      <w:r w:rsidR="009750A7">
        <w:rPr>
          <w:rFonts w:ascii="Garamond" w:eastAsia="Garamond" w:hAnsi="Garamond" w:cs="Garamond"/>
          <w:sz w:val="26"/>
          <w:szCs w:val="26"/>
        </w:rPr>
        <w:t>Youth Transitional</w:t>
      </w:r>
      <w:r w:rsidR="00A607D5" w:rsidRPr="00C21ED2" w:rsidDel="00D17E7B">
        <w:rPr>
          <w:rFonts w:ascii="Garamond" w:eastAsia="Garamond" w:hAnsi="Garamond" w:cs="Garamond"/>
          <w:sz w:val="26"/>
          <w:szCs w:val="26"/>
        </w:rPr>
        <w:t xml:space="preserve"> Home</w:t>
      </w:r>
      <w:r w:rsidR="001639E1">
        <w:rPr>
          <w:rFonts w:ascii="Garamond" w:eastAsia="Garamond" w:hAnsi="Garamond" w:cs="Garamond"/>
          <w:sz w:val="26"/>
          <w:szCs w:val="26"/>
        </w:rPr>
        <w:t>s</w:t>
      </w:r>
      <w:r w:rsidRPr="00C21ED2" w:rsidDel="00D17E7B">
        <w:rPr>
          <w:rFonts w:ascii="Garamond" w:eastAsia="Garamond" w:hAnsi="Garamond" w:cs="Garamond"/>
          <w:sz w:val="26"/>
          <w:szCs w:val="26"/>
        </w:rPr>
        <w:t xml:space="preserve"> </w:t>
      </w:r>
      <w:r w:rsidR="00F76D3F">
        <w:rPr>
          <w:rFonts w:ascii="Garamond" w:eastAsia="Garamond" w:hAnsi="Garamond" w:cs="Garamond"/>
          <w:sz w:val="26"/>
          <w:szCs w:val="26"/>
        </w:rPr>
        <w:t xml:space="preserve">and Caregiver Coaching </w:t>
      </w:r>
      <w:r w:rsidRPr="00C21ED2" w:rsidDel="00D17E7B">
        <w:rPr>
          <w:rFonts w:ascii="Garamond" w:eastAsia="Garamond" w:hAnsi="Garamond" w:cs="Garamond"/>
          <w:sz w:val="26"/>
          <w:szCs w:val="26"/>
        </w:rPr>
        <w:t>program</w:t>
      </w:r>
      <w:r w:rsidR="0026795A" w:rsidRPr="00C21ED2" w:rsidDel="00D17E7B">
        <w:rPr>
          <w:rFonts w:ascii="Garamond" w:eastAsia="Garamond" w:hAnsi="Garamond" w:cs="Garamond"/>
          <w:sz w:val="26"/>
          <w:szCs w:val="26"/>
        </w:rPr>
        <w:t xml:space="preserve"> to ensure that the </w:t>
      </w:r>
      <w:r w:rsidR="00137AA8">
        <w:rPr>
          <w:rFonts w:ascii="Garamond" w:eastAsia="Garamond" w:hAnsi="Garamond" w:cs="Garamond"/>
          <w:sz w:val="26"/>
          <w:szCs w:val="26"/>
        </w:rPr>
        <w:t>caregivers</w:t>
      </w:r>
      <w:r w:rsidR="00D53102">
        <w:rPr>
          <w:rFonts w:ascii="Garamond" w:eastAsia="Garamond" w:hAnsi="Garamond" w:cs="Garamond"/>
          <w:sz w:val="26"/>
          <w:szCs w:val="26"/>
        </w:rPr>
        <w:t xml:space="preserve"> and </w:t>
      </w:r>
      <w:r w:rsidR="0026795A" w:rsidRPr="00C21ED2" w:rsidDel="00D17E7B">
        <w:rPr>
          <w:rFonts w:ascii="Garamond" w:eastAsia="Garamond" w:hAnsi="Garamond" w:cs="Garamond"/>
          <w:sz w:val="26"/>
          <w:szCs w:val="26"/>
        </w:rPr>
        <w:t>home environment is equipped to support their youth</w:t>
      </w:r>
      <w:r w:rsidRPr="00C21ED2" w:rsidDel="00D17E7B">
        <w:rPr>
          <w:rFonts w:ascii="Garamond" w:eastAsia="Garamond" w:hAnsi="Garamond" w:cs="Garamond"/>
          <w:sz w:val="26"/>
          <w:szCs w:val="26"/>
        </w:rPr>
        <w:t xml:space="preserve">. </w:t>
      </w:r>
      <w:r w:rsidRPr="00C21ED2">
        <w:rPr>
          <w:rFonts w:ascii="Garamond" w:eastAsia="Garamond" w:hAnsi="Garamond" w:cs="Garamond"/>
          <w:sz w:val="26"/>
          <w:szCs w:val="26"/>
        </w:rPr>
        <w:t>The ultimate goal of this program is to provide youth with therapeutic, treatment-focused support in a caring environment</w:t>
      </w:r>
      <w:r w:rsidR="00D47B2D" w:rsidRPr="00C21ED2">
        <w:rPr>
          <w:rFonts w:ascii="Garamond" w:eastAsia="Garamond" w:hAnsi="Garamond" w:cs="Garamond"/>
          <w:sz w:val="26"/>
          <w:szCs w:val="26"/>
        </w:rPr>
        <w:t xml:space="preserve"> to facilitate </w:t>
      </w:r>
      <w:r w:rsidRPr="00C21ED2">
        <w:rPr>
          <w:rFonts w:ascii="Garamond" w:eastAsia="Garamond" w:hAnsi="Garamond" w:cs="Garamond"/>
          <w:sz w:val="26"/>
          <w:szCs w:val="26"/>
        </w:rPr>
        <w:t xml:space="preserve">their </w:t>
      </w:r>
      <w:r w:rsidR="00D53102">
        <w:rPr>
          <w:rFonts w:ascii="Garamond" w:eastAsia="Garamond" w:hAnsi="Garamond" w:cs="Garamond"/>
          <w:sz w:val="26"/>
          <w:szCs w:val="26"/>
        </w:rPr>
        <w:t xml:space="preserve">timely </w:t>
      </w:r>
      <w:r w:rsidRPr="00C21ED2">
        <w:rPr>
          <w:rFonts w:ascii="Garamond" w:eastAsia="Garamond" w:hAnsi="Garamond" w:cs="Garamond"/>
          <w:sz w:val="26"/>
          <w:szCs w:val="26"/>
        </w:rPr>
        <w:t>transition back to a stable home, school, and community setting, while concurrently equipping</w:t>
      </w:r>
      <w:r w:rsidR="002568B9">
        <w:rPr>
          <w:rFonts w:ascii="Garamond" w:eastAsia="Garamond" w:hAnsi="Garamond" w:cs="Garamond"/>
          <w:sz w:val="26"/>
          <w:szCs w:val="26"/>
        </w:rPr>
        <w:t xml:space="preserve"> caregivers</w:t>
      </w:r>
      <w:r w:rsidRPr="00C21ED2">
        <w:rPr>
          <w:rFonts w:ascii="Garamond" w:eastAsia="Garamond" w:hAnsi="Garamond" w:cs="Garamond"/>
          <w:sz w:val="26"/>
          <w:szCs w:val="26"/>
        </w:rPr>
        <w:t xml:space="preserve"> with the necessary skills and tools for sustained success.</w:t>
      </w:r>
      <w:r w:rsidR="00C21ED2" w:rsidRPr="00C21ED2">
        <w:rPr>
          <w:rFonts w:ascii="Garamond" w:eastAsia="Garamond" w:hAnsi="Garamond" w:cs="Garamond"/>
          <w:sz w:val="26"/>
          <w:szCs w:val="26"/>
        </w:rPr>
        <w:t xml:space="preserve"> In order to ensure the long-term success of the youth and </w:t>
      </w:r>
      <w:r w:rsidR="006D6743">
        <w:rPr>
          <w:rFonts w:ascii="Garamond" w:eastAsia="Garamond" w:hAnsi="Garamond" w:cs="Garamond"/>
          <w:sz w:val="26"/>
          <w:szCs w:val="26"/>
        </w:rPr>
        <w:t>their caregivers</w:t>
      </w:r>
      <w:r w:rsidR="00C21ED2" w:rsidRPr="00C21ED2">
        <w:rPr>
          <w:rFonts w:ascii="Garamond" w:eastAsia="Garamond" w:hAnsi="Garamond" w:cs="Garamond"/>
          <w:sz w:val="26"/>
          <w:szCs w:val="26"/>
        </w:rPr>
        <w:t xml:space="preserve">, both prongs of the program need to work in tandem. The provider shall ensure that the </w:t>
      </w:r>
      <w:r w:rsidR="009750A7">
        <w:rPr>
          <w:rFonts w:ascii="Garamond" w:eastAsia="Garamond" w:hAnsi="Garamond" w:cs="Garamond"/>
          <w:sz w:val="26"/>
          <w:szCs w:val="26"/>
        </w:rPr>
        <w:t xml:space="preserve">Youth Transitional </w:t>
      </w:r>
      <w:r w:rsidR="00C21ED2" w:rsidRPr="00C21ED2">
        <w:rPr>
          <w:rFonts w:ascii="Garamond" w:eastAsia="Garamond" w:hAnsi="Garamond" w:cs="Garamond"/>
          <w:sz w:val="26"/>
          <w:szCs w:val="26"/>
        </w:rPr>
        <w:t>Home</w:t>
      </w:r>
      <w:r w:rsidR="00A305AB">
        <w:rPr>
          <w:rFonts w:ascii="Garamond" w:eastAsia="Garamond" w:hAnsi="Garamond" w:cs="Garamond"/>
          <w:sz w:val="26"/>
          <w:szCs w:val="26"/>
        </w:rPr>
        <w:t>s</w:t>
      </w:r>
      <w:r w:rsidR="009750A7">
        <w:rPr>
          <w:rFonts w:ascii="Garamond" w:eastAsia="Garamond" w:hAnsi="Garamond" w:cs="Garamond"/>
          <w:sz w:val="26"/>
          <w:szCs w:val="26"/>
        </w:rPr>
        <w:t xml:space="preserve"> and </w:t>
      </w:r>
      <w:r w:rsidR="00606FD8">
        <w:rPr>
          <w:rFonts w:ascii="Garamond" w:eastAsia="Garamond" w:hAnsi="Garamond" w:cs="Garamond"/>
          <w:sz w:val="26"/>
          <w:szCs w:val="26"/>
        </w:rPr>
        <w:t xml:space="preserve">Caregiver </w:t>
      </w:r>
      <w:r w:rsidR="009750A7">
        <w:rPr>
          <w:rFonts w:ascii="Garamond" w:eastAsia="Garamond" w:hAnsi="Garamond" w:cs="Garamond"/>
          <w:sz w:val="26"/>
          <w:szCs w:val="26"/>
        </w:rPr>
        <w:t>Coaching</w:t>
      </w:r>
      <w:r w:rsidR="00C21ED2" w:rsidRPr="00C21ED2">
        <w:rPr>
          <w:rFonts w:ascii="Garamond" w:eastAsia="Garamond" w:hAnsi="Garamond" w:cs="Garamond"/>
          <w:sz w:val="26"/>
          <w:szCs w:val="26"/>
        </w:rPr>
        <w:t xml:space="preserve"> program coordinates service delivery, provides supports to prepare the home environment, sets up a supportive schedule for youth’s return, and communicates about the progress of the youth and </w:t>
      </w:r>
      <w:r w:rsidR="006D6743">
        <w:rPr>
          <w:rFonts w:ascii="Garamond" w:eastAsia="Garamond" w:hAnsi="Garamond" w:cs="Garamond"/>
          <w:sz w:val="26"/>
          <w:szCs w:val="26"/>
        </w:rPr>
        <w:t>their caregivers</w:t>
      </w:r>
      <w:r w:rsidR="00C21ED2" w:rsidRPr="00C21ED2">
        <w:rPr>
          <w:rFonts w:ascii="Garamond" w:eastAsia="Garamond" w:hAnsi="Garamond" w:cs="Garamond"/>
          <w:sz w:val="26"/>
          <w:szCs w:val="26"/>
        </w:rPr>
        <w:t xml:space="preserve">. </w:t>
      </w:r>
      <w:r w:rsidRPr="00C21ED2">
        <w:rPr>
          <w:rFonts w:ascii="Garamond" w:eastAsia="Garamond" w:hAnsi="Garamond" w:cs="Garamond"/>
          <w:sz w:val="26"/>
          <w:szCs w:val="26"/>
        </w:rPr>
        <w:t xml:space="preserve">The State intends to explore available services by gathering information from vendors in this space. </w:t>
      </w:r>
    </w:p>
    <w:p w14:paraId="7A8D0C68" w14:textId="25A1EF54" w:rsidR="00C41718" w:rsidRDefault="009750A7" w:rsidP="00487B3E">
      <w:pPr>
        <w:pStyle w:val="ListParagraph"/>
        <w:numPr>
          <w:ilvl w:val="2"/>
          <w:numId w:val="21"/>
        </w:numPr>
        <w:rPr>
          <w:rFonts w:ascii="Garamond" w:eastAsia="Garamond" w:hAnsi="Garamond" w:cs="Garamond"/>
          <w:sz w:val="26"/>
          <w:szCs w:val="26"/>
        </w:rPr>
      </w:pPr>
      <w:r>
        <w:rPr>
          <w:rFonts w:ascii="Garamond" w:eastAsia="Garamond" w:hAnsi="Garamond" w:cs="Garamond"/>
          <w:sz w:val="26"/>
          <w:szCs w:val="26"/>
        </w:rPr>
        <w:t>Youth Transitional</w:t>
      </w:r>
      <w:r w:rsidR="00A607D5">
        <w:rPr>
          <w:rFonts w:ascii="Garamond" w:eastAsia="Garamond" w:hAnsi="Garamond" w:cs="Garamond"/>
          <w:sz w:val="26"/>
          <w:szCs w:val="26"/>
        </w:rPr>
        <w:t xml:space="preserve"> Homes are</w:t>
      </w:r>
      <w:r w:rsidR="00487B3E" w:rsidRPr="00C41718">
        <w:rPr>
          <w:rFonts w:ascii="Garamond" w:eastAsia="Garamond" w:hAnsi="Garamond" w:cs="Garamond"/>
          <w:sz w:val="26"/>
          <w:szCs w:val="26"/>
        </w:rPr>
        <w:t xml:space="preserve"> not intended to be a traditional group home program. This program is differentiated from traditional group home and residential programs </w:t>
      </w:r>
      <w:r w:rsidR="00487B3E" w:rsidRPr="00C41718">
        <w:rPr>
          <w:rFonts w:ascii="Garamond" w:eastAsia="Garamond" w:hAnsi="Garamond" w:cs="Garamond"/>
          <w:sz w:val="26"/>
          <w:szCs w:val="26"/>
        </w:rPr>
        <w:lastRenderedPageBreak/>
        <w:t>in a number of facets detailed below:</w:t>
      </w:r>
    </w:p>
    <w:p w14:paraId="6E49D113" w14:textId="71DD760D" w:rsidR="00C41718" w:rsidRDefault="00487B3E" w:rsidP="00487B3E">
      <w:pPr>
        <w:pStyle w:val="ListParagraph"/>
        <w:numPr>
          <w:ilvl w:val="3"/>
          <w:numId w:val="21"/>
        </w:numPr>
        <w:rPr>
          <w:rFonts w:ascii="Garamond" w:eastAsia="Garamond" w:hAnsi="Garamond" w:cs="Garamond"/>
          <w:sz w:val="26"/>
          <w:szCs w:val="26"/>
        </w:rPr>
      </w:pPr>
      <w:r w:rsidRPr="000F7810">
        <w:rPr>
          <w:rFonts w:ascii="Garamond" w:eastAsia="Garamond" w:hAnsi="Garamond" w:cs="Garamond"/>
          <w:b/>
          <w:bCs/>
          <w:sz w:val="26"/>
          <w:szCs w:val="26"/>
        </w:rPr>
        <w:t>Targeted Referrals and Admissions:</w:t>
      </w:r>
      <w:r w:rsidRPr="00C41718">
        <w:rPr>
          <w:rFonts w:ascii="Garamond" w:eastAsia="Garamond" w:hAnsi="Garamond" w:cs="Garamond"/>
          <w:sz w:val="26"/>
          <w:szCs w:val="26"/>
        </w:rPr>
        <w:t xml:space="preserve"> Referrals will come from limited sources and admission decisions will be based solely on how the youth’s needs fit the offerings of the program, as well as whether a youth’s </w:t>
      </w:r>
      <w:r w:rsidR="00137AA8">
        <w:rPr>
          <w:rFonts w:ascii="Garamond" w:eastAsia="Garamond" w:hAnsi="Garamond" w:cs="Garamond"/>
          <w:sz w:val="26"/>
          <w:szCs w:val="26"/>
        </w:rPr>
        <w:t>caregiver</w:t>
      </w:r>
      <w:r w:rsidR="00137AA8" w:rsidRPr="00C41718">
        <w:rPr>
          <w:rFonts w:ascii="Garamond" w:eastAsia="Garamond" w:hAnsi="Garamond" w:cs="Garamond"/>
          <w:sz w:val="26"/>
          <w:szCs w:val="26"/>
        </w:rPr>
        <w:t xml:space="preserve"> </w:t>
      </w:r>
      <w:r w:rsidRPr="00C41718">
        <w:rPr>
          <w:rFonts w:ascii="Garamond" w:eastAsia="Garamond" w:hAnsi="Garamond" w:cs="Garamond"/>
          <w:sz w:val="26"/>
          <w:szCs w:val="26"/>
        </w:rPr>
        <w:t xml:space="preserve">(including biological, kin, adoptive, and foster) will be involved </w:t>
      </w:r>
      <w:r w:rsidR="00D47B2D">
        <w:rPr>
          <w:rFonts w:ascii="Garamond" w:eastAsia="Garamond" w:hAnsi="Garamond" w:cs="Garamond"/>
          <w:sz w:val="26"/>
          <w:szCs w:val="26"/>
        </w:rPr>
        <w:t xml:space="preserve">in </w:t>
      </w:r>
      <w:r w:rsidR="00DB33F2">
        <w:rPr>
          <w:rFonts w:ascii="Garamond" w:eastAsia="Garamond" w:hAnsi="Garamond" w:cs="Garamond"/>
          <w:sz w:val="26"/>
          <w:szCs w:val="26"/>
        </w:rPr>
        <w:t>c</w:t>
      </w:r>
      <w:r w:rsidR="00606FD8">
        <w:rPr>
          <w:rFonts w:ascii="Garamond" w:eastAsia="Garamond" w:hAnsi="Garamond" w:cs="Garamond"/>
          <w:sz w:val="26"/>
          <w:szCs w:val="26"/>
        </w:rPr>
        <w:t xml:space="preserve">aregiver </w:t>
      </w:r>
      <w:r w:rsidR="00DB33F2">
        <w:rPr>
          <w:rFonts w:ascii="Garamond" w:eastAsia="Garamond" w:hAnsi="Garamond" w:cs="Garamond"/>
          <w:sz w:val="26"/>
          <w:szCs w:val="26"/>
        </w:rPr>
        <w:t>c</w:t>
      </w:r>
      <w:r w:rsidR="00087268">
        <w:rPr>
          <w:rFonts w:ascii="Garamond" w:eastAsia="Garamond" w:hAnsi="Garamond" w:cs="Garamond"/>
          <w:sz w:val="26"/>
          <w:szCs w:val="26"/>
        </w:rPr>
        <w:t xml:space="preserve">oaching </w:t>
      </w:r>
      <w:r w:rsidRPr="00C41718">
        <w:rPr>
          <w:rFonts w:ascii="Garamond" w:eastAsia="Garamond" w:hAnsi="Garamond" w:cs="Garamond"/>
          <w:sz w:val="26"/>
          <w:szCs w:val="26"/>
        </w:rPr>
        <w:t>throughout treatment</w:t>
      </w:r>
      <w:r w:rsidR="00E84A44">
        <w:rPr>
          <w:rFonts w:ascii="Garamond" w:eastAsia="Garamond" w:hAnsi="Garamond" w:cs="Garamond"/>
          <w:sz w:val="26"/>
          <w:szCs w:val="26"/>
        </w:rPr>
        <w:t xml:space="preserve">. The State </w:t>
      </w:r>
      <w:r w:rsidR="00C00733">
        <w:rPr>
          <w:rFonts w:ascii="Garamond" w:eastAsia="Garamond" w:hAnsi="Garamond" w:cs="Garamond"/>
          <w:sz w:val="26"/>
          <w:szCs w:val="26"/>
        </w:rPr>
        <w:t xml:space="preserve">reserves the right to further define this admission criteria and ultimately determine if a youth and </w:t>
      </w:r>
      <w:r w:rsidR="000D3712">
        <w:rPr>
          <w:rFonts w:ascii="Garamond" w:eastAsia="Garamond" w:hAnsi="Garamond" w:cs="Garamond"/>
          <w:sz w:val="26"/>
          <w:szCs w:val="26"/>
        </w:rPr>
        <w:t xml:space="preserve">their </w:t>
      </w:r>
      <w:r w:rsidR="00F76D3F">
        <w:rPr>
          <w:rFonts w:ascii="Garamond" w:eastAsia="Garamond" w:hAnsi="Garamond" w:cs="Garamond"/>
          <w:sz w:val="26"/>
          <w:szCs w:val="26"/>
        </w:rPr>
        <w:t xml:space="preserve">caregiver </w:t>
      </w:r>
      <w:r w:rsidR="00C00733">
        <w:rPr>
          <w:rFonts w:ascii="Garamond" w:eastAsia="Garamond" w:hAnsi="Garamond" w:cs="Garamond"/>
          <w:sz w:val="26"/>
          <w:szCs w:val="26"/>
        </w:rPr>
        <w:t xml:space="preserve">shall be admitted to the </w:t>
      </w:r>
      <w:r w:rsidR="009750A7">
        <w:rPr>
          <w:rFonts w:ascii="Garamond" w:eastAsia="Garamond" w:hAnsi="Garamond" w:cs="Garamond"/>
          <w:sz w:val="26"/>
          <w:szCs w:val="26"/>
        </w:rPr>
        <w:t xml:space="preserve">Youth Transitional </w:t>
      </w:r>
      <w:r w:rsidR="00C00733">
        <w:rPr>
          <w:rFonts w:ascii="Garamond" w:eastAsia="Garamond" w:hAnsi="Garamond" w:cs="Garamond"/>
          <w:sz w:val="26"/>
          <w:szCs w:val="26"/>
        </w:rPr>
        <w:t>Home</w:t>
      </w:r>
      <w:r w:rsidR="001639E1">
        <w:rPr>
          <w:rFonts w:ascii="Garamond" w:eastAsia="Garamond" w:hAnsi="Garamond" w:cs="Garamond"/>
          <w:sz w:val="26"/>
          <w:szCs w:val="26"/>
        </w:rPr>
        <w:t>s</w:t>
      </w:r>
      <w:r w:rsidR="00F76D3F">
        <w:rPr>
          <w:rFonts w:ascii="Garamond" w:eastAsia="Garamond" w:hAnsi="Garamond" w:cs="Garamond"/>
          <w:sz w:val="26"/>
          <w:szCs w:val="26"/>
        </w:rPr>
        <w:t xml:space="preserve"> and Caregiver Coaching</w:t>
      </w:r>
      <w:r w:rsidR="00C00733">
        <w:rPr>
          <w:rFonts w:ascii="Garamond" w:eastAsia="Garamond" w:hAnsi="Garamond" w:cs="Garamond"/>
          <w:sz w:val="26"/>
          <w:szCs w:val="26"/>
        </w:rPr>
        <w:t xml:space="preserve"> program. </w:t>
      </w:r>
    </w:p>
    <w:p w14:paraId="4EF18444" w14:textId="1379C9BD" w:rsidR="000F7810" w:rsidRDefault="00487B3E" w:rsidP="00487B3E">
      <w:pPr>
        <w:pStyle w:val="ListParagraph"/>
        <w:numPr>
          <w:ilvl w:val="3"/>
          <w:numId w:val="21"/>
        </w:numPr>
        <w:rPr>
          <w:rFonts w:ascii="Garamond" w:eastAsia="Garamond" w:hAnsi="Garamond" w:cs="Garamond"/>
          <w:sz w:val="26"/>
          <w:szCs w:val="26"/>
        </w:rPr>
      </w:pPr>
      <w:r w:rsidRPr="000F7810">
        <w:rPr>
          <w:rFonts w:ascii="Garamond" w:eastAsia="Garamond" w:hAnsi="Garamond" w:cs="Garamond"/>
          <w:b/>
          <w:bCs/>
          <w:sz w:val="26"/>
          <w:szCs w:val="26"/>
        </w:rPr>
        <w:t xml:space="preserve">Mandatory </w:t>
      </w:r>
      <w:r w:rsidR="00137AA8">
        <w:rPr>
          <w:rFonts w:ascii="Garamond" w:eastAsia="Garamond" w:hAnsi="Garamond" w:cs="Garamond"/>
          <w:b/>
          <w:bCs/>
          <w:sz w:val="26"/>
          <w:szCs w:val="26"/>
        </w:rPr>
        <w:t>Caregiver</w:t>
      </w:r>
      <w:r w:rsidR="00137AA8" w:rsidRPr="000F7810">
        <w:rPr>
          <w:rFonts w:ascii="Garamond" w:eastAsia="Garamond" w:hAnsi="Garamond" w:cs="Garamond"/>
          <w:b/>
          <w:bCs/>
          <w:sz w:val="26"/>
          <w:szCs w:val="26"/>
        </w:rPr>
        <w:t xml:space="preserve"> </w:t>
      </w:r>
      <w:r w:rsidRPr="000F7810">
        <w:rPr>
          <w:rFonts w:ascii="Garamond" w:eastAsia="Garamond" w:hAnsi="Garamond" w:cs="Garamond"/>
          <w:b/>
          <w:bCs/>
          <w:sz w:val="26"/>
          <w:szCs w:val="26"/>
        </w:rPr>
        <w:t>Engagement:</w:t>
      </w:r>
      <w:r w:rsidRPr="00C41718">
        <w:rPr>
          <w:rFonts w:ascii="Garamond" w:eastAsia="Garamond" w:hAnsi="Garamond" w:cs="Garamond"/>
          <w:sz w:val="26"/>
          <w:szCs w:val="26"/>
        </w:rPr>
        <w:t xml:space="preserve"> </w:t>
      </w:r>
      <w:r w:rsidR="00137AA8">
        <w:rPr>
          <w:rFonts w:ascii="Garamond" w:eastAsia="Garamond" w:hAnsi="Garamond" w:cs="Garamond"/>
          <w:sz w:val="26"/>
          <w:szCs w:val="26"/>
        </w:rPr>
        <w:t>Caregiver</w:t>
      </w:r>
      <w:r w:rsidR="0045541C">
        <w:rPr>
          <w:rFonts w:ascii="Garamond" w:eastAsia="Garamond" w:hAnsi="Garamond" w:cs="Garamond"/>
          <w:sz w:val="26"/>
          <w:szCs w:val="26"/>
        </w:rPr>
        <w:t xml:space="preserve"> </w:t>
      </w:r>
      <w:r w:rsidRPr="00C41718">
        <w:rPr>
          <w:rFonts w:ascii="Garamond" w:eastAsia="Garamond" w:hAnsi="Garamond" w:cs="Garamond"/>
          <w:sz w:val="26"/>
          <w:szCs w:val="26"/>
        </w:rPr>
        <w:t>(including biological, kin, adoptive, and foster) engagement in the youth’s care, as well as</w:t>
      </w:r>
      <w:r w:rsidR="00027DA4">
        <w:rPr>
          <w:rFonts w:ascii="Garamond" w:eastAsia="Garamond" w:hAnsi="Garamond" w:cs="Garamond"/>
          <w:sz w:val="26"/>
          <w:szCs w:val="26"/>
        </w:rPr>
        <w:t xml:space="preserve"> any</w:t>
      </w:r>
      <w:r w:rsidRPr="00C41718">
        <w:rPr>
          <w:rFonts w:ascii="Garamond" w:eastAsia="Garamond" w:hAnsi="Garamond" w:cs="Garamond"/>
          <w:sz w:val="26"/>
          <w:szCs w:val="26"/>
        </w:rPr>
        <w:t xml:space="preserve"> </w:t>
      </w:r>
      <w:r w:rsidR="00DB33F2">
        <w:rPr>
          <w:rFonts w:ascii="Garamond" w:eastAsia="Garamond" w:hAnsi="Garamond" w:cs="Garamond"/>
          <w:sz w:val="26"/>
          <w:szCs w:val="26"/>
        </w:rPr>
        <w:t>c</w:t>
      </w:r>
      <w:r w:rsidR="00606FD8">
        <w:rPr>
          <w:rFonts w:ascii="Garamond" w:eastAsia="Garamond" w:hAnsi="Garamond" w:cs="Garamond"/>
          <w:sz w:val="26"/>
          <w:szCs w:val="26"/>
        </w:rPr>
        <w:t xml:space="preserve">aregiver </w:t>
      </w:r>
      <w:r w:rsidR="00DB33F2">
        <w:rPr>
          <w:rFonts w:ascii="Garamond" w:eastAsia="Garamond" w:hAnsi="Garamond" w:cs="Garamond"/>
          <w:sz w:val="26"/>
          <w:szCs w:val="26"/>
        </w:rPr>
        <w:t>c</w:t>
      </w:r>
      <w:r w:rsidR="00087268">
        <w:rPr>
          <w:rFonts w:ascii="Garamond" w:eastAsia="Garamond" w:hAnsi="Garamond" w:cs="Garamond"/>
          <w:sz w:val="26"/>
          <w:szCs w:val="26"/>
        </w:rPr>
        <w:t>oaching</w:t>
      </w:r>
      <w:r w:rsidR="00087268" w:rsidRPr="00C41718">
        <w:rPr>
          <w:rFonts w:ascii="Garamond" w:eastAsia="Garamond" w:hAnsi="Garamond" w:cs="Garamond"/>
          <w:sz w:val="26"/>
          <w:szCs w:val="26"/>
        </w:rPr>
        <w:t xml:space="preserve"> </w:t>
      </w:r>
      <w:r w:rsidRPr="00C41718">
        <w:rPr>
          <w:rFonts w:ascii="Garamond" w:eastAsia="Garamond" w:hAnsi="Garamond" w:cs="Garamond"/>
          <w:sz w:val="26"/>
          <w:szCs w:val="26"/>
        </w:rPr>
        <w:t>recommended in the treatment plan, is required for the youth to be enrolled in the program</w:t>
      </w:r>
      <w:r w:rsidR="009D3219">
        <w:rPr>
          <w:rFonts w:ascii="Garamond" w:eastAsia="Garamond" w:hAnsi="Garamond" w:cs="Garamond"/>
          <w:sz w:val="26"/>
          <w:szCs w:val="26"/>
        </w:rPr>
        <w:t>.</w:t>
      </w:r>
    </w:p>
    <w:p w14:paraId="6F2D5150" w14:textId="1F723A1A" w:rsidR="000F7810" w:rsidRDefault="00487B3E" w:rsidP="00487B3E">
      <w:pPr>
        <w:pStyle w:val="ListParagraph"/>
        <w:numPr>
          <w:ilvl w:val="3"/>
          <w:numId w:val="21"/>
        </w:numPr>
        <w:rPr>
          <w:rFonts w:ascii="Garamond" w:eastAsia="Garamond" w:hAnsi="Garamond" w:cs="Garamond"/>
          <w:sz w:val="26"/>
          <w:szCs w:val="26"/>
        </w:rPr>
      </w:pPr>
      <w:r w:rsidRPr="000F7810">
        <w:rPr>
          <w:rFonts w:ascii="Garamond" w:eastAsia="Garamond" w:hAnsi="Garamond" w:cs="Garamond"/>
          <w:b/>
          <w:bCs/>
          <w:sz w:val="26"/>
          <w:szCs w:val="26"/>
        </w:rPr>
        <w:t>Community-Integrated Care:</w:t>
      </w:r>
      <w:r w:rsidRPr="000F7810">
        <w:rPr>
          <w:rFonts w:ascii="Garamond" w:eastAsia="Garamond" w:hAnsi="Garamond" w:cs="Garamond"/>
          <w:sz w:val="26"/>
          <w:szCs w:val="26"/>
        </w:rPr>
        <w:t xml:space="preserve"> </w:t>
      </w:r>
      <w:r w:rsidR="009750A7">
        <w:rPr>
          <w:rFonts w:ascii="Garamond" w:eastAsia="Garamond" w:hAnsi="Garamond" w:cs="Garamond"/>
          <w:sz w:val="26"/>
          <w:szCs w:val="26"/>
        </w:rPr>
        <w:t>Youth Transitional Homes</w:t>
      </w:r>
      <w:r w:rsidRPr="000F7810">
        <w:rPr>
          <w:rFonts w:ascii="Garamond" w:eastAsia="Garamond" w:hAnsi="Garamond" w:cs="Garamond"/>
          <w:sz w:val="26"/>
          <w:szCs w:val="26"/>
        </w:rPr>
        <w:t xml:space="preserve"> will prioritize community-integrated care for youth, including the use of incrementally increasing visits</w:t>
      </w:r>
      <w:r w:rsidR="000E2E99">
        <w:rPr>
          <w:rFonts w:ascii="Garamond" w:eastAsia="Garamond" w:hAnsi="Garamond" w:cs="Garamond"/>
          <w:sz w:val="26"/>
          <w:szCs w:val="26"/>
        </w:rPr>
        <w:t xml:space="preserve"> to their</w:t>
      </w:r>
      <w:r w:rsidRPr="000F7810">
        <w:rPr>
          <w:rFonts w:ascii="Garamond" w:eastAsia="Garamond" w:hAnsi="Garamond" w:cs="Garamond"/>
          <w:sz w:val="26"/>
          <w:szCs w:val="26"/>
        </w:rPr>
        <w:t xml:space="preserve"> home and community, as well as involvement in school, vocational services, and community activities</w:t>
      </w:r>
      <w:r w:rsidR="009D3219">
        <w:rPr>
          <w:rFonts w:ascii="Garamond" w:eastAsia="Garamond" w:hAnsi="Garamond" w:cs="Garamond"/>
          <w:sz w:val="26"/>
          <w:szCs w:val="26"/>
        </w:rPr>
        <w:t>.</w:t>
      </w:r>
    </w:p>
    <w:p w14:paraId="03467954" w14:textId="45E4B5B8" w:rsidR="000F7810" w:rsidRDefault="00487B3E" w:rsidP="00487B3E">
      <w:pPr>
        <w:pStyle w:val="ListParagraph"/>
        <w:numPr>
          <w:ilvl w:val="3"/>
          <w:numId w:val="21"/>
        </w:numPr>
        <w:rPr>
          <w:rFonts w:ascii="Garamond" w:eastAsia="Garamond" w:hAnsi="Garamond" w:cs="Garamond"/>
          <w:sz w:val="26"/>
          <w:szCs w:val="26"/>
        </w:rPr>
      </w:pPr>
      <w:r w:rsidRPr="000F7810">
        <w:rPr>
          <w:rFonts w:ascii="Garamond" w:eastAsia="Garamond" w:hAnsi="Garamond" w:cs="Garamond"/>
          <w:b/>
          <w:bCs/>
          <w:sz w:val="26"/>
          <w:szCs w:val="26"/>
        </w:rPr>
        <w:t>Active Discharge Planning:</w:t>
      </w:r>
      <w:r w:rsidRPr="000F7810">
        <w:rPr>
          <w:rFonts w:ascii="Garamond" w:eastAsia="Garamond" w:hAnsi="Garamond" w:cs="Garamond"/>
          <w:sz w:val="26"/>
          <w:szCs w:val="26"/>
        </w:rPr>
        <w:t xml:space="preserve"> Providers and </w:t>
      </w:r>
      <w:r w:rsidR="006D6743">
        <w:rPr>
          <w:rFonts w:ascii="Garamond" w:eastAsia="Garamond" w:hAnsi="Garamond" w:cs="Garamond"/>
          <w:sz w:val="26"/>
          <w:szCs w:val="26"/>
        </w:rPr>
        <w:t>caregivers</w:t>
      </w:r>
      <w:r w:rsidR="006D6743" w:rsidRPr="000F7810">
        <w:rPr>
          <w:rFonts w:ascii="Garamond" w:eastAsia="Garamond" w:hAnsi="Garamond" w:cs="Garamond"/>
          <w:sz w:val="26"/>
          <w:szCs w:val="26"/>
        </w:rPr>
        <w:t xml:space="preserve"> </w:t>
      </w:r>
      <w:r w:rsidRPr="000F7810">
        <w:rPr>
          <w:rFonts w:ascii="Garamond" w:eastAsia="Garamond" w:hAnsi="Garamond" w:cs="Garamond"/>
          <w:sz w:val="26"/>
          <w:szCs w:val="26"/>
        </w:rPr>
        <w:t>will be actively working towards discharge</w:t>
      </w:r>
      <w:r w:rsidR="000E2E99">
        <w:rPr>
          <w:rFonts w:ascii="Garamond" w:eastAsia="Garamond" w:hAnsi="Garamond" w:cs="Garamond"/>
          <w:sz w:val="26"/>
          <w:szCs w:val="26"/>
        </w:rPr>
        <w:t xml:space="preserve"> throughout the</w:t>
      </w:r>
      <w:r w:rsidR="00087268">
        <w:rPr>
          <w:rFonts w:ascii="Garamond" w:eastAsia="Garamond" w:hAnsi="Garamond" w:cs="Garamond"/>
          <w:sz w:val="26"/>
          <w:szCs w:val="26"/>
        </w:rPr>
        <w:t xml:space="preserve"> Youth Transitional </w:t>
      </w:r>
      <w:r w:rsidR="000E2E99">
        <w:rPr>
          <w:rFonts w:ascii="Garamond" w:eastAsia="Garamond" w:hAnsi="Garamond" w:cs="Garamond"/>
          <w:sz w:val="26"/>
          <w:szCs w:val="26"/>
        </w:rPr>
        <w:t>Home stay</w:t>
      </w:r>
      <w:r w:rsidRPr="000F7810">
        <w:rPr>
          <w:rFonts w:ascii="Garamond" w:eastAsia="Garamond" w:hAnsi="Garamond" w:cs="Garamond"/>
          <w:sz w:val="26"/>
          <w:szCs w:val="26"/>
        </w:rPr>
        <w:t xml:space="preserve">. This program is not </w:t>
      </w:r>
      <w:r w:rsidR="00D53102">
        <w:rPr>
          <w:rFonts w:ascii="Garamond" w:eastAsia="Garamond" w:hAnsi="Garamond" w:cs="Garamond"/>
          <w:sz w:val="26"/>
          <w:szCs w:val="26"/>
        </w:rPr>
        <w:t>intended</w:t>
      </w:r>
      <w:r w:rsidR="00D53102" w:rsidRPr="000F7810">
        <w:rPr>
          <w:rFonts w:ascii="Garamond" w:eastAsia="Garamond" w:hAnsi="Garamond" w:cs="Garamond"/>
          <w:sz w:val="26"/>
          <w:szCs w:val="26"/>
        </w:rPr>
        <w:t xml:space="preserve"> </w:t>
      </w:r>
      <w:r w:rsidRPr="000F7810">
        <w:rPr>
          <w:rFonts w:ascii="Garamond" w:eastAsia="Garamond" w:hAnsi="Garamond" w:cs="Garamond"/>
          <w:sz w:val="26"/>
          <w:szCs w:val="26"/>
        </w:rPr>
        <w:t xml:space="preserve">for long-term residential </w:t>
      </w:r>
      <w:r w:rsidR="00B95598">
        <w:rPr>
          <w:rFonts w:ascii="Garamond" w:eastAsia="Garamond" w:hAnsi="Garamond" w:cs="Garamond"/>
          <w:sz w:val="26"/>
          <w:szCs w:val="26"/>
        </w:rPr>
        <w:t xml:space="preserve">care </w:t>
      </w:r>
      <w:r w:rsidRPr="000F7810">
        <w:rPr>
          <w:rFonts w:ascii="Garamond" w:eastAsia="Garamond" w:hAnsi="Garamond" w:cs="Garamond"/>
          <w:sz w:val="26"/>
          <w:szCs w:val="26"/>
        </w:rPr>
        <w:t>or short-term emergency placements.</w:t>
      </w:r>
    </w:p>
    <w:p w14:paraId="0FCCCF76" w14:textId="3DBB2820" w:rsidR="000F7810" w:rsidRDefault="00487B3E" w:rsidP="00487B3E">
      <w:pPr>
        <w:pStyle w:val="ListParagraph"/>
        <w:numPr>
          <w:ilvl w:val="3"/>
          <w:numId w:val="21"/>
        </w:numPr>
        <w:rPr>
          <w:rFonts w:ascii="Garamond" w:eastAsia="Garamond" w:hAnsi="Garamond" w:cs="Garamond"/>
          <w:sz w:val="26"/>
          <w:szCs w:val="26"/>
        </w:rPr>
      </w:pPr>
      <w:r w:rsidRPr="000F7810">
        <w:rPr>
          <w:rFonts w:ascii="Garamond" w:eastAsia="Garamond" w:hAnsi="Garamond" w:cs="Garamond"/>
          <w:b/>
          <w:bCs/>
          <w:sz w:val="26"/>
          <w:szCs w:val="26"/>
        </w:rPr>
        <w:t>High Quality, Specialized Staff:</w:t>
      </w:r>
      <w:r w:rsidRPr="000F7810">
        <w:rPr>
          <w:rFonts w:ascii="Garamond" w:eastAsia="Garamond" w:hAnsi="Garamond" w:cs="Garamond"/>
          <w:sz w:val="26"/>
          <w:szCs w:val="26"/>
        </w:rPr>
        <w:t xml:space="preserve"> The program will employ high-quality staff who have specialized training in </w:t>
      </w:r>
      <w:r w:rsidR="00D53102">
        <w:rPr>
          <w:rFonts w:ascii="Garamond" w:eastAsia="Garamond" w:hAnsi="Garamond" w:cs="Garamond"/>
          <w:sz w:val="26"/>
          <w:szCs w:val="26"/>
        </w:rPr>
        <w:t>serving</w:t>
      </w:r>
      <w:r w:rsidRPr="000F7810">
        <w:rPr>
          <w:rFonts w:ascii="Garamond" w:eastAsia="Garamond" w:hAnsi="Garamond" w:cs="Garamond"/>
          <w:sz w:val="26"/>
          <w:szCs w:val="26"/>
        </w:rPr>
        <w:t xml:space="preserve"> youth with high acuity needs and their </w:t>
      </w:r>
      <w:r w:rsidR="006D6743">
        <w:rPr>
          <w:rFonts w:ascii="Garamond" w:eastAsia="Garamond" w:hAnsi="Garamond" w:cs="Garamond"/>
          <w:sz w:val="26"/>
          <w:szCs w:val="26"/>
        </w:rPr>
        <w:t>caregivers</w:t>
      </w:r>
      <w:r w:rsidRPr="000F7810">
        <w:rPr>
          <w:rFonts w:ascii="Garamond" w:eastAsia="Garamond" w:hAnsi="Garamond" w:cs="Garamond"/>
          <w:sz w:val="26"/>
          <w:szCs w:val="26"/>
        </w:rPr>
        <w:t xml:space="preserve">. These professionals will continue to implement strategies aimed at transitioning youth back to their homes and communities, aligning with the program’s overall goal of </w:t>
      </w:r>
      <w:r w:rsidR="000D3712">
        <w:rPr>
          <w:rFonts w:ascii="Garamond" w:eastAsia="Garamond" w:hAnsi="Garamond" w:cs="Garamond"/>
          <w:sz w:val="26"/>
          <w:szCs w:val="26"/>
        </w:rPr>
        <w:t>caregiver unit</w:t>
      </w:r>
      <w:r w:rsidRPr="000F7810">
        <w:rPr>
          <w:rFonts w:ascii="Garamond" w:eastAsia="Garamond" w:hAnsi="Garamond" w:cs="Garamond"/>
          <w:sz w:val="26"/>
          <w:szCs w:val="26"/>
        </w:rPr>
        <w:t xml:space="preserve"> and community reintegration.</w:t>
      </w:r>
    </w:p>
    <w:p w14:paraId="525D2608" w14:textId="5A88D1FB" w:rsidR="00A41758" w:rsidRPr="00A41758" w:rsidRDefault="00487B3E" w:rsidP="00A41758">
      <w:pPr>
        <w:pStyle w:val="ListParagraph"/>
        <w:numPr>
          <w:ilvl w:val="1"/>
          <w:numId w:val="21"/>
        </w:numPr>
        <w:rPr>
          <w:rFonts w:ascii="Garamond" w:eastAsia="Garamond" w:hAnsi="Garamond" w:cs="Garamond"/>
          <w:sz w:val="26"/>
          <w:szCs w:val="26"/>
        </w:rPr>
      </w:pPr>
      <w:r w:rsidRPr="00A41758">
        <w:rPr>
          <w:rFonts w:ascii="Garamond" w:eastAsia="Garamond" w:hAnsi="Garamond" w:cs="Garamond"/>
          <w:sz w:val="26"/>
          <w:szCs w:val="26"/>
        </w:rPr>
        <w:t>Background</w:t>
      </w:r>
    </w:p>
    <w:p w14:paraId="0150584E" w14:textId="2B2CC0E1" w:rsidR="00A41758" w:rsidRDefault="00487B3E" w:rsidP="00487B3E">
      <w:pPr>
        <w:pStyle w:val="ListParagraph"/>
        <w:numPr>
          <w:ilvl w:val="2"/>
          <w:numId w:val="21"/>
        </w:numPr>
        <w:rPr>
          <w:rFonts w:ascii="Garamond" w:eastAsia="Garamond" w:hAnsi="Garamond" w:cs="Garamond"/>
          <w:sz w:val="26"/>
          <w:szCs w:val="26"/>
        </w:rPr>
      </w:pPr>
      <w:r w:rsidRPr="00A41758">
        <w:rPr>
          <w:rFonts w:ascii="Garamond" w:eastAsia="Garamond" w:hAnsi="Garamond" w:cs="Garamond"/>
          <w:sz w:val="26"/>
          <w:szCs w:val="26"/>
        </w:rPr>
        <w:t xml:space="preserve">Nationally, youth have long been housed by child welfare agencies in </w:t>
      </w:r>
      <w:r w:rsidR="00A71893">
        <w:rPr>
          <w:rFonts w:ascii="Garamond" w:eastAsia="Garamond" w:hAnsi="Garamond" w:cs="Garamond"/>
          <w:sz w:val="26"/>
          <w:szCs w:val="26"/>
        </w:rPr>
        <w:t xml:space="preserve">traditional </w:t>
      </w:r>
      <w:r w:rsidRPr="00A41758">
        <w:rPr>
          <w:rFonts w:ascii="Garamond" w:eastAsia="Garamond" w:hAnsi="Garamond" w:cs="Garamond"/>
          <w:sz w:val="26"/>
          <w:szCs w:val="26"/>
        </w:rPr>
        <w:t xml:space="preserve">group homes, </w:t>
      </w:r>
      <w:r w:rsidR="00B95598">
        <w:rPr>
          <w:rFonts w:ascii="Garamond" w:eastAsia="Garamond" w:hAnsi="Garamond" w:cs="Garamond"/>
          <w:sz w:val="26"/>
          <w:szCs w:val="26"/>
        </w:rPr>
        <w:t>which</w:t>
      </w:r>
      <w:r w:rsidRPr="00A41758">
        <w:rPr>
          <w:rFonts w:ascii="Garamond" w:eastAsia="Garamond" w:hAnsi="Garamond" w:cs="Garamond"/>
          <w:sz w:val="26"/>
          <w:szCs w:val="26"/>
        </w:rPr>
        <w:t xml:space="preserve"> </w:t>
      </w:r>
      <w:r w:rsidR="00B95598">
        <w:rPr>
          <w:rFonts w:ascii="Garamond" w:eastAsia="Garamond" w:hAnsi="Garamond" w:cs="Garamond"/>
          <w:sz w:val="26"/>
          <w:szCs w:val="26"/>
        </w:rPr>
        <w:t>often</w:t>
      </w:r>
      <w:r w:rsidR="00B95598" w:rsidRPr="00A41758">
        <w:rPr>
          <w:rFonts w:ascii="Garamond" w:eastAsia="Garamond" w:hAnsi="Garamond" w:cs="Garamond"/>
          <w:sz w:val="26"/>
          <w:szCs w:val="26"/>
        </w:rPr>
        <w:t xml:space="preserve"> </w:t>
      </w:r>
      <w:r w:rsidRPr="00A41758">
        <w:rPr>
          <w:rFonts w:ascii="Garamond" w:eastAsia="Garamond" w:hAnsi="Garamond" w:cs="Garamond"/>
          <w:sz w:val="26"/>
          <w:szCs w:val="26"/>
        </w:rPr>
        <w:t xml:space="preserve">served as long-term residential programs for youth that had nowhere else to go. Research shows that utilizing residential programming instead of home-based care for youth who can be maintained safely and successfully in the community harms youth rather than helps them. A movement to deinstitutionalize child welfare programming has helped move youth to community-based care but left a gap </w:t>
      </w:r>
      <w:r w:rsidR="00384FC2">
        <w:rPr>
          <w:rFonts w:ascii="Garamond" w:eastAsia="Garamond" w:hAnsi="Garamond" w:cs="Garamond"/>
          <w:sz w:val="26"/>
          <w:szCs w:val="26"/>
        </w:rPr>
        <w:t>in</w:t>
      </w:r>
      <w:r w:rsidR="00384FC2" w:rsidRPr="00A41758">
        <w:rPr>
          <w:rFonts w:ascii="Garamond" w:eastAsia="Garamond" w:hAnsi="Garamond" w:cs="Garamond"/>
          <w:sz w:val="26"/>
          <w:szCs w:val="26"/>
        </w:rPr>
        <w:t xml:space="preserve"> </w:t>
      </w:r>
      <w:r w:rsidRPr="00A41758">
        <w:rPr>
          <w:rFonts w:ascii="Garamond" w:eastAsia="Garamond" w:hAnsi="Garamond" w:cs="Garamond"/>
          <w:sz w:val="26"/>
          <w:szCs w:val="26"/>
        </w:rPr>
        <w:t xml:space="preserve">appropriate intermediary programs for youth with high acuity needs. Due to this gap, youth with high acuity needs lack suitable placements to help them and their </w:t>
      </w:r>
      <w:r w:rsidR="006D6743">
        <w:rPr>
          <w:rFonts w:ascii="Garamond" w:eastAsia="Garamond" w:hAnsi="Garamond" w:cs="Garamond"/>
          <w:sz w:val="26"/>
          <w:szCs w:val="26"/>
        </w:rPr>
        <w:t>caregivers</w:t>
      </w:r>
      <w:r w:rsidR="006D6743" w:rsidRPr="00A41758">
        <w:rPr>
          <w:rFonts w:ascii="Garamond" w:eastAsia="Garamond" w:hAnsi="Garamond" w:cs="Garamond"/>
          <w:sz w:val="26"/>
          <w:szCs w:val="26"/>
        </w:rPr>
        <w:t xml:space="preserve"> </w:t>
      </w:r>
      <w:r w:rsidRPr="00A41758">
        <w:rPr>
          <w:rFonts w:ascii="Garamond" w:eastAsia="Garamond" w:hAnsi="Garamond" w:cs="Garamond"/>
          <w:sz w:val="26"/>
          <w:szCs w:val="26"/>
        </w:rPr>
        <w:t xml:space="preserve">find eventual sustainability back in the community leading to longer residential stays than are medically necessary. </w:t>
      </w:r>
    </w:p>
    <w:p w14:paraId="25C593CF" w14:textId="4E3DC680" w:rsidR="008E6F37" w:rsidRDefault="00487B3E" w:rsidP="00487B3E">
      <w:pPr>
        <w:pStyle w:val="ListParagraph"/>
        <w:numPr>
          <w:ilvl w:val="2"/>
          <w:numId w:val="21"/>
        </w:numPr>
        <w:rPr>
          <w:rFonts w:ascii="Garamond" w:eastAsia="Garamond" w:hAnsi="Garamond" w:cs="Garamond"/>
          <w:sz w:val="26"/>
          <w:szCs w:val="26"/>
        </w:rPr>
      </w:pPr>
      <w:r w:rsidRPr="00A41758">
        <w:rPr>
          <w:rFonts w:ascii="Garamond" w:eastAsia="Garamond" w:hAnsi="Garamond" w:cs="Garamond"/>
          <w:sz w:val="26"/>
          <w:szCs w:val="26"/>
        </w:rPr>
        <w:t xml:space="preserve">A barrier to youth with high acuity needs transitioning back to home, school, and community care may be their home environment. In order to ensure that youth with high acuity needs are able to transition home successfully and achieve permanency, the caregivers must be actively involved in ensuring that the home environment will be supportive and meet the needs of the youth. </w:t>
      </w:r>
    </w:p>
    <w:p w14:paraId="1684E080" w14:textId="77777777" w:rsidR="008E6F37" w:rsidRDefault="00487B3E" w:rsidP="00487B3E">
      <w:pPr>
        <w:pStyle w:val="ListParagraph"/>
        <w:numPr>
          <w:ilvl w:val="0"/>
          <w:numId w:val="21"/>
        </w:numPr>
        <w:rPr>
          <w:rFonts w:ascii="Garamond" w:eastAsia="Garamond" w:hAnsi="Garamond" w:cs="Garamond"/>
          <w:sz w:val="26"/>
          <w:szCs w:val="26"/>
        </w:rPr>
      </w:pPr>
      <w:r w:rsidRPr="008E6F37">
        <w:rPr>
          <w:rFonts w:ascii="Garamond" w:eastAsia="Garamond" w:hAnsi="Garamond" w:cs="Garamond"/>
          <w:sz w:val="26"/>
          <w:szCs w:val="26"/>
        </w:rPr>
        <w:t xml:space="preserve">Definitions </w:t>
      </w:r>
    </w:p>
    <w:p w14:paraId="2CC7D36E" w14:textId="6ABDD358" w:rsidR="008E6F37" w:rsidRDefault="00487B3E" w:rsidP="00487B3E">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 xml:space="preserve">Youth with High Acuity Needs: </w:t>
      </w:r>
      <w:r w:rsidR="000954DF">
        <w:rPr>
          <w:rFonts w:ascii="Garamond" w:eastAsia="Garamond" w:hAnsi="Garamond" w:cs="Garamond"/>
          <w:sz w:val="26"/>
          <w:szCs w:val="26"/>
        </w:rPr>
        <w:t>Youth</w:t>
      </w:r>
      <w:r w:rsidR="00C94E5C">
        <w:rPr>
          <w:rFonts w:ascii="Garamond" w:eastAsia="Garamond" w:hAnsi="Garamond" w:cs="Garamond"/>
          <w:sz w:val="26"/>
          <w:szCs w:val="26"/>
        </w:rPr>
        <w:t xml:space="preserve"> </w:t>
      </w:r>
      <w:r w:rsidR="000954DF">
        <w:rPr>
          <w:rFonts w:ascii="Garamond" w:eastAsia="Garamond" w:hAnsi="Garamond" w:cs="Garamond"/>
          <w:sz w:val="26"/>
          <w:szCs w:val="26"/>
        </w:rPr>
        <w:t>(age</w:t>
      </w:r>
      <w:r w:rsidR="00F54C41">
        <w:rPr>
          <w:rFonts w:ascii="Garamond" w:eastAsia="Garamond" w:hAnsi="Garamond" w:cs="Garamond"/>
          <w:sz w:val="26"/>
          <w:szCs w:val="26"/>
        </w:rPr>
        <w:t>s 14-17)</w:t>
      </w:r>
      <w:r w:rsidRPr="008E6F37">
        <w:rPr>
          <w:rFonts w:ascii="Garamond" w:eastAsia="Garamond" w:hAnsi="Garamond" w:cs="Garamond"/>
          <w:sz w:val="26"/>
          <w:szCs w:val="26"/>
        </w:rPr>
        <w:t xml:space="preserve"> that require a higher level of care and supervision due to safety concerns for themselves and others. While each youth’s needs and experiences differ, youth with high acuity needs often present with one or more of the following behaviors: aggression</w:t>
      </w:r>
      <w:r w:rsidR="000820D8">
        <w:rPr>
          <w:rFonts w:ascii="Garamond" w:eastAsia="Garamond" w:hAnsi="Garamond" w:cs="Garamond"/>
          <w:sz w:val="26"/>
          <w:szCs w:val="26"/>
        </w:rPr>
        <w:t xml:space="preserve"> (physical and verbal)</w:t>
      </w:r>
      <w:r w:rsidRPr="008E6F37">
        <w:rPr>
          <w:rFonts w:ascii="Garamond" w:eastAsia="Garamond" w:hAnsi="Garamond" w:cs="Garamond"/>
          <w:sz w:val="26"/>
          <w:szCs w:val="26"/>
        </w:rPr>
        <w:t>, elopement, defiant behavior, maladaptive sexual behavior, self-harm,</w:t>
      </w:r>
      <w:r w:rsidR="0026795A">
        <w:rPr>
          <w:rFonts w:ascii="Garamond" w:eastAsia="Garamond" w:hAnsi="Garamond" w:cs="Garamond"/>
          <w:sz w:val="26"/>
          <w:szCs w:val="26"/>
        </w:rPr>
        <w:t xml:space="preserve"> suicidal ideation and attempts</w:t>
      </w:r>
      <w:r w:rsidR="008176A6">
        <w:rPr>
          <w:rFonts w:ascii="Garamond" w:eastAsia="Garamond" w:hAnsi="Garamond" w:cs="Garamond"/>
          <w:sz w:val="26"/>
          <w:szCs w:val="26"/>
        </w:rPr>
        <w:t>,</w:t>
      </w:r>
      <w:r w:rsidR="000820D8">
        <w:rPr>
          <w:rFonts w:ascii="Garamond" w:eastAsia="Garamond" w:hAnsi="Garamond" w:cs="Garamond"/>
          <w:sz w:val="26"/>
          <w:szCs w:val="26"/>
        </w:rPr>
        <w:t xml:space="preserve"> </w:t>
      </w:r>
      <w:r w:rsidRPr="008E6F37">
        <w:rPr>
          <w:rFonts w:ascii="Garamond" w:eastAsia="Garamond" w:hAnsi="Garamond" w:cs="Garamond"/>
          <w:sz w:val="26"/>
          <w:szCs w:val="26"/>
        </w:rPr>
        <w:t xml:space="preserve">property destruction, </w:t>
      </w:r>
      <w:r w:rsidRPr="008E6F37">
        <w:rPr>
          <w:rFonts w:ascii="Garamond" w:eastAsia="Garamond" w:hAnsi="Garamond" w:cs="Garamond"/>
          <w:sz w:val="26"/>
          <w:szCs w:val="26"/>
        </w:rPr>
        <w:lastRenderedPageBreak/>
        <w:t xml:space="preserve">and substance use disorder. Youth with high acuity needs also frequently have multiple diagnoses (including mood disorders), a history of placement disruptions, intellectual and/or developmental disabilities, behavioral and/or mental health concerns, and are often </w:t>
      </w:r>
      <w:r w:rsidR="00D651F4">
        <w:rPr>
          <w:rFonts w:ascii="Garamond" w:eastAsia="Garamond" w:hAnsi="Garamond" w:cs="Garamond"/>
          <w:sz w:val="26"/>
          <w:szCs w:val="26"/>
        </w:rPr>
        <w:t>receiving services from</w:t>
      </w:r>
      <w:r w:rsidRPr="008E6F37">
        <w:rPr>
          <w:rFonts w:ascii="Garamond" w:eastAsia="Garamond" w:hAnsi="Garamond" w:cs="Garamond"/>
          <w:sz w:val="26"/>
          <w:szCs w:val="26"/>
        </w:rPr>
        <w:t xml:space="preserve"> multiple </w:t>
      </w:r>
      <w:r w:rsidR="000820D8">
        <w:rPr>
          <w:rFonts w:ascii="Garamond" w:eastAsia="Garamond" w:hAnsi="Garamond" w:cs="Garamond"/>
          <w:sz w:val="26"/>
          <w:szCs w:val="26"/>
        </w:rPr>
        <w:t xml:space="preserve">State </w:t>
      </w:r>
      <w:r w:rsidRPr="008E6F37">
        <w:rPr>
          <w:rFonts w:ascii="Garamond" w:eastAsia="Garamond" w:hAnsi="Garamond" w:cs="Garamond"/>
          <w:sz w:val="26"/>
          <w:szCs w:val="26"/>
        </w:rPr>
        <w:t xml:space="preserve">systems. </w:t>
      </w:r>
    </w:p>
    <w:p w14:paraId="37D258D3" w14:textId="1E0954AE" w:rsidR="004146EB" w:rsidRDefault="00405826" w:rsidP="00487B3E">
      <w:pPr>
        <w:pStyle w:val="ListParagraph"/>
        <w:numPr>
          <w:ilvl w:val="1"/>
          <w:numId w:val="21"/>
        </w:numPr>
        <w:rPr>
          <w:rFonts w:ascii="Garamond" w:eastAsia="Garamond" w:hAnsi="Garamond" w:cs="Garamond"/>
          <w:sz w:val="26"/>
          <w:szCs w:val="26"/>
        </w:rPr>
      </w:pPr>
      <w:r>
        <w:rPr>
          <w:rFonts w:ascii="Garamond" w:eastAsia="Garamond" w:hAnsi="Garamond" w:cs="Garamond"/>
          <w:sz w:val="26"/>
          <w:szCs w:val="26"/>
        </w:rPr>
        <w:t>Caregiver:</w:t>
      </w:r>
      <w:r w:rsidR="004146EB">
        <w:rPr>
          <w:rFonts w:ascii="Garamond" w:eastAsia="Garamond" w:hAnsi="Garamond" w:cs="Garamond"/>
          <w:sz w:val="26"/>
          <w:szCs w:val="26"/>
        </w:rPr>
        <w:t xml:space="preserve"> </w:t>
      </w:r>
      <w:r w:rsidR="002568B9">
        <w:rPr>
          <w:rFonts w:ascii="Garamond" w:eastAsia="Garamond" w:hAnsi="Garamond" w:cs="Garamond"/>
          <w:sz w:val="26"/>
          <w:szCs w:val="26"/>
        </w:rPr>
        <w:t>A child’s caregivers</w:t>
      </w:r>
      <w:r>
        <w:rPr>
          <w:rFonts w:ascii="Garamond" w:eastAsia="Garamond" w:hAnsi="Garamond" w:cs="Garamond"/>
          <w:sz w:val="26"/>
          <w:szCs w:val="26"/>
        </w:rPr>
        <w:t xml:space="preserve"> are</w:t>
      </w:r>
      <w:r w:rsidR="004F62C5">
        <w:rPr>
          <w:rFonts w:ascii="Garamond" w:eastAsia="Garamond" w:hAnsi="Garamond" w:cs="Garamond"/>
          <w:sz w:val="26"/>
          <w:szCs w:val="26"/>
        </w:rPr>
        <w:t xml:space="preserve"> responsible for ensuring the health, well-being, safety, and happiness of the child</w:t>
      </w:r>
      <w:r w:rsidR="002568B9">
        <w:rPr>
          <w:rFonts w:ascii="Garamond" w:eastAsia="Garamond" w:hAnsi="Garamond" w:cs="Garamond"/>
          <w:sz w:val="26"/>
          <w:szCs w:val="26"/>
        </w:rPr>
        <w:t xml:space="preserve"> whether they be </w:t>
      </w:r>
      <w:r>
        <w:rPr>
          <w:rFonts w:ascii="Garamond" w:eastAsia="Garamond" w:hAnsi="Garamond" w:cs="Garamond"/>
          <w:sz w:val="26"/>
          <w:szCs w:val="26"/>
        </w:rPr>
        <w:t>the youth’s biological</w:t>
      </w:r>
      <w:r w:rsidR="004146EB" w:rsidRPr="004146EB">
        <w:rPr>
          <w:rFonts w:ascii="Garamond" w:eastAsia="Garamond" w:hAnsi="Garamond" w:cs="Garamond"/>
          <w:sz w:val="26"/>
          <w:szCs w:val="26"/>
        </w:rPr>
        <w:t>, kin</w:t>
      </w:r>
      <w:r>
        <w:rPr>
          <w:rFonts w:ascii="Garamond" w:eastAsia="Garamond" w:hAnsi="Garamond" w:cs="Garamond"/>
          <w:sz w:val="26"/>
          <w:szCs w:val="26"/>
        </w:rPr>
        <w:t>ship</w:t>
      </w:r>
      <w:r w:rsidR="004146EB" w:rsidRPr="004146EB">
        <w:rPr>
          <w:rFonts w:ascii="Garamond" w:eastAsia="Garamond" w:hAnsi="Garamond" w:cs="Garamond"/>
          <w:sz w:val="26"/>
          <w:szCs w:val="26"/>
        </w:rPr>
        <w:t xml:space="preserve">, adoptive, </w:t>
      </w:r>
      <w:r>
        <w:rPr>
          <w:rFonts w:ascii="Garamond" w:eastAsia="Garamond" w:hAnsi="Garamond" w:cs="Garamond"/>
          <w:sz w:val="26"/>
          <w:szCs w:val="26"/>
        </w:rPr>
        <w:t>or</w:t>
      </w:r>
      <w:r w:rsidR="004146EB" w:rsidRPr="004146EB">
        <w:rPr>
          <w:rFonts w:ascii="Garamond" w:eastAsia="Garamond" w:hAnsi="Garamond" w:cs="Garamond"/>
          <w:sz w:val="26"/>
          <w:szCs w:val="26"/>
        </w:rPr>
        <w:t xml:space="preserve"> foster</w:t>
      </w:r>
      <w:r>
        <w:rPr>
          <w:rFonts w:ascii="Garamond" w:eastAsia="Garamond" w:hAnsi="Garamond" w:cs="Garamond"/>
          <w:sz w:val="26"/>
          <w:szCs w:val="26"/>
        </w:rPr>
        <w:t xml:space="preserve"> family</w:t>
      </w:r>
      <w:r w:rsidR="004F62C5">
        <w:rPr>
          <w:rFonts w:ascii="Garamond" w:eastAsia="Garamond" w:hAnsi="Garamond" w:cs="Garamond"/>
          <w:sz w:val="26"/>
          <w:szCs w:val="26"/>
        </w:rPr>
        <w:t>, friends</w:t>
      </w:r>
      <w:r w:rsidR="00F76D3F">
        <w:rPr>
          <w:rFonts w:ascii="Garamond" w:eastAsia="Garamond" w:hAnsi="Garamond" w:cs="Garamond"/>
          <w:sz w:val="26"/>
          <w:szCs w:val="26"/>
        </w:rPr>
        <w:t>, or other community members</w:t>
      </w:r>
      <w:r w:rsidR="002568B9">
        <w:rPr>
          <w:rFonts w:ascii="Garamond" w:eastAsia="Garamond" w:hAnsi="Garamond" w:cs="Garamond"/>
          <w:sz w:val="26"/>
          <w:szCs w:val="26"/>
        </w:rPr>
        <w:t>.</w:t>
      </w:r>
      <w:r w:rsidR="008A455A">
        <w:rPr>
          <w:rFonts w:ascii="Garamond" w:eastAsia="Garamond" w:hAnsi="Garamond" w:cs="Garamond"/>
          <w:sz w:val="26"/>
          <w:szCs w:val="26"/>
        </w:rPr>
        <w:t xml:space="preserve"> </w:t>
      </w:r>
      <w:r>
        <w:rPr>
          <w:rFonts w:ascii="Garamond" w:eastAsia="Garamond" w:hAnsi="Garamond" w:cs="Garamond"/>
          <w:sz w:val="26"/>
          <w:szCs w:val="26"/>
        </w:rPr>
        <w:t xml:space="preserve">A caregiver unit refers to the </w:t>
      </w:r>
      <w:r w:rsidR="000D3712">
        <w:rPr>
          <w:rFonts w:ascii="Garamond" w:eastAsia="Garamond" w:hAnsi="Garamond" w:cs="Garamond"/>
          <w:sz w:val="26"/>
          <w:szCs w:val="26"/>
        </w:rPr>
        <w:t xml:space="preserve">youth along with the </w:t>
      </w:r>
      <w:r>
        <w:rPr>
          <w:rFonts w:ascii="Garamond" w:eastAsia="Garamond" w:hAnsi="Garamond" w:cs="Garamond"/>
          <w:sz w:val="26"/>
          <w:szCs w:val="26"/>
        </w:rPr>
        <w:t xml:space="preserve">group of caregivers that make up the youth’s support system in and out of the home. </w:t>
      </w:r>
    </w:p>
    <w:p w14:paraId="45E53E4D" w14:textId="588975FF" w:rsidR="008E6F37" w:rsidRDefault="00487B3E" w:rsidP="00487B3E">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 xml:space="preserve">Comprehensive </w:t>
      </w:r>
      <w:r w:rsidR="00F76D3F">
        <w:rPr>
          <w:rFonts w:ascii="Garamond" w:eastAsia="Garamond" w:hAnsi="Garamond" w:cs="Garamond"/>
          <w:sz w:val="26"/>
          <w:szCs w:val="26"/>
        </w:rPr>
        <w:t>Caregiver</w:t>
      </w:r>
      <w:r w:rsidR="00F76D3F" w:rsidRPr="008E6F37">
        <w:rPr>
          <w:rFonts w:ascii="Garamond" w:eastAsia="Garamond" w:hAnsi="Garamond" w:cs="Garamond"/>
          <w:sz w:val="26"/>
          <w:szCs w:val="26"/>
        </w:rPr>
        <w:t xml:space="preserve"> </w:t>
      </w:r>
      <w:r w:rsidRPr="008E6F37">
        <w:rPr>
          <w:rFonts w:ascii="Garamond" w:eastAsia="Garamond" w:hAnsi="Garamond" w:cs="Garamond"/>
          <w:sz w:val="26"/>
          <w:szCs w:val="26"/>
        </w:rPr>
        <w:t xml:space="preserve">Plan: A Comprehensive </w:t>
      </w:r>
      <w:r w:rsidR="00F76D3F">
        <w:rPr>
          <w:rFonts w:ascii="Garamond" w:eastAsia="Garamond" w:hAnsi="Garamond" w:cs="Garamond"/>
          <w:sz w:val="26"/>
          <w:szCs w:val="26"/>
        </w:rPr>
        <w:t>Caregiver</w:t>
      </w:r>
      <w:r w:rsidR="00F76D3F" w:rsidRPr="008E6F37">
        <w:rPr>
          <w:rFonts w:ascii="Garamond" w:eastAsia="Garamond" w:hAnsi="Garamond" w:cs="Garamond"/>
          <w:sz w:val="26"/>
          <w:szCs w:val="26"/>
        </w:rPr>
        <w:t xml:space="preserve"> </w:t>
      </w:r>
      <w:r w:rsidRPr="008E6F37">
        <w:rPr>
          <w:rFonts w:ascii="Garamond" w:eastAsia="Garamond" w:hAnsi="Garamond" w:cs="Garamond"/>
          <w:sz w:val="26"/>
          <w:szCs w:val="26"/>
        </w:rPr>
        <w:t xml:space="preserve">Plan outlines what </w:t>
      </w:r>
      <w:r w:rsidR="002568B9">
        <w:rPr>
          <w:rFonts w:ascii="Garamond" w:eastAsia="Garamond" w:hAnsi="Garamond" w:cs="Garamond"/>
          <w:sz w:val="26"/>
          <w:szCs w:val="26"/>
        </w:rPr>
        <w:t>caregivers</w:t>
      </w:r>
      <w:r w:rsidRPr="008E6F37">
        <w:rPr>
          <w:rFonts w:ascii="Garamond" w:eastAsia="Garamond" w:hAnsi="Garamond" w:cs="Garamond"/>
          <w:sz w:val="26"/>
          <w:szCs w:val="26"/>
        </w:rPr>
        <w:t xml:space="preserve"> need to support youth with high acuity needs in their transition from the </w:t>
      </w:r>
      <w:r w:rsidR="009750A7">
        <w:rPr>
          <w:rFonts w:ascii="Garamond" w:eastAsia="Garamond" w:hAnsi="Garamond" w:cs="Garamond"/>
          <w:sz w:val="26"/>
          <w:szCs w:val="26"/>
        </w:rPr>
        <w:t>Youth Transitional</w:t>
      </w:r>
      <w:r w:rsidR="00A607D5">
        <w:rPr>
          <w:rFonts w:ascii="Garamond" w:eastAsia="Garamond" w:hAnsi="Garamond" w:cs="Garamond"/>
          <w:sz w:val="26"/>
          <w:szCs w:val="26"/>
        </w:rPr>
        <w:t xml:space="preserve"> </w:t>
      </w:r>
      <w:r w:rsidRPr="008E6F37">
        <w:rPr>
          <w:rFonts w:ascii="Garamond" w:eastAsia="Garamond" w:hAnsi="Garamond" w:cs="Garamond"/>
          <w:sz w:val="26"/>
          <w:szCs w:val="26"/>
        </w:rPr>
        <w:t>Home. It considers the youth’s current level of need, treatment, strategies for support, and their own wants. The plan includes a detailed plan of training needs, strategies, safety plan and an outlined structured schedule for the youth to ensure a successful reintegration.</w:t>
      </w:r>
    </w:p>
    <w:p w14:paraId="03911F8B" w14:textId="789D93BA" w:rsidR="008E6F37" w:rsidRDefault="00487B3E" w:rsidP="00487B3E">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 xml:space="preserve">Home-Based: The ultimate goal is to have youth living in their home; this includes kinship, foster care, and other home-based placements outside of their biological </w:t>
      </w:r>
      <w:r w:rsidR="00F76D3F">
        <w:rPr>
          <w:rFonts w:ascii="Garamond" w:eastAsia="Garamond" w:hAnsi="Garamond" w:cs="Garamond"/>
          <w:sz w:val="26"/>
          <w:szCs w:val="26"/>
        </w:rPr>
        <w:t>caregiver</w:t>
      </w:r>
      <w:r w:rsidR="00F76D3F" w:rsidRPr="008E6F37">
        <w:rPr>
          <w:rFonts w:ascii="Garamond" w:eastAsia="Garamond" w:hAnsi="Garamond" w:cs="Garamond"/>
          <w:sz w:val="26"/>
          <w:szCs w:val="26"/>
        </w:rPr>
        <w:t xml:space="preserve">’s </w:t>
      </w:r>
      <w:r w:rsidRPr="008E6F37">
        <w:rPr>
          <w:rFonts w:ascii="Garamond" w:eastAsia="Garamond" w:hAnsi="Garamond" w:cs="Garamond"/>
          <w:sz w:val="26"/>
          <w:szCs w:val="26"/>
        </w:rPr>
        <w:t xml:space="preserve">home. </w:t>
      </w:r>
      <w:r w:rsidR="009750A7">
        <w:rPr>
          <w:rFonts w:ascii="Garamond" w:eastAsia="Garamond" w:hAnsi="Garamond" w:cs="Garamond"/>
          <w:sz w:val="26"/>
          <w:szCs w:val="26"/>
        </w:rPr>
        <w:t xml:space="preserve">Youth Transitional </w:t>
      </w:r>
      <w:r w:rsidRPr="008E6F37">
        <w:rPr>
          <w:rFonts w:ascii="Garamond" w:eastAsia="Garamond" w:hAnsi="Garamond" w:cs="Garamond"/>
          <w:sz w:val="26"/>
          <w:szCs w:val="26"/>
        </w:rPr>
        <w:t xml:space="preserve">Homes should try to utilize school and community-based programs and resources wherever possible to support the transition back home. </w:t>
      </w:r>
    </w:p>
    <w:p w14:paraId="13545E0B" w14:textId="50FBD832" w:rsidR="008E6F37" w:rsidRDefault="00487B3E" w:rsidP="00487B3E">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 xml:space="preserve">Intellectual Disabilities / Developmental Disabilities (ID/DD): Chronic conditions that affect a person’s physical, intellectual, or emotional development. </w:t>
      </w:r>
      <w:r w:rsidR="00BA29C7">
        <w:rPr>
          <w:rFonts w:ascii="Garamond" w:eastAsia="Garamond" w:hAnsi="Garamond" w:cs="Garamond"/>
          <w:sz w:val="26"/>
          <w:szCs w:val="26"/>
        </w:rPr>
        <w:t>This includes i</w:t>
      </w:r>
      <w:r w:rsidR="00BA29C7" w:rsidRPr="00BA29C7">
        <w:rPr>
          <w:rFonts w:ascii="Garamond" w:eastAsia="Garamond" w:hAnsi="Garamond" w:cs="Garamond"/>
          <w:sz w:val="26"/>
          <w:szCs w:val="26"/>
        </w:rPr>
        <w:t>ndividual</w:t>
      </w:r>
      <w:r w:rsidR="00BA29C7">
        <w:rPr>
          <w:rFonts w:ascii="Garamond" w:eastAsia="Garamond" w:hAnsi="Garamond" w:cs="Garamond"/>
          <w:sz w:val="26"/>
          <w:szCs w:val="26"/>
        </w:rPr>
        <w:t>s</w:t>
      </w:r>
      <w:r w:rsidR="00BA29C7" w:rsidRPr="00BA29C7">
        <w:rPr>
          <w:rFonts w:ascii="Garamond" w:eastAsia="Garamond" w:hAnsi="Garamond" w:cs="Garamond"/>
          <w:sz w:val="26"/>
          <w:szCs w:val="26"/>
        </w:rPr>
        <w:t xml:space="preserve"> with a mental and/or physical impairment (other than a sole diagnosis of mental illness) found to be closely related to intellectual disability, </w:t>
      </w:r>
      <w:r w:rsidR="00BA29C7">
        <w:rPr>
          <w:rFonts w:ascii="Garamond" w:eastAsia="Garamond" w:hAnsi="Garamond" w:cs="Garamond"/>
          <w:sz w:val="26"/>
          <w:szCs w:val="26"/>
        </w:rPr>
        <w:t>such as</w:t>
      </w:r>
      <w:r w:rsidR="00BA29C7" w:rsidRPr="00BA29C7">
        <w:rPr>
          <w:rFonts w:ascii="Garamond" w:eastAsia="Garamond" w:hAnsi="Garamond" w:cs="Garamond"/>
          <w:sz w:val="26"/>
          <w:szCs w:val="26"/>
        </w:rPr>
        <w:t xml:space="preserve"> </w:t>
      </w:r>
      <w:r w:rsidR="00BA29C7">
        <w:rPr>
          <w:rFonts w:ascii="Garamond" w:eastAsia="Garamond" w:hAnsi="Garamond" w:cs="Garamond"/>
          <w:sz w:val="26"/>
          <w:szCs w:val="26"/>
        </w:rPr>
        <w:t xml:space="preserve">a </w:t>
      </w:r>
      <w:r w:rsidR="00BA29C7" w:rsidRPr="00BA29C7">
        <w:rPr>
          <w:rFonts w:ascii="Garamond" w:eastAsia="Garamond" w:hAnsi="Garamond" w:cs="Garamond"/>
          <w:sz w:val="26"/>
          <w:szCs w:val="26"/>
        </w:rPr>
        <w:t xml:space="preserve">condition </w:t>
      </w:r>
      <w:r w:rsidR="00BA29C7">
        <w:rPr>
          <w:rFonts w:ascii="Garamond" w:eastAsia="Garamond" w:hAnsi="Garamond" w:cs="Garamond"/>
          <w:sz w:val="26"/>
          <w:szCs w:val="26"/>
        </w:rPr>
        <w:t xml:space="preserve">that </w:t>
      </w:r>
      <w:r w:rsidR="00BA29C7" w:rsidRPr="00BA29C7">
        <w:rPr>
          <w:rFonts w:ascii="Garamond" w:eastAsia="Garamond" w:hAnsi="Garamond" w:cs="Garamond"/>
          <w:sz w:val="26"/>
          <w:szCs w:val="26"/>
        </w:rPr>
        <w:t>results in similar impairment of general intellectual functioning or adaptive behavior or requires treatment or services similar to those required for a person with an intellectual disability</w:t>
      </w:r>
      <w:r w:rsidR="00BA29C7">
        <w:rPr>
          <w:rFonts w:ascii="Garamond" w:eastAsia="Garamond" w:hAnsi="Garamond" w:cs="Garamond"/>
          <w:sz w:val="26"/>
          <w:szCs w:val="26"/>
        </w:rPr>
        <w:t>.</w:t>
      </w:r>
    </w:p>
    <w:p w14:paraId="4A446571" w14:textId="6B466AED" w:rsidR="008E6F37" w:rsidRDefault="00487B3E" w:rsidP="00487B3E">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Serious Mental Illness (SMI): A mental, behavioral, or emotional condition that significantly interferes with a person's ability to function in daily life</w:t>
      </w:r>
      <w:r w:rsidR="00D651F4">
        <w:rPr>
          <w:rFonts w:ascii="Garamond" w:eastAsia="Garamond" w:hAnsi="Garamond" w:cs="Garamond"/>
          <w:sz w:val="26"/>
          <w:szCs w:val="26"/>
        </w:rPr>
        <w:t xml:space="preserve">. SMI </w:t>
      </w:r>
      <w:r w:rsidR="00D53102">
        <w:rPr>
          <w:rFonts w:ascii="Garamond" w:eastAsia="Garamond" w:hAnsi="Garamond" w:cs="Garamond"/>
          <w:sz w:val="26"/>
          <w:szCs w:val="26"/>
        </w:rPr>
        <w:t xml:space="preserve">may </w:t>
      </w:r>
      <w:r w:rsidR="00D651F4">
        <w:rPr>
          <w:rFonts w:ascii="Garamond" w:eastAsia="Garamond" w:hAnsi="Garamond" w:cs="Garamond"/>
          <w:sz w:val="26"/>
          <w:szCs w:val="26"/>
        </w:rPr>
        <w:t>include</w:t>
      </w:r>
      <w:r w:rsidR="00D53102">
        <w:rPr>
          <w:rFonts w:ascii="Garamond" w:eastAsia="Garamond" w:hAnsi="Garamond" w:cs="Garamond"/>
          <w:sz w:val="26"/>
          <w:szCs w:val="26"/>
        </w:rPr>
        <w:t>, but is not limited to, illnesses such as</w:t>
      </w:r>
      <w:r w:rsidR="00D651F4">
        <w:rPr>
          <w:rFonts w:ascii="Garamond" w:eastAsia="Garamond" w:hAnsi="Garamond" w:cs="Garamond"/>
          <w:sz w:val="26"/>
          <w:szCs w:val="26"/>
        </w:rPr>
        <w:t xml:space="preserve"> psychosis, schizophrenia, </w:t>
      </w:r>
      <w:r w:rsidR="00D651F4" w:rsidRPr="00D651F4">
        <w:rPr>
          <w:rFonts w:ascii="Garamond" w:eastAsia="Garamond" w:hAnsi="Garamond" w:cs="Garamond"/>
          <w:sz w:val="26"/>
          <w:szCs w:val="26"/>
        </w:rPr>
        <w:t>bipolar disorder, obsessive compulsive disorder (OCD), panic disorder, post-traumatic stress</w:t>
      </w:r>
      <w:r w:rsidR="00D651F4">
        <w:rPr>
          <w:rFonts w:ascii="Garamond" w:eastAsia="Garamond" w:hAnsi="Garamond" w:cs="Garamond"/>
          <w:sz w:val="26"/>
          <w:szCs w:val="26"/>
        </w:rPr>
        <w:t xml:space="preserve"> disorder</w:t>
      </w:r>
      <w:r w:rsidR="00D651F4" w:rsidRPr="00D651F4">
        <w:rPr>
          <w:rFonts w:ascii="Garamond" w:eastAsia="Garamond" w:hAnsi="Garamond" w:cs="Garamond"/>
          <w:sz w:val="26"/>
          <w:szCs w:val="26"/>
        </w:rPr>
        <w:t xml:space="preserve"> (PTSD)</w:t>
      </w:r>
      <w:r w:rsidR="00D651F4">
        <w:rPr>
          <w:rFonts w:ascii="Garamond" w:eastAsia="Garamond" w:hAnsi="Garamond" w:cs="Garamond"/>
          <w:sz w:val="26"/>
          <w:szCs w:val="26"/>
        </w:rPr>
        <w:t>,</w:t>
      </w:r>
      <w:r w:rsidR="00D651F4" w:rsidRPr="00D651F4">
        <w:rPr>
          <w:rFonts w:ascii="Garamond" w:eastAsia="Garamond" w:hAnsi="Garamond" w:cs="Garamond"/>
          <w:sz w:val="26"/>
          <w:szCs w:val="26"/>
        </w:rPr>
        <w:t xml:space="preserve"> and borderline personality disorder</w:t>
      </w:r>
      <w:r w:rsidRPr="008E6F37">
        <w:rPr>
          <w:rFonts w:ascii="Garamond" w:eastAsia="Garamond" w:hAnsi="Garamond" w:cs="Garamond"/>
          <w:sz w:val="26"/>
          <w:szCs w:val="26"/>
        </w:rPr>
        <w:t>.</w:t>
      </w:r>
    </w:p>
    <w:p w14:paraId="6C22B47E" w14:textId="77777777" w:rsidR="008E6F37" w:rsidRDefault="00487B3E" w:rsidP="00487B3E">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Substance Use Disorder (SUD): Generally considered a treatable condition that causes people to have difficulty controlling their use of substances.</w:t>
      </w:r>
    </w:p>
    <w:p w14:paraId="48CE3ACC" w14:textId="77777777" w:rsidR="008E6F37" w:rsidRDefault="00487B3E" w:rsidP="00487B3E">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 xml:space="preserve">Youth-Centered Services: Provision of services in a manner that involves and supports youth at every level of care. This approach prioritizes the best interest of the youth and encompasses their opinion, ensuring they are part of the decision-making. It involves thoughtful strategies aimed at addressing all aspects of the youth’s well-being across various life domains, including physical, emotional, social, and educational needs. </w:t>
      </w:r>
    </w:p>
    <w:p w14:paraId="5E20967A" w14:textId="77777777" w:rsidR="008E6F37" w:rsidRDefault="00487B3E" w:rsidP="00487B3E">
      <w:pPr>
        <w:pStyle w:val="ListParagraph"/>
        <w:numPr>
          <w:ilvl w:val="0"/>
          <w:numId w:val="21"/>
        </w:numPr>
        <w:rPr>
          <w:rFonts w:ascii="Garamond" w:eastAsia="Garamond" w:hAnsi="Garamond" w:cs="Garamond"/>
          <w:sz w:val="26"/>
          <w:szCs w:val="26"/>
        </w:rPr>
      </w:pPr>
      <w:r w:rsidRPr="008E6F37">
        <w:rPr>
          <w:rFonts w:ascii="Garamond" w:eastAsia="Garamond" w:hAnsi="Garamond" w:cs="Garamond"/>
          <w:sz w:val="26"/>
          <w:szCs w:val="26"/>
        </w:rPr>
        <w:t>Guiding Principles and Goals</w:t>
      </w:r>
    </w:p>
    <w:p w14:paraId="1A688F20" w14:textId="77777777" w:rsidR="008E6F37" w:rsidRDefault="00487B3E" w:rsidP="00487B3E">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 xml:space="preserve">Guiding Principles </w:t>
      </w:r>
    </w:p>
    <w:p w14:paraId="3B520910" w14:textId="0BAC21C2" w:rsidR="008E6F37" w:rsidRDefault="00487B3E" w:rsidP="00487B3E">
      <w:pPr>
        <w:pStyle w:val="ListParagraph"/>
        <w:numPr>
          <w:ilvl w:val="2"/>
          <w:numId w:val="21"/>
        </w:numPr>
        <w:rPr>
          <w:rFonts w:ascii="Garamond" w:eastAsia="Garamond" w:hAnsi="Garamond" w:cs="Garamond"/>
          <w:sz w:val="26"/>
          <w:szCs w:val="26"/>
        </w:rPr>
      </w:pPr>
      <w:r w:rsidRPr="008E6F37">
        <w:rPr>
          <w:rFonts w:ascii="Garamond" w:eastAsia="Garamond" w:hAnsi="Garamond" w:cs="Garamond"/>
          <w:sz w:val="26"/>
          <w:szCs w:val="26"/>
        </w:rPr>
        <w:t>Each youth possesses a unique life experience and deserves holistic treatment and support.</w:t>
      </w:r>
    </w:p>
    <w:p w14:paraId="2A4A9ECC" w14:textId="0CA9889A" w:rsidR="008E6F37" w:rsidRDefault="00487B3E" w:rsidP="00487B3E">
      <w:pPr>
        <w:pStyle w:val="ListParagraph"/>
        <w:numPr>
          <w:ilvl w:val="2"/>
          <w:numId w:val="21"/>
        </w:numPr>
        <w:rPr>
          <w:rFonts w:ascii="Garamond" w:eastAsia="Garamond" w:hAnsi="Garamond" w:cs="Garamond"/>
          <w:sz w:val="26"/>
          <w:szCs w:val="26"/>
        </w:rPr>
      </w:pPr>
      <w:r w:rsidRPr="008E6F37">
        <w:rPr>
          <w:rFonts w:ascii="Garamond" w:eastAsia="Garamond" w:hAnsi="Garamond" w:cs="Garamond"/>
          <w:sz w:val="26"/>
          <w:szCs w:val="26"/>
        </w:rPr>
        <w:t xml:space="preserve">Youth exist within various contexts and unique circumstances, including different home environments that contribute to their success in the community, therefore targeted </w:t>
      </w:r>
      <w:r w:rsidR="00087268">
        <w:rPr>
          <w:rFonts w:ascii="Garamond" w:eastAsia="Garamond" w:hAnsi="Garamond" w:cs="Garamond"/>
          <w:sz w:val="26"/>
          <w:szCs w:val="26"/>
        </w:rPr>
        <w:t>coaching</w:t>
      </w:r>
      <w:r w:rsidR="00087268" w:rsidRPr="008E6F37">
        <w:rPr>
          <w:rFonts w:ascii="Garamond" w:eastAsia="Garamond" w:hAnsi="Garamond" w:cs="Garamond"/>
          <w:sz w:val="26"/>
          <w:szCs w:val="26"/>
        </w:rPr>
        <w:t xml:space="preserve"> </w:t>
      </w:r>
      <w:r w:rsidRPr="008E6F37">
        <w:rPr>
          <w:rFonts w:ascii="Garamond" w:eastAsia="Garamond" w:hAnsi="Garamond" w:cs="Garamond"/>
          <w:sz w:val="26"/>
          <w:szCs w:val="26"/>
        </w:rPr>
        <w:t>and support must be offered to the youth’s caregivers.</w:t>
      </w:r>
    </w:p>
    <w:p w14:paraId="02A11033" w14:textId="77777777" w:rsidR="008E6F37" w:rsidRDefault="00487B3E" w:rsidP="008E6F37">
      <w:pPr>
        <w:pStyle w:val="ListParagraph"/>
        <w:numPr>
          <w:ilvl w:val="1"/>
          <w:numId w:val="21"/>
        </w:numPr>
        <w:rPr>
          <w:rFonts w:ascii="Garamond" w:eastAsia="Garamond" w:hAnsi="Garamond" w:cs="Garamond"/>
          <w:sz w:val="26"/>
          <w:szCs w:val="26"/>
        </w:rPr>
      </w:pPr>
      <w:r w:rsidRPr="008E6F37">
        <w:rPr>
          <w:rFonts w:ascii="Garamond" w:eastAsia="Garamond" w:hAnsi="Garamond" w:cs="Garamond"/>
          <w:sz w:val="26"/>
          <w:szCs w:val="26"/>
        </w:rPr>
        <w:t xml:space="preserve">Goals </w:t>
      </w:r>
    </w:p>
    <w:p w14:paraId="777D7DFF" w14:textId="6597B5EA" w:rsidR="008E6F37" w:rsidRDefault="00487B3E" w:rsidP="00487B3E">
      <w:pPr>
        <w:pStyle w:val="ListParagraph"/>
        <w:numPr>
          <w:ilvl w:val="2"/>
          <w:numId w:val="21"/>
        </w:numPr>
        <w:rPr>
          <w:rFonts w:ascii="Garamond" w:eastAsia="Garamond" w:hAnsi="Garamond" w:cs="Garamond"/>
          <w:sz w:val="26"/>
          <w:szCs w:val="26"/>
        </w:rPr>
      </w:pPr>
      <w:r w:rsidRPr="008E6F37">
        <w:rPr>
          <w:rFonts w:ascii="Garamond" w:eastAsia="Garamond" w:hAnsi="Garamond" w:cs="Garamond"/>
          <w:sz w:val="26"/>
          <w:szCs w:val="26"/>
        </w:rPr>
        <w:t xml:space="preserve">All youth’s treatment plans include active and committed </w:t>
      </w:r>
      <w:r w:rsidR="002568B9">
        <w:rPr>
          <w:rFonts w:ascii="Garamond" w:eastAsia="Garamond" w:hAnsi="Garamond" w:cs="Garamond"/>
          <w:sz w:val="26"/>
          <w:szCs w:val="26"/>
        </w:rPr>
        <w:t xml:space="preserve">caregiver </w:t>
      </w:r>
      <w:r w:rsidRPr="008E6F37">
        <w:rPr>
          <w:rFonts w:ascii="Garamond" w:eastAsia="Garamond" w:hAnsi="Garamond" w:cs="Garamond"/>
          <w:sz w:val="26"/>
          <w:szCs w:val="26"/>
        </w:rPr>
        <w:t xml:space="preserve">engagement by ensuring that the </w:t>
      </w:r>
      <w:r w:rsidR="006D6743">
        <w:rPr>
          <w:rFonts w:ascii="Garamond" w:eastAsia="Garamond" w:hAnsi="Garamond" w:cs="Garamond"/>
          <w:sz w:val="26"/>
          <w:szCs w:val="26"/>
        </w:rPr>
        <w:t>caregivers</w:t>
      </w:r>
      <w:r w:rsidR="006D6743" w:rsidRPr="008E6F37">
        <w:rPr>
          <w:rFonts w:ascii="Garamond" w:eastAsia="Garamond" w:hAnsi="Garamond" w:cs="Garamond"/>
          <w:sz w:val="26"/>
          <w:szCs w:val="26"/>
        </w:rPr>
        <w:t xml:space="preserve"> </w:t>
      </w:r>
      <w:r w:rsidRPr="008E6F37">
        <w:rPr>
          <w:rFonts w:ascii="Garamond" w:eastAsia="Garamond" w:hAnsi="Garamond" w:cs="Garamond"/>
          <w:sz w:val="26"/>
          <w:szCs w:val="26"/>
        </w:rPr>
        <w:t>ha</w:t>
      </w:r>
      <w:r w:rsidR="006D6743">
        <w:rPr>
          <w:rFonts w:ascii="Garamond" w:eastAsia="Garamond" w:hAnsi="Garamond" w:cs="Garamond"/>
          <w:sz w:val="26"/>
          <w:szCs w:val="26"/>
        </w:rPr>
        <w:t>ve</w:t>
      </w:r>
      <w:r w:rsidRPr="008E6F37">
        <w:rPr>
          <w:rFonts w:ascii="Garamond" w:eastAsia="Garamond" w:hAnsi="Garamond" w:cs="Garamond"/>
          <w:sz w:val="26"/>
          <w:szCs w:val="26"/>
        </w:rPr>
        <w:t xml:space="preserve"> the resources and training to enable a successful, long-term, discharge home</w:t>
      </w:r>
      <w:r w:rsidR="00384FC2">
        <w:rPr>
          <w:rFonts w:ascii="Garamond" w:eastAsia="Garamond" w:hAnsi="Garamond" w:cs="Garamond"/>
          <w:sz w:val="26"/>
          <w:szCs w:val="26"/>
        </w:rPr>
        <w:t>.</w:t>
      </w:r>
      <w:r w:rsidRPr="008E6F37">
        <w:rPr>
          <w:rFonts w:ascii="Garamond" w:eastAsia="Garamond" w:hAnsi="Garamond" w:cs="Garamond"/>
          <w:sz w:val="26"/>
          <w:szCs w:val="26"/>
        </w:rPr>
        <w:t xml:space="preserve"> </w:t>
      </w:r>
    </w:p>
    <w:p w14:paraId="294A2803" w14:textId="0F9067F4" w:rsidR="00874C61" w:rsidRDefault="00487B3E" w:rsidP="00487B3E">
      <w:pPr>
        <w:pStyle w:val="ListParagraph"/>
        <w:numPr>
          <w:ilvl w:val="2"/>
          <w:numId w:val="21"/>
        </w:numPr>
        <w:rPr>
          <w:rFonts w:ascii="Garamond" w:eastAsia="Garamond" w:hAnsi="Garamond" w:cs="Garamond"/>
          <w:sz w:val="26"/>
          <w:szCs w:val="26"/>
        </w:rPr>
      </w:pPr>
      <w:r w:rsidRPr="008E6F37">
        <w:rPr>
          <w:rFonts w:ascii="Garamond" w:eastAsia="Garamond" w:hAnsi="Garamond" w:cs="Garamond"/>
          <w:sz w:val="26"/>
          <w:szCs w:val="26"/>
        </w:rPr>
        <w:t xml:space="preserve">Each </w:t>
      </w:r>
      <w:r w:rsidR="00405826">
        <w:rPr>
          <w:rFonts w:ascii="Garamond" w:eastAsia="Garamond" w:hAnsi="Garamond" w:cs="Garamond"/>
          <w:sz w:val="26"/>
          <w:szCs w:val="26"/>
        </w:rPr>
        <w:t>caregiver unit</w:t>
      </w:r>
      <w:r w:rsidR="00405826" w:rsidRPr="008E6F37">
        <w:rPr>
          <w:rFonts w:ascii="Garamond" w:eastAsia="Garamond" w:hAnsi="Garamond" w:cs="Garamond"/>
          <w:sz w:val="26"/>
          <w:szCs w:val="26"/>
        </w:rPr>
        <w:t xml:space="preserve"> </w:t>
      </w:r>
      <w:r w:rsidRPr="008E6F37">
        <w:rPr>
          <w:rFonts w:ascii="Garamond" w:eastAsia="Garamond" w:hAnsi="Garamond" w:cs="Garamond"/>
          <w:sz w:val="26"/>
          <w:szCs w:val="26"/>
        </w:rPr>
        <w:t xml:space="preserve">will have a detailed crisis and </w:t>
      </w:r>
      <w:r w:rsidR="00087268">
        <w:rPr>
          <w:rFonts w:ascii="Garamond" w:eastAsia="Garamond" w:hAnsi="Garamond" w:cs="Garamond"/>
          <w:sz w:val="26"/>
          <w:szCs w:val="26"/>
        </w:rPr>
        <w:t>coaching</w:t>
      </w:r>
      <w:r w:rsidR="00087268" w:rsidRPr="008E6F37">
        <w:rPr>
          <w:rFonts w:ascii="Garamond" w:eastAsia="Garamond" w:hAnsi="Garamond" w:cs="Garamond"/>
          <w:sz w:val="26"/>
          <w:szCs w:val="26"/>
        </w:rPr>
        <w:t xml:space="preserve"> </w:t>
      </w:r>
      <w:r w:rsidRPr="008E6F37">
        <w:rPr>
          <w:rFonts w:ascii="Garamond" w:eastAsia="Garamond" w:hAnsi="Garamond" w:cs="Garamond"/>
          <w:sz w:val="26"/>
          <w:szCs w:val="26"/>
        </w:rPr>
        <w:t>plan, resources, and access to services to ensure that the home environment will fully support the youth</w:t>
      </w:r>
      <w:r w:rsidR="00463859">
        <w:rPr>
          <w:rFonts w:ascii="Garamond" w:eastAsia="Garamond" w:hAnsi="Garamond" w:cs="Garamond"/>
          <w:sz w:val="26"/>
          <w:szCs w:val="26"/>
        </w:rPr>
        <w:t xml:space="preserve">, with an </w:t>
      </w:r>
      <w:r w:rsidR="00463859">
        <w:rPr>
          <w:rFonts w:ascii="Garamond" w:eastAsia="Garamond" w:hAnsi="Garamond" w:cs="Garamond"/>
          <w:sz w:val="26"/>
          <w:szCs w:val="26"/>
        </w:rPr>
        <w:lastRenderedPageBreak/>
        <w:t>anticipated discharge date to home of no more than 12 months.</w:t>
      </w:r>
      <w:r w:rsidRPr="008E6F37">
        <w:rPr>
          <w:rFonts w:ascii="Garamond" w:eastAsia="Garamond" w:hAnsi="Garamond" w:cs="Garamond"/>
          <w:sz w:val="26"/>
          <w:szCs w:val="26"/>
        </w:rPr>
        <w:t xml:space="preserve"> </w:t>
      </w:r>
    </w:p>
    <w:p w14:paraId="0EDD79EA" w14:textId="1550409C" w:rsidR="002D0D39" w:rsidRPr="002D0D39" w:rsidRDefault="002D0D39" w:rsidP="002D0D39">
      <w:pPr>
        <w:pStyle w:val="ListParagraph"/>
        <w:numPr>
          <w:ilvl w:val="2"/>
          <w:numId w:val="21"/>
        </w:numPr>
        <w:rPr>
          <w:rFonts w:ascii="Garamond" w:eastAsia="Garamond" w:hAnsi="Garamond" w:cs="Garamond"/>
          <w:sz w:val="26"/>
          <w:szCs w:val="26"/>
        </w:rPr>
      </w:pPr>
      <w:r w:rsidRPr="002D0D39">
        <w:rPr>
          <w:rFonts w:ascii="Garamond" w:eastAsia="Garamond" w:hAnsi="Garamond" w:cs="Garamond"/>
          <w:sz w:val="26"/>
          <w:szCs w:val="26"/>
        </w:rPr>
        <w:t xml:space="preserve">Effective treatment requires addressing the needs of both the youth and the </w:t>
      </w:r>
      <w:r w:rsidR="00243C37">
        <w:rPr>
          <w:rFonts w:ascii="Garamond" w:eastAsia="Garamond" w:hAnsi="Garamond" w:cs="Garamond"/>
          <w:sz w:val="26"/>
          <w:szCs w:val="26"/>
        </w:rPr>
        <w:t>caregiver</w:t>
      </w:r>
      <w:r w:rsidRPr="002D0D39">
        <w:rPr>
          <w:rFonts w:ascii="Garamond" w:eastAsia="Garamond" w:hAnsi="Garamond" w:cs="Garamond"/>
          <w:sz w:val="26"/>
          <w:szCs w:val="26"/>
        </w:rPr>
        <w:t xml:space="preserve"> unit as a whole, ensuring meaningful and lasting outcomes.</w:t>
      </w:r>
    </w:p>
    <w:p w14:paraId="2CC9BB20" w14:textId="77777777" w:rsidR="00874C61" w:rsidRDefault="00487B3E" w:rsidP="00487B3E">
      <w:pPr>
        <w:pStyle w:val="ListParagraph"/>
        <w:numPr>
          <w:ilvl w:val="0"/>
          <w:numId w:val="21"/>
        </w:numPr>
        <w:rPr>
          <w:rFonts w:ascii="Garamond" w:eastAsia="Garamond" w:hAnsi="Garamond" w:cs="Garamond"/>
          <w:sz w:val="26"/>
          <w:szCs w:val="26"/>
        </w:rPr>
      </w:pPr>
      <w:r w:rsidRPr="00874C61">
        <w:rPr>
          <w:rFonts w:ascii="Garamond" w:eastAsia="Garamond" w:hAnsi="Garamond" w:cs="Garamond"/>
          <w:sz w:val="26"/>
          <w:szCs w:val="26"/>
        </w:rPr>
        <w:t xml:space="preserve">Target Population </w:t>
      </w:r>
    </w:p>
    <w:p w14:paraId="2777AF1F" w14:textId="07AEE959" w:rsidR="00D53102" w:rsidRPr="00E8284C" w:rsidRDefault="00487B3E" w:rsidP="00E8284C">
      <w:pPr>
        <w:pStyle w:val="ListParagraph"/>
        <w:numPr>
          <w:ilvl w:val="1"/>
          <w:numId w:val="21"/>
        </w:numPr>
        <w:rPr>
          <w:rFonts w:ascii="Garamond" w:eastAsia="Garamond" w:hAnsi="Garamond" w:cs="Garamond"/>
          <w:sz w:val="26"/>
          <w:szCs w:val="26"/>
        </w:rPr>
      </w:pPr>
      <w:r w:rsidRPr="00E8284C">
        <w:rPr>
          <w:rFonts w:ascii="Garamond" w:eastAsia="Garamond" w:hAnsi="Garamond" w:cs="Garamond"/>
          <w:sz w:val="26"/>
          <w:szCs w:val="26"/>
        </w:rPr>
        <w:t xml:space="preserve">This program intends to serve two populations that together make up a </w:t>
      </w:r>
      <w:r w:rsidR="00405826">
        <w:rPr>
          <w:rFonts w:ascii="Garamond" w:eastAsia="Garamond" w:hAnsi="Garamond" w:cs="Garamond"/>
          <w:sz w:val="26"/>
          <w:szCs w:val="26"/>
        </w:rPr>
        <w:t>caregiver</w:t>
      </w:r>
      <w:r w:rsidR="00405826" w:rsidRPr="00E8284C">
        <w:rPr>
          <w:rFonts w:ascii="Garamond" w:eastAsia="Garamond" w:hAnsi="Garamond" w:cs="Garamond"/>
          <w:sz w:val="26"/>
          <w:szCs w:val="26"/>
        </w:rPr>
        <w:t xml:space="preserve"> </w:t>
      </w:r>
      <w:r w:rsidRPr="00E8284C">
        <w:rPr>
          <w:rFonts w:ascii="Garamond" w:eastAsia="Garamond" w:hAnsi="Garamond" w:cs="Garamond"/>
          <w:sz w:val="26"/>
          <w:szCs w:val="26"/>
        </w:rPr>
        <w:t xml:space="preserve">unit: </w:t>
      </w:r>
      <w:r w:rsidR="00617E79" w:rsidRPr="00C21ED2" w:rsidDel="00D17E7B">
        <w:rPr>
          <w:rFonts w:ascii="Garamond" w:eastAsia="Garamond" w:hAnsi="Garamond" w:cs="Garamond"/>
          <w:sz w:val="26"/>
          <w:szCs w:val="26"/>
        </w:rPr>
        <w:t xml:space="preserve">youth who are </w:t>
      </w:r>
      <w:r w:rsidR="00617E79">
        <w:rPr>
          <w:rFonts w:ascii="Garamond" w:eastAsia="Garamond" w:hAnsi="Garamond" w:cs="Garamond"/>
          <w:sz w:val="26"/>
          <w:szCs w:val="26"/>
        </w:rPr>
        <w:t xml:space="preserve">either </w:t>
      </w:r>
      <w:r w:rsidR="00617E79" w:rsidRPr="00C21ED2" w:rsidDel="00D17E7B">
        <w:rPr>
          <w:rFonts w:ascii="Garamond" w:eastAsia="Garamond" w:hAnsi="Garamond" w:cs="Garamond"/>
          <w:sz w:val="26"/>
          <w:szCs w:val="26"/>
        </w:rPr>
        <w:t>ready to step down from residential care</w:t>
      </w:r>
      <w:r w:rsidR="00617E79">
        <w:rPr>
          <w:rFonts w:ascii="Garamond" w:eastAsia="Garamond" w:hAnsi="Garamond" w:cs="Garamond"/>
          <w:sz w:val="26"/>
          <w:szCs w:val="26"/>
        </w:rPr>
        <w:t xml:space="preserve"> or who could be maintained in the community to prevent escalation to more restrictive settings,</w:t>
      </w:r>
      <w:r w:rsidR="00617E79" w:rsidRPr="00E8284C" w:rsidDel="00617E79">
        <w:rPr>
          <w:rFonts w:ascii="Garamond" w:eastAsia="Garamond" w:hAnsi="Garamond" w:cs="Garamond"/>
          <w:sz w:val="26"/>
          <w:szCs w:val="26"/>
        </w:rPr>
        <w:t xml:space="preserve"> </w:t>
      </w:r>
      <w:r w:rsidRPr="00E8284C">
        <w:rPr>
          <w:rFonts w:ascii="Garamond" w:eastAsia="Garamond" w:hAnsi="Garamond" w:cs="Garamond"/>
          <w:sz w:val="26"/>
          <w:szCs w:val="26"/>
        </w:rPr>
        <w:t xml:space="preserve">and the caregivers in the youth’s home environment. </w:t>
      </w:r>
    </w:p>
    <w:p w14:paraId="1FBA76D0" w14:textId="77777777" w:rsidR="00756E44" w:rsidRDefault="009750A7" w:rsidP="00756E44">
      <w:pPr>
        <w:pStyle w:val="ListParagraph"/>
        <w:numPr>
          <w:ilvl w:val="2"/>
          <w:numId w:val="21"/>
        </w:numPr>
        <w:rPr>
          <w:rFonts w:ascii="Garamond" w:eastAsia="Garamond" w:hAnsi="Garamond" w:cs="Garamond"/>
          <w:sz w:val="26"/>
          <w:szCs w:val="26"/>
        </w:rPr>
      </w:pPr>
      <w:r>
        <w:rPr>
          <w:rFonts w:ascii="Garamond" w:eastAsia="Garamond" w:hAnsi="Garamond" w:cs="Garamond"/>
          <w:sz w:val="26"/>
          <w:szCs w:val="26"/>
        </w:rPr>
        <w:t>Youth Transitional</w:t>
      </w:r>
      <w:r w:rsidR="00A607D5" w:rsidRPr="00D53102">
        <w:rPr>
          <w:rFonts w:ascii="Garamond" w:eastAsia="Garamond" w:hAnsi="Garamond" w:cs="Garamond"/>
          <w:sz w:val="26"/>
          <w:szCs w:val="26"/>
        </w:rPr>
        <w:t xml:space="preserve"> </w:t>
      </w:r>
      <w:r w:rsidR="00487B3E" w:rsidRPr="00D53102">
        <w:rPr>
          <w:rFonts w:ascii="Garamond" w:eastAsia="Garamond" w:hAnsi="Garamond" w:cs="Garamond"/>
          <w:sz w:val="26"/>
          <w:szCs w:val="26"/>
        </w:rPr>
        <w:t>Homes Target Population</w:t>
      </w:r>
    </w:p>
    <w:p w14:paraId="7D92407A" w14:textId="06A14A91" w:rsidR="0041744C" w:rsidRPr="00756E44" w:rsidRDefault="00487B3E" w:rsidP="00756E44">
      <w:pPr>
        <w:pStyle w:val="ListParagraph"/>
        <w:numPr>
          <w:ilvl w:val="3"/>
          <w:numId w:val="21"/>
        </w:numPr>
        <w:rPr>
          <w:rFonts w:ascii="Garamond" w:eastAsia="Garamond" w:hAnsi="Garamond" w:cs="Garamond"/>
          <w:sz w:val="26"/>
          <w:szCs w:val="26"/>
        </w:rPr>
      </w:pPr>
      <w:r w:rsidRPr="00756E44">
        <w:rPr>
          <w:rFonts w:ascii="Garamond" w:eastAsia="Garamond" w:hAnsi="Garamond" w:cs="Garamond"/>
          <w:sz w:val="26"/>
          <w:szCs w:val="26"/>
        </w:rPr>
        <w:t xml:space="preserve">The target population for </w:t>
      </w:r>
      <w:r w:rsidR="009750A7" w:rsidRPr="00756E44">
        <w:rPr>
          <w:rFonts w:ascii="Garamond" w:eastAsia="Garamond" w:hAnsi="Garamond" w:cs="Garamond"/>
          <w:sz w:val="26"/>
          <w:szCs w:val="26"/>
        </w:rPr>
        <w:t>Youth Transitional</w:t>
      </w:r>
      <w:r w:rsidR="00A607D5" w:rsidRPr="00756E44">
        <w:rPr>
          <w:rFonts w:ascii="Garamond" w:eastAsia="Garamond" w:hAnsi="Garamond" w:cs="Garamond"/>
          <w:sz w:val="26"/>
          <w:szCs w:val="26"/>
        </w:rPr>
        <w:t xml:space="preserve"> </w:t>
      </w:r>
      <w:r w:rsidRPr="00756E44">
        <w:rPr>
          <w:rFonts w:ascii="Garamond" w:eastAsia="Garamond" w:hAnsi="Garamond" w:cs="Garamond"/>
          <w:sz w:val="26"/>
          <w:szCs w:val="26"/>
        </w:rPr>
        <w:t>Homes comprises youth with high acuity needs</w:t>
      </w:r>
      <w:r w:rsidR="008E62DA" w:rsidRPr="00756E44">
        <w:rPr>
          <w:rFonts w:ascii="Garamond" w:eastAsia="Garamond" w:hAnsi="Garamond" w:cs="Garamond"/>
          <w:sz w:val="26"/>
          <w:szCs w:val="26"/>
        </w:rPr>
        <w:t xml:space="preserve"> </w:t>
      </w:r>
      <w:r w:rsidRPr="00756E44">
        <w:rPr>
          <w:rFonts w:ascii="Garamond" w:eastAsia="Garamond" w:hAnsi="Garamond" w:cs="Garamond"/>
          <w:sz w:val="26"/>
          <w:szCs w:val="26"/>
        </w:rPr>
        <w:t xml:space="preserve">who are deemed ready for discharge from residential placements but require additional support and treatment in a home-like setting to facilitate a successful transition back to their </w:t>
      </w:r>
      <w:r w:rsidR="002568B9">
        <w:rPr>
          <w:rFonts w:ascii="Garamond" w:eastAsia="Garamond" w:hAnsi="Garamond" w:cs="Garamond"/>
          <w:sz w:val="26"/>
          <w:szCs w:val="26"/>
        </w:rPr>
        <w:t>caregivers</w:t>
      </w:r>
      <w:r w:rsidRPr="00756E44">
        <w:rPr>
          <w:rFonts w:ascii="Garamond" w:eastAsia="Garamond" w:hAnsi="Garamond" w:cs="Garamond"/>
          <w:sz w:val="26"/>
          <w:szCs w:val="26"/>
        </w:rPr>
        <w:t>.</w:t>
      </w:r>
      <w:r w:rsidR="0041744C" w:rsidRPr="00756E44">
        <w:rPr>
          <w:rFonts w:ascii="Garamond" w:eastAsia="Garamond" w:hAnsi="Garamond" w:cs="Garamond"/>
          <w:sz w:val="26"/>
          <w:szCs w:val="26"/>
        </w:rPr>
        <w:t xml:space="preserve"> In addition to youth who are deemed ready for discharge, </w:t>
      </w:r>
      <w:r w:rsidR="00D53102" w:rsidRPr="00756E44">
        <w:rPr>
          <w:rFonts w:ascii="Garamond" w:eastAsia="Garamond" w:hAnsi="Garamond" w:cs="Garamond"/>
          <w:sz w:val="26"/>
          <w:szCs w:val="26"/>
        </w:rPr>
        <w:t xml:space="preserve">on a case-by-case basis </w:t>
      </w:r>
      <w:r w:rsidR="0041744C" w:rsidRPr="00756E44">
        <w:rPr>
          <w:rFonts w:ascii="Garamond" w:eastAsia="Garamond" w:hAnsi="Garamond" w:cs="Garamond"/>
          <w:sz w:val="26"/>
          <w:szCs w:val="26"/>
        </w:rPr>
        <w:t xml:space="preserve">the State also intends to consider youth who have previously been involved in residential or other </w:t>
      </w:r>
      <w:r w:rsidR="00D53102" w:rsidRPr="00756E44">
        <w:rPr>
          <w:rFonts w:ascii="Garamond" w:eastAsia="Garamond" w:hAnsi="Garamond" w:cs="Garamond"/>
          <w:sz w:val="26"/>
          <w:szCs w:val="26"/>
        </w:rPr>
        <w:t>acute</w:t>
      </w:r>
      <w:r w:rsidR="0041744C" w:rsidRPr="00756E44">
        <w:rPr>
          <w:rFonts w:ascii="Garamond" w:eastAsia="Garamond" w:hAnsi="Garamond" w:cs="Garamond"/>
          <w:sz w:val="26"/>
          <w:szCs w:val="26"/>
        </w:rPr>
        <w:t xml:space="preserve"> stays who meet the requirements for this program in order to prevent unnecessary escalation to more restrictive settings. All youth participating in the program must have up-to-date medication, diagnoses, and medical information prior to participating in the </w:t>
      </w:r>
      <w:r w:rsidR="00087268" w:rsidRPr="00756E44">
        <w:rPr>
          <w:rFonts w:ascii="Garamond" w:eastAsia="Garamond" w:hAnsi="Garamond" w:cs="Garamond"/>
          <w:sz w:val="26"/>
          <w:szCs w:val="26"/>
        </w:rPr>
        <w:t>Youth Transitional</w:t>
      </w:r>
      <w:r w:rsidR="0041744C" w:rsidRPr="00756E44">
        <w:rPr>
          <w:rFonts w:ascii="Garamond" w:eastAsia="Garamond" w:hAnsi="Garamond" w:cs="Garamond"/>
          <w:sz w:val="26"/>
          <w:szCs w:val="26"/>
        </w:rPr>
        <w:t xml:space="preserve"> Home</w:t>
      </w:r>
      <w:r w:rsidR="001639E1" w:rsidRPr="00756E44">
        <w:rPr>
          <w:rFonts w:ascii="Garamond" w:eastAsia="Garamond" w:hAnsi="Garamond" w:cs="Garamond"/>
          <w:sz w:val="26"/>
          <w:szCs w:val="26"/>
        </w:rPr>
        <w:t>s</w:t>
      </w:r>
      <w:r w:rsidR="00F76D3F">
        <w:rPr>
          <w:rFonts w:ascii="Garamond" w:eastAsia="Garamond" w:hAnsi="Garamond" w:cs="Garamond"/>
          <w:sz w:val="26"/>
          <w:szCs w:val="26"/>
        </w:rPr>
        <w:t xml:space="preserve"> and Caregiver Coaching</w:t>
      </w:r>
      <w:r w:rsidR="0041744C" w:rsidRPr="00756E44">
        <w:rPr>
          <w:rFonts w:ascii="Garamond" w:eastAsia="Garamond" w:hAnsi="Garamond" w:cs="Garamond"/>
          <w:sz w:val="26"/>
          <w:szCs w:val="26"/>
        </w:rPr>
        <w:t xml:space="preserve"> program. </w:t>
      </w:r>
      <w:r w:rsidR="008E62DA" w:rsidRPr="00756E44">
        <w:rPr>
          <w:rFonts w:ascii="Garamond" w:eastAsia="Garamond" w:hAnsi="Garamond" w:cs="Garamond"/>
          <w:sz w:val="26"/>
          <w:szCs w:val="26"/>
        </w:rPr>
        <w:t>The State is initially targeting this program to serve children ages 14-17 but is open to alternative suggestions from Respondents.</w:t>
      </w:r>
      <w:r w:rsidRPr="00756E44">
        <w:rPr>
          <w:rFonts w:ascii="Garamond" w:eastAsia="Garamond" w:hAnsi="Garamond" w:cs="Garamond"/>
          <w:sz w:val="26"/>
          <w:szCs w:val="26"/>
        </w:rPr>
        <w:t xml:space="preserve"> </w:t>
      </w:r>
      <w:r w:rsidR="00ED3147" w:rsidRPr="00756E44">
        <w:rPr>
          <w:rFonts w:ascii="Garamond" w:eastAsia="Garamond" w:hAnsi="Garamond" w:cs="Garamond"/>
          <w:sz w:val="26"/>
          <w:szCs w:val="26"/>
        </w:rPr>
        <w:t xml:space="preserve"> </w:t>
      </w:r>
      <w:r w:rsidR="00E8284C" w:rsidRPr="00756E44" w:rsidDel="0041744C">
        <w:rPr>
          <w:rFonts w:ascii="Garamond" w:eastAsia="Garamond" w:hAnsi="Garamond" w:cs="Garamond"/>
          <w:sz w:val="26"/>
          <w:szCs w:val="26"/>
        </w:rPr>
        <w:t xml:space="preserve"> </w:t>
      </w:r>
    </w:p>
    <w:p w14:paraId="7D12A283" w14:textId="47076E2E" w:rsidR="00ED3147" w:rsidRPr="00D17E7B" w:rsidRDefault="0015752D" w:rsidP="00ED3147">
      <w:pPr>
        <w:pStyle w:val="ListParagraph"/>
        <w:numPr>
          <w:ilvl w:val="3"/>
          <w:numId w:val="21"/>
        </w:numPr>
        <w:rPr>
          <w:rFonts w:ascii="Garamond" w:eastAsia="Garamond" w:hAnsi="Garamond" w:cs="Garamond"/>
          <w:sz w:val="26"/>
          <w:szCs w:val="26"/>
        </w:rPr>
      </w:pPr>
      <w:r w:rsidRPr="00D17E7B">
        <w:rPr>
          <w:rFonts w:ascii="Garamond" w:eastAsia="Garamond" w:hAnsi="Garamond" w:cs="Garamond"/>
          <w:sz w:val="26"/>
          <w:szCs w:val="26"/>
        </w:rPr>
        <w:t>The State intends for this program to be open to all youth</w:t>
      </w:r>
      <w:r w:rsidR="0077723E" w:rsidRPr="00D17E7B">
        <w:rPr>
          <w:rFonts w:ascii="Garamond" w:eastAsia="Garamond" w:hAnsi="Garamond" w:cs="Garamond"/>
          <w:sz w:val="26"/>
          <w:szCs w:val="26"/>
        </w:rPr>
        <w:t xml:space="preserve">, including those involved </w:t>
      </w:r>
      <w:r w:rsidR="00D670BB" w:rsidRPr="00D17E7B">
        <w:rPr>
          <w:rFonts w:ascii="Garamond" w:eastAsia="Garamond" w:hAnsi="Garamond" w:cs="Garamond"/>
          <w:sz w:val="26"/>
          <w:szCs w:val="26"/>
        </w:rPr>
        <w:t xml:space="preserve">with the Department of Child Services. </w:t>
      </w:r>
      <w:r w:rsidR="00487B3E" w:rsidRPr="00D17E7B">
        <w:rPr>
          <w:rFonts w:ascii="Garamond" w:eastAsia="Garamond" w:hAnsi="Garamond" w:cs="Garamond"/>
          <w:sz w:val="26"/>
          <w:szCs w:val="26"/>
        </w:rPr>
        <w:t>Youth are not eligible for this placement if they do not have active caregiver involvement or if they are in need of a short-term emergency placement or acute stay for stabilization.</w:t>
      </w:r>
    </w:p>
    <w:p w14:paraId="59A36646" w14:textId="74B64AC1" w:rsidR="00874C61" w:rsidRDefault="00606FD8" w:rsidP="00487B3E">
      <w:pPr>
        <w:pStyle w:val="ListParagraph"/>
        <w:numPr>
          <w:ilvl w:val="2"/>
          <w:numId w:val="21"/>
        </w:numPr>
        <w:rPr>
          <w:rFonts w:ascii="Garamond" w:eastAsia="Garamond" w:hAnsi="Garamond" w:cs="Garamond"/>
          <w:sz w:val="26"/>
          <w:szCs w:val="26"/>
        </w:rPr>
      </w:pPr>
      <w:r>
        <w:rPr>
          <w:rFonts w:ascii="Garamond" w:eastAsia="Garamond" w:hAnsi="Garamond" w:cs="Garamond"/>
          <w:sz w:val="26"/>
          <w:szCs w:val="26"/>
        </w:rPr>
        <w:t>Caregiver</w:t>
      </w:r>
      <w:r w:rsidRPr="00874C61">
        <w:rPr>
          <w:rFonts w:ascii="Garamond" w:eastAsia="Garamond" w:hAnsi="Garamond" w:cs="Garamond"/>
          <w:sz w:val="26"/>
          <w:szCs w:val="26"/>
        </w:rPr>
        <w:t xml:space="preserve"> </w:t>
      </w:r>
      <w:r w:rsidR="00487B3E" w:rsidRPr="00874C61">
        <w:rPr>
          <w:rFonts w:ascii="Garamond" w:eastAsia="Garamond" w:hAnsi="Garamond" w:cs="Garamond"/>
          <w:sz w:val="26"/>
          <w:szCs w:val="26"/>
        </w:rPr>
        <w:t>Coaching</w:t>
      </w:r>
    </w:p>
    <w:p w14:paraId="03249259" w14:textId="030F7582" w:rsidR="00874C61" w:rsidRDefault="00487B3E" w:rsidP="00487B3E">
      <w:pPr>
        <w:pStyle w:val="ListParagraph"/>
        <w:numPr>
          <w:ilvl w:val="3"/>
          <w:numId w:val="21"/>
        </w:numPr>
        <w:rPr>
          <w:rFonts w:ascii="Garamond" w:eastAsia="Garamond" w:hAnsi="Garamond" w:cs="Garamond"/>
          <w:sz w:val="26"/>
          <w:szCs w:val="26"/>
        </w:rPr>
      </w:pPr>
      <w:r w:rsidRPr="00874C61">
        <w:rPr>
          <w:rFonts w:ascii="Garamond" w:eastAsia="Garamond" w:hAnsi="Garamond" w:cs="Garamond"/>
          <w:sz w:val="26"/>
          <w:szCs w:val="26"/>
        </w:rPr>
        <w:t>In order to facilitate the transition from</w:t>
      </w:r>
      <w:r w:rsidR="00A305AB">
        <w:rPr>
          <w:rFonts w:ascii="Garamond" w:eastAsia="Garamond" w:hAnsi="Garamond" w:cs="Garamond"/>
          <w:sz w:val="26"/>
          <w:szCs w:val="26"/>
        </w:rPr>
        <w:t xml:space="preserve"> the</w:t>
      </w:r>
      <w:r w:rsidRPr="00874C61">
        <w:rPr>
          <w:rFonts w:ascii="Garamond" w:eastAsia="Garamond" w:hAnsi="Garamond" w:cs="Garamond"/>
          <w:sz w:val="26"/>
          <w:szCs w:val="26"/>
        </w:rPr>
        <w:t xml:space="preserve"> </w:t>
      </w:r>
      <w:r w:rsidR="009750A7">
        <w:rPr>
          <w:rFonts w:ascii="Garamond" w:eastAsia="Garamond" w:hAnsi="Garamond" w:cs="Garamond"/>
          <w:sz w:val="26"/>
          <w:szCs w:val="26"/>
        </w:rPr>
        <w:t xml:space="preserve">Youth Transitional </w:t>
      </w:r>
      <w:r w:rsidRPr="00874C61">
        <w:rPr>
          <w:rFonts w:ascii="Garamond" w:eastAsia="Garamond" w:hAnsi="Garamond" w:cs="Garamond"/>
          <w:sz w:val="26"/>
          <w:szCs w:val="26"/>
        </w:rPr>
        <w:t xml:space="preserve">Homes back to the home setting, caregivers must be ready and capable of supporting the youth. All caregivers </w:t>
      </w:r>
      <w:r w:rsidR="00D53102">
        <w:rPr>
          <w:rFonts w:ascii="Garamond" w:eastAsia="Garamond" w:hAnsi="Garamond" w:cs="Garamond"/>
          <w:sz w:val="26"/>
          <w:szCs w:val="26"/>
        </w:rPr>
        <w:t xml:space="preserve">(including foster and kin </w:t>
      </w:r>
      <w:r w:rsidR="00405826">
        <w:rPr>
          <w:rFonts w:ascii="Garamond" w:eastAsia="Garamond" w:hAnsi="Garamond" w:cs="Garamond"/>
          <w:sz w:val="26"/>
          <w:szCs w:val="26"/>
        </w:rPr>
        <w:t>caregivers</w:t>
      </w:r>
      <w:r w:rsidR="00D53102">
        <w:rPr>
          <w:rFonts w:ascii="Garamond" w:eastAsia="Garamond" w:hAnsi="Garamond" w:cs="Garamond"/>
          <w:sz w:val="26"/>
          <w:szCs w:val="26"/>
        </w:rPr>
        <w:t xml:space="preserve">) </w:t>
      </w:r>
      <w:r w:rsidRPr="00874C61">
        <w:rPr>
          <w:rFonts w:ascii="Garamond" w:eastAsia="Garamond" w:hAnsi="Garamond" w:cs="Garamond"/>
          <w:sz w:val="26"/>
          <w:szCs w:val="26"/>
        </w:rPr>
        <w:t xml:space="preserve">of youth in </w:t>
      </w:r>
      <w:r w:rsidR="00A305AB">
        <w:rPr>
          <w:rFonts w:ascii="Garamond" w:eastAsia="Garamond" w:hAnsi="Garamond" w:cs="Garamond"/>
          <w:sz w:val="26"/>
          <w:szCs w:val="26"/>
        </w:rPr>
        <w:t>the</w:t>
      </w:r>
      <w:r w:rsidR="00E8284C">
        <w:rPr>
          <w:rFonts w:ascii="Garamond" w:eastAsia="Garamond" w:hAnsi="Garamond" w:cs="Garamond"/>
          <w:sz w:val="26"/>
          <w:szCs w:val="26"/>
        </w:rPr>
        <w:t xml:space="preserve"> transitional</w:t>
      </w:r>
      <w:r w:rsidR="00A305AB">
        <w:rPr>
          <w:rFonts w:ascii="Garamond" w:eastAsia="Garamond" w:hAnsi="Garamond" w:cs="Garamond"/>
          <w:sz w:val="26"/>
          <w:szCs w:val="26"/>
        </w:rPr>
        <w:t xml:space="preserve"> homes </w:t>
      </w:r>
      <w:r w:rsidRPr="00874C61">
        <w:rPr>
          <w:rFonts w:ascii="Garamond" w:eastAsia="Garamond" w:hAnsi="Garamond" w:cs="Garamond"/>
          <w:sz w:val="26"/>
          <w:szCs w:val="26"/>
        </w:rPr>
        <w:t xml:space="preserve">shall participate in training and coaching to ensure they are prepared to receive the youth into their home and equipped with the skills to better assist the youth. </w:t>
      </w:r>
    </w:p>
    <w:p w14:paraId="3BDBE11D" w14:textId="77777777" w:rsidR="00874C61" w:rsidRDefault="00487B3E" w:rsidP="00487B3E">
      <w:pPr>
        <w:pStyle w:val="ListParagraph"/>
        <w:numPr>
          <w:ilvl w:val="0"/>
          <w:numId w:val="21"/>
        </w:numPr>
        <w:rPr>
          <w:rFonts w:ascii="Garamond" w:eastAsia="Garamond" w:hAnsi="Garamond" w:cs="Garamond"/>
          <w:sz w:val="26"/>
          <w:szCs w:val="26"/>
        </w:rPr>
      </w:pPr>
      <w:r w:rsidRPr="00874C61">
        <w:rPr>
          <w:rFonts w:ascii="Garamond" w:eastAsia="Garamond" w:hAnsi="Garamond" w:cs="Garamond"/>
          <w:sz w:val="26"/>
          <w:szCs w:val="26"/>
        </w:rPr>
        <w:t xml:space="preserve">Program Requirements </w:t>
      </w:r>
    </w:p>
    <w:p w14:paraId="7D10DB24" w14:textId="1277FFA9" w:rsidR="00874C61" w:rsidRDefault="00487B3E" w:rsidP="00487B3E">
      <w:pPr>
        <w:pStyle w:val="ListParagraph"/>
        <w:numPr>
          <w:ilvl w:val="1"/>
          <w:numId w:val="21"/>
        </w:numPr>
        <w:rPr>
          <w:rFonts w:ascii="Garamond" w:eastAsia="Garamond" w:hAnsi="Garamond" w:cs="Garamond"/>
          <w:sz w:val="26"/>
          <w:szCs w:val="26"/>
        </w:rPr>
      </w:pPr>
      <w:r w:rsidRPr="00874C61">
        <w:rPr>
          <w:rFonts w:ascii="Garamond" w:eastAsia="Garamond" w:hAnsi="Garamond" w:cs="Garamond"/>
          <w:sz w:val="26"/>
          <w:szCs w:val="26"/>
        </w:rPr>
        <w:t xml:space="preserve">This section provides essential information and context for potential Respondents to consider when developing their responses to the RFI. As stated in Section 1: Introduction and Background, the </w:t>
      </w:r>
      <w:r w:rsidR="009750A7">
        <w:rPr>
          <w:rFonts w:ascii="Garamond" w:eastAsia="Garamond" w:hAnsi="Garamond" w:cs="Garamond"/>
          <w:sz w:val="26"/>
          <w:szCs w:val="26"/>
        </w:rPr>
        <w:t>Youth Transitional</w:t>
      </w:r>
      <w:r w:rsidR="00A607D5">
        <w:rPr>
          <w:rFonts w:ascii="Garamond" w:eastAsia="Garamond" w:hAnsi="Garamond" w:cs="Garamond"/>
          <w:sz w:val="26"/>
          <w:szCs w:val="26"/>
        </w:rPr>
        <w:t xml:space="preserve"> Home</w:t>
      </w:r>
      <w:r w:rsidR="001639E1">
        <w:rPr>
          <w:rFonts w:ascii="Garamond" w:eastAsia="Garamond" w:hAnsi="Garamond" w:cs="Garamond"/>
          <w:sz w:val="26"/>
          <w:szCs w:val="26"/>
        </w:rPr>
        <w:t>s</w:t>
      </w:r>
      <w:r w:rsidR="00A607D5">
        <w:rPr>
          <w:rFonts w:ascii="Garamond" w:eastAsia="Garamond" w:hAnsi="Garamond" w:cs="Garamond"/>
          <w:sz w:val="26"/>
          <w:szCs w:val="26"/>
        </w:rPr>
        <w:t xml:space="preserve"> </w:t>
      </w:r>
      <w:r w:rsidR="00A305AB">
        <w:rPr>
          <w:rFonts w:ascii="Garamond" w:eastAsia="Garamond" w:hAnsi="Garamond" w:cs="Garamond"/>
          <w:sz w:val="26"/>
          <w:szCs w:val="26"/>
        </w:rPr>
        <w:t xml:space="preserve">and </w:t>
      </w:r>
      <w:r w:rsidR="00606FD8">
        <w:rPr>
          <w:rFonts w:ascii="Garamond" w:eastAsia="Garamond" w:hAnsi="Garamond" w:cs="Garamond"/>
          <w:sz w:val="26"/>
          <w:szCs w:val="26"/>
        </w:rPr>
        <w:t>Caregiver C</w:t>
      </w:r>
      <w:r w:rsidR="00A305AB">
        <w:rPr>
          <w:rFonts w:ascii="Garamond" w:eastAsia="Garamond" w:hAnsi="Garamond" w:cs="Garamond"/>
          <w:sz w:val="26"/>
          <w:szCs w:val="26"/>
        </w:rPr>
        <w:t xml:space="preserve">oaching </w:t>
      </w:r>
      <w:r w:rsidR="00A607D5">
        <w:rPr>
          <w:rFonts w:ascii="Garamond" w:eastAsia="Garamond" w:hAnsi="Garamond" w:cs="Garamond"/>
          <w:sz w:val="26"/>
          <w:szCs w:val="26"/>
        </w:rPr>
        <w:t>program</w:t>
      </w:r>
      <w:r w:rsidR="0096695D" w:rsidRPr="0096695D">
        <w:rPr>
          <w:rFonts w:ascii="Garamond" w:eastAsia="Garamond" w:hAnsi="Garamond" w:cs="Garamond"/>
          <w:sz w:val="26"/>
          <w:szCs w:val="26"/>
        </w:rPr>
        <w:t xml:space="preserve"> </w:t>
      </w:r>
      <w:r w:rsidRPr="00874C61">
        <w:rPr>
          <w:rFonts w:ascii="Garamond" w:eastAsia="Garamond" w:hAnsi="Garamond" w:cs="Garamond"/>
          <w:sz w:val="26"/>
          <w:szCs w:val="26"/>
        </w:rPr>
        <w:t xml:space="preserve">will include both </w:t>
      </w:r>
      <w:r w:rsidR="009750A7">
        <w:rPr>
          <w:rFonts w:ascii="Garamond" w:eastAsia="Garamond" w:hAnsi="Garamond" w:cs="Garamond"/>
          <w:sz w:val="26"/>
          <w:szCs w:val="26"/>
        </w:rPr>
        <w:t>Youth Transitional Homes</w:t>
      </w:r>
      <w:r w:rsidRPr="00874C61">
        <w:rPr>
          <w:rFonts w:ascii="Garamond" w:eastAsia="Garamond" w:hAnsi="Garamond" w:cs="Garamond"/>
          <w:sz w:val="26"/>
          <w:szCs w:val="26"/>
        </w:rPr>
        <w:t xml:space="preserve"> and </w:t>
      </w:r>
      <w:r w:rsidR="00606FD8">
        <w:rPr>
          <w:rFonts w:ascii="Garamond" w:eastAsia="Garamond" w:hAnsi="Garamond" w:cs="Garamond"/>
          <w:sz w:val="26"/>
          <w:szCs w:val="26"/>
        </w:rPr>
        <w:t>Caregiver</w:t>
      </w:r>
      <w:r w:rsidR="00606FD8"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Coaching services to youth and </w:t>
      </w:r>
      <w:r w:rsidR="002568B9">
        <w:rPr>
          <w:rFonts w:ascii="Garamond" w:eastAsia="Garamond" w:hAnsi="Garamond" w:cs="Garamond"/>
          <w:sz w:val="26"/>
          <w:szCs w:val="26"/>
        </w:rPr>
        <w:t>caregivers</w:t>
      </w:r>
      <w:r w:rsidRPr="00874C61">
        <w:rPr>
          <w:rFonts w:ascii="Garamond" w:eastAsia="Garamond" w:hAnsi="Garamond" w:cs="Garamond"/>
          <w:sz w:val="26"/>
          <w:szCs w:val="26"/>
        </w:rPr>
        <w:t>,</w:t>
      </w:r>
      <w:r w:rsidR="00756E44">
        <w:rPr>
          <w:rFonts w:ascii="Garamond" w:eastAsia="Garamond" w:hAnsi="Garamond" w:cs="Garamond"/>
          <w:sz w:val="26"/>
          <w:szCs w:val="26"/>
        </w:rPr>
        <w:t xml:space="preserve"> which are</w:t>
      </w:r>
      <w:r w:rsidRPr="00874C61">
        <w:rPr>
          <w:rFonts w:ascii="Garamond" w:eastAsia="Garamond" w:hAnsi="Garamond" w:cs="Garamond"/>
          <w:sz w:val="26"/>
          <w:szCs w:val="26"/>
        </w:rPr>
        <w:t xml:space="preserve"> both critical for a youth’s long-term success in the community. </w:t>
      </w:r>
    </w:p>
    <w:p w14:paraId="20F29E3D" w14:textId="77777777" w:rsidR="00874C61" w:rsidRDefault="00487B3E" w:rsidP="00487B3E">
      <w:pPr>
        <w:pStyle w:val="ListParagraph"/>
        <w:numPr>
          <w:ilvl w:val="2"/>
          <w:numId w:val="21"/>
        </w:numPr>
        <w:rPr>
          <w:rFonts w:ascii="Garamond" w:eastAsia="Garamond" w:hAnsi="Garamond" w:cs="Garamond"/>
          <w:sz w:val="26"/>
          <w:szCs w:val="26"/>
        </w:rPr>
      </w:pPr>
      <w:r w:rsidRPr="00874C61">
        <w:rPr>
          <w:rFonts w:ascii="Garamond" w:eastAsia="Garamond" w:hAnsi="Garamond" w:cs="Garamond"/>
          <w:sz w:val="26"/>
          <w:szCs w:val="26"/>
        </w:rPr>
        <w:t>Service Array</w:t>
      </w:r>
    </w:p>
    <w:p w14:paraId="75405726" w14:textId="2097ACDF" w:rsidR="00874C61" w:rsidRDefault="00907D2E" w:rsidP="00487B3E">
      <w:pPr>
        <w:pStyle w:val="ListParagraph"/>
        <w:numPr>
          <w:ilvl w:val="3"/>
          <w:numId w:val="21"/>
        </w:numPr>
        <w:rPr>
          <w:rFonts w:ascii="Garamond" w:eastAsia="Garamond" w:hAnsi="Garamond" w:cs="Garamond"/>
          <w:sz w:val="26"/>
          <w:szCs w:val="26"/>
        </w:rPr>
      </w:pPr>
      <w:r>
        <w:rPr>
          <w:rFonts w:ascii="Garamond" w:eastAsia="Garamond" w:hAnsi="Garamond" w:cs="Garamond"/>
          <w:sz w:val="26"/>
          <w:szCs w:val="26"/>
        </w:rPr>
        <w:t>Caregiver</w:t>
      </w:r>
      <w:r w:rsidR="00487B3E" w:rsidRPr="00874C61">
        <w:rPr>
          <w:rFonts w:ascii="Garamond" w:eastAsia="Garamond" w:hAnsi="Garamond" w:cs="Garamond"/>
          <w:sz w:val="26"/>
          <w:szCs w:val="26"/>
        </w:rPr>
        <w:t>-Centric Service Delivery</w:t>
      </w:r>
    </w:p>
    <w:p w14:paraId="76EB42F0" w14:textId="17DB4C24" w:rsidR="00874C61" w:rsidRDefault="009750A7" w:rsidP="00487B3E">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Youth Transitional</w:t>
      </w:r>
      <w:r w:rsidR="00A607D5" w:rsidRPr="00874C61">
        <w:rPr>
          <w:rFonts w:ascii="Garamond" w:eastAsia="Garamond" w:hAnsi="Garamond" w:cs="Garamond"/>
          <w:sz w:val="26"/>
          <w:szCs w:val="26"/>
        </w:rPr>
        <w:t xml:space="preserve"> </w:t>
      </w:r>
      <w:r w:rsidR="00487B3E" w:rsidRPr="00874C61">
        <w:rPr>
          <w:rFonts w:ascii="Garamond" w:eastAsia="Garamond" w:hAnsi="Garamond" w:cs="Garamond"/>
          <w:sz w:val="26"/>
          <w:szCs w:val="26"/>
        </w:rPr>
        <w:t>Homes</w:t>
      </w:r>
    </w:p>
    <w:p w14:paraId="7964B561" w14:textId="65A8B2B7" w:rsidR="00874C61" w:rsidRDefault="00487B3E" w:rsidP="00487B3E">
      <w:pPr>
        <w:pStyle w:val="ListParagraph"/>
        <w:numPr>
          <w:ilvl w:val="5"/>
          <w:numId w:val="21"/>
        </w:numPr>
        <w:rPr>
          <w:rFonts w:ascii="Garamond" w:eastAsia="Garamond" w:hAnsi="Garamond" w:cs="Garamond"/>
          <w:sz w:val="26"/>
          <w:szCs w:val="26"/>
        </w:rPr>
      </w:pPr>
      <w:r w:rsidRPr="00874C61">
        <w:rPr>
          <w:rFonts w:ascii="Garamond" w:eastAsia="Garamond" w:hAnsi="Garamond" w:cs="Garamond"/>
          <w:sz w:val="26"/>
          <w:szCs w:val="26"/>
        </w:rPr>
        <w:t xml:space="preserve">Services should be delivered in a child-centered manner. Youth who utilize a </w:t>
      </w:r>
      <w:r w:rsidR="00E8284C">
        <w:rPr>
          <w:rFonts w:ascii="Garamond" w:eastAsia="Garamond" w:hAnsi="Garamond" w:cs="Garamond"/>
          <w:sz w:val="26"/>
          <w:szCs w:val="26"/>
        </w:rPr>
        <w:t xml:space="preserve">transitional </w:t>
      </w:r>
      <w:r w:rsidR="00A305AB">
        <w:rPr>
          <w:rFonts w:ascii="Garamond" w:eastAsia="Garamond" w:hAnsi="Garamond" w:cs="Garamond"/>
          <w:sz w:val="26"/>
          <w:szCs w:val="26"/>
        </w:rPr>
        <w:t>home</w:t>
      </w:r>
      <w:r w:rsidRPr="00874C61">
        <w:rPr>
          <w:rFonts w:ascii="Garamond" w:eastAsia="Garamond" w:hAnsi="Garamond" w:cs="Garamond"/>
          <w:sz w:val="26"/>
          <w:szCs w:val="26"/>
        </w:rPr>
        <w:t xml:space="preserve"> may have experienced complex trauma and may not have learned the necessary skills for coping and managing this trauma. This leads to difficult</w:t>
      </w:r>
      <w:r w:rsidR="006D6743">
        <w:rPr>
          <w:rFonts w:ascii="Garamond" w:eastAsia="Garamond" w:hAnsi="Garamond" w:cs="Garamond"/>
          <w:sz w:val="26"/>
          <w:szCs w:val="26"/>
        </w:rPr>
        <w:t xml:space="preserve">ies in </w:t>
      </w:r>
      <w:r w:rsidRPr="00874C61">
        <w:rPr>
          <w:rFonts w:ascii="Garamond" w:eastAsia="Garamond" w:hAnsi="Garamond" w:cs="Garamond"/>
          <w:sz w:val="26"/>
          <w:szCs w:val="26"/>
        </w:rPr>
        <w:t>developing trusting relationships</w:t>
      </w:r>
      <w:r w:rsidR="006D6743">
        <w:rPr>
          <w:rFonts w:ascii="Garamond" w:eastAsia="Garamond" w:hAnsi="Garamond" w:cs="Garamond"/>
          <w:sz w:val="26"/>
          <w:szCs w:val="26"/>
        </w:rPr>
        <w:t xml:space="preserve">, </w:t>
      </w:r>
      <w:r w:rsidR="0015752D" w:rsidRPr="0015752D">
        <w:rPr>
          <w:rFonts w:ascii="Garamond" w:eastAsia="Garamond" w:hAnsi="Garamond" w:cs="Garamond"/>
          <w:sz w:val="26"/>
          <w:szCs w:val="26"/>
        </w:rPr>
        <w:t>interacting appropriately with others, particularly members</w:t>
      </w:r>
      <w:r w:rsidR="000D3712">
        <w:rPr>
          <w:rFonts w:ascii="Garamond" w:eastAsia="Garamond" w:hAnsi="Garamond" w:cs="Garamond"/>
          <w:sz w:val="26"/>
          <w:szCs w:val="26"/>
        </w:rPr>
        <w:t xml:space="preserve"> of the caregiver unit</w:t>
      </w:r>
      <w:r w:rsidR="008176A6">
        <w:rPr>
          <w:rFonts w:ascii="Garamond" w:eastAsia="Garamond" w:hAnsi="Garamond" w:cs="Garamond"/>
          <w:sz w:val="26"/>
          <w:szCs w:val="26"/>
        </w:rPr>
        <w:t>,</w:t>
      </w:r>
      <w:r w:rsidRPr="00874C61">
        <w:rPr>
          <w:rFonts w:ascii="Garamond" w:eastAsia="Garamond" w:hAnsi="Garamond" w:cs="Garamond"/>
          <w:sz w:val="26"/>
          <w:szCs w:val="26"/>
        </w:rPr>
        <w:t xml:space="preserve"> and </w:t>
      </w:r>
      <w:r w:rsidR="00806592">
        <w:rPr>
          <w:rFonts w:ascii="Garamond" w:eastAsia="Garamond" w:hAnsi="Garamond" w:cs="Garamond"/>
          <w:sz w:val="26"/>
          <w:szCs w:val="26"/>
        </w:rPr>
        <w:t xml:space="preserve">living </w:t>
      </w:r>
      <w:r w:rsidR="00806592">
        <w:rPr>
          <w:rFonts w:ascii="Garamond" w:eastAsia="Garamond" w:hAnsi="Garamond" w:cs="Garamond"/>
          <w:sz w:val="26"/>
          <w:szCs w:val="26"/>
        </w:rPr>
        <w:lastRenderedPageBreak/>
        <w:t xml:space="preserve">fulfilling lives </w:t>
      </w:r>
      <w:r w:rsidRPr="00874C61">
        <w:rPr>
          <w:rFonts w:ascii="Garamond" w:eastAsia="Garamond" w:hAnsi="Garamond" w:cs="Garamond"/>
          <w:sz w:val="26"/>
          <w:szCs w:val="26"/>
        </w:rPr>
        <w:t xml:space="preserve">in the home. In order for the </w:t>
      </w:r>
      <w:r w:rsidR="0045541C">
        <w:rPr>
          <w:rFonts w:ascii="Garamond" w:eastAsia="Garamond" w:hAnsi="Garamond" w:cs="Garamond"/>
          <w:sz w:val="26"/>
          <w:szCs w:val="26"/>
        </w:rPr>
        <w:t>p</w:t>
      </w:r>
      <w:r w:rsidRPr="00874C61">
        <w:rPr>
          <w:rFonts w:ascii="Garamond" w:eastAsia="Garamond" w:hAnsi="Garamond" w:cs="Garamond"/>
          <w:sz w:val="26"/>
          <w:szCs w:val="26"/>
        </w:rPr>
        <w:t xml:space="preserve">rovider to best support these youth, the State intends for the services to be provided in a </w:t>
      </w:r>
      <w:r w:rsidR="00806592">
        <w:rPr>
          <w:rFonts w:ascii="Garamond" w:eastAsia="Garamond" w:hAnsi="Garamond" w:cs="Garamond"/>
          <w:sz w:val="26"/>
          <w:szCs w:val="26"/>
        </w:rPr>
        <w:t>manner</w:t>
      </w:r>
      <w:r w:rsidR="00806592"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that prioritizes each individual youth’s needs rather than reducing them to their diagnosis. Providers are encouraged to develop innovative methods for service provision that meets each youth and </w:t>
      </w:r>
      <w:r w:rsidR="006D6743">
        <w:rPr>
          <w:rFonts w:ascii="Garamond" w:eastAsia="Garamond" w:hAnsi="Garamond" w:cs="Garamond"/>
          <w:sz w:val="26"/>
          <w:szCs w:val="26"/>
        </w:rPr>
        <w:t>caregiver’s</w:t>
      </w:r>
      <w:r w:rsidR="006D6743" w:rsidRPr="00874C61">
        <w:rPr>
          <w:rFonts w:ascii="Garamond" w:eastAsia="Garamond" w:hAnsi="Garamond" w:cs="Garamond"/>
          <w:sz w:val="26"/>
          <w:szCs w:val="26"/>
        </w:rPr>
        <w:t xml:space="preserve"> </w:t>
      </w:r>
      <w:r w:rsidRPr="00874C61">
        <w:rPr>
          <w:rFonts w:ascii="Garamond" w:eastAsia="Garamond" w:hAnsi="Garamond" w:cs="Garamond"/>
          <w:sz w:val="26"/>
          <w:szCs w:val="26"/>
        </w:rPr>
        <w:t>individualized needs.</w:t>
      </w:r>
    </w:p>
    <w:p w14:paraId="12CC814C" w14:textId="154A61BD" w:rsidR="00874C61" w:rsidRDefault="00606FD8" w:rsidP="00487B3E">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Caregiver</w:t>
      </w:r>
      <w:r w:rsidRPr="00874C61">
        <w:rPr>
          <w:rFonts w:ascii="Garamond" w:eastAsia="Garamond" w:hAnsi="Garamond" w:cs="Garamond"/>
          <w:sz w:val="26"/>
          <w:szCs w:val="26"/>
        </w:rPr>
        <w:t xml:space="preserve"> </w:t>
      </w:r>
      <w:r w:rsidR="00487B3E" w:rsidRPr="00874C61">
        <w:rPr>
          <w:rFonts w:ascii="Garamond" w:eastAsia="Garamond" w:hAnsi="Garamond" w:cs="Garamond"/>
          <w:sz w:val="26"/>
          <w:szCs w:val="26"/>
        </w:rPr>
        <w:t>Coaching</w:t>
      </w:r>
    </w:p>
    <w:p w14:paraId="24CF0894" w14:textId="699432BD" w:rsidR="00874C61" w:rsidRDefault="00487B3E" w:rsidP="00487B3E">
      <w:pPr>
        <w:pStyle w:val="ListParagraph"/>
        <w:numPr>
          <w:ilvl w:val="5"/>
          <w:numId w:val="21"/>
        </w:numPr>
        <w:rPr>
          <w:rFonts w:ascii="Garamond" w:eastAsia="Garamond" w:hAnsi="Garamond" w:cs="Garamond"/>
          <w:sz w:val="26"/>
          <w:szCs w:val="26"/>
        </w:rPr>
      </w:pPr>
      <w:r w:rsidRPr="00874C61">
        <w:rPr>
          <w:rFonts w:ascii="Garamond" w:eastAsia="Garamond" w:hAnsi="Garamond" w:cs="Garamond"/>
          <w:sz w:val="26"/>
          <w:szCs w:val="26"/>
        </w:rPr>
        <w:t xml:space="preserve">The coaching services delivered to the </w:t>
      </w:r>
      <w:r w:rsidR="006D6743">
        <w:rPr>
          <w:rFonts w:ascii="Garamond" w:eastAsia="Garamond" w:hAnsi="Garamond" w:cs="Garamond"/>
          <w:sz w:val="26"/>
          <w:szCs w:val="26"/>
        </w:rPr>
        <w:t>caregivers</w:t>
      </w:r>
      <w:r w:rsidR="006D6743"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should prioritize a </w:t>
      </w:r>
      <w:r w:rsidR="00F76D3F">
        <w:rPr>
          <w:rFonts w:ascii="Garamond" w:eastAsia="Garamond" w:hAnsi="Garamond" w:cs="Garamond"/>
          <w:sz w:val="26"/>
          <w:szCs w:val="26"/>
        </w:rPr>
        <w:t>caregiver</w:t>
      </w:r>
      <w:r w:rsidRPr="00874C61">
        <w:rPr>
          <w:rFonts w:ascii="Garamond" w:eastAsia="Garamond" w:hAnsi="Garamond" w:cs="Garamond"/>
          <w:sz w:val="26"/>
          <w:szCs w:val="26"/>
        </w:rPr>
        <w:t xml:space="preserve">-centric approach, focusing on meeting the needs of both the youth and the </w:t>
      </w:r>
      <w:r w:rsidR="006D6743">
        <w:rPr>
          <w:rFonts w:ascii="Garamond" w:eastAsia="Garamond" w:hAnsi="Garamond" w:cs="Garamond"/>
          <w:sz w:val="26"/>
          <w:szCs w:val="26"/>
        </w:rPr>
        <w:t>caregivers</w:t>
      </w:r>
      <w:r w:rsidRPr="00874C61">
        <w:rPr>
          <w:rFonts w:ascii="Garamond" w:eastAsia="Garamond" w:hAnsi="Garamond" w:cs="Garamond"/>
          <w:sz w:val="26"/>
          <w:szCs w:val="26"/>
        </w:rPr>
        <w:t xml:space="preserve">. By providing </w:t>
      </w:r>
      <w:r w:rsidR="00087268">
        <w:rPr>
          <w:rFonts w:ascii="Garamond" w:eastAsia="Garamond" w:hAnsi="Garamond" w:cs="Garamond"/>
          <w:sz w:val="26"/>
          <w:szCs w:val="26"/>
        </w:rPr>
        <w:t>coaching</w:t>
      </w:r>
      <w:r w:rsidR="00087268"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and supports in the home, </w:t>
      </w:r>
      <w:r w:rsidR="006D6743">
        <w:rPr>
          <w:rFonts w:ascii="Garamond" w:eastAsia="Garamond" w:hAnsi="Garamond" w:cs="Garamond"/>
          <w:sz w:val="26"/>
          <w:szCs w:val="26"/>
        </w:rPr>
        <w:t>caregivers</w:t>
      </w:r>
      <w:r w:rsidR="006D6743"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will be empowered and equipped to create a supportive home environment for the youth, facilitating a successful transition home. Respondents are encouraged to explore all options available for providing the caregivers with the necessary </w:t>
      </w:r>
      <w:r w:rsidR="00087268">
        <w:rPr>
          <w:rFonts w:ascii="Garamond" w:eastAsia="Garamond" w:hAnsi="Garamond" w:cs="Garamond"/>
          <w:sz w:val="26"/>
          <w:szCs w:val="26"/>
        </w:rPr>
        <w:t>coaching</w:t>
      </w:r>
      <w:r w:rsidR="00087268"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supports and services they will need to ensure the youth’s safety and success in the home, school, and </w:t>
      </w:r>
      <w:r w:rsidR="00874C61" w:rsidRPr="00874C61">
        <w:rPr>
          <w:rFonts w:ascii="Garamond" w:eastAsia="Garamond" w:hAnsi="Garamond" w:cs="Garamond"/>
          <w:sz w:val="26"/>
          <w:szCs w:val="26"/>
        </w:rPr>
        <w:t>community. Recognizing</w:t>
      </w:r>
      <w:r w:rsidRPr="00874C61">
        <w:rPr>
          <w:rFonts w:ascii="Garamond" w:eastAsia="Garamond" w:hAnsi="Garamond" w:cs="Garamond"/>
          <w:sz w:val="26"/>
          <w:szCs w:val="26"/>
        </w:rPr>
        <w:t xml:space="preserve"> that each caregiver will have unique needs, the Respondent is expected to provide </w:t>
      </w:r>
      <w:r w:rsidR="00874C61" w:rsidRPr="00874C61">
        <w:rPr>
          <w:rFonts w:ascii="Garamond" w:eastAsia="Garamond" w:hAnsi="Garamond" w:cs="Garamond"/>
          <w:sz w:val="26"/>
          <w:szCs w:val="26"/>
        </w:rPr>
        <w:t>individualized</w:t>
      </w:r>
      <w:r w:rsidRPr="00874C61">
        <w:rPr>
          <w:rFonts w:ascii="Garamond" w:eastAsia="Garamond" w:hAnsi="Garamond" w:cs="Garamond"/>
          <w:sz w:val="26"/>
          <w:szCs w:val="26"/>
        </w:rPr>
        <w:t xml:space="preserve"> support to ensure the success of both the </w:t>
      </w:r>
      <w:r w:rsidR="006D6743">
        <w:rPr>
          <w:rFonts w:ascii="Garamond" w:eastAsia="Garamond" w:hAnsi="Garamond" w:cs="Garamond"/>
          <w:sz w:val="26"/>
          <w:szCs w:val="26"/>
        </w:rPr>
        <w:t>caregivers</w:t>
      </w:r>
      <w:r w:rsidR="006D6743"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and the youth at the start of youth’s admission. </w:t>
      </w:r>
    </w:p>
    <w:p w14:paraId="2DDF49FD" w14:textId="77777777" w:rsidR="00874C61" w:rsidRDefault="00487B3E" w:rsidP="00487B3E">
      <w:pPr>
        <w:pStyle w:val="ListParagraph"/>
        <w:numPr>
          <w:ilvl w:val="3"/>
          <w:numId w:val="21"/>
        </w:numPr>
        <w:rPr>
          <w:rFonts w:ascii="Garamond" w:eastAsia="Garamond" w:hAnsi="Garamond" w:cs="Garamond"/>
          <w:sz w:val="26"/>
          <w:szCs w:val="26"/>
        </w:rPr>
      </w:pPr>
      <w:r w:rsidRPr="00874C61">
        <w:rPr>
          <w:rFonts w:ascii="Garamond" w:eastAsia="Garamond" w:hAnsi="Garamond" w:cs="Garamond"/>
          <w:sz w:val="26"/>
          <w:szCs w:val="26"/>
        </w:rPr>
        <w:t xml:space="preserve">Best Practices and Treatment Models </w:t>
      </w:r>
    </w:p>
    <w:p w14:paraId="2A38D6AB" w14:textId="4B9D9498" w:rsidR="00874C61" w:rsidRDefault="009750A7" w:rsidP="00487B3E">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Youth Transitional</w:t>
      </w:r>
      <w:r w:rsidR="00A607D5" w:rsidRPr="00874C61">
        <w:rPr>
          <w:rFonts w:ascii="Garamond" w:eastAsia="Garamond" w:hAnsi="Garamond" w:cs="Garamond"/>
          <w:sz w:val="26"/>
          <w:szCs w:val="26"/>
        </w:rPr>
        <w:t xml:space="preserve"> </w:t>
      </w:r>
      <w:r w:rsidR="00487B3E" w:rsidRPr="00874C61">
        <w:rPr>
          <w:rFonts w:ascii="Garamond" w:eastAsia="Garamond" w:hAnsi="Garamond" w:cs="Garamond"/>
          <w:sz w:val="26"/>
          <w:szCs w:val="26"/>
        </w:rPr>
        <w:t>Homes</w:t>
      </w:r>
    </w:p>
    <w:p w14:paraId="44211C79" w14:textId="756B5932" w:rsidR="00874C61" w:rsidRDefault="00487B3E" w:rsidP="00487B3E">
      <w:pPr>
        <w:pStyle w:val="ListParagraph"/>
        <w:numPr>
          <w:ilvl w:val="5"/>
          <w:numId w:val="21"/>
        </w:numPr>
        <w:rPr>
          <w:rFonts w:ascii="Garamond" w:eastAsia="Garamond" w:hAnsi="Garamond" w:cs="Garamond"/>
          <w:sz w:val="26"/>
          <w:szCs w:val="26"/>
        </w:rPr>
      </w:pPr>
      <w:r w:rsidRPr="00874C61">
        <w:rPr>
          <w:rFonts w:ascii="Garamond" w:eastAsia="Garamond" w:hAnsi="Garamond" w:cs="Garamond"/>
          <w:sz w:val="26"/>
          <w:szCs w:val="26"/>
        </w:rPr>
        <w:t xml:space="preserve">This program intends to deliver services in line with evidence-based practices and treatment models, subject to State approval. Respondents are encouraged to suggest any best practices and treatment models they think would improve youth and </w:t>
      </w:r>
      <w:r w:rsidR="002568B9">
        <w:rPr>
          <w:rFonts w:ascii="Garamond" w:eastAsia="Garamond" w:hAnsi="Garamond" w:cs="Garamond"/>
          <w:sz w:val="26"/>
          <w:szCs w:val="26"/>
        </w:rPr>
        <w:t>caregiver</w:t>
      </w:r>
      <w:r w:rsidR="002568B9"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outcomes in a </w:t>
      </w:r>
      <w:r w:rsidR="00E8284C">
        <w:rPr>
          <w:rFonts w:ascii="Garamond" w:eastAsia="Garamond" w:hAnsi="Garamond" w:cs="Garamond"/>
          <w:sz w:val="26"/>
          <w:szCs w:val="26"/>
        </w:rPr>
        <w:t xml:space="preserve">transitional </w:t>
      </w:r>
      <w:r w:rsidR="00A305AB">
        <w:rPr>
          <w:rFonts w:ascii="Garamond" w:eastAsia="Garamond" w:hAnsi="Garamond" w:cs="Garamond"/>
          <w:sz w:val="26"/>
          <w:szCs w:val="26"/>
        </w:rPr>
        <w:t>home</w:t>
      </w:r>
      <w:r w:rsidRPr="00874C61">
        <w:rPr>
          <w:rFonts w:ascii="Garamond" w:eastAsia="Garamond" w:hAnsi="Garamond" w:cs="Garamond"/>
          <w:sz w:val="26"/>
          <w:szCs w:val="26"/>
        </w:rPr>
        <w:t xml:space="preserve"> and provide details around why these practices and models will help ensure the success of the program.</w:t>
      </w:r>
    </w:p>
    <w:p w14:paraId="1BEF53F9" w14:textId="3249B984" w:rsidR="00874C61" w:rsidRDefault="00606FD8" w:rsidP="00487B3E">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Caregiver</w:t>
      </w:r>
      <w:r w:rsidRPr="00874C61">
        <w:rPr>
          <w:rFonts w:ascii="Garamond" w:eastAsia="Garamond" w:hAnsi="Garamond" w:cs="Garamond"/>
          <w:sz w:val="26"/>
          <w:szCs w:val="26"/>
        </w:rPr>
        <w:t xml:space="preserve"> </w:t>
      </w:r>
      <w:r w:rsidR="00487B3E" w:rsidRPr="00874C61">
        <w:rPr>
          <w:rFonts w:ascii="Garamond" w:eastAsia="Garamond" w:hAnsi="Garamond" w:cs="Garamond"/>
          <w:sz w:val="26"/>
          <w:szCs w:val="26"/>
        </w:rPr>
        <w:t>Coaching</w:t>
      </w:r>
    </w:p>
    <w:p w14:paraId="23362919" w14:textId="515EDB96" w:rsidR="00874C61" w:rsidRDefault="00487B3E" w:rsidP="00487B3E">
      <w:pPr>
        <w:pStyle w:val="ListParagraph"/>
        <w:numPr>
          <w:ilvl w:val="5"/>
          <w:numId w:val="21"/>
        </w:numPr>
        <w:rPr>
          <w:rFonts w:ascii="Garamond" w:eastAsia="Garamond" w:hAnsi="Garamond" w:cs="Garamond"/>
          <w:sz w:val="26"/>
          <w:szCs w:val="26"/>
        </w:rPr>
      </w:pPr>
      <w:r w:rsidRPr="00874C61">
        <w:rPr>
          <w:rFonts w:ascii="Garamond" w:eastAsia="Garamond" w:hAnsi="Garamond" w:cs="Garamond"/>
          <w:sz w:val="26"/>
          <w:szCs w:val="26"/>
        </w:rPr>
        <w:t xml:space="preserve">This program intends to deliver services in line with evidence-based practices and </w:t>
      </w:r>
      <w:r w:rsidR="00087268">
        <w:rPr>
          <w:rFonts w:ascii="Garamond" w:eastAsia="Garamond" w:hAnsi="Garamond" w:cs="Garamond"/>
          <w:sz w:val="26"/>
          <w:szCs w:val="26"/>
        </w:rPr>
        <w:t>coaching</w:t>
      </w:r>
      <w:r w:rsidR="00087268" w:rsidRPr="00874C61">
        <w:rPr>
          <w:rFonts w:ascii="Garamond" w:eastAsia="Garamond" w:hAnsi="Garamond" w:cs="Garamond"/>
          <w:sz w:val="26"/>
          <w:szCs w:val="26"/>
        </w:rPr>
        <w:t xml:space="preserve"> </w:t>
      </w:r>
      <w:r w:rsidRPr="00874C61">
        <w:rPr>
          <w:rFonts w:ascii="Garamond" w:eastAsia="Garamond" w:hAnsi="Garamond" w:cs="Garamond"/>
          <w:sz w:val="26"/>
          <w:szCs w:val="26"/>
        </w:rPr>
        <w:t xml:space="preserve">models, subject to State approval. Respondents are encouraged to suggest any best practices and treatment models for parental education and </w:t>
      </w:r>
      <w:r w:rsidR="00087268">
        <w:rPr>
          <w:rFonts w:ascii="Garamond" w:eastAsia="Garamond" w:hAnsi="Garamond" w:cs="Garamond"/>
          <w:sz w:val="26"/>
          <w:szCs w:val="26"/>
        </w:rPr>
        <w:t>coaching</w:t>
      </w:r>
      <w:r w:rsidR="00087268" w:rsidRPr="00874C61">
        <w:rPr>
          <w:rFonts w:ascii="Garamond" w:eastAsia="Garamond" w:hAnsi="Garamond" w:cs="Garamond"/>
          <w:sz w:val="26"/>
          <w:szCs w:val="26"/>
        </w:rPr>
        <w:t xml:space="preserve"> </w:t>
      </w:r>
      <w:r w:rsidR="00806592">
        <w:rPr>
          <w:rFonts w:ascii="Garamond" w:eastAsia="Garamond" w:hAnsi="Garamond" w:cs="Garamond"/>
          <w:sz w:val="26"/>
          <w:szCs w:val="26"/>
        </w:rPr>
        <w:t xml:space="preserve">that </w:t>
      </w:r>
      <w:r w:rsidRPr="00874C61">
        <w:rPr>
          <w:rFonts w:ascii="Garamond" w:eastAsia="Garamond" w:hAnsi="Garamond" w:cs="Garamond"/>
          <w:sz w:val="26"/>
          <w:szCs w:val="26"/>
        </w:rPr>
        <w:t xml:space="preserve">they think would improve youth and </w:t>
      </w:r>
      <w:r w:rsidR="002568B9">
        <w:rPr>
          <w:rFonts w:ascii="Garamond" w:eastAsia="Garamond" w:hAnsi="Garamond" w:cs="Garamond"/>
          <w:sz w:val="26"/>
          <w:szCs w:val="26"/>
        </w:rPr>
        <w:t>caregiver</w:t>
      </w:r>
      <w:r w:rsidR="002568B9" w:rsidRPr="00874C61">
        <w:rPr>
          <w:rFonts w:ascii="Garamond" w:eastAsia="Garamond" w:hAnsi="Garamond" w:cs="Garamond"/>
          <w:sz w:val="26"/>
          <w:szCs w:val="26"/>
        </w:rPr>
        <w:t xml:space="preserve"> </w:t>
      </w:r>
      <w:r w:rsidRPr="00874C61">
        <w:rPr>
          <w:rFonts w:ascii="Garamond" w:eastAsia="Garamond" w:hAnsi="Garamond" w:cs="Garamond"/>
          <w:sz w:val="26"/>
          <w:szCs w:val="26"/>
        </w:rPr>
        <w:t>outcomes in preparation for and once a youth has returned to their home environment.</w:t>
      </w:r>
    </w:p>
    <w:p w14:paraId="0589F1A0" w14:textId="77777777" w:rsidR="00874C61" w:rsidRDefault="00487B3E" w:rsidP="00487B3E">
      <w:pPr>
        <w:pStyle w:val="ListParagraph"/>
        <w:numPr>
          <w:ilvl w:val="3"/>
          <w:numId w:val="21"/>
        </w:numPr>
        <w:rPr>
          <w:rFonts w:ascii="Garamond" w:eastAsia="Garamond" w:hAnsi="Garamond" w:cs="Garamond"/>
          <w:sz w:val="26"/>
          <w:szCs w:val="26"/>
        </w:rPr>
      </w:pPr>
      <w:r w:rsidRPr="00874C61">
        <w:rPr>
          <w:rFonts w:ascii="Garamond" w:eastAsia="Garamond" w:hAnsi="Garamond" w:cs="Garamond"/>
          <w:sz w:val="26"/>
          <w:szCs w:val="26"/>
        </w:rPr>
        <w:t xml:space="preserve">Community-Based Care </w:t>
      </w:r>
    </w:p>
    <w:p w14:paraId="300D8DA5" w14:textId="2451EDE8" w:rsidR="0056646D" w:rsidRDefault="009750A7" w:rsidP="00487B3E">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Youth Transitional</w:t>
      </w:r>
      <w:r w:rsidR="00A607D5" w:rsidRPr="00874C61">
        <w:rPr>
          <w:rFonts w:ascii="Garamond" w:eastAsia="Garamond" w:hAnsi="Garamond" w:cs="Garamond"/>
          <w:sz w:val="26"/>
          <w:szCs w:val="26"/>
        </w:rPr>
        <w:t xml:space="preserve"> </w:t>
      </w:r>
      <w:r w:rsidR="00487B3E" w:rsidRPr="00874C61">
        <w:rPr>
          <w:rFonts w:ascii="Garamond" w:eastAsia="Garamond" w:hAnsi="Garamond" w:cs="Garamond"/>
          <w:sz w:val="26"/>
          <w:szCs w:val="26"/>
        </w:rPr>
        <w:t>Homes</w:t>
      </w:r>
    </w:p>
    <w:p w14:paraId="5498EAE4" w14:textId="49538038" w:rsidR="0056646D" w:rsidRDefault="00487B3E" w:rsidP="00487B3E">
      <w:pPr>
        <w:pStyle w:val="ListParagraph"/>
        <w:numPr>
          <w:ilvl w:val="5"/>
          <w:numId w:val="21"/>
        </w:numPr>
        <w:rPr>
          <w:rFonts w:ascii="Garamond" w:eastAsia="Garamond" w:hAnsi="Garamond" w:cs="Garamond"/>
          <w:sz w:val="26"/>
          <w:szCs w:val="26"/>
        </w:rPr>
      </w:pPr>
      <w:r w:rsidRPr="0056646D">
        <w:rPr>
          <w:rFonts w:ascii="Garamond" w:eastAsia="Garamond" w:hAnsi="Garamond" w:cs="Garamond"/>
          <w:sz w:val="26"/>
          <w:szCs w:val="26"/>
        </w:rPr>
        <w:t xml:space="preserve">This program is intended to serve as a step-down from residential care or as an intermediary program to prevent youth from needing residential care. In order for youth to be successfully maintained in the community after being part of </w:t>
      </w:r>
      <w:r w:rsidR="00A305AB">
        <w:rPr>
          <w:rFonts w:ascii="Garamond" w:eastAsia="Garamond" w:hAnsi="Garamond" w:cs="Garamond"/>
          <w:sz w:val="26"/>
          <w:szCs w:val="26"/>
        </w:rPr>
        <w:t xml:space="preserve">the </w:t>
      </w:r>
      <w:r w:rsidR="009750A7">
        <w:rPr>
          <w:rFonts w:ascii="Garamond" w:eastAsia="Garamond" w:hAnsi="Garamond" w:cs="Garamond"/>
          <w:sz w:val="26"/>
          <w:szCs w:val="26"/>
        </w:rPr>
        <w:t>Youth Transitional</w:t>
      </w:r>
      <w:r w:rsidR="00A607D5" w:rsidRPr="0056646D">
        <w:rPr>
          <w:rFonts w:ascii="Garamond" w:eastAsia="Garamond" w:hAnsi="Garamond" w:cs="Garamond"/>
          <w:sz w:val="26"/>
          <w:szCs w:val="26"/>
        </w:rPr>
        <w:t xml:space="preserve"> </w:t>
      </w:r>
      <w:r w:rsidRPr="0056646D">
        <w:rPr>
          <w:rFonts w:ascii="Garamond" w:eastAsia="Garamond" w:hAnsi="Garamond" w:cs="Garamond"/>
          <w:sz w:val="26"/>
          <w:szCs w:val="26"/>
        </w:rPr>
        <w:t xml:space="preserve">Homes, exposure to their school and community environment and development of community-based skills will be critical to their success. The Respondent is </w:t>
      </w:r>
      <w:r w:rsidRPr="0056646D">
        <w:rPr>
          <w:rFonts w:ascii="Garamond" w:eastAsia="Garamond" w:hAnsi="Garamond" w:cs="Garamond"/>
          <w:sz w:val="26"/>
          <w:szCs w:val="26"/>
        </w:rPr>
        <w:lastRenderedPageBreak/>
        <w:t xml:space="preserve">encouraged to consider how community-based care will be incorporated into the </w:t>
      </w:r>
      <w:r w:rsidR="009750A7">
        <w:rPr>
          <w:rFonts w:ascii="Garamond" w:eastAsia="Garamond" w:hAnsi="Garamond" w:cs="Garamond"/>
          <w:sz w:val="26"/>
          <w:szCs w:val="26"/>
        </w:rPr>
        <w:t>Youth Transitional</w:t>
      </w:r>
      <w:r w:rsidR="00A607D5" w:rsidRPr="0056646D">
        <w:rPr>
          <w:rFonts w:ascii="Garamond" w:eastAsia="Garamond" w:hAnsi="Garamond" w:cs="Garamond"/>
          <w:sz w:val="26"/>
          <w:szCs w:val="26"/>
        </w:rPr>
        <w:t xml:space="preserve"> </w:t>
      </w:r>
      <w:r w:rsidRPr="0056646D">
        <w:rPr>
          <w:rFonts w:ascii="Garamond" w:eastAsia="Garamond" w:hAnsi="Garamond" w:cs="Garamond"/>
          <w:sz w:val="26"/>
          <w:szCs w:val="26"/>
        </w:rPr>
        <w:t>Homes</w:t>
      </w:r>
      <w:r w:rsidR="00D53102">
        <w:rPr>
          <w:rFonts w:ascii="Garamond" w:eastAsia="Garamond" w:hAnsi="Garamond" w:cs="Garamond"/>
          <w:sz w:val="26"/>
          <w:szCs w:val="26"/>
        </w:rPr>
        <w:t xml:space="preserve"> treatment planning</w:t>
      </w:r>
      <w:r w:rsidRPr="0056646D">
        <w:rPr>
          <w:rFonts w:ascii="Garamond" w:eastAsia="Garamond" w:hAnsi="Garamond" w:cs="Garamond"/>
          <w:sz w:val="26"/>
          <w:szCs w:val="26"/>
        </w:rPr>
        <w:t>.</w:t>
      </w:r>
    </w:p>
    <w:p w14:paraId="21428BD7" w14:textId="3F1AF324" w:rsidR="0056646D" w:rsidRDefault="00606FD8" w:rsidP="00487B3E">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Caregiver</w:t>
      </w:r>
      <w:r w:rsidRPr="0056646D">
        <w:rPr>
          <w:rFonts w:ascii="Garamond" w:eastAsia="Garamond" w:hAnsi="Garamond" w:cs="Garamond"/>
          <w:sz w:val="26"/>
          <w:szCs w:val="26"/>
        </w:rPr>
        <w:t xml:space="preserve"> </w:t>
      </w:r>
      <w:r w:rsidR="00487B3E" w:rsidRPr="0056646D">
        <w:rPr>
          <w:rFonts w:ascii="Garamond" w:eastAsia="Garamond" w:hAnsi="Garamond" w:cs="Garamond"/>
          <w:sz w:val="26"/>
          <w:szCs w:val="26"/>
        </w:rPr>
        <w:t>Coaching</w:t>
      </w:r>
    </w:p>
    <w:p w14:paraId="463F8CF1" w14:textId="653B128A" w:rsidR="0056646D" w:rsidRDefault="00907D2E" w:rsidP="00487B3E">
      <w:pPr>
        <w:pStyle w:val="ListParagraph"/>
        <w:numPr>
          <w:ilvl w:val="5"/>
          <w:numId w:val="21"/>
        </w:numPr>
        <w:rPr>
          <w:rFonts w:ascii="Garamond" w:eastAsia="Garamond" w:hAnsi="Garamond" w:cs="Garamond"/>
          <w:sz w:val="26"/>
          <w:szCs w:val="26"/>
        </w:rPr>
      </w:pPr>
      <w:r>
        <w:rPr>
          <w:rFonts w:ascii="Garamond" w:eastAsia="Garamond" w:hAnsi="Garamond" w:cs="Garamond"/>
          <w:sz w:val="26"/>
          <w:szCs w:val="26"/>
        </w:rPr>
        <w:t>C</w:t>
      </w:r>
      <w:r w:rsidR="00487B3E" w:rsidRPr="0056646D">
        <w:rPr>
          <w:rFonts w:ascii="Garamond" w:eastAsia="Garamond" w:hAnsi="Garamond" w:cs="Garamond"/>
          <w:sz w:val="26"/>
          <w:szCs w:val="26"/>
        </w:rPr>
        <w:t xml:space="preserve">aregivers must be prepared to support the youth when they return to the home, school, and community environment. This includes education, therapy, skill building, recreation, and other activities necessary for the youth to engage in the community as wholly as possible. The Respondent is encouraged to consider how the </w:t>
      </w:r>
      <w:r w:rsidR="00606FD8">
        <w:rPr>
          <w:rFonts w:ascii="Garamond" w:eastAsia="Garamond" w:hAnsi="Garamond" w:cs="Garamond"/>
          <w:sz w:val="26"/>
          <w:szCs w:val="26"/>
        </w:rPr>
        <w:t>caregiver</w:t>
      </w:r>
      <w:r w:rsidR="00606FD8" w:rsidRPr="0056646D">
        <w:rPr>
          <w:rFonts w:ascii="Garamond" w:eastAsia="Garamond" w:hAnsi="Garamond" w:cs="Garamond"/>
          <w:sz w:val="26"/>
          <w:szCs w:val="26"/>
        </w:rPr>
        <w:t xml:space="preserve"> </w:t>
      </w:r>
      <w:r w:rsidR="00087268">
        <w:rPr>
          <w:rFonts w:ascii="Garamond" w:eastAsia="Garamond" w:hAnsi="Garamond" w:cs="Garamond"/>
          <w:sz w:val="26"/>
          <w:szCs w:val="26"/>
        </w:rPr>
        <w:t>coaching</w:t>
      </w:r>
      <w:r w:rsidR="00087268" w:rsidRPr="0056646D">
        <w:rPr>
          <w:rFonts w:ascii="Garamond" w:eastAsia="Garamond" w:hAnsi="Garamond" w:cs="Garamond"/>
          <w:sz w:val="26"/>
          <w:szCs w:val="26"/>
        </w:rPr>
        <w:t xml:space="preserve"> </w:t>
      </w:r>
      <w:r w:rsidR="00487B3E" w:rsidRPr="0056646D">
        <w:rPr>
          <w:rFonts w:ascii="Garamond" w:eastAsia="Garamond" w:hAnsi="Garamond" w:cs="Garamond"/>
          <w:sz w:val="26"/>
          <w:szCs w:val="26"/>
        </w:rPr>
        <w:t xml:space="preserve">will support community-based care. </w:t>
      </w:r>
    </w:p>
    <w:p w14:paraId="6A2BF014" w14:textId="3C5F22D1" w:rsidR="0080034C" w:rsidRDefault="0080034C" w:rsidP="0080034C">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Community Outreach</w:t>
      </w:r>
    </w:p>
    <w:p w14:paraId="1BDFF1EA" w14:textId="6915FA98" w:rsidR="0080034C" w:rsidRDefault="0080034C" w:rsidP="0080034C">
      <w:pPr>
        <w:pStyle w:val="ListParagraph"/>
        <w:numPr>
          <w:ilvl w:val="5"/>
          <w:numId w:val="21"/>
        </w:numPr>
        <w:rPr>
          <w:rFonts w:ascii="Garamond" w:eastAsia="Garamond" w:hAnsi="Garamond" w:cs="Garamond"/>
          <w:sz w:val="26"/>
          <w:szCs w:val="26"/>
        </w:rPr>
      </w:pPr>
      <w:r>
        <w:rPr>
          <w:rFonts w:ascii="Garamond" w:eastAsia="Garamond" w:hAnsi="Garamond" w:cs="Garamond"/>
          <w:sz w:val="26"/>
          <w:szCs w:val="26"/>
        </w:rPr>
        <w:t xml:space="preserve">Respondents are encouraged to consider how they will </w:t>
      </w:r>
      <w:r w:rsidR="006717AA">
        <w:rPr>
          <w:rFonts w:ascii="Garamond" w:eastAsia="Garamond" w:hAnsi="Garamond" w:cs="Garamond"/>
          <w:sz w:val="26"/>
          <w:szCs w:val="26"/>
        </w:rPr>
        <w:t>conduct outreach</w:t>
      </w:r>
      <w:r w:rsidR="00175684">
        <w:rPr>
          <w:rFonts w:ascii="Garamond" w:eastAsia="Garamond" w:hAnsi="Garamond" w:cs="Garamond"/>
          <w:sz w:val="26"/>
          <w:szCs w:val="26"/>
        </w:rPr>
        <w:t xml:space="preserve"> </w:t>
      </w:r>
      <w:r w:rsidR="006717AA">
        <w:rPr>
          <w:rFonts w:ascii="Garamond" w:eastAsia="Garamond" w:hAnsi="Garamond" w:cs="Garamond"/>
          <w:sz w:val="26"/>
          <w:szCs w:val="26"/>
        </w:rPr>
        <w:t>to</w:t>
      </w:r>
      <w:r w:rsidR="00175684">
        <w:rPr>
          <w:rFonts w:ascii="Garamond" w:eastAsia="Garamond" w:hAnsi="Garamond" w:cs="Garamond"/>
          <w:sz w:val="26"/>
          <w:szCs w:val="26"/>
        </w:rPr>
        <w:t xml:space="preserve"> entities</w:t>
      </w:r>
      <w:r w:rsidR="006717AA">
        <w:rPr>
          <w:rFonts w:ascii="Garamond" w:eastAsia="Garamond" w:hAnsi="Garamond" w:cs="Garamond"/>
          <w:sz w:val="26"/>
          <w:szCs w:val="26"/>
        </w:rPr>
        <w:t xml:space="preserve"> </w:t>
      </w:r>
      <w:r w:rsidR="00175684">
        <w:rPr>
          <w:rFonts w:ascii="Garamond" w:eastAsia="Garamond" w:hAnsi="Garamond" w:cs="Garamond"/>
          <w:sz w:val="26"/>
          <w:szCs w:val="26"/>
        </w:rPr>
        <w:t xml:space="preserve">in the community </w:t>
      </w:r>
      <w:r w:rsidR="00CD6CAB">
        <w:rPr>
          <w:rFonts w:ascii="Garamond" w:eastAsia="Garamond" w:hAnsi="Garamond" w:cs="Garamond"/>
          <w:sz w:val="26"/>
          <w:szCs w:val="26"/>
        </w:rPr>
        <w:t xml:space="preserve">(law enforcement, behavioral health units/hospitals, neighborhood associations, etc.) </w:t>
      </w:r>
      <w:r w:rsidR="00175684">
        <w:rPr>
          <w:rFonts w:ascii="Garamond" w:eastAsia="Garamond" w:hAnsi="Garamond" w:cs="Garamond"/>
          <w:sz w:val="26"/>
          <w:szCs w:val="26"/>
        </w:rPr>
        <w:t xml:space="preserve">that may be impacted by these </w:t>
      </w:r>
      <w:r w:rsidR="006717AA">
        <w:rPr>
          <w:rFonts w:ascii="Garamond" w:eastAsia="Garamond" w:hAnsi="Garamond" w:cs="Garamond"/>
          <w:sz w:val="26"/>
          <w:szCs w:val="26"/>
        </w:rPr>
        <w:t>Homes to ensure a cooperative relationship.</w:t>
      </w:r>
    </w:p>
    <w:p w14:paraId="6221D7DF" w14:textId="77777777" w:rsidR="0056646D" w:rsidRDefault="00487B3E" w:rsidP="00487B3E">
      <w:pPr>
        <w:pStyle w:val="ListParagraph"/>
        <w:numPr>
          <w:ilvl w:val="3"/>
          <w:numId w:val="21"/>
        </w:numPr>
        <w:rPr>
          <w:rFonts w:ascii="Garamond" w:eastAsia="Garamond" w:hAnsi="Garamond" w:cs="Garamond"/>
          <w:sz w:val="26"/>
          <w:szCs w:val="26"/>
        </w:rPr>
      </w:pPr>
      <w:r w:rsidRPr="0056646D">
        <w:rPr>
          <w:rFonts w:ascii="Garamond" w:eastAsia="Garamond" w:hAnsi="Garamond" w:cs="Garamond"/>
          <w:sz w:val="26"/>
          <w:szCs w:val="26"/>
        </w:rPr>
        <w:t xml:space="preserve">Long-term Discharge Success </w:t>
      </w:r>
    </w:p>
    <w:p w14:paraId="1FD4F3E8" w14:textId="62C0906D" w:rsidR="0056646D" w:rsidRDefault="009750A7" w:rsidP="00487B3E">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Youth Transitional</w:t>
      </w:r>
      <w:r w:rsidR="00A607D5" w:rsidRPr="0056646D">
        <w:rPr>
          <w:rFonts w:ascii="Garamond" w:eastAsia="Garamond" w:hAnsi="Garamond" w:cs="Garamond"/>
          <w:sz w:val="26"/>
          <w:szCs w:val="26"/>
        </w:rPr>
        <w:t xml:space="preserve"> </w:t>
      </w:r>
      <w:r w:rsidR="00487B3E" w:rsidRPr="0056646D">
        <w:rPr>
          <w:rFonts w:ascii="Garamond" w:eastAsia="Garamond" w:hAnsi="Garamond" w:cs="Garamond"/>
          <w:sz w:val="26"/>
          <w:szCs w:val="26"/>
        </w:rPr>
        <w:t>Homes</w:t>
      </w:r>
    </w:p>
    <w:p w14:paraId="3632FBFD" w14:textId="77777777" w:rsidR="0056646D" w:rsidRDefault="00487B3E" w:rsidP="00487B3E">
      <w:pPr>
        <w:pStyle w:val="ListParagraph"/>
        <w:numPr>
          <w:ilvl w:val="5"/>
          <w:numId w:val="21"/>
        </w:numPr>
        <w:rPr>
          <w:rFonts w:ascii="Garamond" w:eastAsia="Garamond" w:hAnsi="Garamond" w:cs="Garamond"/>
          <w:sz w:val="26"/>
          <w:szCs w:val="26"/>
        </w:rPr>
      </w:pPr>
      <w:r w:rsidRPr="0056646D">
        <w:rPr>
          <w:rFonts w:ascii="Garamond" w:eastAsia="Garamond" w:hAnsi="Garamond" w:cs="Garamond"/>
          <w:sz w:val="26"/>
          <w:szCs w:val="26"/>
        </w:rPr>
        <w:t>Respondents are encouraged to consider how they will ensure that the home placement is successful after discharge.</w:t>
      </w:r>
    </w:p>
    <w:p w14:paraId="4B9F0C29" w14:textId="26432F0C" w:rsidR="0056646D" w:rsidRDefault="00606FD8" w:rsidP="00487B3E">
      <w:pPr>
        <w:pStyle w:val="ListParagraph"/>
        <w:numPr>
          <w:ilvl w:val="4"/>
          <w:numId w:val="21"/>
        </w:numPr>
        <w:rPr>
          <w:rFonts w:ascii="Garamond" w:eastAsia="Garamond" w:hAnsi="Garamond" w:cs="Garamond"/>
          <w:sz w:val="26"/>
          <w:szCs w:val="26"/>
        </w:rPr>
      </w:pPr>
      <w:r>
        <w:rPr>
          <w:rFonts w:ascii="Garamond" w:eastAsia="Garamond" w:hAnsi="Garamond" w:cs="Garamond"/>
          <w:sz w:val="26"/>
          <w:szCs w:val="26"/>
        </w:rPr>
        <w:t>Caregiver</w:t>
      </w:r>
      <w:r w:rsidRPr="0056646D">
        <w:rPr>
          <w:rFonts w:ascii="Garamond" w:eastAsia="Garamond" w:hAnsi="Garamond" w:cs="Garamond"/>
          <w:sz w:val="26"/>
          <w:szCs w:val="26"/>
        </w:rPr>
        <w:t xml:space="preserve"> </w:t>
      </w:r>
      <w:r w:rsidR="00487B3E" w:rsidRPr="0056646D">
        <w:rPr>
          <w:rFonts w:ascii="Garamond" w:eastAsia="Garamond" w:hAnsi="Garamond" w:cs="Garamond"/>
          <w:sz w:val="26"/>
          <w:szCs w:val="26"/>
        </w:rPr>
        <w:t>Coaching</w:t>
      </w:r>
    </w:p>
    <w:p w14:paraId="076F1345" w14:textId="20B10C4C" w:rsidR="0056646D" w:rsidRDefault="00487B3E" w:rsidP="00487B3E">
      <w:pPr>
        <w:pStyle w:val="ListParagraph"/>
        <w:numPr>
          <w:ilvl w:val="5"/>
          <w:numId w:val="21"/>
        </w:numPr>
        <w:rPr>
          <w:rFonts w:ascii="Garamond" w:eastAsia="Garamond" w:hAnsi="Garamond" w:cs="Garamond"/>
          <w:sz w:val="26"/>
          <w:szCs w:val="26"/>
        </w:rPr>
      </w:pPr>
      <w:r w:rsidRPr="0056646D">
        <w:rPr>
          <w:rFonts w:ascii="Garamond" w:eastAsia="Garamond" w:hAnsi="Garamond" w:cs="Garamond"/>
          <w:sz w:val="26"/>
          <w:szCs w:val="26"/>
        </w:rPr>
        <w:t xml:space="preserve">When a youth is nearing readiness to discharge, the readiness of the caregiver to receive and support the youth back in their home will also be assessed. The State is looking for the provider to conduct a series of step-down to home visits where the youth may return home for a period of time under the observation and supervision of the </w:t>
      </w:r>
      <w:r w:rsidR="0045541C">
        <w:rPr>
          <w:rFonts w:ascii="Garamond" w:eastAsia="Garamond" w:hAnsi="Garamond" w:cs="Garamond"/>
          <w:sz w:val="26"/>
          <w:szCs w:val="26"/>
        </w:rPr>
        <w:t>p</w:t>
      </w:r>
      <w:r w:rsidRPr="0056646D">
        <w:rPr>
          <w:rFonts w:ascii="Garamond" w:eastAsia="Garamond" w:hAnsi="Garamond" w:cs="Garamond"/>
          <w:sz w:val="26"/>
          <w:szCs w:val="26"/>
        </w:rPr>
        <w:t xml:space="preserve">rovider. These visits should be used for </w:t>
      </w:r>
      <w:r w:rsidR="00806592">
        <w:rPr>
          <w:rFonts w:ascii="Garamond" w:eastAsia="Garamond" w:hAnsi="Garamond" w:cs="Garamond"/>
          <w:sz w:val="26"/>
          <w:szCs w:val="26"/>
        </w:rPr>
        <w:t>evaluation</w:t>
      </w:r>
      <w:r w:rsidR="00806592" w:rsidRPr="0056646D">
        <w:rPr>
          <w:rFonts w:ascii="Garamond" w:eastAsia="Garamond" w:hAnsi="Garamond" w:cs="Garamond"/>
          <w:sz w:val="26"/>
          <w:szCs w:val="26"/>
        </w:rPr>
        <w:t xml:space="preserve"> </w:t>
      </w:r>
      <w:r w:rsidRPr="0056646D">
        <w:rPr>
          <w:rFonts w:ascii="Garamond" w:eastAsia="Garamond" w:hAnsi="Garamond" w:cs="Garamond"/>
          <w:sz w:val="26"/>
          <w:szCs w:val="26"/>
        </w:rPr>
        <w:t xml:space="preserve">purposes to determine if the </w:t>
      </w:r>
      <w:r w:rsidR="002568B9">
        <w:rPr>
          <w:rFonts w:ascii="Garamond" w:eastAsia="Garamond" w:hAnsi="Garamond" w:cs="Garamond"/>
          <w:sz w:val="26"/>
          <w:szCs w:val="26"/>
        </w:rPr>
        <w:t>caregiver</w:t>
      </w:r>
      <w:r w:rsidRPr="0056646D">
        <w:rPr>
          <w:rFonts w:ascii="Garamond" w:eastAsia="Garamond" w:hAnsi="Garamond" w:cs="Garamond"/>
          <w:sz w:val="26"/>
          <w:szCs w:val="26"/>
        </w:rPr>
        <w:t xml:space="preserve"> is ready to receive the youth and what additional components are required to ensure a safe and successful discharge. </w:t>
      </w:r>
    </w:p>
    <w:p w14:paraId="1DE12373" w14:textId="77777777" w:rsidR="0096212B" w:rsidRDefault="00487B3E" w:rsidP="001C0DC5">
      <w:pPr>
        <w:pStyle w:val="ListParagraph"/>
        <w:numPr>
          <w:ilvl w:val="2"/>
          <w:numId w:val="21"/>
        </w:numPr>
        <w:rPr>
          <w:rFonts w:ascii="Garamond" w:eastAsia="Garamond" w:hAnsi="Garamond" w:cs="Garamond"/>
          <w:sz w:val="26"/>
          <w:szCs w:val="26"/>
        </w:rPr>
      </w:pPr>
      <w:r w:rsidRPr="0096212B">
        <w:rPr>
          <w:rFonts w:ascii="Garamond" w:eastAsia="Garamond" w:hAnsi="Garamond" w:cs="Garamond"/>
          <w:sz w:val="26"/>
          <w:szCs w:val="26"/>
        </w:rPr>
        <w:t>Youth Experience</w:t>
      </w:r>
    </w:p>
    <w:p w14:paraId="2A2FF979" w14:textId="766CD3B6" w:rsidR="0096212B" w:rsidRDefault="00487B3E" w:rsidP="001C0DC5">
      <w:pPr>
        <w:pStyle w:val="ListParagraph"/>
        <w:numPr>
          <w:ilvl w:val="3"/>
          <w:numId w:val="21"/>
        </w:numPr>
        <w:rPr>
          <w:rFonts w:ascii="Garamond" w:eastAsia="Garamond" w:hAnsi="Garamond" w:cs="Garamond"/>
          <w:sz w:val="26"/>
          <w:szCs w:val="26"/>
        </w:rPr>
      </w:pPr>
      <w:r w:rsidRPr="0096212B">
        <w:rPr>
          <w:rFonts w:ascii="Garamond" w:eastAsia="Garamond" w:hAnsi="Garamond" w:cs="Garamond"/>
          <w:sz w:val="26"/>
          <w:szCs w:val="26"/>
        </w:rPr>
        <w:t xml:space="preserve">All youth, regardless of mental and physical ability, have the right to live, love, play, and pursue their own life </w:t>
      </w:r>
      <w:r w:rsidR="0096212B" w:rsidRPr="0096212B">
        <w:rPr>
          <w:rFonts w:ascii="Garamond" w:eastAsia="Garamond" w:hAnsi="Garamond" w:cs="Garamond"/>
          <w:sz w:val="26"/>
          <w:szCs w:val="26"/>
        </w:rPr>
        <w:t>aspirations. This</w:t>
      </w:r>
      <w:r w:rsidRPr="0096212B">
        <w:rPr>
          <w:rFonts w:ascii="Garamond" w:eastAsia="Garamond" w:hAnsi="Garamond" w:cs="Garamond"/>
          <w:sz w:val="26"/>
          <w:szCs w:val="26"/>
        </w:rPr>
        <w:t xml:space="preserve"> program intends to center the youth’s needs, best interests, and voice at the core of the </w:t>
      </w:r>
      <w:r w:rsidR="009750A7">
        <w:rPr>
          <w:rFonts w:ascii="Garamond" w:eastAsia="Garamond" w:hAnsi="Garamond" w:cs="Garamond"/>
          <w:sz w:val="26"/>
          <w:szCs w:val="26"/>
        </w:rPr>
        <w:t xml:space="preserve">Youth Transitional </w:t>
      </w:r>
      <w:r w:rsidRPr="0096212B">
        <w:rPr>
          <w:rFonts w:ascii="Garamond" w:eastAsia="Garamond" w:hAnsi="Garamond" w:cs="Garamond"/>
          <w:sz w:val="26"/>
          <w:szCs w:val="26"/>
        </w:rPr>
        <w:t xml:space="preserve">Homes </w:t>
      </w:r>
      <w:r w:rsidR="00F76D3F">
        <w:rPr>
          <w:rFonts w:ascii="Garamond" w:eastAsia="Garamond" w:hAnsi="Garamond" w:cs="Garamond"/>
          <w:sz w:val="26"/>
          <w:szCs w:val="26"/>
        </w:rPr>
        <w:t xml:space="preserve">and Caregiver Coaching </w:t>
      </w:r>
      <w:r w:rsidRPr="0096212B">
        <w:rPr>
          <w:rFonts w:ascii="Garamond" w:eastAsia="Garamond" w:hAnsi="Garamond" w:cs="Garamond"/>
          <w:sz w:val="26"/>
          <w:szCs w:val="26"/>
        </w:rPr>
        <w:t>work. As such</w:t>
      </w:r>
      <w:r w:rsidR="00D40C1F">
        <w:rPr>
          <w:rFonts w:ascii="Garamond" w:eastAsia="Garamond" w:hAnsi="Garamond" w:cs="Garamond"/>
          <w:sz w:val="26"/>
          <w:szCs w:val="26"/>
        </w:rPr>
        <w:t>,</w:t>
      </w:r>
      <w:r w:rsidRPr="0096212B">
        <w:rPr>
          <w:rFonts w:ascii="Garamond" w:eastAsia="Garamond" w:hAnsi="Garamond" w:cs="Garamond"/>
          <w:sz w:val="26"/>
          <w:szCs w:val="26"/>
        </w:rPr>
        <w:t xml:space="preserve"> the Respondent is encouraged to explain how they plan to center the youth’s voice in provision of services and permanency planning.</w:t>
      </w:r>
    </w:p>
    <w:p w14:paraId="5DDD1D2F" w14:textId="187837BE" w:rsidR="0096212B" w:rsidRDefault="00487B3E" w:rsidP="00B44177">
      <w:pPr>
        <w:pStyle w:val="ListParagraph"/>
        <w:numPr>
          <w:ilvl w:val="0"/>
          <w:numId w:val="21"/>
        </w:numPr>
        <w:rPr>
          <w:rFonts w:ascii="Garamond" w:eastAsia="Garamond" w:hAnsi="Garamond" w:cs="Garamond"/>
          <w:sz w:val="26"/>
          <w:szCs w:val="26"/>
        </w:rPr>
      </w:pPr>
      <w:r w:rsidRPr="0096212B">
        <w:rPr>
          <w:rFonts w:ascii="Garamond" w:eastAsia="Garamond" w:hAnsi="Garamond" w:cs="Garamond"/>
          <w:sz w:val="26"/>
          <w:szCs w:val="26"/>
        </w:rPr>
        <w:t xml:space="preserve">Staffing and Staff Training </w:t>
      </w:r>
    </w:p>
    <w:p w14:paraId="1700FEB5" w14:textId="3816A5C5" w:rsidR="0096212B" w:rsidRDefault="00487B3E" w:rsidP="00B44177">
      <w:pPr>
        <w:pStyle w:val="ListParagraph"/>
        <w:numPr>
          <w:ilvl w:val="1"/>
          <w:numId w:val="21"/>
        </w:numPr>
        <w:rPr>
          <w:rFonts w:ascii="Garamond" w:eastAsia="Garamond" w:hAnsi="Garamond" w:cs="Garamond"/>
          <w:sz w:val="26"/>
          <w:szCs w:val="26"/>
        </w:rPr>
      </w:pPr>
      <w:r w:rsidRPr="0096212B">
        <w:rPr>
          <w:rFonts w:ascii="Garamond" w:eastAsia="Garamond" w:hAnsi="Garamond" w:cs="Garamond"/>
          <w:sz w:val="26"/>
          <w:szCs w:val="26"/>
        </w:rPr>
        <w:t xml:space="preserve">Proposed staffing roles, structure, and training should contribute to creating a structured and nurturing environment that is tailored to meet the diverse needs of each youth and their </w:t>
      </w:r>
      <w:r w:rsidR="002568B9">
        <w:rPr>
          <w:rFonts w:ascii="Garamond" w:eastAsia="Garamond" w:hAnsi="Garamond" w:cs="Garamond"/>
          <w:sz w:val="26"/>
          <w:szCs w:val="26"/>
        </w:rPr>
        <w:t>caregivers</w:t>
      </w:r>
      <w:r w:rsidRPr="0096212B">
        <w:rPr>
          <w:rFonts w:ascii="Garamond" w:eastAsia="Garamond" w:hAnsi="Garamond" w:cs="Garamond"/>
          <w:sz w:val="26"/>
          <w:szCs w:val="26"/>
        </w:rPr>
        <w:t xml:space="preserve">. The Respondent should propose staffing and subcontractors to meet both the </w:t>
      </w:r>
      <w:r w:rsidR="009750A7">
        <w:rPr>
          <w:rFonts w:ascii="Garamond" w:eastAsia="Garamond" w:hAnsi="Garamond" w:cs="Garamond"/>
          <w:sz w:val="26"/>
          <w:szCs w:val="26"/>
        </w:rPr>
        <w:t>Youth Transitional</w:t>
      </w:r>
      <w:r w:rsidR="00A607D5" w:rsidRPr="0096212B">
        <w:rPr>
          <w:rFonts w:ascii="Garamond" w:eastAsia="Garamond" w:hAnsi="Garamond" w:cs="Garamond"/>
          <w:sz w:val="26"/>
          <w:szCs w:val="26"/>
        </w:rPr>
        <w:t xml:space="preserve"> </w:t>
      </w:r>
      <w:r w:rsidRPr="0096212B">
        <w:rPr>
          <w:rFonts w:ascii="Garamond" w:eastAsia="Garamond" w:hAnsi="Garamond" w:cs="Garamond"/>
          <w:sz w:val="26"/>
          <w:szCs w:val="26"/>
        </w:rPr>
        <w:t xml:space="preserve">Homes requirements and </w:t>
      </w:r>
      <w:r w:rsidR="00606FD8">
        <w:rPr>
          <w:rFonts w:ascii="Garamond" w:eastAsia="Garamond" w:hAnsi="Garamond" w:cs="Garamond"/>
          <w:sz w:val="26"/>
          <w:szCs w:val="26"/>
        </w:rPr>
        <w:t>Caregiver</w:t>
      </w:r>
      <w:r w:rsidR="00606FD8" w:rsidRPr="0096212B">
        <w:rPr>
          <w:rFonts w:ascii="Garamond" w:eastAsia="Garamond" w:hAnsi="Garamond" w:cs="Garamond"/>
          <w:sz w:val="26"/>
          <w:szCs w:val="26"/>
        </w:rPr>
        <w:t xml:space="preserve"> </w:t>
      </w:r>
      <w:r w:rsidRPr="0096212B">
        <w:rPr>
          <w:rFonts w:ascii="Garamond" w:eastAsia="Garamond" w:hAnsi="Garamond" w:cs="Garamond"/>
          <w:sz w:val="26"/>
          <w:szCs w:val="26"/>
        </w:rPr>
        <w:t>Coaching requirements.</w:t>
      </w:r>
    </w:p>
    <w:p w14:paraId="0EAD6ED0" w14:textId="77777777" w:rsidR="0096212B" w:rsidRDefault="00487B3E" w:rsidP="00B44177">
      <w:pPr>
        <w:pStyle w:val="ListParagraph"/>
        <w:numPr>
          <w:ilvl w:val="0"/>
          <w:numId w:val="21"/>
        </w:numPr>
        <w:rPr>
          <w:rFonts w:ascii="Garamond" w:eastAsia="Garamond" w:hAnsi="Garamond" w:cs="Garamond"/>
          <w:sz w:val="26"/>
          <w:szCs w:val="26"/>
        </w:rPr>
      </w:pPr>
      <w:r w:rsidRPr="0096212B">
        <w:rPr>
          <w:rFonts w:ascii="Garamond" w:eastAsia="Garamond" w:hAnsi="Garamond" w:cs="Garamond"/>
          <w:sz w:val="26"/>
          <w:szCs w:val="26"/>
        </w:rPr>
        <w:t xml:space="preserve">Monitoring and Evaluation </w:t>
      </w:r>
    </w:p>
    <w:p w14:paraId="18466BDC" w14:textId="57E24B3C" w:rsidR="00B44177" w:rsidRDefault="00487B3E" w:rsidP="00B44177">
      <w:pPr>
        <w:pStyle w:val="ListParagraph"/>
        <w:numPr>
          <w:ilvl w:val="1"/>
          <w:numId w:val="21"/>
        </w:numPr>
        <w:rPr>
          <w:rFonts w:ascii="Garamond" w:eastAsia="Garamond" w:hAnsi="Garamond" w:cs="Garamond"/>
          <w:sz w:val="26"/>
          <w:szCs w:val="26"/>
        </w:rPr>
      </w:pPr>
      <w:r w:rsidRPr="0096212B">
        <w:rPr>
          <w:rFonts w:ascii="Garamond" w:eastAsia="Garamond" w:hAnsi="Garamond" w:cs="Garamond"/>
          <w:sz w:val="26"/>
          <w:szCs w:val="26"/>
        </w:rPr>
        <w:t xml:space="preserve">The safety and wellbeing of youth is the primary priority of this program. To this end, strict monitoring and evaluation of both the youth and the Provider will be required by the State. Additionally, the State expects that </w:t>
      </w:r>
      <w:r w:rsidR="002568B9">
        <w:rPr>
          <w:rFonts w:ascii="Garamond" w:eastAsia="Garamond" w:hAnsi="Garamond" w:cs="Garamond"/>
          <w:sz w:val="26"/>
          <w:szCs w:val="26"/>
        </w:rPr>
        <w:t>caregiver</w:t>
      </w:r>
      <w:r w:rsidR="002568B9" w:rsidRPr="0096212B">
        <w:rPr>
          <w:rFonts w:ascii="Garamond" w:eastAsia="Garamond" w:hAnsi="Garamond" w:cs="Garamond"/>
          <w:sz w:val="26"/>
          <w:szCs w:val="26"/>
        </w:rPr>
        <w:t xml:space="preserve"> </w:t>
      </w:r>
      <w:r w:rsidRPr="0096212B">
        <w:rPr>
          <w:rFonts w:ascii="Garamond" w:eastAsia="Garamond" w:hAnsi="Garamond" w:cs="Garamond"/>
          <w:sz w:val="26"/>
          <w:szCs w:val="26"/>
        </w:rPr>
        <w:t xml:space="preserve">and youth readiness are thoroughly assessed prior to discharge. </w:t>
      </w:r>
    </w:p>
    <w:p w14:paraId="12CF263E" w14:textId="1F6D2061" w:rsidR="009823FD" w:rsidRPr="00B44177" w:rsidRDefault="00487B3E" w:rsidP="00B44177">
      <w:pPr>
        <w:pStyle w:val="ListParagraph"/>
        <w:numPr>
          <w:ilvl w:val="1"/>
          <w:numId w:val="21"/>
        </w:numPr>
        <w:rPr>
          <w:rFonts w:ascii="Garamond" w:eastAsia="Garamond" w:hAnsi="Garamond" w:cs="Garamond"/>
          <w:sz w:val="26"/>
          <w:szCs w:val="26"/>
        </w:rPr>
      </w:pPr>
      <w:r w:rsidRPr="00B44177">
        <w:rPr>
          <w:rFonts w:ascii="Garamond" w:eastAsia="Garamond" w:hAnsi="Garamond" w:cs="Garamond"/>
          <w:sz w:val="26"/>
          <w:szCs w:val="26"/>
        </w:rPr>
        <w:t xml:space="preserve">Once a youth has been discharged, monitoring visits to check on the youth’s stability and </w:t>
      </w:r>
      <w:r w:rsidR="002568B9">
        <w:rPr>
          <w:rFonts w:ascii="Garamond" w:eastAsia="Garamond" w:hAnsi="Garamond" w:cs="Garamond"/>
          <w:sz w:val="26"/>
          <w:szCs w:val="26"/>
        </w:rPr>
        <w:lastRenderedPageBreak/>
        <w:t>caregivers’</w:t>
      </w:r>
      <w:r w:rsidR="002568B9" w:rsidRPr="00B44177">
        <w:rPr>
          <w:rFonts w:ascii="Garamond" w:eastAsia="Garamond" w:hAnsi="Garamond" w:cs="Garamond"/>
          <w:sz w:val="26"/>
          <w:szCs w:val="26"/>
        </w:rPr>
        <w:t xml:space="preserve"> </w:t>
      </w:r>
      <w:r w:rsidRPr="00B44177">
        <w:rPr>
          <w:rFonts w:ascii="Garamond" w:eastAsia="Garamond" w:hAnsi="Garamond" w:cs="Garamond"/>
          <w:sz w:val="26"/>
          <w:szCs w:val="26"/>
        </w:rPr>
        <w:t>success in maintaining a supportive, safe, and successful home environment should be conducted for at least six months.</w:t>
      </w:r>
    </w:p>
    <w:p w14:paraId="6D600708" w14:textId="77777777" w:rsidR="00487B3E" w:rsidRPr="00487B3E" w:rsidRDefault="00487B3E" w:rsidP="00487B3E">
      <w:pPr>
        <w:rPr>
          <w:rFonts w:eastAsia="Garamond"/>
        </w:rPr>
      </w:pPr>
    </w:p>
    <w:p w14:paraId="00000058" w14:textId="3F018309" w:rsidR="008D2D82" w:rsidRDefault="00602EB5">
      <w:pPr>
        <w:rPr>
          <w:rFonts w:ascii="Garamond" w:eastAsia="Garamond" w:hAnsi="Garamond" w:cs="Garamond"/>
          <w:b/>
          <w:sz w:val="28"/>
          <w:szCs w:val="28"/>
          <w:u w:val="single"/>
        </w:rPr>
      </w:pPr>
      <w:r>
        <w:rPr>
          <w:rFonts w:ascii="Garamond" w:eastAsia="Garamond" w:hAnsi="Garamond" w:cs="Garamond"/>
          <w:b/>
          <w:sz w:val="28"/>
          <w:szCs w:val="28"/>
          <w:u w:val="single"/>
        </w:rPr>
        <w:t>I</w:t>
      </w:r>
      <w:r w:rsidR="00E3561D">
        <w:rPr>
          <w:rFonts w:ascii="Garamond" w:eastAsia="Garamond" w:hAnsi="Garamond" w:cs="Garamond"/>
          <w:b/>
          <w:sz w:val="28"/>
          <w:szCs w:val="28"/>
          <w:u w:val="single"/>
        </w:rPr>
        <w:t>II</w:t>
      </w:r>
      <w:r>
        <w:rPr>
          <w:rFonts w:ascii="Garamond" w:eastAsia="Garamond" w:hAnsi="Garamond" w:cs="Garamond"/>
          <w:b/>
          <w:sz w:val="28"/>
          <w:szCs w:val="28"/>
          <w:u w:val="single"/>
        </w:rPr>
        <w:t>. RESPONDENT REQUIREMENTS</w:t>
      </w:r>
    </w:p>
    <w:p w14:paraId="00000059" w14:textId="387FEC13" w:rsidR="008D2D82" w:rsidRDefault="00602EB5">
      <w:pPr>
        <w:rPr>
          <w:rFonts w:ascii="Garamond" w:eastAsia="Garamond" w:hAnsi="Garamond" w:cs="Garamond"/>
          <w:sz w:val="26"/>
          <w:szCs w:val="26"/>
        </w:rPr>
      </w:pPr>
      <w:r>
        <w:rPr>
          <w:rFonts w:ascii="Garamond" w:eastAsia="Garamond" w:hAnsi="Garamond" w:cs="Garamond"/>
          <w:sz w:val="26"/>
          <w:szCs w:val="26"/>
        </w:rPr>
        <w:t xml:space="preserve">In order to respond to this RFI, Respondents should have experience serving populations similar to those </w:t>
      </w:r>
      <w:r w:rsidR="00DD3199">
        <w:rPr>
          <w:rFonts w:ascii="Garamond" w:eastAsia="Garamond" w:hAnsi="Garamond" w:cs="Garamond"/>
          <w:sz w:val="26"/>
          <w:szCs w:val="26"/>
        </w:rPr>
        <w:t>described</w:t>
      </w:r>
      <w:r>
        <w:rPr>
          <w:rFonts w:ascii="Garamond" w:eastAsia="Garamond" w:hAnsi="Garamond" w:cs="Garamond"/>
          <w:sz w:val="26"/>
          <w:szCs w:val="26"/>
        </w:rPr>
        <w:t xml:space="preserve"> by Sectio</w:t>
      </w:r>
      <w:r w:rsidR="009017AD">
        <w:rPr>
          <w:rFonts w:ascii="Garamond" w:eastAsia="Garamond" w:hAnsi="Garamond" w:cs="Garamond"/>
          <w:sz w:val="26"/>
          <w:szCs w:val="26"/>
        </w:rPr>
        <w:t>n</w:t>
      </w:r>
      <w:r>
        <w:rPr>
          <w:rFonts w:ascii="Garamond" w:eastAsia="Garamond" w:hAnsi="Garamond" w:cs="Garamond"/>
          <w:sz w:val="26"/>
          <w:szCs w:val="26"/>
        </w:rPr>
        <w:t xml:space="preserve"> II. This includes previous experience with Foster Care Services, </w:t>
      </w:r>
      <w:r w:rsidR="00653F70">
        <w:rPr>
          <w:rFonts w:ascii="Garamond" w:eastAsia="Garamond" w:hAnsi="Garamond" w:cs="Garamond"/>
          <w:sz w:val="26"/>
          <w:szCs w:val="26"/>
        </w:rPr>
        <w:t xml:space="preserve">Group Home Services, </w:t>
      </w:r>
      <w:r>
        <w:rPr>
          <w:rFonts w:ascii="Garamond" w:eastAsia="Garamond" w:hAnsi="Garamond" w:cs="Garamond"/>
          <w:sz w:val="26"/>
          <w:szCs w:val="26"/>
        </w:rPr>
        <w:t xml:space="preserve">Residential Treatment Services, and Community-Based Services, as well as experience providing services to children with intensive medical, mental, emotional, and/or behavioral needs. </w:t>
      </w:r>
      <w:r w:rsidR="00806592">
        <w:rPr>
          <w:rFonts w:ascii="Garamond" w:eastAsia="Garamond" w:hAnsi="Garamond" w:cs="Garamond"/>
          <w:sz w:val="26"/>
          <w:szCs w:val="26"/>
        </w:rPr>
        <w:t xml:space="preserve">Respondents may choose to answer RFI questions related to only the </w:t>
      </w:r>
      <w:r w:rsidR="009750A7">
        <w:rPr>
          <w:rFonts w:ascii="Garamond" w:eastAsia="Garamond" w:hAnsi="Garamond" w:cs="Garamond"/>
          <w:sz w:val="26"/>
          <w:szCs w:val="26"/>
        </w:rPr>
        <w:t>Youth Transitional</w:t>
      </w:r>
      <w:r w:rsidR="00A607D5">
        <w:rPr>
          <w:rFonts w:ascii="Garamond" w:eastAsia="Garamond" w:hAnsi="Garamond" w:cs="Garamond"/>
          <w:sz w:val="26"/>
          <w:szCs w:val="26"/>
        </w:rPr>
        <w:t xml:space="preserve"> </w:t>
      </w:r>
      <w:r w:rsidR="00806592">
        <w:rPr>
          <w:rFonts w:ascii="Garamond" w:eastAsia="Garamond" w:hAnsi="Garamond" w:cs="Garamond"/>
          <w:sz w:val="26"/>
          <w:szCs w:val="26"/>
        </w:rPr>
        <w:t>Home</w:t>
      </w:r>
      <w:r w:rsidR="001639E1">
        <w:rPr>
          <w:rFonts w:ascii="Garamond" w:eastAsia="Garamond" w:hAnsi="Garamond" w:cs="Garamond"/>
          <w:sz w:val="26"/>
          <w:szCs w:val="26"/>
        </w:rPr>
        <w:t>s</w:t>
      </w:r>
      <w:r w:rsidR="00806592">
        <w:rPr>
          <w:rFonts w:ascii="Garamond" w:eastAsia="Garamond" w:hAnsi="Garamond" w:cs="Garamond"/>
          <w:sz w:val="26"/>
          <w:szCs w:val="26"/>
        </w:rPr>
        <w:t xml:space="preserve"> program </w:t>
      </w:r>
      <w:r w:rsidR="00CE65F6">
        <w:rPr>
          <w:rFonts w:ascii="Garamond" w:eastAsia="Garamond" w:hAnsi="Garamond" w:cs="Garamond"/>
          <w:sz w:val="26"/>
          <w:szCs w:val="26"/>
        </w:rPr>
        <w:t xml:space="preserve">(sections IV.1.a, IV.2.a, IV.3.a, IV.3.c, IV.4, IV.5, IV.6, IV.7, and IV.8) </w:t>
      </w:r>
      <w:r w:rsidR="00806592">
        <w:rPr>
          <w:rFonts w:ascii="Garamond" w:eastAsia="Garamond" w:hAnsi="Garamond" w:cs="Garamond"/>
          <w:sz w:val="26"/>
          <w:szCs w:val="26"/>
        </w:rPr>
        <w:t xml:space="preserve">or the </w:t>
      </w:r>
      <w:r w:rsidR="00606FD8">
        <w:rPr>
          <w:rFonts w:ascii="Garamond" w:eastAsia="Garamond" w:hAnsi="Garamond" w:cs="Garamond"/>
          <w:sz w:val="26"/>
          <w:szCs w:val="26"/>
        </w:rPr>
        <w:t>Caregiver</w:t>
      </w:r>
      <w:r w:rsidR="00606FD8" w:rsidRPr="00C84256">
        <w:rPr>
          <w:rFonts w:ascii="Garamond" w:eastAsia="Garamond" w:hAnsi="Garamond" w:cs="Garamond"/>
          <w:sz w:val="26"/>
          <w:szCs w:val="26"/>
        </w:rPr>
        <w:t xml:space="preserve"> </w:t>
      </w:r>
      <w:r w:rsidR="00806592" w:rsidRPr="00C84256">
        <w:rPr>
          <w:rFonts w:ascii="Garamond" w:eastAsia="Garamond" w:hAnsi="Garamond" w:cs="Garamond"/>
          <w:sz w:val="26"/>
          <w:szCs w:val="26"/>
        </w:rPr>
        <w:t>Coaching</w:t>
      </w:r>
      <w:r w:rsidR="00806592">
        <w:rPr>
          <w:rFonts w:ascii="Garamond" w:eastAsia="Garamond" w:hAnsi="Garamond" w:cs="Garamond"/>
          <w:sz w:val="26"/>
          <w:szCs w:val="26"/>
        </w:rPr>
        <w:t xml:space="preserve"> program</w:t>
      </w:r>
      <w:r w:rsidR="00CE65F6">
        <w:rPr>
          <w:rFonts w:ascii="Garamond" w:eastAsia="Garamond" w:hAnsi="Garamond" w:cs="Garamond"/>
          <w:sz w:val="26"/>
          <w:szCs w:val="26"/>
        </w:rPr>
        <w:t xml:space="preserve"> (sections IV.1.b, IV.2.b, IV.3.b, IV.3.c, IV.6, IV.7, and IV.8)</w:t>
      </w:r>
      <w:r w:rsidR="00806592">
        <w:rPr>
          <w:rFonts w:ascii="Garamond" w:eastAsia="Garamond" w:hAnsi="Garamond" w:cs="Garamond"/>
          <w:sz w:val="26"/>
          <w:szCs w:val="26"/>
        </w:rPr>
        <w:t xml:space="preserve"> if they have expertise in only one area.</w:t>
      </w:r>
    </w:p>
    <w:p w14:paraId="0000005A" w14:textId="77777777" w:rsidR="008D2D82" w:rsidRDefault="008D2D82">
      <w:pPr>
        <w:rPr>
          <w:rFonts w:ascii="Garamond" w:eastAsia="Garamond" w:hAnsi="Garamond" w:cs="Garamond"/>
          <w:sz w:val="26"/>
          <w:szCs w:val="26"/>
        </w:rPr>
      </w:pPr>
    </w:p>
    <w:p w14:paraId="0000005B" w14:textId="380CBCC6" w:rsidR="008D2D82" w:rsidRDefault="00E3561D">
      <w:pPr>
        <w:rPr>
          <w:rFonts w:ascii="Garamond" w:eastAsia="Garamond" w:hAnsi="Garamond" w:cs="Garamond"/>
          <w:b/>
          <w:sz w:val="28"/>
          <w:szCs w:val="28"/>
          <w:u w:val="single"/>
        </w:rPr>
      </w:pPr>
      <w:r>
        <w:rPr>
          <w:rFonts w:ascii="Garamond" w:eastAsia="Garamond" w:hAnsi="Garamond" w:cs="Garamond"/>
          <w:b/>
          <w:sz w:val="28"/>
          <w:szCs w:val="28"/>
          <w:u w:val="single"/>
        </w:rPr>
        <w:t>I</w:t>
      </w:r>
      <w:r w:rsidR="00602EB5">
        <w:rPr>
          <w:rFonts w:ascii="Garamond" w:eastAsia="Garamond" w:hAnsi="Garamond" w:cs="Garamond"/>
          <w:b/>
          <w:sz w:val="28"/>
          <w:szCs w:val="28"/>
          <w:u w:val="single"/>
        </w:rPr>
        <w:t>V. RESPONSE INSTRUCTIONS</w:t>
      </w:r>
    </w:p>
    <w:p w14:paraId="48C50C56" w14:textId="62D2EBCF" w:rsidR="003E2514" w:rsidRDefault="00602EB5" w:rsidP="003E2514">
      <w:r>
        <w:rPr>
          <w:rFonts w:ascii="Garamond" w:eastAsia="Garamond" w:hAnsi="Garamond" w:cs="Garamond"/>
          <w:sz w:val="26"/>
          <w:szCs w:val="26"/>
        </w:rPr>
        <w:t>Responses should follow the outline as provided below.</w:t>
      </w:r>
    </w:p>
    <w:p w14:paraId="42B404E3" w14:textId="77777777" w:rsidR="00C84256" w:rsidRDefault="003E2514" w:rsidP="003E2514">
      <w:pPr>
        <w:pStyle w:val="ListParagraph"/>
        <w:numPr>
          <w:ilvl w:val="0"/>
          <w:numId w:val="20"/>
        </w:numPr>
        <w:rPr>
          <w:rFonts w:ascii="Garamond" w:eastAsia="Garamond" w:hAnsi="Garamond" w:cs="Garamond"/>
          <w:sz w:val="26"/>
          <w:szCs w:val="26"/>
        </w:rPr>
      </w:pPr>
      <w:r w:rsidRPr="00C84256">
        <w:rPr>
          <w:rFonts w:ascii="Garamond" w:eastAsia="Garamond" w:hAnsi="Garamond" w:cs="Garamond"/>
          <w:sz w:val="26"/>
          <w:szCs w:val="26"/>
        </w:rPr>
        <w:t>Qualifications and Experience: Provide a brief summary of your company’s qualifications, experience, and/or expertise providing services similar to those requested in this RFI. Specifically address the following questions in your response:</w:t>
      </w:r>
    </w:p>
    <w:p w14:paraId="5F5E8779" w14:textId="7A9215FD" w:rsidR="00C84256" w:rsidRDefault="009750A7" w:rsidP="003E2514">
      <w:pPr>
        <w:pStyle w:val="ListParagraph"/>
        <w:numPr>
          <w:ilvl w:val="1"/>
          <w:numId w:val="20"/>
        </w:numPr>
        <w:rPr>
          <w:rFonts w:ascii="Garamond" w:eastAsia="Garamond" w:hAnsi="Garamond" w:cs="Garamond"/>
          <w:sz w:val="26"/>
          <w:szCs w:val="26"/>
        </w:rPr>
      </w:pPr>
      <w:r>
        <w:rPr>
          <w:rFonts w:ascii="Garamond" w:eastAsia="Garamond" w:hAnsi="Garamond" w:cs="Garamond"/>
          <w:sz w:val="26"/>
          <w:szCs w:val="26"/>
        </w:rPr>
        <w:t>Youth Transitional</w:t>
      </w:r>
      <w:r w:rsidR="00A607D5" w:rsidRPr="00C84256">
        <w:rPr>
          <w:rFonts w:ascii="Garamond" w:eastAsia="Garamond" w:hAnsi="Garamond" w:cs="Garamond"/>
          <w:sz w:val="26"/>
          <w:szCs w:val="26"/>
        </w:rPr>
        <w:t xml:space="preserve"> </w:t>
      </w:r>
      <w:r w:rsidR="003E2514" w:rsidRPr="00C84256">
        <w:rPr>
          <w:rFonts w:ascii="Garamond" w:eastAsia="Garamond" w:hAnsi="Garamond" w:cs="Garamond"/>
          <w:sz w:val="26"/>
          <w:szCs w:val="26"/>
        </w:rPr>
        <w:t>Homes</w:t>
      </w:r>
    </w:p>
    <w:p w14:paraId="05648F94" w14:textId="77777777"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What unique qualifications and past experiences make your organization ideal for providing this type of service? </w:t>
      </w:r>
    </w:p>
    <w:p w14:paraId="06A81E36" w14:textId="3325274A"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Share key learnings and success stories from similar projects. What specific aspects of your program would inform your approach to </w:t>
      </w:r>
      <w:r w:rsidR="009750A7">
        <w:rPr>
          <w:rFonts w:ascii="Garamond" w:eastAsia="Garamond" w:hAnsi="Garamond" w:cs="Garamond"/>
          <w:sz w:val="26"/>
          <w:szCs w:val="26"/>
        </w:rPr>
        <w:t>Youth Transitional</w:t>
      </w:r>
      <w:r w:rsidR="00A607D5" w:rsidRPr="00C84256">
        <w:rPr>
          <w:rFonts w:ascii="Garamond" w:eastAsia="Garamond" w:hAnsi="Garamond" w:cs="Garamond"/>
          <w:sz w:val="26"/>
          <w:szCs w:val="26"/>
        </w:rPr>
        <w:t xml:space="preserve"> </w:t>
      </w:r>
      <w:r w:rsidRPr="00C84256">
        <w:rPr>
          <w:rFonts w:ascii="Garamond" w:eastAsia="Garamond" w:hAnsi="Garamond" w:cs="Garamond"/>
          <w:sz w:val="26"/>
          <w:szCs w:val="26"/>
        </w:rPr>
        <w:t xml:space="preserve">Homes? </w:t>
      </w:r>
    </w:p>
    <w:p w14:paraId="312CA320" w14:textId="1E906FA5" w:rsidR="00C84256" w:rsidRDefault="00606FD8" w:rsidP="003E2514">
      <w:pPr>
        <w:pStyle w:val="ListParagraph"/>
        <w:numPr>
          <w:ilvl w:val="1"/>
          <w:numId w:val="20"/>
        </w:numPr>
        <w:rPr>
          <w:rFonts w:ascii="Garamond" w:eastAsia="Garamond" w:hAnsi="Garamond" w:cs="Garamond"/>
          <w:sz w:val="26"/>
          <w:szCs w:val="26"/>
        </w:rPr>
      </w:pPr>
      <w:r>
        <w:rPr>
          <w:rFonts w:ascii="Garamond" w:eastAsia="Garamond" w:hAnsi="Garamond" w:cs="Garamond"/>
          <w:sz w:val="26"/>
          <w:szCs w:val="26"/>
        </w:rPr>
        <w:t>Caregiver</w:t>
      </w:r>
      <w:r w:rsidRPr="00C84256">
        <w:rPr>
          <w:rFonts w:ascii="Garamond" w:eastAsia="Garamond" w:hAnsi="Garamond" w:cs="Garamond"/>
          <w:sz w:val="26"/>
          <w:szCs w:val="26"/>
        </w:rPr>
        <w:t xml:space="preserve"> </w:t>
      </w:r>
      <w:r w:rsidR="003E2514" w:rsidRPr="00C84256">
        <w:rPr>
          <w:rFonts w:ascii="Garamond" w:eastAsia="Garamond" w:hAnsi="Garamond" w:cs="Garamond"/>
          <w:sz w:val="26"/>
          <w:szCs w:val="26"/>
        </w:rPr>
        <w:t>Coaching</w:t>
      </w:r>
    </w:p>
    <w:p w14:paraId="729804F4" w14:textId="2617BF25"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What unique qualifications and past experiences make your organization ideal for providing </w:t>
      </w:r>
      <w:r w:rsidR="00606FD8">
        <w:rPr>
          <w:rFonts w:ascii="Garamond" w:eastAsia="Garamond" w:hAnsi="Garamond" w:cs="Garamond"/>
          <w:sz w:val="26"/>
          <w:szCs w:val="26"/>
        </w:rPr>
        <w:t>caregiver</w:t>
      </w:r>
      <w:r w:rsidR="00606FD8" w:rsidRPr="00C84256">
        <w:rPr>
          <w:rFonts w:ascii="Garamond" w:eastAsia="Garamond" w:hAnsi="Garamond" w:cs="Garamond"/>
          <w:sz w:val="26"/>
          <w:szCs w:val="26"/>
        </w:rPr>
        <w:t xml:space="preserve"> </w:t>
      </w:r>
      <w:r w:rsidR="00087268">
        <w:rPr>
          <w:rFonts w:ascii="Garamond" w:eastAsia="Garamond" w:hAnsi="Garamond" w:cs="Garamond"/>
          <w:sz w:val="26"/>
          <w:szCs w:val="26"/>
        </w:rPr>
        <w:t>coaching</w:t>
      </w:r>
      <w:r w:rsidR="00087268" w:rsidRPr="00C84256">
        <w:rPr>
          <w:rFonts w:ascii="Garamond" w:eastAsia="Garamond" w:hAnsi="Garamond" w:cs="Garamond"/>
          <w:sz w:val="26"/>
          <w:szCs w:val="26"/>
        </w:rPr>
        <w:t xml:space="preserve"> </w:t>
      </w:r>
      <w:r w:rsidRPr="00C84256">
        <w:rPr>
          <w:rFonts w:ascii="Garamond" w:eastAsia="Garamond" w:hAnsi="Garamond" w:cs="Garamond"/>
          <w:sz w:val="26"/>
          <w:szCs w:val="26"/>
        </w:rPr>
        <w:t xml:space="preserve">services? </w:t>
      </w:r>
    </w:p>
    <w:p w14:paraId="43D563AB" w14:textId="780CBCBD"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Share key learnings and success stories from similar projects. What specific aspects of your program would inform your approach to </w:t>
      </w:r>
      <w:r w:rsidR="00606FD8">
        <w:rPr>
          <w:rFonts w:ascii="Garamond" w:eastAsia="Garamond" w:hAnsi="Garamond" w:cs="Garamond"/>
          <w:sz w:val="26"/>
          <w:szCs w:val="26"/>
        </w:rPr>
        <w:t>caregiver</w:t>
      </w:r>
      <w:r w:rsidR="00606FD8" w:rsidRPr="00C84256">
        <w:rPr>
          <w:rFonts w:ascii="Garamond" w:eastAsia="Garamond" w:hAnsi="Garamond" w:cs="Garamond"/>
          <w:sz w:val="26"/>
          <w:szCs w:val="26"/>
        </w:rPr>
        <w:t xml:space="preserve"> </w:t>
      </w:r>
      <w:r w:rsidRPr="00C84256">
        <w:rPr>
          <w:rFonts w:ascii="Garamond" w:eastAsia="Garamond" w:hAnsi="Garamond" w:cs="Garamond"/>
          <w:sz w:val="26"/>
          <w:szCs w:val="26"/>
        </w:rPr>
        <w:t xml:space="preserve">coaching? </w:t>
      </w:r>
    </w:p>
    <w:p w14:paraId="09DB8929" w14:textId="77777777" w:rsidR="00C84256" w:rsidRDefault="003E2514" w:rsidP="003E2514">
      <w:pPr>
        <w:pStyle w:val="ListParagraph"/>
        <w:numPr>
          <w:ilvl w:val="0"/>
          <w:numId w:val="20"/>
        </w:numPr>
        <w:rPr>
          <w:rFonts w:ascii="Garamond" w:eastAsia="Garamond" w:hAnsi="Garamond" w:cs="Garamond"/>
          <w:sz w:val="26"/>
          <w:szCs w:val="26"/>
        </w:rPr>
      </w:pPr>
      <w:r w:rsidRPr="00C84256">
        <w:rPr>
          <w:rFonts w:ascii="Garamond" w:eastAsia="Garamond" w:hAnsi="Garamond" w:cs="Garamond"/>
          <w:sz w:val="26"/>
          <w:szCs w:val="26"/>
        </w:rPr>
        <w:t xml:space="preserve">Service Array </w:t>
      </w:r>
    </w:p>
    <w:p w14:paraId="06EB48F3" w14:textId="3C5B3DF8" w:rsidR="00C84256" w:rsidRDefault="009750A7" w:rsidP="003E2514">
      <w:pPr>
        <w:pStyle w:val="ListParagraph"/>
        <w:numPr>
          <w:ilvl w:val="1"/>
          <w:numId w:val="20"/>
        </w:numPr>
        <w:rPr>
          <w:rFonts w:ascii="Garamond" w:eastAsia="Garamond" w:hAnsi="Garamond" w:cs="Garamond"/>
          <w:sz w:val="26"/>
          <w:szCs w:val="26"/>
        </w:rPr>
      </w:pPr>
      <w:r>
        <w:rPr>
          <w:rFonts w:ascii="Garamond" w:eastAsia="Garamond" w:hAnsi="Garamond" w:cs="Garamond"/>
          <w:sz w:val="26"/>
          <w:szCs w:val="26"/>
        </w:rPr>
        <w:t>Youth Transitional</w:t>
      </w:r>
      <w:r w:rsidR="00A607D5" w:rsidRPr="00C84256">
        <w:rPr>
          <w:rFonts w:ascii="Garamond" w:eastAsia="Garamond" w:hAnsi="Garamond" w:cs="Garamond"/>
          <w:sz w:val="26"/>
          <w:szCs w:val="26"/>
        </w:rPr>
        <w:t xml:space="preserve"> </w:t>
      </w:r>
      <w:r w:rsidR="003E2514" w:rsidRPr="00C84256">
        <w:rPr>
          <w:rFonts w:ascii="Garamond" w:eastAsia="Garamond" w:hAnsi="Garamond" w:cs="Garamond"/>
          <w:sz w:val="26"/>
          <w:szCs w:val="26"/>
        </w:rPr>
        <w:t>Homes</w:t>
      </w:r>
    </w:p>
    <w:p w14:paraId="6D2D52F3" w14:textId="38690E4E"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Describe your innovative approach to providing </w:t>
      </w:r>
      <w:r w:rsidR="009750A7">
        <w:rPr>
          <w:rFonts w:ascii="Garamond" w:eastAsia="Garamond" w:hAnsi="Garamond" w:cs="Garamond"/>
          <w:sz w:val="26"/>
          <w:szCs w:val="26"/>
        </w:rPr>
        <w:t>Youth Transitional</w:t>
      </w:r>
      <w:r w:rsidR="00A607D5" w:rsidRPr="00C84256">
        <w:rPr>
          <w:rFonts w:ascii="Garamond" w:eastAsia="Garamond" w:hAnsi="Garamond" w:cs="Garamond"/>
          <w:sz w:val="26"/>
          <w:szCs w:val="26"/>
        </w:rPr>
        <w:t xml:space="preserve"> </w:t>
      </w:r>
      <w:r w:rsidRPr="00C84256">
        <w:rPr>
          <w:rFonts w:ascii="Garamond" w:eastAsia="Garamond" w:hAnsi="Garamond" w:cs="Garamond"/>
          <w:sz w:val="26"/>
          <w:szCs w:val="26"/>
        </w:rPr>
        <w:t xml:space="preserve">Home services as described in this RFI. </w:t>
      </w:r>
    </w:p>
    <w:p w14:paraId="5F08D0A8" w14:textId="77777777"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What best practices and services do you recommend for youth with complex needs? </w:t>
      </w:r>
    </w:p>
    <w:p w14:paraId="1E9EA1B9" w14:textId="1BB197BF"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How </w:t>
      </w:r>
      <w:r w:rsidR="009D6E7C">
        <w:rPr>
          <w:rFonts w:ascii="Garamond" w:eastAsia="Garamond" w:hAnsi="Garamond" w:cs="Garamond"/>
          <w:sz w:val="26"/>
          <w:szCs w:val="26"/>
        </w:rPr>
        <w:t>would</w:t>
      </w:r>
      <w:r w:rsidRPr="00C84256">
        <w:rPr>
          <w:rFonts w:ascii="Garamond" w:eastAsia="Garamond" w:hAnsi="Garamond" w:cs="Garamond"/>
          <w:sz w:val="26"/>
          <w:szCs w:val="26"/>
        </w:rPr>
        <w:t xml:space="preserve"> your services be youth and </w:t>
      </w:r>
      <w:r w:rsidR="00907D2E">
        <w:rPr>
          <w:rFonts w:ascii="Garamond" w:eastAsia="Garamond" w:hAnsi="Garamond" w:cs="Garamond"/>
          <w:sz w:val="26"/>
          <w:szCs w:val="26"/>
        </w:rPr>
        <w:t>caregiver</w:t>
      </w:r>
      <w:r w:rsidRPr="00C84256">
        <w:rPr>
          <w:rFonts w:ascii="Garamond" w:eastAsia="Garamond" w:hAnsi="Garamond" w:cs="Garamond"/>
          <w:sz w:val="26"/>
          <w:szCs w:val="26"/>
        </w:rPr>
        <w:t xml:space="preserve">-centered, prioritizing individual needs? </w:t>
      </w:r>
    </w:p>
    <w:p w14:paraId="15DE56EF" w14:textId="601EFB98"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How </w:t>
      </w:r>
      <w:r w:rsidR="009D6E7C">
        <w:rPr>
          <w:rFonts w:ascii="Garamond" w:eastAsia="Garamond" w:hAnsi="Garamond" w:cs="Garamond"/>
          <w:sz w:val="26"/>
          <w:szCs w:val="26"/>
        </w:rPr>
        <w:t>would</w:t>
      </w:r>
      <w:r w:rsidRPr="00C84256">
        <w:rPr>
          <w:rFonts w:ascii="Garamond" w:eastAsia="Garamond" w:hAnsi="Garamond" w:cs="Garamond"/>
          <w:sz w:val="26"/>
          <w:szCs w:val="26"/>
        </w:rPr>
        <w:t xml:space="preserve"> your services ensure safety and holistic care for the youth?</w:t>
      </w:r>
    </w:p>
    <w:p w14:paraId="1FAFD06F" w14:textId="77777777"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Please explain how you would engage other service providers and education to offer holistic care.</w:t>
      </w:r>
    </w:p>
    <w:p w14:paraId="29ADB946" w14:textId="0717423F" w:rsidR="00C84256" w:rsidRDefault="00606FD8" w:rsidP="003E2514">
      <w:pPr>
        <w:pStyle w:val="ListParagraph"/>
        <w:numPr>
          <w:ilvl w:val="1"/>
          <w:numId w:val="20"/>
        </w:numPr>
        <w:rPr>
          <w:rFonts w:ascii="Garamond" w:eastAsia="Garamond" w:hAnsi="Garamond" w:cs="Garamond"/>
          <w:sz w:val="26"/>
          <w:szCs w:val="26"/>
        </w:rPr>
      </w:pPr>
      <w:r>
        <w:rPr>
          <w:rFonts w:ascii="Garamond" w:eastAsia="Garamond" w:hAnsi="Garamond" w:cs="Garamond"/>
          <w:sz w:val="26"/>
          <w:szCs w:val="26"/>
        </w:rPr>
        <w:t>Caregiver</w:t>
      </w:r>
      <w:r w:rsidRPr="00C84256">
        <w:rPr>
          <w:rFonts w:ascii="Garamond" w:eastAsia="Garamond" w:hAnsi="Garamond" w:cs="Garamond"/>
          <w:sz w:val="26"/>
          <w:szCs w:val="26"/>
        </w:rPr>
        <w:t xml:space="preserve"> </w:t>
      </w:r>
      <w:r w:rsidR="003E2514" w:rsidRPr="00C84256">
        <w:rPr>
          <w:rFonts w:ascii="Garamond" w:eastAsia="Garamond" w:hAnsi="Garamond" w:cs="Garamond"/>
          <w:sz w:val="26"/>
          <w:szCs w:val="26"/>
        </w:rPr>
        <w:t>Coaching</w:t>
      </w:r>
    </w:p>
    <w:p w14:paraId="763D1E43" w14:textId="225525C8"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How </w:t>
      </w:r>
      <w:r w:rsidR="009D6E7C">
        <w:rPr>
          <w:rFonts w:ascii="Garamond" w:eastAsia="Garamond" w:hAnsi="Garamond" w:cs="Garamond"/>
          <w:sz w:val="26"/>
          <w:szCs w:val="26"/>
        </w:rPr>
        <w:t>would</w:t>
      </w:r>
      <w:r w:rsidRPr="00C84256">
        <w:rPr>
          <w:rFonts w:ascii="Garamond" w:eastAsia="Garamond" w:hAnsi="Garamond" w:cs="Garamond"/>
          <w:sz w:val="26"/>
          <w:szCs w:val="26"/>
        </w:rPr>
        <w:t xml:space="preserve"> you engage and support caregivers to prepare them for reintegration of their youth?</w:t>
      </w:r>
    </w:p>
    <w:p w14:paraId="4627CD73" w14:textId="37973AA8"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What creative strategies and best practices </w:t>
      </w:r>
      <w:r w:rsidR="009D6E7C">
        <w:rPr>
          <w:rFonts w:ascii="Garamond" w:eastAsia="Garamond" w:hAnsi="Garamond" w:cs="Garamond"/>
          <w:sz w:val="26"/>
          <w:szCs w:val="26"/>
        </w:rPr>
        <w:t>would</w:t>
      </w:r>
      <w:r w:rsidRPr="00C84256">
        <w:rPr>
          <w:rFonts w:ascii="Garamond" w:eastAsia="Garamond" w:hAnsi="Garamond" w:cs="Garamond"/>
          <w:sz w:val="26"/>
          <w:szCs w:val="26"/>
        </w:rPr>
        <w:t xml:space="preserve"> you use in </w:t>
      </w:r>
      <w:r w:rsidR="00606FD8">
        <w:rPr>
          <w:rFonts w:ascii="Garamond" w:eastAsia="Garamond" w:hAnsi="Garamond" w:cs="Garamond"/>
          <w:sz w:val="26"/>
          <w:szCs w:val="26"/>
        </w:rPr>
        <w:t>caregiver</w:t>
      </w:r>
      <w:r w:rsidR="00606FD8" w:rsidRPr="00C84256">
        <w:rPr>
          <w:rFonts w:ascii="Garamond" w:eastAsia="Garamond" w:hAnsi="Garamond" w:cs="Garamond"/>
          <w:sz w:val="26"/>
          <w:szCs w:val="26"/>
        </w:rPr>
        <w:t xml:space="preserve"> </w:t>
      </w:r>
      <w:r w:rsidRPr="00C84256">
        <w:rPr>
          <w:rFonts w:ascii="Garamond" w:eastAsia="Garamond" w:hAnsi="Garamond" w:cs="Garamond"/>
          <w:sz w:val="26"/>
          <w:szCs w:val="26"/>
        </w:rPr>
        <w:t xml:space="preserve">coaching? </w:t>
      </w:r>
    </w:p>
    <w:p w14:paraId="408AE3E6" w14:textId="2AB97F7E"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Considering the complex needs of youth transitioning back into their home environments, describe your strategies to ensure </w:t>
      </w:r>
      <w:r w:rsidR="002568B9">
        <w:rPr>
          <w:rFonts w:ascii="Garamond" w:eastAsia="Garamond" w:hAnsi="Garamond" w:cs="Garamond"/>
          <w:sz w:val="26"/>
          <w:szCs w:val="26"/>
        </w:rPr>
        <w:t xml:space="preserve">that caregivers </w:t>
      </w:r>
      <w:r w:rsidRPr="00C84256">
        <w:rPr>
          <w:rFonts w:ascii="Garamond" w:eastAsia="Garamond" w:hAnsi="Garamond" w:cs="Garamond"/>
          <w:sz w:val="26"/>
          <w:szCs w:val="26"/>
        </w:rPr>
        <w:t xml:space="preserve">and </w:t>
      </w:r>
      <w:r w:rsidR="002568B9">
        <w:rPr>
          <w:rFonts w:ascii="Garamond" w:eastAsia="Garamond" w:hAnsi="Garamond" w:cs="Garamond"/>
          <w:sz w:val="26"/>
          <w:szCs w:val="26"/>
        </w:rPr>
        <w:t xml:space="preserve">the </w:t>
      </w:r>
      <w:r w:rsidRPr="00C84256">
        <w:rPr>
          <w:rFonts w:ascii="Garamond" w:eastAsia="Garamond" w:hAnsi="Garamond" w:cs="Garamond"/>
          <w:sz w:val="26"/>
          <w:szCs w:val="26"/>
        </w:rPr>
        <w:t xml:space="preserve">home setting are prearranged to support youth upon discharge. </w:t>
      </w:r>
    </w:p>
    <w:p w14:paraId="704A1522" w14:textId="295CCD28" w:rsidR="00C84256"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t xml:space="preserve">Please describe how you would follow up with </w:t>
      </w:r>
      <w:r w:rsidR="002568B9">
        <w:rPr>
          <w:rFonts w:ascii="Garamond" w:eastAsia="Garamond" w:hAnsi="Garamond" w:cs="Garamond"/>
          <w:sz w:val="26"/>
          <w:szCs w:val="26"/>
        </w:rPr>
        <w:t>caregivers</w:t>
      </w:r>
      <w:r w:rsidR="002568B9" w:rsidRPr="00C84256">
        <w:rPr>
          <w:rFonts w:ascii="Garamond" w:eastAsia="Garamond" w:hAnsi="Garamond" w:cs="Garamond"/>
          <w:sz w:val="26"/>
          <w:szCs w:val="26"/>
        </w:rPr>
        <w:t xml:space="preserve"> </w:t>
      </w:r>
      <w:r w:rsidRPr="00C84256">
        <w:rPr>
          <w:rFonts w:ascii="Garamond" w:eastAsia="Garamond" w:hAnsi="Garamond" w:cs="Garamond"/>
          <w:sz w:val="26"/>
          <w:szCs w:val="26"/>
        </w:rPr>
        <w:t>after the youth has returned to their home in order to ensure placement stability and long-term success.</w:t>
      </w:r>
    </w:p>
    <w:p w14:paraId="56E02F67" w14:textId="77777777" w:rsidR="00C84256" w:rsidRDefault="003E2514" w:rsidP="003E2514">
      <w:pPr>
        <w:pStyle w:val="ListParagraph"/>
        <w:numPr>
          <w:ilvl w:val="0"/>
          <w:numId w:val="20"/>
        </w:numPr>
        <w:rPr>
          <w:rFonts w:ascii="Garamond" w:eastAsia="Garamond" w:hAnsi="Garamond" w:cs="Garamond"/>
          <w:sz w:val="26"/>
          <w:szCs w:val="26"/>
        </w:rPr>
      </w:pPr>
      <w:r w:rsidRPr="00C84256">
        <w:rPr>
          <w:rFonts w:ascii="Garamond" w:eastAsia="Garamond" w:hAnsi="Garamond" w:cs="Garamond"/>
          <w:sz w:val="26"/>
          <w:szCs w:val="26"/>
        </w:rPr>
        <w:t xml:space="preserve">Program Set Up </w:t>
      </w:r>
    </w:p>
    <w:p w14:paraId="4ADB0442" w14:textId="3B925FAB" w:rsidR="00C84256" w:rsidRDefault="009750A7" w:rsidP="003E2514">
      <w:pPr>
        <w:pStyle w:val="ListParagraph"/>
        <w:numPr>
          <w:ilvl w:val="1"/>
          <w:numId w:val="20"/>
        </w:numPr>
        <w:rPr>
          <w:rFonts w:ascii="Garamond" w:eastAsia="Garamond" w:hAnsi="Garamond" w:cs="Garamond"/>
          <w:sz w:val="26"/>
          <w:szCs w:val="26"/>
        </w:rPr>
      </w:pPr>
      <w:r>
        <w:rPr>
          <w:rFonts w:ascii="Garamond" w:eastAsia="Garamond" w:hAnsi="Garamond" w:cs="Garamond"/>
          <w:sz w:val="26"/>
          <w:szCs w:val="26"/>
        </w:rPr>
        <w:t>Youth Transitional</w:t>
      </w:r>
      <w:r w:rsidR="00A607D5" w:rsidRPr="00C84256">
        <w:rPr>
          <w:rFonts w:ascii="Garamond" w:eastAsia="Garamond" w:hAnsi="Garamond" w:cs="Garamond"/>
          <w:sz w:val="26"/>
          <w:szCs w:val="26"/>
        </w:rPr>
        <w:t xml:space="preserve"> </w:t>
      </w:r>
      <w:r w:rsidR="003E2514" w:rsidRPr="00C84256">
        <w:rPr>
          <w:rFonts w:ascii="Garamond" w:eastAsia="Garamond" w:hAnsi="Garamond" w:cs="Garamond"/>
          <w:sz w:val="26"/>
          <w:szCs w:val="26"/>
        </w:rPr>
        <w:t>Homes</w:t>
      </w:r>
    </w:p>
    <w:p w14:paraId="240B9BC4" w14:textId="34186EDE" w:rsidR="008F0641" w:rsidRDefault="003E2514" w:rsidP="003E2514">
      <w:pPr>
        <w:pStyle w:val="ListParagraph"/>
        <w:numPr>
          <w:ilvl w:val="2"/>
          <w:numId w:val="20"/>
        </w:numPr>
        <w:rPr>
          <w:rFonts w:ascii="Garamond" w:eastAsia="Garamond" w:hAnsi="Garamond" w:cs="Garamond"/>
          <w:sz w:val="26"/>
          <w:szCs w:val="26"/>
        </w:rPr>
      </w:pPr>
      <w:r w:rsidRPr="00C84256">
        <w:rPr>
          <w:rFonts w:ascii="Garamond" w:eastAsia="Garamond" w:hAnsi="Garamond" w:cs="Garamond"/>
          <w:sz w:val="26"/>
          <w:szCs w:val="26"/>
        </w:rPr>
        <w:lastRenderedPageBreak/>
        <w:t xml:space="preserve">Please describe your vision for the optimal structure and environment of a </w:t>
      </w:r>
      <w:r w:rsidR="00A305AB">
        <w:rPr>
          <w:rFonts w:ascii="Garamond" w:eastAsia="Garamond" w:hAnsi="Garamond" w:cs="Garamond"/>
          <w:sz w:val="26"/>
          <w:szCs w:val="26"/>
        </w:rPr>
        <w:t xml:space="preserve">Youth Transitional </w:t>
      </w:r>
      <w:r w:rsidRPr="00C84256">
        <w:rPr>
          <w:rFonts w:ascii="Garamond" w:eastAsia="Garamond" w:hAnsi="Garamond" w:cs="Garamond"/>
          <w:sz w:val="26"/>
          <w:szCs w:val="26"/>
        </w:rPr>
        <w:t>Home</w:t>
      </w:r>
      <w:r w:rsidR="008E62DA">
        <w:rPr>
          <w:rFonts w:ascii="Garamond" w:eastAsia="Garamond" w:hAnsi="Garamond" w:cs="Garamond"/>
          <w:sz w:val="26"/>
          <w:szCs w:val="26"/>
        </w:rPr>
        <w:t>, including the following components:</w:t>
      </w:r>
    </w:p>
    <w:p w14:paraId="12BDC2F2" w14:textId="7478964B" w:rsidR="008E62DA" w:rsidRDefault="008E62DA" w:rsidP="000B60FD">
      <w:pPr>
        <w:pStyle w:val="ListParagraph"/>
        <w:numPr>
          <w:ilvl w:val="3"/>
          <w:numId w:val="20"/>
        </w:numPr>
        <w:rPr>
          <w:rFonts w:ascii="Garamond" w:eastAsia="Garamond" w:hAnsi="Garamond" w:cs="Garamond"/>
          <w:sz w:val="26"/>
          <w:szCs w:val="26"/>
        </w:rPr>
      </w:pPr>
      <w:r>
        <w:rPr>
          <w:rFonts w:ascii="Garamond" w:eastAsia="Garamond" w:hAnsi="Garamond" w:cs="Garamond"/>
          <w:sz w:val="26"/>
          <w:szCs w:val="26"/>
        </w:rPr>
        <w:t>Describe the home environment.</w:t>
      </w:r>
    </w:p>
    <w:p w14:paraId="073A5CC8" w14:textId="090CB338" w:rsidR="008E62DA" w:rsidRDefault="008E62DA" w:rsidP="000B60FD">
      <w:pPr>
        <w:pStyle w:val="ListParagraph"/>
        <w:numPr>
          <w:ilvl w:val="3"/>
          <w:numId w:val="20"/>
        </w:numPr>
        <w:rPr>
          <w:rFonts w:ascii="Garamond" w:eastAsia="Garamond" w:hAnsi="Garamond" w:cs="Garamond"/>
          <w:sz w:val="26"/>
          <w:szCs w:val="26"/>
        </w:rPr>
      </w:pPr>
      <w:r>
        <w:rPr>
          <w:rFonts w:ascii="Garamond" w:eastAsia="Garamond" w:hAnsi="Garamond" w:cs="Garamond"/>
          <w:sz w:val="26"/>
          <w:szCs w:val="26"/>
        </w:rPr>
        <w:t xml:space="preserve">Provide the </w:t>
      </w:r>
      <w:r w:rsidR="00D53102">
        <w:rPr>
          <w:rFonts w:ascii="Garamond" w:eastAsia="Garamond" w:hAnsi="Garamond" w:cs="Garamond"/>
          <w:sz w:val="26"/>
          <w:szCs w:val="26"/>
        </w:rPr>
        <w:t xml:space="preserve">proposed </w:t>
      </w:r>
      <w:r>
        <w:rPr>
          <w:rFonts w:ascii="Garamond" w:eastAsia="Garamond" w:hAnsi="Garamond" w:cs="Garamond"/>
          <w:sz w:val="26"/>
          <w:szCs w:val="26"/>
        </w:rPr>
        <w:t xml:space="preserve">number of </w:t>
      </w:r>
      <w:r w:rsidR="00BA7187">
        <w:rPr>
          <w:rFonts w:ascii="Garamond" w:eastAsia="Garamond" w:hAnsi="Garamond" w:cs="Garamond"/>
          <w:sz w:val="26"/>
          <w:szCs w:val="26"/>
        </w:rPr>
        <w:t>youths</w:t>
      </w:r>
      <w:r>
        <w:rPr>
          <w:rFonts w:ascii="Garamond" w:eastAsia="Garamond" w:hAnsi="Garamond" w:cs="Garamond"/>
          <w:sz w:val="26"/>
          <w:szCs w:val="26"/>
        </w:rPr>
        <w:t xml:space="preserve"> per home.</w:t>
      </w:r>
    </w:p>
    <w:p w14:paraId="292F4E0D" w14:textId="474415D4" w:rsidR="008E62DA" w:rsidRDefault="008E62DA" w:rsidP="000B60FD">
      <w:pPr>
        <w:pStyle w:val="ListParagraph"/>
        <w:numPr>
          <w:ilvl w:val="3"/>
          <w:numId w:val="20"/>
        </w:numPr>
        <w:rPr>
          <w:rFonts w:ascii="Garamond" w:eastAsia="Garamond" w:hAnsi="Garamond" w:cs="Garamond"/>
          <w:sz w:val="26"/>
          <w:szCs w:val="26"/>
        </w:rPr>
      </w:pPr>
      <w:r>
        <w:rPr>
          <w:rFonts w:ascii="Garamond" w:eastAsia="Garamond" w:hAnsi="Garamond" w:cs="Garamond"/>
          <w:sz w:val="26"/>
          <w:szCs w:val="26"/>
        </w:rPr>
        <w:t xml:space="preserve">Define the </w:t>
      </w:r>
      <w:r w:rsidR="00D53102">
        <w:rPr>
          <w:rFonts w:ascii="Garamond" w:eastAsia="Garamond" w:hAnsi="Garamond" w:cs="Garamond"/>
          <w:sz w:val="26"/>
          <w:szCs w:val="26"/>
        </w:rPr>
        <w:t xml:space="preserve">proposed </w:t>
      </w:r>
      <w:r>
        <w:rPr>
          <w:rFonts w:ascii="Garamond" w:eastAsia="Garamond" w:hAnsi="Garamond" w:cs="Garamond"/>
          <w:sz w:val="26"/>
          <w:szCs w:val="26"/>
        </w:rPr>
        <w:t>age range of youth</w:t>
      </w:r>
      <w:r w:rsidR="00BA7187">
        <w:rPr>
          <w:rFonts w:ascii="Garamond" w:eastAsia="Garamond" w:hAnsi="Garamond" w:cs="Garamond"/>
          <w:sz w:val="26"/>
          <w:szCs w:val="26"/>
        </w:rPr>
        <w:t>s</w:t>
      </w:r>
      <w:r>
        <w:rPr>
          <w:rFonts w:ascii="Garamond" w:eastAsia="Garamond" w:hAnsi="Garamond" w:cs="Garamond"/>
          <w:sz w:val="26"/>
          <w:szCs w:val="26"/>
        </w:rPr>
        <w:t xml:space="preserve"> in the home.</w:t>
      </w:r>
    </w:p>
    <w:p w14:paraId="717EA420" w14:textId="1E49641E" w:rsidR="008E62DA" w:rsidRDefault="008E62DA" w:rsidP="000B60FD">
      <w:pPr>
        <w:pStyle w:val="ListParagraph"/>
        <w:numPr>
          <w:ilvl w:val="3"/>
          <w:numId w:val="20"/>
        </w:numPr>
        <w:rPr>
          <w:rFonts w:ascii="Garamond" w:eastAsia="Garamond" w:hAnsi="Garamond" w:cs="Garamond"/>
          <w:sz w:val="26"/>
          <w:szCs w:val="26"/>
        </w:rPr>
      </w:pPr>
      <w:r>
        <w:rPr>
          <w:rFonts w:ascii="Garamond" w:eastAsia="Garamond" w:hAnsi="Garamond" w:cs="Garamond"/>
          <w:sz w:val="26"/>
          <w:szCs w:val="26"/>
        </w:rPr>
        <w:t>Specify the genders of youths in the home.</w:t>
      </w:r>
    </w:p>
    <w:p w14:paraId="01E83624" w14:textId="38A21F28" w:rsidR="008E62DA" w:rsidRDefault="009D3219" w:rsidP="000B60FD">
      <w:pPr>
        <w:pStyle w:val="ListParagraph"/>
        <w:numPr>
          <w:ilvl w:val="3"/>
          <w:numId w:val="20"/>
        </w:numPr>
        <w:rPr>
          <w:rFonts w:ascii="Garamond" w:eastAsia="Garamond" w:hAnsi="Garamond" w:cs="Garamond"/>
          <w:sz w:val="26"/>
          <w:szCs w:val="26"/>
        </w:rPr>
      </w:pPr>
      <w:r>
        <w:rPr>
          <w:rFonts w:ascii="Garamond" w:eastAsia="Garamond" w:hAnsi="Garamond" w:cs="Garamond"/>
          <w:sz w:val="26"/>
          <w:szCs w:val="26"/>
        </w:rPr>
        <w:t>Specify the n</w:t>
      </w:r>
      <w:r w:rsidR="008E62DA">
        <w:rPr>
          <w:rFonts w:ascii="Garamond" w:eastAsia="Garamond" w:hAnsi="Garamond" w:cs="Garamond"/>
          <w:sz w:val="26"/>
          <w:szCs w:val="26"/>
        </w:rPr>
        <w:t xml:space="preserve">umber of homes </w:t>
      </w:r>
      <w:r w:rsidR="00D53102">
        <w:rPr>
          <w:rFonts w:ascii="Garamond" w:eastAsia="Garamond" w:hAnsi="Garamond" w:cs="Garamond"/>
          <w:sz w:val="26"/>
          <w:szCs w:val="26"/>
        </w:rPr>
        <w:t xml:space="preserve">necessary </w:t>
      </w:r>
      <w:r w:rsidR="008E62DA">
        <w:rPr>
          <w:rFonts w:ascii="Garamond" w:eastAsia="Garamond" w:hAnsi="Garamond" w:cs="Garamond"/>
          <w:sz w:val="26"/>
          <w:szCs w:val="26"/>
        </w:rPr>
        <w:t>for statewide coverage.</w:t>
      </w:r>
    </w:p>
    <w:p w14:paraId="617816E5" w14:textId="77777777" w:rsidR="0005648C" w:rsidRDefault="008A11E0" w:rsidP="0005648C">
      <w:pPr>
        <w:pStyle w:val="ListParagraph"/>
        <w:numPr>
          <w:ilvl w:val="3"/>
          <w:numId w:val="20"/>
        </w:numPr>
        <w:rPr>
          <w:rFonts w:ascii="Garamond" w:eastAsia="Garamond" w:hAnsi="Garamond" w:cs="Garamond"/>
          <w:sz w:val="26"/>
          <w:szCs w:val="26"/>
        </w:rPr>
      </w:pPr>
      <w:r w:rsidRPr="008E62DA">
        <w:rPr>
          <w:rFonts w:ascii="Garamond" w:eastAsia="Garamond" w:hAnsi="Garamond" w:cs="Garamond"/>
          <w:sz w:val="26"/>
          <w:szCs w:val="26"/>
        </w:rPr>
        <w:t xml:space="preserve">Describe </w:t>
      </w:r>
      <w:r w:rsidR="00B33556" w:rsidRPr="008E62DA">
        <w:rPr>
          <w:rFonts w:ascii="Garamond" w:eastAsia="Garamond" w:hAnsi="Garamond" w:cs="Garamond"/>
          <w:sz w:val="26"/>
          <w:szCs w:val="26"/>
        </w:rPr>
        <w:t xml:space="preserve">how your recommended geographic spread of homes would ensure that </w:t>
      </w:r>
      <w:r w:rsidR="00E84A44" w:rsidRPr="008E62DA">
        <w:rPr>
          <w:rFonts w:ascii="Garamond" w:eastAsia="Garamond" w:hAnsi="Garamond" w:cs="Garamond"/>
          <w:sz w:val="26"/>
          <w:szCs w:val="26"/>
        </w:rPr>
        <w:t>youth can stay in</w:t>
      </w:r>
      <w:r w:rsidRPr="008E62DA">
        <w:rPr>
          <w:rFonts w:ascii="Garamond" w:eastAsia="Garamond" w:hAnsi="Garamond" w:cs="Garamond"/>
          <w:sz w:val="26"/>
          <w:szCs w:val="26"/>
        </w:rPr>
        <w:t>volved in</w:t>
      </w:r>
      <w:r w:rsidR="00E84A44" w:rsidRPr="008E62DA">
        <w:rPr>
          <w:rFonts w:ascii="Garamond" w:eastAsia="Garamond" w:hAnsi="Garamond" w:cs="Garamond"/>
          <w:sz w:val="26"/>
          <w:szCs w:val="26"/>
        </w:rPr>
        <w:t xml:space="preserve"> their communities</w:t>
      </w:r>
      <w:r w:rsidR="00B33556" w:rsidRPr="008E62DA">
        <w:rPr>
          <w:rFonts w:ascii="Garamond" w:eastAsia="Garamond" w:hAnsi="Garamond" w:cs="Garamond"/>
          <w:sz w:val="26"/>
          <w:szCs w:val="26"/>
        </w:rPr>
        <w:t>.</w:t>
      </w:r>
      <w:r w:rsidR="00E84A44" w:rsidRPr="008E62DA">
        <w:rPr>
          <w:rFonts w:ascii="Garamond" w:eastAsia="Garamond" w:hAnsi="Garamond" w:cs="Garamond"/>
          <w:sz w:val="26"/>
          <w:szCs w:val="26"/>
        </w:rPr>
        <w:t xml:space="preserve"> If there are youth that you anticipate </w:t>
      </w:r>
      <w:r w:rsidRPr="008E62DA">
        <w:rPr>
          <w:rFonts w:ascii="Garamond" w:eastAsia="Garamond" w:hAnsi="Garamond" w:cs="Garamond"/>
          <w:sz w:val="26"/>
          <w:szCs w:val="26"/>
        </w:rPr>
        <w:t>will not be able to</w:t>
      </w:r>
      <w:r w:rsidR="00E84A44" w:rsidRPr="008E62DA">
        <w:rPr>
          <w:rFonts w:ascii="Garamond" w:eastAsia="Garamond" w:hAnsi="Garamond" w:cs="Garamond"/>
          <w:sz w:val="26"/>
          <w:szCs w:val="26"/>
        </w:rPr>
        <w:t xml:space="preserve"> be served in their communities, please describe your plan</w:t>
      </w:r>
      <w:r w:rsidRPr="008E62DA">
        <w:rPr>
          <w:rFonts w:ascii="Garamond" w:eastAsia="Garamond" w:hAnsi="Garamond" w:cs="Garamond"/>
          <w:sz w:val="26"/>
          <w:szCs w:val="26"/>
        </w:rPr>
        <w:t xml:space="preserve"> for caring for these children</w:t>
      </w:r>
      <w:r w:rsidR="00E84A44" w:rsidRPr="008E62DA">
        <w:rPr>
          <w:rFonts w:ascii="Garamond" w:eastAsia="Garamond" w:hAnsi="Garamond" w:cs="Garamond"/>
          <w:sz w:val="26"/>
          <w:szCs w:val="26"/>
        </w:rPr>
        <w:t>.</w:t>
      </w:r>
    </w:p>
    <w:p w14:paraId="70A0F9D6" w14:textId="0B2B0BCC" w:rsidR="00C94E5C" w:rsidRPr="0005648C" w:rsidRDefault="0005648C" w:rsidP="0005648C">
      <w:pPr>
        <w:pStyle w:val="ListParagraph"/>
        <w:numPr>
          <w:ilvl w:val="3"/>
          <w:numId w:val="20"/>
        </w:numPr>
        <w:rPr>
          <w:rFonts w:ascii="Garamond" w:eastAsia="Garamond" w:hAnsi="Garamond" w:cs="Garamond"/>
          <w:sz w:val="26"/>
          <w:szCs w:val="26"/>
        </w:rPr>
      </w:pPr>
      <w:r>
        <w:rPr>
          <w:rFonts w:ascii="Garamond" w:eastAsia="Garamond" w:hAnsi="Garamond" w:cs="Garamond"/>
          <w:sz w:val="26"/>
          <w:szCs w:val="26"/>
        </w:rPr>
        <w:t>D</w:t>
      </w:r>
      <w:r w:rsidR="00C94E5C" w:rsidRPr="0005648C">
        <w:rPr>
          <w:rFonts w:ascii="Garamond" w:eastAsia="Garamond" w:hAnsi="Garamond" w:cs="Garamond"/>
          <w:sz w:val="26"/>
          <w:szCs w:val="26"/>
        </w:rPr>
        <w:t xml:space="preserve">escribe how you plan to provide transportation to and from the home </w:t>
      </w:r>
      <w:r w:rsidR="00CD6CAB">
        <w:rPr>
          <w:rFonts w:ascii="Garamond" w:eastAsia="Garamond" w:hAnsi="Garamond" w:cs="Garamond"/>
          <w:sz w:val="26"/>
          <w:szCs w:val="26"/>
        </w:rPr>
        <w:t xml:space="preserve">and/or support services for youth, caregivers and/or kin </w:t>
      </w:r>
      <w:r w:rsidR="00C94E5C" w:rsidRPr="0005648C">
        <w:rPr>
          <w:rFonts w:ascii="Garamond" w:eastAsia="Garamond" w:hAnsi="Garamond" w:cs="Garamond"/>
          <w:sz w:val="26"/>
          <w:szCs w:val="26"/>
        </w:rPr>
        <w:t xml:space="preserve">to ensure that the youth can stay involved in their communities. </w:t>
      </w:r>
    </w:p>
    <w:p w14:paraId="105285FD" w14:textId="77777777" w:rsidR="008F0641" w:rsidRDefault="003E2514" w:rsidP="003E2514">
      <w:pPr>
        <w:pStyle w:val="ListParagraph"/>
        <w:numPr>
          <w:ilvl w:val="2"/>
          <w:numId w:val="20"/>
        </w:numPr>
        <w:rPr>
          <w:rFonts w:ascii="Garamond" w:eastAsia="Garamond" w:hAnsi="Garamond" w:cs="Garamond"/>
          <w:sz w:val="26"/>
          <w:szCs w:val="26"/>
        </w:rPr>
      </w:pPr>
      <w:r w:rsidRPr="008F0641">
        <w:rPr>
          <w:rFonts w:ascii="Garamond" w:eastAsia="Garamond" w:hAnsi="Garamond" w:cs="Garamond"/>
          <w:sz w:val="26"/>
          <w:szCs w:val="26"/>
        </w:rPr>
        <w:t xml:space="preserve">Please outline your recommended timeline and necessary steps for program implementation, including any potential challenges. </w:t>
      </w:r>
    </w:p>
    <w:p w14:paraId="6193F046" w14:textId="77777777" w:rsidR="008F0641" w:rsidRDefault="003E2514" w:rsidP="003E2514">
      <w:pPr>
        <w:pStyle w:val="ListParagraph"/>
        <w:numPr>
          <w:ilvl w:val="2"/>
          <w:numId w:val="20"/>
        </w:numPr>
        <w:rPr>
          <w:rFonts w:ascii="Garamond" w:eastAsia="Garamond" w:hAnsi="Garamond" w:cs="Garamond"/>
          <w:sz w:val="26"/>
          <w:szCs w:val="26"/>
        </w:rPr>
      </w:pPr>
      <w:r w:rsidRPr="008F0641">
        <w:rPr>
          <w:rFonts w:ascii="Garamond" w:eastAsia="Garamond" w:hAnsi="Garamond" w:cs="Garamond"/>
          <w:sz w:val="26"/>
          <w:szCs w:val="26"/>
        </w:rPr>
        <w:t>Please describe how you would determine the appropriate mix of youths in each home, considering their specific needs and behaviors.</w:t>
      </w:r>
    </w:p>
    <w:p w14:paraId="5DDA662A" w14:textId="57E90BD5" w:rsidR="008F0641" w:rsidRDefault="003E2514" w:rsidP="003E2514">
      <w:pPr>
        <w:pStyle w:val="ListParagraph"/>
        <w:numPr>
          <w:ilvl w:val="2"/>
          <w:numId w:val="20"/>
        </w:numPr>
        <w:rPr>
          <w:rFonts w:ascii="Garamond" w:eastAsia="Garamond" w:hAnsi="Garamond" w:cs="Garamond"/>
          <w:sz w:val="26"/>
          <w:szCs w:val="26"/>
        </w:rPr>
      </w:pPr>
      <w:r w:rsidRPr="008F0641">
        <w:rPr>
          <w:rFonts w:ascii="Garamond" w:eastAsia="Garamond" w:hAnsi="Garamond" w:cs="Garamond"/>
          <w:sz w:val="26"/>
          <w:szCs w:val="26"/>
        </w:rPr>
        <w:t xml:space="preserve">What strategies </w:t>
      </w:r>
      <w:r w:rsidR="009D6E7C">
        <w:rPr>
          <w:rFonts w:ascii="Garamond" w:eastAsia="Garamond" w:hAnsi="Garamond" w:cs="Garamond"/>
          <w:sz w:val="26"/>
          <w:szCs w:val="26"/>
        </w:rPr>
        <w:t>would</w:t>
      </w:r>
      <w:r w:rsidRPr="008F0641">
        <w:rPr>
          <w:rFonts w:ascii="Garamond" w:eastAsia="Garamond" w:hAnsi="Garamond" w:cs="Garamond"/>
          <w:sz w:val="26"/>
          <w:szCs w:val="26"/>
        </w:rPr>
        <w:t xml:space="preserve"> you employ to ensure that youth transition out of residential settings promptly, aiming for permanency in their community?</w:t>
      </w:r>
    </w:p>
    <w:p w14:paraId="103F8A79" w14:textId="68373CD6" w:rsidR="008F0641" w:rsidRDefault="00606FD8" w:rsidP="003E2514">
      <w:pPr>
        <w:pStyle w:val="ListParagraph"/>
        <w:numPr>
          <w:ilvl w:val="1"/>
          <w:numId w:val="20"/>
        </w:numPr>
        <w:rPr>
          <w:rFonts w:ascii="Garamond" w:eastAsia="Garamond" w:hAnsi="Garamond" w:cs="Garamond"/>
          <w:sz w:val="26"/>
          <w:szCs w:val="26"/>
        </w:rPr>
      </w:pPr>
      <w:r>
        <w:rPr>
          <w:rFonts w:ascii="Garamond" w:eastAsia="Garamond" w:hAnsi="Garamond" w:cs="Garamond"/>
          <w:sz w:val="26"/>
          <w:szCs w:val="26"/>
        </w:rPr>
        <w:t>Caregiver</w:t>
      </w:r>
      <w:r w:rsidRPr="008F0641">
        <w:rPr>
          <w:rFonts w:ascii="Garamond" w:eastAsia="Garamond" w:hAnsi="Garamond" w:cs="Garamond"/>
          <w:sz w:val="26"/>
          <w:szCs w:val="26"/>
        </w:rPr>
        <w:t xml:space="preserve"> </w:t>
      </w:r>
      <w:r w:rsidR="003E2514" w:rsidRPr="008F0641">
        <w:rPr>
          <w:rFonts w:ascii="Garamond" w:eastAsia="Garamond" w:hAnsi="Garamond" w:cs="Garamond"/>
          <w:sz w:val="26"/>
          <w:szCs w:val="26"/>
        </w:rPr>
        <w:t>Coaching</w:t>
      </w:r>
    </w:p>
    <w:p w14:paraId="551A5156" w14:textId="09DA3D6D" w:rsidR="008F0641" w:rsidRDefault="003E2514" w:rsidP="003E2514">
      <w:pPr>
        <w:pStyle w:val="ListParagraph"/>
        <w:numPr>
          <w:ilvl w:val="2"/>
          <w:numId w:val="20"/>
        </w:numPr>
        <w:rPr>
          <w:rFonts w:ascii="Garamond" w:eastAsia="Garamond" w:hAnsi="Garamond" w:cs="Garamond"/>
          <w:sz w:val="26"/>
          <w:szCs w:val="26"/>
        </w:rPr>
      </w:pPr>
      <w:r w:rsidRPr="008F0641">
        <w:rPr>
          <w:rFonts w:ascii="Garamond" w:eastAsia="Garamond" w:hAnsi="Garamond" w:cs="Garamond"/>
          <w:sz w:val="26"/>
          <w:szCs w:val="26"/>
        </w:rPr>
        <w:t>Please describe the frequency with which you</w:t>
      </w:r>
      <w:r w:rsidR="009D6E7C">
        <w:rPr>
          <w:rFonts w:ascii="Garamond" w:eastAsia="Garamond" w:hAnsi="Garamond" w:cs="Garamond"/>
          <w:sz w:val="26"/>
          <w:szCs w:val="26"/>
        </w:rPr>
        <w:t xml:space="preserve"> would</w:t>
      </w:r>
      <w:r w:rsidRPr="008F0641">
        <w:rPr>
          <w:rFonts w:ascii="Garamond" w:eastAsia="Garamond" w:hAnsi="Garamond" w:cs="Garamond"/>
          <w:sz w:val="26"/>
          <w:szCs w:val="26"/>
        </w:rPr>
        <w:t xml:space="preserve"> plan to provide </w:t>
      </w:r>
      <w:r w:rsidR="00606FD8">
        <w:rPr>
          <w:rFonts w:ascii="Garamond" w:eastAsia="Garamond" w:hAnsi="Garamond" w:cs="Garamond"/>
          <w:sz w:val="26"/>
          <w:szCs w:val="26"/>
        </w:rPr>
        <w:t>caregiver</w:t>
      </w:r>
      <w:r w:rsidR="00606FD8" w:rsidRPr="008F0641">
        <w:rPr>
          <w:rFonts w:ascii="Garamond" w:eastAsia="Garamond" w:hAnsi="Garamond" w:cs="Garamond"/>
          <w:sz w:val="26"/>
          <w:szCs w:val="26"/>
        </w:rPr>
        <w:t xml:space="preserve"> </w:t>
      </w:r>
      <w:r w:rsidR="00606FD8">
        <w:rPr>
          <w:rFonts w:ascii="Garamond" w:eastAsia="Garamond" w:hAnsi="Garamond" w:cs="Garamond"/>
          <w:sz w:val="26"/>
          <w:szCs w:val="26"/>
        </w:rPr>
        <w:t>c</w:t>
      </w:r>
      <w:r w:rsidRPr="008F0641">
        <w:rPr>
          <w:rFonts w:ascii="Garamond" w:eastAsia="Garamond" w:hAnsi="Garamond" w:cs="Garamond"/>
          <w:sz w:val="26"/>
          <w:szCs w:val="26"/>
        </w:rPr>
        <w:t xml:space="preserve">oaching services. </w:t>
      </w:r>
    </w:p>
    <w:p w14:paraId="321079F0" w14:textId="147332E7" w:rsidR="008F0641" w:rsidRDefault="003E2514" w:rsidP="003E2514">
      <w:pPr>
        <w:pStyle w:val="ListParagraph"/>
        <w:numPr>
          <w:ilvl w:val="2"/>
          <w:numId w:val="20"/>
        </w:numPr>
        <w:rPr>
          <w:rFonts w:ascii="Garamond" w:eastAsia="Garamond" w:hAnsi="Garamond" w:cs="Garamond"/>
          <w:sz w:val="26"/>
          <w:szCs w:val="26"/>
        </w:rPr>
      </w:pPr>
      <w:r w:rsidRPr="008F0641">
        <w:rPr>
          <w:rFonts w:ascii="Garamond" w:eastAsia="Garamond" w:hAnsi="Garamond" w:cs="Garamond"/>
          <w:sz w:val="26"/>
          <w:szCs w:val="26"/>
        </w:rPr>
        <w:t xml:space="preserve">Where </w:t>
      </w:r>
      <w:r w:rsidR="009D6E7C">
        <w:rPr>
          <w:rFonts w:ascii="Garamond" w:eastAsia="Garamond" w:hAnsi="Garamond" w:cs="Garamond"/>
          <w:sz w:val="26"/>
          <w:szCs w:val="26"/>
        </w:rPr>
        <w:t>would</w:t>
      </w:r>
      <w:r w:rsidRPr="008F0641">
        <w:rPr>
          <w:rFonts w:ascii="Garamond" w:eastAsia="Garamond" w:hAnsi="Garamond" w:cs="Garamond"/>
          <w:sz w:val="26"/>
          <w:szCs w:val="26"/>
        </w:rPr>
        <w:t xml:space="preserve"> these services be provided (e.g., in the </w:t>
      </w:r>
      <w:r w:rsidR="002568B9">
        <w:rPr>
          <w:rFonts w:ascii="Garamond" w:eastAsia="Garamond" w:hAnsi="Garamond" w:cs="Garamond"/>
          <w:sz w:val="26"/>
          <w:szCs w:val="26"/>
        </w:rPr>
        <w:t>caregiver’s</w:t>
      </w:r>
      <w:r w:rsidR="002568B9" w:rsidRPr="008F0641">
        <w:rPr>
          <w:rFonts w:ascii="Garamond" w:eastAsia="Garamond" w:hAnsi="Garamond" w:cs="Garamond"/>
          <w:sz w:val="26"/>
          <w:szCs w:val="26"/>
        </w:rPr>
        <w:t xml:space="preserve"> </w:t>
      </w:r>
      <w:r w:rsidRPr="008F0641">
        <w:rPr>
          <w:rFonts w:ascii="Garamond" w:eastAsia="Garamond" w:hAnsi="Garamond" w:cs="Garamond"/>
          <w:sz w:val="26"/>
          <w:szCs w:val="26"/>
        </w:rPr>
        <w:t>home, on-site, hybrid with use of technology)?</w:t>
      </w:r>
    </w:p>
    <w:p w14:paraId="62F1B51C" w14:textId="084F1646" w:rsidR="00D53102" w:rsidRDefault="00D53102" w:rsidP="003E2514">
      <w:pPr>
        <w:pStyle w:val="ListParagraph"/>
        <w:numPr>
          <w:ilvl w:val="2"/>
          <w:numId w:val="20"/>
        </w:numPr>
        <w:rPr>
          <w:rFonts w:ascii="Garamond" w:eastAsia="Garamond" w:hAnsi="Garamond" w:cs="Garamond"/>
          <w:sz w:val="26"/>
          <w:szCs w:val="26"/>
        </w:rPr>
      </w:pPr>
      <w:r>
        <w:rPr>
          <w:rFonts w:ascii="Garamond" w:eastAsia="Garamond" w:hAnsi="Garamond" w:cs="Garamond"/>
          <w:sz w:val="26"/>
          <w:szCs w:val="26"/>
        </w:rPr>
        <w:t xml:space="preserve">How would you ensure that caregivers remain involved in services? If a </w:t>
      </w:r>
      <w:r w:rsidR="002568B9">
        <w:rPr>
          <w:rFonts w:ascii="Garamond" w:eastAsia="Garamond" w:hAnsi="Garamond" w:cs="Garamond"/>
          <w:sz w:val="26"/>
          <w:szCs w:val="26"/>
        </w:rPr>
        <w:t xml:space="preserve">caregiver </w:t>
      </w:r>
      <w:r w:rsidR="00137AA8">
        <w:rPr>
          <w:rFonts w:ascii="Garamond" w:eastAsia="Garamond" w:hAnsi="Garamond" w:cs="Garamond"/>
          <w:sz w:val="26"/>
          <w:szCs w:val="26"/>
        </w:rPr>
        <w:t>was</w:t>
      </w:r>
      <w:r>
        <w:rPr>
          <w:rFonts w:ascii="Garamond" w:eastAsia="Garamond" w:hAnsi="Garamond" w:cs="Garamond"/>
          <w:sz w:val="26"/>
          <w:szCs w:val="26"/>
        </w:rPr>
        <w:t xml:space="preserve"> to become noncompliant with participation requirements while the youth is in placement, how would you handle the situation?</w:t>
      </w:r>
    </w:p>
    <w:p w14:paraId="431952F2" w14:textId="5D75DC2D" w:rsidR="008F0641" w:rsidRDefault="003E2514" w:rsidP="003E2514">
      <w:pPr>
        <w:pStyle w:val="ListParagraph"/>
        <w:numPr>
          <w:ilvl w:val="2"/>
          <w:numId w:val="20"/>
        </w:numPr>
        <w:rPr>
          <w:rFonts w:ascii="Garamond" w:eastAsia="Garamond" w:hAnsi="Garamond" w:cs="Garamond"/>
          <w:sz w:val="26"/>
          <w:szCs w:val="26"/>
        </w:rPr>
      </w:pPr>
      <w:r w:rsidRPr="008F0641">
        <w:rPr>
          <w:rFonts w:ascii="Garamond" w:eastAsia="Garamond" w:hAnsi="Garamond" w:cs="Garamond"/>
          <w:sz w:val="26"/>
          <w:szCs w:val="26"/>
        </w:rPr>
        <w:t xml:space="preserve">How </w:t>
      </w:r>
      <w:r w:rsidR="009D6E7C">
        <w:rPr>
          <w:rFonts w:ascii="Garamond" w:eastAsia="Garamond" w:hAnsi="Garamond" w:cs="Garamond"/>
          <w:sz w:val="26"/>
          <w:szCs w:val="26"/>
        </w:rPr>
        <w:t>would</w:t>
      </w:r>
      <w:r w:rsidRPr="008F0641">
        <w:rPr>
          <w:rFonts w:ascii="Garamond" w:eastAsia="Garamond" w:hAnsi="Garamond" w:cs="Garamond"/>
          <w:sz w:val="26"/>
          <w:szCs w:val="26"/>
        </w:rPr>
        <w:t xml:space="preserve"> you proactively set up the home environment for youth to return back to their home and community</w:t>
      </w:r>
      <w:r w:rsidR="008F0641">
        <w:rPr>
          <w:rFonts w:ascii="Garamond" w:eastAsia="Garamond" w:hAnsi="Garamond" w:cs="Garamond"/>
          <w:sz w:val="26"/>
          <w:szCs w:val="26"/>
        </w:rPr>
        <w:t>?</w:t>
      </w:r>
    </w:p>
    <w:p w14:paraId="28A8E91A" w14:textId="77777777" w:rsidR="008F0641" w:rsidRDefault="003E2514" w:rsidP="003E2514">
      <w:pPr>
        <w:pStyle w:val="ListParagraph"/>
        <w:numPr>
          <w:ilvl w:val="1"/>
          <w:numId w:val="20"/>
        </w:numPr>
        <w:rPr>
          <w:rFonts w:ascii="Garamond" w:eastAsia="Garamond" w:hAnsi="Garamond" w:cs="Garamond"/>
          <w:sz w:val="26"/>
          <w:szCs w:val="26"/>
        </w:rPr>
      </w:pPr>
      <w:r w:rsidRPr="008F0641">
        <w:rPr>
          <w:rFonts w:ascii="Garamond" w:eastAsia="Garamond" w:hAnsi="Garamond" w:cs="Garamond"/>
          <w:sz w:val="26"/>
          <w:szCs w:val="26"/>
        </w:rPr>
        <w:t>Coordination</w:t>
      </w:r>
    </w:p>
    <w:p w14:paraId="03A743F1" w14:textId="6203941E" w:rsidR="00DE5EC7" w:rsidRDefault="003E2514" w:rsidP="003E2514">
      <w:pPr>
        <w:pStyle w:val="ListParagraph"/>
        <w:numPr>
          <w:ilvl w:val="2"/>
          <w:numId w:val="20"/>
        </w:numPr>
        <w:rPr>
          <w:rFonts w:ascii="Garamond" w:eastAsia="Garamond" w:hAnsi="Garamond" w:cs="Garamond"/>
          <w:sz w:val="26"/>
          <w:szCs w:val="26"/>
        </w:rPr>
      </w:pPr>
      <w:r w:rsidRPr="008F0641">
        <w:rPr>
          <w:rFonts w:ascii="Garamond" w:eastAsia="Garamond" w:hAnsi="Garamond" w:cs="Garamond"/>
          <w:sz w:val="26"/>
          <w:szCs w:val="26"/>
        </w:rPr>
        <w:t xml:space="preserve">How </w:t>
      </w:r>
      <w:r w:rsidR="00C525F1">
        <w:rPr>
          <w:rFonts w:ascii="Garamond" w:eastAsia="Garamond" w:hAnsi="Garamond" w:cs="Garamond"/>
          <w:sz w:val="26"/>
          <w:szCs w:val="26"/>
        </w:rPr>
        <w:t>would</w:t>
      </w:r>
      <w:r w:rsidRPr="008F0641">
        <w:rPr>
          <w:rFonts w:ascii="Garamond" w:eastAsia="Garamond" w:hAnsi="Garamond" w:cs="Garamond"/>
          <w:sz w:val="26"/>
          <w:szCs w:val="26"/>
        </w:rPr>
        <w:t xml:space="preserve"> you integrate </w:t>
      </w:r>
      <w:r w:rsidR="00087268">
        <w:rPr>
          <w:rFonts w:ascii="Garamond" w:eastAsia="Garamond" w:hAnsi="Garamond" w:cs="Garamond"/>
          <w:sz w:val="26"/>
          <w:szCs w:val="26"/>
        </w:rPr>
        <w:t>Youth Transitional</w:t>
      </w:r>
      <w:r w:rsidR="00A607D5" w:rsidRPr="008F0641">
        <w:rPr>
          <w:rFonts w:ascii="Garamond" w:eastAsia="Garamond" w:hAnsi="Garamond" w:cs="Garamond"/>
          <w:sz w:val="26"/>
          <w:szCs w:val="26"/>
        </w:rPr>
        <w:t xml:space="preserve"> </w:t>
      </w:r>
      <w:r w:rsidRPr="008F0641">
        <w:rPr>
          <w:rFonts w:ascii="Garamond" w:eastAsia="Garamond" w:hAnsi="Garamond" w:cs="Garamond"/>
          <w:sz w:val="26"/>
          <w:szCs w:val="26"/>
        </w:rPr>
        <w:t xml:space="preserve">Home services with </w:t>
      </w:r>
      <w:r w:rsidR="00606FD8">
        <w:rPr>
          <w:rFonts w:ascii="Garamond" w:eastAsia="Garamond" w:hAnsi="Garamond" w:cs="Garamond"/>
          <w:sz w:val="26"/>
          <w:szCs w:val="26"/>
        </w:rPr>
        <w:t>caregiver c</w:t>
      </w:r>
      <w:r w:rsidRPr="008F0641">
        <w:rPr>
          <w:rFonts w:ascii="Garamond" w:eastAsia="Garamond" w:hAnsi="Garamond" w:cs="Garamond"/>
          <w:sz w:val="26"/>
          <w:szCs w:val="26"/>
        </w:rPr>
        <w:t xml:space="preserve">oaching to create a seamless and comprehensive care model? Highlight any innovative strategies that could enhance coordination and improve outcomes for youth and </w:t>
      </w:r>
      <w:r w:rsidR="002568B9">
        <w:rPr>
          <w:rFonts w:ascii="Garamond" w:eastAsia="Garamond" w:hAnsi="Garamond" w:cs="Garamond"/>
          <w:sz w:val="26"/>
          <w:szCs w:val="26"/>
        </w:rPr>
        <w:t>caregivers</w:t>
      </w:r>
      <w:r w:rsidRPr="008F0641">
        <w:rPr>
          <w:rFonts w:ascii="Garamond" w:eastAsia="Garamond" w:hAnsi="Garamond" w:cs="Garamond"/>
          <w:sz w:val="26"/>
          <w:szCs w:val="26"/>
        </w:rPr>
        <w:t>.</w:t>
      </w:r>
    </w:p>
    <w:p w14:paraId="231F4147" w14:textId="7BFD4990" w:rsidR="00DE5EC7" w:rsidRDefault="003E2514" w:rsidP="003E2514">
      <w:pPr>
        <w:pStyle w:val="ListParagraph"/>
        <w:numPr>
          <w:ilvl w:val="0"/>
          <w:numId w:val="20"/>
        </w:numPr>
        <w:rPr>
          <w:rFonts w:ascii="Garamond" w:eastAsia="Garamond" w:hAnsi="Garamond" w:cs="Garamond"/>
          <w:sz w:val="26"/>
          <w:szCs w:val="26"/>
        </w:rPr>
      </w:pPr>
      <w:r w:rsidRPr="00DE5EC7">
        <w:rPr>
          <w:rFonts w:ascii="Garamond" w:eastAsia="Garamond" w:hAnsi="Garamond" w:cs="Garamond"/>
          <w:sz w:val="26"/>
          <w:szCs w:val="26"/>
        </w:rPr>
        <w:t xml:space="preserve">Differentiation between </w:t>
      </w:r>
      <w:r w:rsidR="00087268">
        <w:rPr>
          <w:rFonts w:ascii="Garamond" w:eastAsia="Garamond" w:hAnsi="Garamond" w:cs="Garamond"/>
          <w:sz w:val="26"/>
          <w:szCs w:val="26"/>
        </w:rPr>
        <w:t>Youth Transitional Homes</w:t>
      </w:r>
      <w:r w:rsidR="004E104D">
        <w:rPr>
          <w:rFonts w:ascii="Garamond" w:eastAsia="Garamond" w:hAnsi="Garamond" w:cs="Garamond"/>
          <w:sz w:val="26"/>
          <w:szCs w:val="26"/>
        </w:rPr>
        <w:t xml:space="preserve"> and</w:t>
      </w:r>
      <w:r w:rsidRPr="00DE5EC7">
        <w:rPr>
          <w:rFonts w:ascii="Garamond" w:eastAsia="Garamond" w:hAnsi="Garamond" w:cs="Garamond"/>
          <w:sz w:val="26"/>
          <w:szCs w:val="26"/>
        </w:rPr>
        <w:t xml:space="preserve"> Traditional Group Homes</w:t>
      </w:r>
    </w:p>
    <w:p w14:paraId="4A6BC6D7" w14:textId="0A9BD930" w:rsidR="00DE5EC7" w:rsidRDefault="003E2514" w:rsidP="003E2514">
      <w:pPr>
        <w:pStyle w:val="ListParagraph"/>
        <w:numPr>
          <w:ilvl w:val="1"/>
          <w:numId w:val="20"/>
        </w:numPr>
        <w:rPr>
          <w:rFonts w:ascii="Garamond" w:eastAsia="Garamond" w:hAnsi="Garamond" w:cs="Garamond"/>
          <w:sz w:val="26"/>
          <w:szCs w:val="26"/>
        </w:rPr>
      </w:pPr>
      <w:r w:rsidRPr="00DE5EC7">
        <w:rPr>
          <w:rFonts w:ascii="Garamond" w:eastAsia="Garamond" w:hAnsi="Garamond" w:cs="Garamond"/>
          <w:sz w:val="26"/>
          <w:szCs w:val="26"/>
        </w:rPr>
        <w:t xml:space="preserve">How </w:t>
      </w:r>
      <w:r w:rsidR="00C525F1">
        <w:rPr>
          <w:rFonts w:ascii="Garamond" w:eastAsia="Garamond" w:hAnsi="Garamond" w:cs="Garamond"/>
          <w:sz w:val="26"/>
          <w:szCs w:val="26"/>
        </w:rPr>
        <w:t>would</w:t>
      </w:r>
      <w:r w:rsidRPr="00DE5EC7">
        <w:rPr>
          <w:rFonts w:ascii="Garamond" w:eastAsia="Garamond" w:hAnsi="Garamond" w:cs="Garamond"/>
          <w:sz w:val="26"/>
          <w:szCs w:val="26"/>
        </w:rPr>
        <w:t xml:space="preserve"> your approach differ from a traditional group home as described in the Descriptions of Services Sections 1.a.ii and 5.a </w:t>
      </w:r>
      <w:r w:rsidR="00137AA8">
        <w:rPr>
          <w:rFonts w:ascii="Garamond" w:eastAsia="Garamond" w:hAnsi="Garamond" w:cs="Garamond"/>
          <w:sz w:val="26"/>
          <w:szCs w:val="26"/>
        </w:rPr>
        <w:t xml:space="preserve">of the description of services </w:t>
      </w:r>
      <w:r w:rsidRPr="00DE5EC7">
        <w:rPr>
          <w:rFonts w:ascii="Garamond" w:eastAsia="Garamond" w:hAnsi="Garamond" w:cs="Garamond"/>
          <w:sz w:val="26"/>
          <w:szCs w:val="26"/>
        </w:rPr>
        <w:t xml:space="preserve">aside from the provision of </w:t>
      </w:r>
      <w:r w:rsidR="00213793">
        <w:rPr>
          <w:rFonts w:ascii="Garamond" w:eastAsia="Garamond" w:hAnsi="Garamond" w:cs="Garamond"/>
          <w:sz w:val="26"/>
          <w:szCs w:val="26"/>
        </w:rPr>
        <w:t xml:space="preserve">or coordination with </w:t>
      </w:r>
      <w:r w:rsidR="00606FD8">
        <w:rPr>
          <w:rFonts w:ascii="Garamond" w:eastAsia="Garamond" w:hAnsi="Garamond" w:cs="Garamond"/>
          <w:sz w:val="26"/>
          <w:szCs w:val="26"/>
        </w:rPr>
        <w:t>caregiver</w:t>
      </w:r>
      <w:r w:rsidR="00606FD8" w:rsidRPr="00DE5EC7">
        <w:rPr>
          <w:rFonts w:ascii="Garamond" w:eastAsia="Garamond" w:hAnsi="Garamond" w:cs="Garamond"/>
          <w:sz w:val="26"/>
          <w:szCs w:val="26"/>
        </w:rPr>
        <w:t xml:space="preserve"> </w:t>
      </w:r>
      <w:r w:rsidR="00606FD8">
        <w:rPr>
          <w:rFonts w:ascii="Garamond" w:eastAsia="Garamond" w:hAnsi="Garamond" w:cs="Garamond"/>
          <w:sz w:val="26"/>
          <w:szCs w:val="26"/>
        </w:rPr>
        <w:t>c</w:t>
      </w:r>
      <w:r w:rsidR="00087268">
        <w:rPr>
          <w:rFonts w:ascii="Garamond" w:eastAsia="Garamond" w:hAnsi="Garamond" w:cs="Garamond"/>
          <w:sz w:val="26"/>
          <w:szCs w:val="26"/>
        </w:rPr>
        <w:t>oaching</w:t>
      </w:r>
      <w:r w:rsidR="00C525F1">
        <w:rPr>
          <w:rFonts w:ascii="Garamond" w:eastAsia="Garamond" w:hAnsi="Garamond" w:cs="Garamond"/>
          <w:sz w:val="26"/>
          <w:szCs w:val="26"/>
        </w:rPr>
        <w:t>?</w:t>
      </w:r>
    </w:p>
    <w:p w14:paraId="7E00F357" w14:textId="77777777" w:rsidR="00DE5EC7" w:rsidRDefault="003E2514" w:rsidP="003E2514">
      <w:pPr>
        <w:pStyle w:val="ListParagraph"/>
        <w:numPr>
          <w:ilvl w:val="0"/>
          <w:numId w:val="20"/>
        </w:numPr>
        <w:rPr>
          <w:rFonts w:ascii="Garamond" w:eastAsia="Garamond" w:hAnsi="Garamond" w:cs="Garamond"/>
          <w:sz w:val="26"/>
          <w:szCs w:val="26"/>
        </w:rPr>
      </w:pPr>
      <w:r w:rsidRPr="00DE5EC7">
        <w:rPr>
          <w:rFonts w:ascii="Garamond" w:eastAsia="Garamond" w:hAnsi="Garamond" w:cs="Garamond"/>
          <w:sz w:val="26"/>
          <w:szCs w:val="26"/>
        </w:rPr>
        <w:t xml:space="preserve">Youth Experience </w:t>
      </w:r>
    </w:p>
    <w:p w14:paraId="6CD5742C" w14:textId="59251BB1" w:rsidR="00DE5EC7" w:rsidRDefault="003E2514" w:rsidP="00A06C7A">
      <w:pPr>
        <w:pStyle w:val="ListParagraph"/>
        <w:numPr>
          <w:ilvl w:val="1"/>
          <w:numId w:val="20"/>
        </w:numPr>
        <w:rPr>
          <w:rFonts w:ascii="Garamond" w:eastAsia="Garamond" w:hAnsi="Garamond" w:cs="Garamond"/>
          <w:sz w:val="26"/>
          <w:szCs w:val="26"/>
        </w:rPr>
      </w:pPr>
      <w:r w:rsidRPr="00DE5EC7">
        <w:rPr>
          <w:rFonts w:ascii="Garamond" w:eastAsia="Garamond" w:hAnsi="Garamond" w:cs="Garamond"/>
          <w:sz w:val="26"/>
          <w:szCs w:val="26"/>
        </w:rPr>
        <w:t xml:space="preserve">Please describe how your program would prioritize and respect the individual needs of each youth. What methods would you use to actively involve youth in decisions about their care and daily activities? </w:t>
      </w:r>
    </w:p>
    <w:p w14:paraId="5C74BC5C" w14:textId="77777777" w:rsidR="00DE5EC7" w:rsidRDefault="003E2514" w:rsidP="003E2514">
      <w:pPr>
        <w:pStyle w:val="ListParagraph"/>
        <w:numPr>
          <w:ilvl w:val="0"/>
          <w:numId w:val="20"/>
        </w:numPr>
        <w:rPr>
          <w:rFonts w:ascii="Garamond" w:eastAsia="Garamond" w:hAnsi="Garamond" w:cs="Garamond"/>
          <w:sz w:val="26"/>
          <w:szCs w:val="26"/>
        </w:rPr>
      </w:pPr>
      <w:r w:rsidRPr="00DE5EC7">
        <w:rPr>
          <w:rFonts w:ascii="Garamond" w:eastAsia="Garamond" w:hAnsi="Garamond" w:cs="Garamond"/>
          <w:sz w:val="26"/>
          <w:szCs w:val="26"/>
        </w:rPr>
        <w:t>Staffing and Staff Training</w:t>
      </w:r>
    </w:p>
    <w:p w14:paraId="6CE1A13D" w14:textId="77777777" w:rsidR="00DE5EC7" w:rsidRDefault="003E2514" w:rsidP="003E2514">
      <w:pPr>
        <w:pStyle w:val="ListParagraph"/>
        <w:numPr>
          <w:ilvl w:val="1"/>
          <w:numId w:val="20"/>
        </w:numPr>
        <w:rPr>
          <w:rFonts w:ascii="Garamond" w:eastAsia="Garamond" w:hAnsi="Garamond" w:cs="Garamond"/>
          <w:sz w:val="26"/>
          <w:szCs w:val="26"/>
        </w:rPr>
      </w:pPr>
      <w:r w:rsidRPr="00DE5EC7">
        <w:rPr>
          <w:rFonts w:ascii="Garamond" w:eastAsia="Garamond" w:hAnsi="Garamond" w:cs="Garamond"/>
          <w:sz w:val="26"/>
          <w:szCs w:val="26"/>
        </w:rPr>
        <w:t>Identify key staff positions and describe their roles.</w:t>
      </w:r>
    </w:p>
    <w:p w14:paraId="397C94EC" w14:textId="2E728797" w:rsidR="00DE5EC7" w:rsidRDefault="003E2514" w:rsidP="003E2514">
      <w:pPr>
        <w:pStyle w:val="ListParagraph"/>
        <w:numPr>
          <w:ilvl w:val="1"/>
          <w:numId w:val="20"/>
        </w:numPr>
        <w:rPr>
          <w:rFonts w:ascii="Garamond" w:eastAsia="Garamond" w:hAnsi="Garamond" w:cs="Garamond"/>
          <w:sz w:val="26"/>
          <w:szCs w:val="26"/>
        </w:rPr>
      </w:pPr>
      <w:r w:rsidRPr="00DE5EC7">
        <w:rPr>
          <w:rFonts w:ascii="Garamond" w:eastAsia="Garamond" w:hAnsi="Garamond" w:cs="Garamond"/>
          <w:sz w:val="26"/>
          <w:szCs w:val="26"/>
        </w:rPr>
        <w:t xml:space="preserve">What training </w:t>
      </w:r>
      <w:r w:rsidR="00C525F1">
        <w:rPr>
          <w:rFonts w:ascii="Garamond" w:eastAsia="Garamond" w:hAnsi="Garamond" w:cs="Garamond"/>
          <w:sz w:val="26"/>
          <w:szCs w:val="26"/>
        </w:rPr>
        <w:t>would</w:t>
      </w:r>
      <w:r w:rsidRPr="00DE5EC7">
        <w:rPr>
          <w:rFonts w:ascii="Garamond" w:eastAsia="Garamond" w:hAnsi="Garamond" w:cs="Garamond"/>
          <w:sz w:val="26"/>
          <w:szCs w:val="26"/>
        </w:rPr>
        <w:t xml:space="preserve"> you provide to ensure staff are prepared to address the unique needs of each youth and</w:t>
      </w:r>
      <w:r w:rsidR="00137AA8">
        <w:rPr>
          <w:rFonts w:ascii="Garamond" w:eastAsia="Garamond" w:hAnsi="Garamond" w:cs="Garamond"/>
          <w:sz w:val="26"/>
          <w:szCs w:val="26"/>
        </w:rPr>
        <w:t xml:space="preserve"> caregiver</w:t>
      </w:r>
      <w:r w:rsidRPr="00DE5EC7">
        <w:rPr>
          <w:rFonts w:ascii="Garamond" w:eastAsia="Garamond" w:hAnsi="Garamond" w:cs="Garamond"/>
          <w:sz w:val="26"/>
          <w:szCs w:val="26"/>
        </w:rPr>
        <w:t>?</w:t>
      </w:r>
    </w:p>
    <w:p w14:paraId="68211820" w14:textId="5D041D8C" w:rsidR="00DE5EC7" w:rsidRDefault="003E2514" w:rsidP="003E2514">
      <w:pPr>
        <w:pStyle w:val="ListParagraph"/>
        <w:numPr>
          <w:ilvl w:val="1"/>
          <w:numId w:val="20"/>
        </w:numPr>
        <w:rPr>
          <w:rFonts w:ascii="Garamond" w:eastAsia="Garamond" w:hAnsi="Garamond" w:cs="Garamond"/>
          <w:sz w:val="26"/>
          <w:szCs w:val="26"/>
        </w:rPr>
      </w:pPr>
      <w:r w:rsidRPr="00DE5EC7">
        <w:rPr>
          <w:rFonts w:ascii="Garamond" w:eastAsia="Garamond" w:hAnsi="Garamond" w:cs="Garamond"/>
          <w:sz w:val="26"/>
          <w:szCs w:val="26"/>
        </w:rPr>
        <w:t xml:space="preserve">How </w:t>
      </w:r>
      <w:r w:rsidR="00C525F1">
        <w:rPr>
          <w:rFonts w:ascii="Garamond" w:eastAsia="Garamond" w:hAnsi="Garamond" w:cs="Garamond"/>
          <w:sz w:val="26"/>
          <w:szCs w:val="26"/>
        </w:rPr>
        <w:t>would</w:t>
      </w:r>
      <w:r w:rsidRPr="00DE5EC7">
        <w:rPr>
          <w:rFonts w:ascii="Garamond" w:eastAsia="Garamond" w:hAnsi="Garamond" w:cs="Garamond"/>
          <w:sz w:val="26"/>
          <w:szCs w:val="26"/>
        </w:rPr>
        <w:t xml:space="preserve"> you ensure staff remain highly qualified and effective?</w:t>
      </w:r>
    </w:p>
    <w:p w14:paraId="4F870BA1" w14:textId="77777777" w:rsidR="00DE5EC7" w:rsidRDefault="003E2514" w:rsidP="003E2514">
      <w:pPr>
        <w:pStyle w:val="ListParagraph"/>
        <w:numPr>
          <w:ilvl w:val="0"/>
          <w:numId w:val="20"/>
        </w:numPr>
        <w:rPr>
          <w:rFonts w:ascii="Garamond" w:eastAsia="Garamond" w:hAnsi="Garamond" w:cs="Garamond"/>
          <w:sz w:val="26"/>
          <w:szCs w:val="26"/>
        </w:rPr>
      </w:pPr>
      <w:r w:rsidRPr="00DE5EC7">
        <w:rPr>
          <w:rFonts w:ascii="Garamond" w:eastAsia="Garamond" w:hAnsi="Garamond" w:cs="Garamond"/>
          <w:sz w:val="26"/>
          <w:szCs w:val="26"/>
        </w:rPr>
        <w:lastRenderedPageBreak/>
        <w:t>Monitoring and Evaluation</w:t>
      </w:r>
    </w:p>
    <w:p w14:paraId="01C12303" w14:textId="4A2D02C5" w:rsidR="00DE5EC7" w:rsidRDefault="003E2514" w:rsidP="003E2514">
      <w:pPr>
        <w:pStyle w:val="ListParagraph"/>
        <w:numPr>
          <w:ilvl w:val="1"/>
          <w:numId w:val="20"/>
        </w:numPr>
        <w:rPr>
          <w:rFonts w:ascii="Garamond" w:eastAsia="Garamond" w:hAnsi="Garamond" w:cs="Garamond"/>
          <w:sz w:val="26"/>
          <w:szCs w:val="26"/>
        </w:rPr>
      </w:pPr>
      <w:r w:rsidRPr="00DE5EC7">
        <w:rPr>
          <w:rFonts w:ascii="Garamond" w:eastAsia="Garamond" w:hAnsi="Garamond" w:cs="Garamond"/>
          <w:sz w:val="26"/>
          <w:szCs w:val="26"/>
        </w:rPr>
        <w:t xml:space="preserve">How </w:t>
      </w:r>
      <w:r w:rsidR="00C525F1">
        <w:rPr>
          <w:rFonts w:ascii="Garamond" w:eastAsia="Garamond" w:hAnsi="Garamond" w:cs="Garamond"/>
          <w:sz w:val="26"/>
          <w:szCs w:val="26"/>
        </w:rPr>
        <w:t>would</w:t>
      </w:r>
      <w:r w:rsidRPr="00DE5EC7">
        <w:rPr>
          <w:rFonts w:ascii="Garamond" w:eastAsia="Garamond" w:hAnsi="Garamond" w:cs="Garamond"/>
          <w:sz w:val="26"/>
          <w:szCs w:val="26"/>
        </w:rPr>
        <w:t xml:space="preserve"> you measure the success of your program?</w:t>
      </w:r>
    </w:p>
    <w:p w14:paraId="7E248F75" w14:textId="5790B768" w:rsidR="00DE5EC7" w:rsidRDefault="003E2514" w:rsidP="003E2514">
      <w:pPr>
        <w:pStyle w:val="ListParagraph"/>
        <w:numPr>
          <w:ilvl w:val="1"/>
          <w:numId w:val="20"/>
        </w:numPr>
        <w:rPr>
          <w:rFonts w:ascii="Garamond" w:eastAsia="Garamond" w:hAnsi="Garamond" w:cs="Garamond"/>
          <w:sz w:val="26"/>
          <w:szCs w:val="26"/>
        </w:rPr>
      </w:pPr>
      <w:r w:rsidRPr="00DE5EC7">
        <w:rPr>
          <w:rFonts w:ascii="Garamond" w:eastAsia="Garamond" w:hAnsi="Garamond" w:cs="Garamond"/>
          <w:sz w:val="26"/>
          <w:szCs w:val="26"/>
        </w:rPr>
        <w:t xml:space="preserve">What metrics and feedback mechanisms </w:t>
      </w:r>
      <w:r w:rsidR="00C525F1">
        <w:rPr>
          <w:rFonts w:ascii="Garamond" w:eastAsia="Garamond" w:hAnsi="Garamond" w:cs="Garamond"/>
          <w:sz w:val="26"/>
          <w:szCs w:val="26"/>
        </w:rPr>
        <w:t>would</w:t>
      </w:r>
      <w:r w:rsidRPr="00DE5EC7">
        <w:rPr>
          <w:rFonts w:ascii="Garamond" w:eastAsia="Garamond" w:hAnsi="Garamond" w:cs="Garamond"/>
          <w:sz w:val="26"/>
          <w:szCs w:val="26"/>
        </w:rPr>
        <w:t xml:space="preserve"> you use to track success and progress?</w:t>
      </w:r>
    </w:p>
    <w:p w14:paraId="4E322F80" w14:textId="77777777" w:rsidR="00DE5EC7" w:rsidRDefault="003E2514" w:rsidP="003E2514">
      <w:pPr>
        <w:pStyle w:val="ListParagraph"/>
        <w:numPr>
          <w:ilvl w:val="0"/>
          <w:numId w:val="20"/>
        </w:numPr>
        <w:rPr>
          <w:rFonts w:ascii="Garamond" w:eastAsia="Garamond" w:hAnsi="Garamond" w:cs="Garamond"/>
          <w:sz w:val="26"/>
          <w:szCs w:val="26"/>
        </w:rPr>
      </w:pPr>
      <w:r w:rsidRPr="00DE5EC7">
        <w:rPr>
          <w:rFonts w:ascii="Garamond" w:eastAsia="Garamond" w:hAnsi="Garamond" w:cs="Garamond"/>
          <w:sz w:val="26"/>
          <w:szCs w:val="26"/>
        </w:rPr>
        <w:t xml:space="preserve">Costs </w:t>
      </w:r>
    </w:p>
    <w:p w14:paraId="0000008C" w14:textId="5348C26D" w:rsidR="008D2D82" w:rsidRPr="00DE5EC7" w:rsidRDefault="003E2514" w:rsidP="00DE5EC7">
      <w:pPr>
        <w:pStyle w:val="ListParagraph"/>
        <w:numPr>
          <w:ilvl w:val="1"/>
          <w:numId w:val="20"/>
        </w:numPr>
        <w:rPr>
          <w:rFonts w:ascii="Garamond" w:eastAsia="Garamond" w:hAnsi="Garamond" w:cs="Garamond"/>
          <w:sz w:val="26"/>
          <w:szCs w:val="26"/>
        </w:rPr>
      </w:pPr>
      <w:r w:rsidRPr="00DE5EC7">
        <w:rPr>
          <w:rFonts w:ascii="Garamond" w:eastAsia="Garamond" w:hAnsi="Garamond" w:cs="Garamond"/>
          <w:sz w:val="26"/>
          <w:szCs w:val="26"/>
        </w:rPr>
        <w:t xml:space="preserve">Please describe a high-level estimate of the costs associated with running a </w:t>
      </w:r>
      <w:r w:rsidR="00087268">
        <w:rPr>
          <w:rFonts w:ascii="Garamond" w:eastAsia="Garamond" w:hAnsi="Garamond" w:cs="Garamond"/>
          <w:sz w:val="26"/>
          <w:szCs w:val="26"/>
        </w:rPr>
        <w:t>Youth Transitional</w:t>
      </w:r>
      <w:r w:rsidR="00A607D5" w:rsidRPr="00DE5EC7">
        <w:rPr>
          <w:rFonts w:ascii="Garamond" w:eastAsia="Garamond" w:hAnsi="Garamond" w:cs="Garamond"/>
          <w:sz w:val="26"/>
          <w:szCs w:val="26"/>
        </w:rPr>
        <w:t xml:space="preserve"> </w:t>
      </w:r>
      <w:r w:rsidRPr="00DE5EC7">
        <w:rPr>
          <w:rFonts w:ascii="Garamond" w:eastAsia="Garamond" w:hAnsi="Garamond" w:cs="Garamond"/>
          <w:sz w:val="26"/>
          <w:szCs w:val="26"/>
        </w:rPr>
        <w:t xml:space="preserve">Home and/or providing </w:t>
      </w:r>
      <w:r w:rsidR="00606FD8">
        <w:rPr>
          <w:rFonts w:ascii="Garamond" w:eastAsia="Garamond" w:hAnsi="Garamond" w:cs="Garamond"/>
          <w:sz w:val="26"/>
          <w:szCs w:val="26"/>
        </w:rPr>
        <w:t>Caregiver</w:t>
      </w:r>
      <w:r w:rsidR="00606FD8" w:rsidRPr="00DE5EC7">
        <w:rPr>
          <w:rFonts w:ascii="Garamond" w:eastAsia="Garamond" w:hAnsi="Garamond" w:cs="Garamond"/>
          <w:sz w:val="26"/>
          <w:szCs w:val="26"/>
        </w:rPr>
        <w:t xml:space="preserve"> </w:t>
      </w:r>
      <w:r w:rsidRPr="00DE5EC7">
        <w:rPr>
          <w:rFonts w:ascii="Garamond" w:eastAsia="Garamond" w:hAnsi="Garamond" w:cs="Garamond"/>
          <w:sz w:val="26"/>
          <w:szCs w:val="26"/>
        </w:rPr>
        <w:t>Coaching, including implementation/</w:t>
      </w:r>
      <w:r w:rsidR="00E6699C" w:rsidRPr="00DE5EC7">
        <w:rPr>
          <w:rFonts w:ascii="Garamond" w:eastAsia="Garamond" w:hAnsi="Garamond" w:cs="Garamond"/>
          <w:sz w:val="26"/>
          <w:szCs w:val="26"/>
        </w:rPr>
        <w:t>start-up</w:t>
      </w:r>
      <w:r w:rsidRPr="00DE5EC7">
        <w:rPr>
          <w:rFonts w:ascii="Garamond" w:eastAsia="Garamond" w:hAnsi="Garamond" w:cs="Garamond"/>
          <w:sz w:val="26"/>
          <w:szCs w:val="26"/>
        </w:rPr>
        <w:t xml:space="preserve"> costs, staffing expenditures, therapy and care costs, home and licensure costs, </w:t>
      </w:r>
      <w:r w:rsidR="00606FD8">
        <w:rPr>
          <w:rFonts w:ascii="Garamond" w:eastAsia="Garamond" w:hAnsi="Garamond" w:cs="Garamond"/>
          <w:sz w:val="26"/>
          <w:szCs w:val="26"/>
        </w:rPr>
        <w:t>caregiver</w:t>
      </w:r>
      <w:r w:rsidR="00606FD8" w:rsidRPr="00DE5EC7">
        <w:rPr>
          <w:rFonts w:ascii="Garamond" w:eastAsia="Garamond" w:hAnsi="Garamond" w:cs="Garamond"/>
          <w:sz w:val="26"/>
          <w:szCs w:val="26"/>
        </w:rPr>
        <w:t xml:space="preserve"> </w:t>
      </w:r>
      <w:r w:rsidRPr="00DE5EC7">
        <w:rPr>
          <w:rFonts w:ascii="Garamond" w:eastAsia="Garamond" w:hAnsi="Garamond" w:cs="Garamond"/>
          <w:sz w:val="26"/>
          <w:szCs w:val="26"/>
        </w:rPr>
        <w:t>coaching costs, etc.</w:t>
      </w:r>
    </w:p>
    <w:p w14:paraId="0000008D" w14:textId="77777777" w:rsidR="008D2D82" w:rsidRDefault="008D2D82">
      <w:pPr>
        <w:rPr>
          <w:rFonts w:ascii="Garamond" w:eastAsia="Garamond" w:hAnsi="Garamond" w:cs="Garamond"/>
          <w:b/>
          <w:sz w:val="28"/>
          <w:szCs w:val="28"/>
          <w:u w:val="single"/>
        </w:rPr>
      </w:pPr>
    </w:p>
    <w:p w14:paraId="0000008E" w14:textId="5BB2BCDD" w:rsidR="008D2D82" w:rsidRDefault="00602EB5">
      <w:pPr>
        <w:rPr>
          <w:rFonts w:ascii="Garamond" w:eastAsia="Garamond" w:hAnsi="Garamond" w:cs="Garamond"/>
          <w:b/>
          <w:sz w:val="28"/>
          <w:szCs w:val="28"/>
          <w:u w:val="single"/>
        </w:rPr>
      </w:pPr>
      <w:r>
        <w:rPr>
          <w:rFonts w:ascii="Garamond" w:eastAsia="Garamond" w:hAnsi="Garamond" w:cs="Garamond"/>
          <w:b/>
          <w:sz w:val="28"/>
          <w:szCs w:val="28"/>
          <w:u w:val="single"/>
        </w:rPr>
        <w:t>V. CONFIDENTIAL INFORMATION</w:t>
      </w:r>
    </w:p>
    <w:p w14:paraId="0000008F" w14:textId="266E6729" w:rsidR="008D2D82" w:rsidRDefault="00602EB5">
      <w:pPr>
        <w:rPr>
          <w:rFonts w:ascii="Garamond" w:eastAsia="Garamond" w:hAnsi="Garamond" w:cs="Garamond"/>
          <w:sz w:val="26"/>
          <w:szCs w:val="26"/>
        </w:rPr>
      </w:pPr>
      <w:r>
        <w:rPr>
          <w:rFonts w:ascii="Garamond" w:eastAsia="Garamond" w:hAnsi="Garamond" w:cs="Garamond"/>
          <w:sz w:val="26"/>
          <w:szCs w:val="26"/>
        </w:rPr>
        <w:t>Subject to State law, all information submitted in Respondents’ responses to this RFI 2</w:t>
      </w:r>
      <w:r w:rsidR="008F35F1">
        <w:rPr>
          <w:rFonts w:ascii="Garamond" w:eastAsia="Garamond" w:hAnsi="Garamond" w:cs="Garamond"/>
          <w:sz w:val="26"/>
          <w:szCs w:val="26"/>
        </w:rPr>
        <w:t>5</w:t>
      </w:r>
      <w:r>
        <w:rPr>
          <w:rFonts w:ascii="Garamond" w:eastAsia="Garamond" w:hAnsi="Garamond" w:cs="Garamond"/>
          <w:sz w:val="26"/>
          <w:szCs w:val="26"/>
        </w:rPr>
        <w:t>-</w:t>
      </w:r>
      <w:r w:rsidR="005C38DD">
        <w:rPr>
          <w:rFonts w:ascii="Garamond" w:eastAsia="Garamond" w:hAnsi="Garamond" w:cs="Garamond"/>
          <w:sz w:val="26"/>
          <w:szCs w:val="26"/>
        </w:rPr>
        <w:t>81835</w:t>
      </w:r>
      <w:r>
        <w:rPr>
          <w:rFonts w:ascii="Garamond" w:eastAsia="Garamond" w:hAnsi="Garamond" w:cs="Garamond"/>
          <w:sz w:val="26"/>
          <w:szCs w:val="26"/>
        </w:rPr>
        <w:t xml:space="preserve"> will be kept confidential unless this RFI results in the release of a competitive solicitation at a later date. If a competitive solicitation results from this RFI, the information contained in the response submissions for this RFI will be made available to the public once the resulting solicitation has been awarded and the protest period has ended. Proprietary information may be requested to be kept confidential. Any such information must be marked clearly in your response submission as “CONFIDENTIAL MATERIAL.” It is the responsibility of the Respondent to ensure that all confidential information is easily identifiable as confidential.</w:t>
      </w:r>
    </w:p>
    <w:p w14:paraId="7508ECFB" w14:textId="77777777" w:rsidR="004B739A" w:rsidRDefault="004B739A">
      <w:pPr>
        <w:rPr>
          <w:rFonts w:ascii="Garamond" w:eastAsia="Garamond" w:hAnsi="Garamond" w:cs="Garamond"/>
          <w:sz w:val="26"/>
          <w:szCs w:val="26"/>
        </w:rPr>
      </w:pPr>
    </w:p>
    <w:p w14:paraId="49C13342" w14:textId="6ADD7735" w:rsidR="004B739A" w:rsidRPr="002A70C4" w:rsidRDefault="004B739A" w:rsidP="004B739A">
      <w:pPr>
        <w:rPr>
          <w:rFonts w:ascii="Garamond" w:eastAsia="Garamond" w:hAnsi="Garamond" w:cs="Garamond"/>
          <w:bCs/>
          <w:sz w:val="28"/>
          <w:szCs w:val="28"/>
          <w:u w:val="single"/>
        </w:rPr>
      </w:pPr>
      <w:r>
        <w:rPr>
          <w:rFonts w:ascii="Garamond" w:eastAsia="Garamond" w:hAnsi="Garamond" w:cs="Garamond"/>
          <w:b/>
          <w:sz w:val="28"/>
          <w:szCs w:val="28"/>
          <w:u w:val="single"/>
        </w:rPr>
        <w:t xml:space="preserve">VI. PRE-RESPONSE CONFERENCE </w:t>
      </w:r>
    </w:p>
    <w:p w14:paraId="0E2F5AF5" w14:textId="4E07BA1E" w:rsidR="004B739A" w:rsidRDefault="004B739A">
      <w:pPr>
        <w:rPr>
          <w:rFonts w:ascii="Garamond" w:eastAsia="Garamond" w:hAnsi="Garamond" w:cs="Garamond"/>
          <w:sz w:val="26"/>
          <w:szCs w:val="26"/>
        </w:rPr>
      </w:pPr>
      <w:r w:rsidRPr="002A70C4">
        <w:rPr>
          <w:rFonts w:ascii="Garamond" w:eastAsia="Garamond" w:hAnsi="Garamond" w:cs="Garamond"/>
          <w:sz w:val="26"/>
          <w:szCs w:val="26"/>
        </w:rPr>
        <w:t>A pre-</w:t>
      </w:r>
      <w:r>
        <w:rPr>
          <w:rFonts w:ascii="Garamond" w:eastAsia="Garamond" w:hAnsi="Garamond" w:cs="Garamond"/>
          <w:sz w:val="26"/>
          <w:szCs w:val="26"/>
        </w:rPr>
        <w:t>response</w:t>
      </w:r>
      <w:r w:rsidRPr="002A70C4">
        <w:rPr>
          <w:rFonts w:ascii="Garamond" w:eastAsia="Garamond" w:hAnsi="Garamond" w:cs="Garamond"/>
          <w:sz w:val="26"/>
          <w:szCs w:val="26"/>
        </w:rPr>
        <w:t xml:space="preserve"> conference will be held at the date, time and virtual location specified in Section </w:t>
      </w:r>
      <w:r>
        <w:rPr>
          <w:rFonts w:ascii="Garamond" w:eastAsia="Garamond" w:hAnsi="Garamond" w:cs="Garamond"/>
          <w:sz w:val="26"/>
          <w:szCs w:val="26"/>
        </w:rPr>
        <w:t>XI Key RFI Dates</w:t>
      </w:r>
      <w:r w:rsidRPr="002A70C4">
        <w:rPr>
          <w:rFonts w:ascii="Garamond" w:eastAsia="Garamond" w:hAnsi="Garamond" w:cs="Garamond"/>
          <w:sz w:val="26"/>
          <w:szCs w:val="26"/>
        </w:rPr>
        <w:t xml:space="preserve">. At this conference, potential respondents may ask questions about the </w:t>
      </w:r>
      <w:r>
        <w:rPr>
          <w:rFonts w:ascii="Garamond" w:eastAsia="Garamond" w:hAnsi="Garamond" w:cs="Garamond"/>
          <w:sz w:val="26"/>
          <w:szCs w:val="26"/>
        </w:rPr>
        <w:t>RFI</w:t>
      </w:r>
      <w:r w:rsidRPr="002A70C4">
        <w:rPr>
          <w:rFonts w:ascii="Garamond" w:eastAsia="Garamond" w:hAnsi="Garamond" w:cs="Garamond"/>
          <w:sz w:val="26"/>
          <w:szCs w:val="26"/>
        </w:rPr>
        <w:t xml:space="preserve"> and the </w:t>
      </w:r>
      <w:r>
        <w:rPr>
          <w:rFonts w:ascii="Garamond" w:eastAsia="Garamond" w:hAnsi="Garamond" w:cs="Garamond"/>
          <w:sz w:val="26"/>
          <w:szCs w:val="26"/>
        </w:rPr>
        <w:t>RFI</w:t>
      </w:r>
      <w:r w:rsidRPr="002A70C4">
        <w:rPr>
          <w:rFonts w:ascii="Garamond" w:eastAsia="Garamond" w:hAnsi="Garamond" w:cs="Garamond"/>
          <w:sz w:val="26"/>
          <w:szCs w:val="26"/>
        </w:rPr>
        <w:t xml:space="preserve"> process. Respondents are reminded that no answers issued verbally at the conference are binding on the State and any information provided at the conference, unless it is later issued in writing, also is not binding on the State.</w:t>
      </w:r>
      <w:r w:rsidR="00F27F40">
        <w:rPr>
          <w:rFonts w:ascii="Garamond" w:eastAsia="Garamond" w:hAnsi="Garamond" w:cs="Garamond"/>
          <w:sz w:val="26"/>
          <w:szCs w:val="26"/>
        </w:rPr>
        <w:t xml:space="preserve"> </w:t>
      </w:r>
      <w:r w:rsidR="00F27F40" w:rsidRPr="00F27F40">
        <w:rPr>
          <w:rFonts w:ascii="Garamond" w:eastAsia="Garamond" w:hAnsi="Garamond" w:cs="Garamond"/>
          <w:sz w:val="26"/>
          <w:szCs w:val="26"/>
        </w:rPr>
        <w:t>Attendance at this conference is optional and not a prerequisite to submission of an RFI response. </w:t>
      </w:r>
    </w:p>
    <w:p w14:paraId="00000090" w14:textId="77777777" w:rsidR="008D2D82" w:rsidRDefault="008D2D82">
      <w:pPr>
        <w:rPr>
          <w:rFonts w:ascii="Garamond" w:eastAsia="Garamond" w:hAnsi="Garamond" w:cs="Garamond"/>
          <w:sz w:val="26"/>
          <w:szCs w:val="26"/>
        </w:rPr>
      </w:pPr>
    </w:p>
    <w:p w14:paraId="00000091" w14:textId="4D331FA5" w:rsidR="008D2D82" w:rsidRDefault="00602EB5">
      <w:pPr>
        <w:rPr>
          <w:rFonts w:ascii="Garamond" w:eastAsia="Garamond" w:hAnsi="Garamond" w:cs="Garamond"/>
          <w:b/>
          <w:sz w:val="28"/>
          <w:szCs w:val="28"/>
          <w:u w:val="single"/>
        </w:rPr>
      </w:pPr>
      <w:r>
        <w:rPr>
          <w:rFonts w:ascii="Garamond" w:eastAsia="Garamond" w:hAnsi="Garamond" w:cs="Garamond"/>
          <w:b/>
          <w:sz w:val="28"/>
          <w:szCs w:val="28"/>
          <w:u w:val="single"/>
        </w:rPr>
        <w:t>VI</w:t>
      </w:r>
      <w:r w:rsidR="004B739A">
        <w:rPr>
          <w:rFonts w:ascii="Garamond" w:eastAsia="Garamond" w:hAnsi="Garamond" w:cs="Garamond"/>
          <w:b/>
          <w:sz w:val="28"/>
          <w:szCs w:val="28"/>
          <w:u w:val="single"/>
        </w:rPr>
        <w:t>I</w:t>
      </w:r>
      <w:r>
        <w:rPr>
          <w:rFonts w:ascii="Garamond" w:eastAsia="Garamond" w:hAnsi="Garamond" w:cs="Garamond"/>
          <w:b/>
          <w:sz w:val="28"/>
          <w:szCs w:val="28"/>
          <w:u w:val="single"/>
        </w:rPr>
        <w:t>. QUESTIONS/INQUIRY PROCESS</w:t>
      </w:r>
    </w:p>
    <w:p w14:paraId="00000092" w14:textId="088D4D23" w:rsidR="008D2D82" w:rsidRDefault="00602EB5">
      <w:pPr>
        <w:rPr>
          <w:rFonts w:ascii="Garamond" w:eastAsia="Garamond" w:hAnsi="Garamond" w:cs="Garamond"/>
          <w:sz w:val="26"/>
          <w:szCs w:val="26"/>
        </w:rPr>
      </w:pPr>
      <w:r>
        <w:rPr>
          <w:rFonts w:ascii="Garamond" w:eastAsia="Garamond" w:hAnsi="Garamond" w:cs="Garamond"/>
          <w:sz w:val="26"/>
          <w:szCs w:val="26"/>
        </w:rPr>
        <w:t>All questions in regard to RFI 2</w:t>
      </w:r>
      <w:r w:rsidR="008F35F1">
        <w:rPr>
          <w:rFonts w:ascii="Garamond" w:eastAsia="Garamond" w:hAnsi="Garamond" w:cs="Garamond"/>
          <w:sz w:val="26"/>
          <w:szCs w:val="26"/>
        </w:rPr>
        <w:t>5</w:t>
      </w:r>
      <w:r>
        <w:rPr>
          <w:rFonts w:ascii="Garamond" w:eastAsia="Garamond" w:hAnsi="Garamond" w:cs="Garamond"/>
          <w:sz w:val="26"/>
          <w:szCs w:val="26"/>
        </w:rPr>
        <w:t>-</w:t>
      </w:r>
      <w:r w:rsidR="005C38DD">
        <w:rPr>
          <w:rFonts w:ascii="Garamond" w:eastAsia="Garamond" w:hAnsi="Garamond" w:cs="Garamond"/>
          <w:sz w:val="26"/>
          <w:szCs w:val="26"/>
        </w:rPr>
        <w:t>81835</w:t>
      </w:r>
      <w:r>
        <w:rPr>
          <w:rFonts w:ascii="Garamond" w:eastAsia="Garamond" w:hAnsi="Garamond" w:cs="Garamond"/>
          <w:sz w:val="26"/>
          <w:szCs w:val="26"/>
        </w:rPr>
        <w:t xml:space="preserve"> must be submitted in writing via email using Attachment A - Questions and Answers Template t</w:t>
      </w:r>
      <w:r>
        <w:rPr>
          <w:rFonts w:ascii="Garamond" w:eastAsia="Garamond" w:hAnsi="Garamond" w:cs="Garamond"/>
          <w:color w:val="000000"/>
          <w:sz w:val="26"/>
          <w:szCs w:val="26"/>
        </w:rPr>
        <w:t xml:space="preserve">o </w:t>
      </w:r>
      <w:r w:rsidR="00617E79" w:rsidRPr="004E181F">
        <w:rPr>
          <w:rFonts w:ascii="Garamond" w:eastAsia="Garamond" w:hAnsi="Garamond" w:cs="Garamond"/>
          <w:strike/>
          <w:color w:val="000000"/>
          <w:sz w:val="26"/>
          <w:szCs w:val="26"/>
        </w:rPr>
        <w:t xml:space="preserve">Teresa Deaton-Reese </w:t>
      </w:r>
      <w:r w:rsidRPr="004E181F">
        <w:rPr>
          <w:rFonts w:ascii="Garamond" w:eastAsia="Garamond" w:hAnsi="Garamond" w:cs="Garamond"/>
          <w:strike/>
          <w:color w:val="000000"/>
          <w:sz w:val="26"/>
          <w:szCs w:val="26"/>
        </w:rPr>
        <w:t>at</w:t>
      </w:r>
      <w:r w:rsidR="009017AD" w:rsidRPr="004E181F">
        <w:rPr>
          <w:rFonts w:ascii="Garamond" w:eastAsia="Garamond" w:hAnsi="Garamond" w:cs="Garamond"/>
          <w:strike/>
          <w:color w:val="000000"/>
          <w:sz w:val="26"/>
          <w:szCs w:val="26"/>
        </w:rPr>
        <w:t xml:space="preserve"> </w:t>
      </w:r>
      <w:hyperlink r:id="rId10" w:history="1">
        <w:r w:rsidR="00617E79" w:rsidRPr="004E181F">
          <w:rPr>
            <w:rStyle w:val="Hyperlink"/>
            <w:rFonts w:ascii="Garamond" w:eastAsia="Garamond" w:hAnsi="Garamond" w:cs="Garamond"/>
            <w:strike/>
            <w:sz w:val="26"/>
            <w:szCs w:val="26"/>
          </w:rPr>
          <w:t>tdeaton@idoa.in.gov</w:t>
        </w:r>
      </w:hyperlink>
      <w:r w:rsidR="004E181F">
        <w:rPr>
          <w:rFonts w:ascii="Garamond" w:eastAsia="Garamond" w:hAnsi="Garamond" w:cs="Garamond"/>
          <w:color w:val="000000"/>
          <w:sz w:val="26"/>
          <w:szCs w:val="26"/>
        </w:rPr>
        <w:t xml:space="preserve"> Angie Alexander @ </w:t>
      </w:r>
      <w:hyperlink r:id="rId11" w:history="1">
        <w:r w:rsidR="004E181F" w:rsidRPr="00D71ABE">
          <w:rPr>
            <w:rStyle w:val="Hyperlink"/>
            <w:rFonts w:ascii="Garamond" w:eastAsia="Garamond" w:hAnsi="Garamond" w:cs="Garamond"/>
            <w:sz w:val="26"/>
            <w:szCs w:val="26"/>
          </w:rPr>
          <w:t>angalexander@idoa.in.gov</w:t>
        </w:r>
      </w:hyperlink>
      <w:r w:rsidR="004E181F">
        <w:rPr>
          <w:rFonts w:ascii="Garamond" w:eastAsia="Garamond" w:hAnsi="Garamond" w:cs="Garamond"/>
          <w:color w:val="000000"/>
          <w:sz w:val="26"/>
          <w:szCs w:val="26"/>
        </w:rPr>
        <w:t xml:space="preserve"> </w:t>
      </w:r>
      <w:r w:rsidR="00617E79">
        <w:rPr>
          <w:rFonts w:ascii="Garamond" w:eastAsia="Garamond" w:hAnsi="Garamond" w:cs="Garamond"/>
          <w:color w:val="000000"/>
          <w:sz w:val="26"/>
          <w:szCs w:val="26"/>
        </w:rPr>
        <w:t xml:space="preserve"> </w:t>
      </w:r>
      <w:r>
        <w:rPr>
          <w:rFonts w:ascii="Garamond" w:eastAsia="Garamond" w:hAnsi="Garamond" w:cs="Garamond"/>
          <w:color w:val="000000"/>
          <w:sz w:val="26"/>
          <w:szCs w:val="26"/>
        </w:rPr>
        <w:t xml:space="preserve">no </w:t>
      </w:r>
      <w:r>
        <w:rPr>
          <w:rFonts w:ascii="Garamond" w:eastAsia="Garamond" w:hAnsi="Garamond" w:cs="Garamond"/>
          <w:sz w:val="26"/>
          <w:szCs w:val="26"/>
        </w:rPr>
        <w:t xml:space="preserve">later than 3 p.m. ET on the date listed in Section </w:t>
      </w:r>
      <w:r w:rsidR="00B83052">
        <w:rPr>
          <w:rFonts w:ascii="Garamond" w:eastAsia="Garamond" w:hAnsi="Garamond" w:cs="Garamond"/>
          <w:sz w:val="26"/>
          <w:szCs w:val="26"/>
        </w:rPr>
        <w:t>X</w:t>
      </w:r>
      <w:r w:rsidR="002A70C4">
        <w:rPr>
          <w:rFonts w:ascii="Garamond" w:eastAsia="Garamond" w:hAnsi="Garamond" w:cs="Garamond"/>
          <w:sz w:val="26"/>
          <w:szCs w:val="26"/>
        </w:rPr>
        <w:t>I</w:t>
      </w:r>
      <w:r>
        <w:rPr>
          <w:rFonts w:ascii="Garamond" w:eastAsia="Garamond" w:hAnsi="Garamond" w:cs="Garamond"/>
          <w:sz w:val="26"/>
          <w:szCs w:val="26"/>
        </w:rPr>
        <w:t xml:space="preserve"> Key RFI Dates. The email subject line should contain the following phrase “RFI 2</w:t>
      </w:r>
      <w:r w:rsidR="008F35F1">
        <w:rPr>
          <w:rFonts w:ascii="Garamond" w:eastAsia="Garamond" w:hAnsi="Garamond" w:cs="Garamond"/>
          <w:sz w:val="26"/>
          <w:szCs w:val="26"/>
        </w:rPr>
        <w:t>5</w:t>
      </w:r>
      <w:r>
        <w:rPr>
          <w:rFonts w:ascii="Garamond" w:eastAsia="Garamond" w:hAnsi="Garamond" w:cs="Garamond"/>
          <w:sz w:val="26"/>
          <w:szCs w:val="26"/>
        </w:rPr>
        <w:t>-</w:t>
      </w:r>
      <w:r w:rsidR="008F35F1">
        <w:rPr>
          <w:rFonts w:ascii="Garamond" w:eastAsia="Garamond" w:hAnsi="Garamond" w:cs="Garamond"/>
          <w:sz w:val="26"/>
          <w:szCs w:val="26"/>
        </w:rPr>
        <w:t>XXXX</w:t>
      </w:r>
      <w:r>
        <w:rPr>
          <w:rFonts w:ascii="Garamond" w:eastAsia="Garamond" w:hAnsi="Garamond" w:cs="Garamond"/>
          <w:sz w:val="26"/>
          <w:szCs w:val="26"/>
        </w:rPr>
        <w:t xml:space="preserve"> – </w:t>
      </w:r>
    </w:p>
    <w:p w14:paraId="00000093" w14:textId="2957A518" w:rsidR="008D2D82" w:rsidRDefault="00087268">
      <w:pPr>
        <w:rPr>
          <w:rFonts w:ascii="Garamond" w:eastAsia="Garamond" w:hAnsi="Garamond" w:cs="Garamond"/>
          <w:color w:val="000000"/>
          <w:sz w:val="26"/>
          <w:szCs w:val="26"/>
        </w:rPr>
      </w:pPr>
      <w:r>
        <w:rPr>
          <w:rFonts w:ascii="Garamond" w:eastAsia="Garamond" w:hAnsi="Garamond" w:cs="Garamond"/>
          <w:sz w:val="26"/>
          <w:szCs w:val="26"/>
        </w:rPr>
        <w:t>Youth Transitional</w:t>
      </w:r>
      <w:r w:rsidR="00A607D5">
        <w:rPr>
          <w:rFonts w:ascii="Garamond" w:eastAsia="Garamond" w:hAnsi="Garamond" w:cs="Garamond"/>
          <w:sz w:val="26"/>
          <w:szCs w:val="26"/>
        </w:rPr>
        <w:t xml:space="preserve"> Homes</w:t>
      </w:r>
      <w:r>
        <w:rPr>
          <w:rFonts w:ascii="Garamond" w:eastAsia="Garamond" w:hAnsi="Garamond" w:cs="Garamond"/>
          <w:sz w:val="26"/>
          <w:szCs w:val="26"/>
        </w:rPr>
        <w:t xml:space="preserve"> and </w:t>
      </w:r>
      <w:r w:rsidR="00606FD8">
        <w:rPr>
          <w:rFonts w:ascii="Garamond" w:eastAsia="Garamond" w:hAnsi="Garamond" w:cs="Garamond"/>
          <w:sz w:val="26"/>
          <w:szCs w:val="26"/>
        </w:rPr>
        <w:t xml:space="preserve">Caregiver </w:t>
      </w:r>
      <w:r>
        <w:rPr>
          <w:rFonts w:ascii="Garamond" w:eastAsia="Garamond" w:hAnsi="Garamond" w:cs="Garamond"/>
          <w:sz w:val="26"/>
          <w:szCs w:val="26"/>
        </w:rPr>
        <w:t>Coaching</w:t>
      </w:r>
      <w:r w:rsidR="00602EB5">
        <w:rPr>
          <w:rFonts w:ascii="Garamond" w:eastAsia="Garamond" w:hAnsi="Garamond" w:cs="Garamond"/>
          <w:sz w:val="26"/>
          <w:szCs w:val="26"/>
        </w:rPr>
        <w:t>”</w:t>
      </w:r>
      <w:r w:rsidR="00A607D5">
        <w:rPr>
          <w:rFonts w:ascii="Garamond" w:eastAsia="Garamond" w:hAnsi="Garamond" w:cs="Garamond"/>
          <w:sz w:val="26"/>
          <w:szCs w:val="26"/>
        </w:rPr>
        <w:t>.</w:t>
      </w:r>
      <w:r w:rsidR="00602EB5">
        <w:rPr>
          <w:rFonts w:ascii="Garamond" w:eastAsia="Garamond" w:hAnsi="Garamond" w:cs="Garamond"/>
          <w:sz w:val="26"/>
          <w:szCs w:val="26"/>
        </w:rPr>
        <w:t xml:space="preserve"> </w:t>
      </w:r>
    </w:p>
    <w:p w14:paraId="00000094" w14:textId="77777777" w:rsidR="008D2D82" w:rsidRDefault="008D2D82">
      <w:pPr>
        <w:rPr>
          <w:rFonts w:ascii="Garamond" w:eastAsia="Garamond" w:hAnsi="Garamond" w:cs="Garamond"/>
          <w:sz w:val="26"/>
          <w:szCs w:val="26"/>
        </w:rPr>
      </w:pPr>
    </w:p>
    <w:p w14:paraId="00000095" w14:textId="77777777" w:rsidR="008D2D82" w:rsidRDefault="00602EB5">
      <w:pPr>
        <w:rPr>
          <w:rFonts w:ascii="Garamond" w:eastAsia="Garamond" w:hAnsi="Garamond" w:cs="Garamond"/>
          <w:sz w:val="26"/>
          <w:szCs w:val="26"/>
        </w:rPr>
      </w:pPr>
      <w:r>
        <w:rPr>
          <w:rFonts w:ascii="Garamond" w:eastAsia="Garamond" w:hAnsi="Garamond" w:cs="Garamond"/>
          <w:sz w:val="26"/>
          <w:szCs w:val="26"/>
        </w:rPr>
        <w:t>Procurement Division personnel will compile a list of the questions/inquiries submitted by all Respondents. The responses to these questions will be posted to the IDOA website. The question/inquiry and answer link will become active after initial responses to questions have been compiled. Only answers posted on the IDOA website will be considered official and valid by the State.</w:t>
      </w:r>
    </w:p>
    <w:p w14:paraId="00000096" w14:textId="77777777" w:rsidR="008D2D82" w:rsidRDefault="008D2D82">
      <w:pPr>
        <w:rPr>
          <w:rFonts w:ascii="Garamond" w:eastAsia="Garamond" w:hAnsi="Garamond" w:cs="Garamond"/>
          <w:sz w:val="26"/>
          <w:szCs w:val="26"/>
        </w:rPr>
      </w:pPr>
    </w:p>
    <w:p w14:paraId="00000097" w14:textId="1D504540" w:rsidR="008D2D82" w:rsidRDefault="00602EB5">
      <w:pPr>
        <w:rPr>
          <w:rFonts w:ascii="Garamond" w:eastAsia="Garamond" w:hAnsi="Garamond" w:cs="Garamond"/>
          <w:sz w:val="26"/>
          <w:szCs w:val="26"/>
        </w:rPr>
      </w:pPr>
      <w:r>
        <w:rPr>
          <w:rFonts w:ascii="Garamond" w:eastAsia="Garamond" w:hAnsi="Garamond" w:cs="Garamond"/>
          <w:sz w:val="26"/>
          <w:szCs w:val="26"/>
        </w:rPr>
        <w:t xml:space="preserve">Please note </w:t>
      </w:r>
      <w:r>
        <w:rPr>
          <w:rFonts w:ascii="Garamond" w:eastAsia="Garamond" w:hAnsi="Garamond" w:cs="Garamond"/>
          <w:color w:val="000000"/>
          <w:sz w:val="26"/>
          <w:szCs w:val="26"/>
        </w:rPr>
        <w:t xml:space="preserve">that </w:t>
      </w:r>
      <w:r w:rsidR="00617E79">
        <w:rPr>
          <w:rFonts w:ascii="Garamond" w:eastAsia="Garamond" w:hAnsi="Garamond" w:cs="Garamond"/>
          <w:color w:val="000000"/>
          <w:sz w:val="26"/>
          <w:szCs w:val="26"/>
        </w:rPr>
        <w:t>Teresa Deaton-Reese is</w:t>
      </w:r>
      <w:r>
        <w:rPr>
          <w:rFonts w:ascii="Garamond" w:eastAsia="Garamond" w:hAnsi="Garamond" w:cs="Garamond"/>
          <w:sz w:val="26"/>
          <w:szCs w:val="26"/>
        </w:rPr>
        <w:t xml:space="preserve"> the State’s single point of contact for this RFI. Inquiries are not to be directed to any staff member of DCS</w:t>
      </w:r>
      <w:r w:rsidR="00CF3B83">
        <w:rPr>
          <w:rFonts w:ascii="Garamond" w:eastAsia="Garamond" w:hAnsi="Garamond" w:cs="Garamond"/>
          <w:sz w:val="26"/>
          <w:szCs w:val="26"/>
        </w:rPr>
        <w:t xml:space="preserve"> or FSSA</w:t>
      </w:r>
      <w:r>
        <w:rPr>
          <w:rFonts w:ascii="Garamond" w:eastAsia="Garamond" w:hAnsi="Garamond" w:cs="Garamond"/>
          <w:sz w:val="26"/>
          <w:szCs w:val="26"/>
        </w:rPr>
        <w:t>.</w:t>
      </w:r>
    </w:p>
    <w:p w14:paraId="00000098" w14:textId="77777777" w:rsidR="008D2D82" w:rsidRDefault="008D2D82">
      <w:pPr>
        <w:rPr>
          <w:rFonts w:ascii="Garamond" w:eastAsia="Garamond" w:hAnsi="Garamond" w:cs="Garamond"/>
          <w:sz w:val="26"/>
          <w:szCs w:val="26"/>
        </w:rPr>
      </w:pPr>
    </w:p>
    <w:p w14:paraId="0000009A" w14:textId="7DF1E2DE" w:rsidR="008D2D82" w:rsidRDefault="00602EB5">
      <w:pPr>
        <w:rPr>
          <w:rFonts w:ascii="Garamond" w:eastAsia="Garamond" w:hAnsi="Garamond" w:cs="Garamond"/>
          <w:sz w:val="26"/>
          <w:szCs w:val="26"/>
        </w:rPr>
      </w:pPr>
      <w:r>
        <w:rPr>
          <w:rFonts w:ascii="Garamond" w:eastAsia="Garamond" w:hAnsi="Garamond" w:cs="Garamond"/>
          <w:sz w:val="26"/>
          <w:szCs w:val="26"/>
        </w:rPr>
        <w:t>If it becomes necessary to revise any part of this RFI, or if additional information is necessary to facilitate a clearer interpretation of the provisions of this RFI prior to the due date for submissions, an addendum will be posted on the IDOA website.</w:t>
      </w:r>
    </w:p>
    <w:p w14:paraId="01AF0136" w14:textId="77777777" w:rsidR="001D234D" w:rsidRDefault="001D234D" w:rsidP="001D234D">
      <w:pPr>
        <w:rPr>
          <w:rFonts w:ascii="Garamond" w:eastAsia="Garamond" w:hAnsi="Garamond" w:cs="Garamond"/>
          <w:b/>
          <w:sz w:val="28"/>
          <w:szCs w:val="28"/>
          <w:u w:val="single"/>
        </w:rPr>
      </w:pPr>
    </w:p>
    <w:p w14:paraId="0000009B" w14:textId="05F30EEA" w:rsidR="008D2D82" w:rsidRDefault="00602EB5" w:rsidP="001D234D">
      <w:pPr>
        <w:rPr>
          <w:rFonts w:ascii="Garamond" w:eastAsia="Garamond" w:hAnsi="Garamond" w:cs="Garamond"/>
          <w:b/>
          <w:sz w:val="28"/>
          <w:szCs w:val="28"/>
          <w:u w:val="single"/>
        </w:rPr>
      </w:pPr>
      <w:r>
        <w:rPr>
          <w:rFonts w:ascii="Garamond" w:eastAsia="Garamond" w:hAnsi="Garamond" w:cs="Garamond"/>
          <w:b/>
          <w:sz w:val="28"/>
          <w:szCs w:val="28"/>
          <w:u w:val="single"/>
        </w:rPr>
        <w:t>VI</w:t>
      </w:r>
      <w:r w:rsidR="002A70C4">
        <w:rPr>
          <w:rFonts w:ascii="Garamond" w:eastAsia="Garamond" w:hAnsi="Garamond" w:cs="Garamond"/>
          <w:b/>
          <w:sz w:val="28"/>
          <w:szCs w:val="28"/>
          <w:u w:val="single"/>
        </w:rPr>
        <w:t>II</w:t>
      </w:r>
      <w:r>
        <w:rPr>
          <w:rFonts w:ascii="Garamond" w:eastAsia="Garamond" w:hAnsi="Garamond" w:cs="Garamond"/>
          <w:b/>
          <w:sz w:val="28"/>
          <w:szCs w:val="28"/>
          <w:u w:val="single"/>
        </w:rPr>
        <w:t>. INTENT TO RESPOND FORM (OPTIONAL)</w:t>
      </w:r>
    </w:p>
    <w:p w14:paraId="347737A4" w14:textId="516E4095" w:rsidR="00EF4F34" w:rsidRDefault="00602EB5">
      <w:pPr>
        <w:rPr>
          <w:rFonts w:ascii="Garamond" w:eastAsia="Garamond" w:hAnsi="Garamond" w:cs="Garamond"/>
          <w:sz w:val="26"/>
          <w:szCs w:val="26"/>
        </w:rPr>
      </w:pPr>
      <w:r>
        <w:rPr>
          <w:rFonts w:ascii="Garamond" w:eastAsia="Garamond" w:hAnsi="Garamond" w:cs="Garamond"/>
          <w:sz w:val="26"/>
          <w:szCs w:val="26"/>
        </w:rPr>
        <w:lastRenderedPageBreak/>
        <w:t xml:space="preserve">Each </w:t>
      </w:r>
      <w:r w:rsidR="000720B0">
        <w:rPr>
          <w:rFonts w:ascii="Garamond" w:eastAsia="Garamond" w:hAnsi="Garamond" w:cs="Garamond"/>
          <w:sz w:val="26"/>
          <w:szCs w:val="26"/>
        </w:rPr>
        <w:t>Respondent</w:t>
      </w:r>
      <w:r>
        <w:rPr>
          <w:rFonts w:ascii="Garamond" w:eastAsia="Garamond" w:hAnsi="Garamond" w:cs="Garamond"/>
          <w:sz w:val="26"/>
          <w:szCs w:val="26"/>
        </w:rPr>
        <w:t xml:space="preserve"> is requested to provide an optional intent to respond </w:t>
      </w:r>
      <w:r w:rsidR="00F60078">
        <w:rPr>
          <w:rFonts w:ascii="Garamond" w:eastAsia="Garamond" w:hAnsi="Garamond" w:cs="Garamond"/>
          <w:sz w:val="26"/>
          <w:szCs w:val="26"/>
        </w:rPr>
        <w:t xml:space="preserve">form </w:t>
      </w:r>
      <w:r>
        <w:rPr>
          <w:rFonts w:ascii="Garamond" w:eastAsia="Garamond" w:hAnsi="Garamond" w:cs="Garamond"/>
          <w:sz w:val="26"/>
          <w:szCs w:val="26"/>
        </w:rPr>
        <w:t xml:space="preserve">indicating </w:t>
      </w:r>
      <w:r w:rsidR="00390511">
        <w:rPr>
          <w:rFonts w:ascii="Garamond" w:eastAsia="Garamond" w:hAnsi="Garamond" w:cs="Garamond"/>
          <w:sz w:val="26"/>
          <w:szCs w:val="26"/>
        </w:rPr>
        <w:t xml:space="preserve">whether they </w:t>
      </w:r>
      <w:r>
        <w:rPr>
          <w:rFonts w:ascii="Garamond" w:eastAsia="Garamond" w:hAnsi="Garamond" w:cs="Garamond"/>
          <w:sz w:val="26"/>
          <w:szCs w:val="26"/>
        </w:rPr>
        <w:t>inten</w:t>
      </w:r>
      <w:r w:rsidR="00390511">
        <w:rPr>
          <w:rFonts w:ascii="Garamond" w:eastAsia="Garamond" w:hAnsi="Garamond" w:cs="Garamond"/>
          <w:sz w:val="26"/>
          <w:szCs w:val="26"/>
        </w:rPr>
        <w:t>d</w:t>
      </w:r>
      <w:r>
        <w:rPr>
          <w:rFonts w:ascii="Garamond" w:eastAsia="Garamond" w:hAnsi="Garamond" w:cs="Garamond"/>
          <w:sz w:val="26"/>
          <w:szCs w:val="26"/>
        </w:rPr>
        <w:t xml:space="preserve"> to submit a response for this RFI. If the </w:t>
      </w:r>
      <w:r w:rsidR="000720B0">
        <w:rPr>
          <w:rFonts w:ascii="Garamond" w:eastAsia="Garamond" w:hAnsi="Garamond" w:cs="Garamond"/>
          <w:sz w:val="26"/>
          <w:szCs w:val="26"/>
        </w:rPr>
        <w:t>Respondent</w:t>
      </w:r>
      <w:r>
        <w:rPr>
          <w:rFonts w:ascii="Garamond" w:eastAsia="Garamond" w:hAnsi="Garamond" w:cs="Garamond"/>
          <w:sz w:val="26"/>
          <w:szCs w:val="26"/>
        </w:rPr>
        <w:t xml:space="preserve"> subsequently decides not to respond after submitting this intent to respond, there are no ramifications. Please submit the letter using the Intent to Respond Form (Attachment </w:t>
      </w:r>
      <w:r w:rsidR="00F60078">
        <w:rPr>
          <w:rFonts w:ascii="Garamond" w:eastAsia="Garamond" w:hAnsi="Garamond" w:cs="Garamond"/>
          <w:sz w:val="26"/>
          <w:szCs w:val="26"/>
        </w:rPr>
        <w:t>B</w:t>
      </w:r>
      <w:r>
        <w:rPr>
          <w:rFonts w:ascii="Garamond" w:eastAsia="Garamond" w:hAnsi="Garamond" w:cs="Garamond"/>
          <w:sz w:val="26"/>
          <w:szCs w:val="26"/>
        </w:rPr>
        <w:t xml:space="preserve">). The letter may be emailed to </w:t>
      </w:r>
      <w:hyperlink r:id="rId12" w:history="1">
        <w:r w:rsidR="00617E79" w:rsidRPr="004E181F">
          <w:rPr>
            <w:rStyle w:val="Hyperlink"/>
            <w:rFonts w:ascii="Garamond" w:eastAsia="Garamond" w:hAnsi="Garamond" w:cs="Garamond"/>
            <w:strike/>
            <w:sz w:val="26"/>
            <w:szCs w:val="26"/>
          </w:rPr>
          <w:t>tdeaton@idoa.in.gov</w:t>
        </w:r>
      </w:hyperlink>
      <w:r w:rsidR="00617E79">
        <w:rPr>
          <w:rFonts w:ascii="Garamond" w:eastAsia="Garamond" w:hAnsi="Garamond" w:cs="Garamond"/>
          <w:sz w:val="26"/>
          <w:szCs w:val="26"/>
        </w:rPr>
        <w:t xml:space="preserve"> </w:t>
      </w:r>
      <w:hyperlink r:id="rId13" w:history="1">
        <w:r w:rsidR="004E181F" w:rsidRPr="00D71ABE">
          <w:rPr>
            <w:rStyle w:val="Hyperlink"/>
            <w:rFonts w:ascii="Garamond" w:eastAsia="Garamond" w:hAnsi="Garamond" w:cs="Garamond"/>
            <w:sz w:val="26"/>
            <w:szCs w:val="26"/>
          </w:rPr>
          <w:t>Angalexander@idoa.in.gov</w:t>
        </w:r>
      </w:hyperlink>
      <w:r w:rsidR="004E181F">
        <w:rPr>
          <w:rFonts w:ascii="Garamond" w:eastAsia="Garamond" w:hAnsi="Garamond" w:cs="Garamond"/>
          <w:sz w:val="26"/>
          <w:szCs w:val="26"/>
        </w:rPr>
        <w:t xml:space="preserve"> </w:t>
      </w:r>
      <w:r>
        <w:rPr>
          <w:rFonts w:ascii="Garamond" w:eastAsia="Garamond" w:hAnsi="Garamond" w:cs="Garamond"/>
          <w:sz w:val="26"/>
          <w:szCs w:val="26"/>
        </w:rPr>
        <w:t xml:space="preserve">by </w:t>
      </w:r>
      <w:r w:rsidR="00617E79">
        <w:rPr>
          <w:rFonts w:ascii="Garamond" w:eastAsia="Garamond" w:hAnsi="Garamond" w:cs="Garamond"/>
          <w:sz w:val="26"/>
          <w:szCs w:val="26"/>
        </w:rPr>
        <w:t>October 31</w:t>
      </w:r>
      <w:r>
        <w:rPr>
          <w:rFonts w:ascii="Garamond" w:eastAsia="Garamond" w:hAnsi="Garamond" w:cs="Garamond"/>
          <w:sz w:val="26"/>
          <w:szCs w:val="26"/>
        </w:rPr>
        <w:t>, 202</w:t>
      </w:r>
      <w:r w:rsidR="00E74550">
        <w:rPr>
          <w:rFonts w:ascii="Garamond" w:eastAsia="Garamond" w:hAnsi="Garamond" w:cs="Garamond"/>
          <w:sz w:val="26"/>
          <w:szCs w:val="26"/>
        </w:rPr>
        <w:t>4</w:t>
      </w:r>
      <w:r>
        <w:rPr>
          <w:rFonts w:ascii="Garamond" w:eastAsia="Garamond" w:hAnsi="Garamond" w:cs="Garamond"/>
          <w:sz w:val="26"/>
          <w:szCs w:val="26"/>
        </w:rPr>
        <w:t xml:space="preserve"> at 3pm ET.</w:t>
      </w:r>
    </w:p>
    <w:p w14:paraId="1DEAEE4A" w14:textId="77777777" w:rsidR="001D234D" w:rsidRDefault="001D234D">
      <w:pPr>
        <w:rPr>
          <w:rFonts w:ascii="Garamond" w:eastAsia="Garamond" w:hAnsi="Garamond" w:cs="Garamond"/>
          <w:b/>
          <w:sz w:val="28"/>
          <w:szCs w:val="28"/>
          <w:u w:val="single"/>
        </w:rPr>
      </w:pPr>
    </w:p>
    <w:p w14:paraId="0000009E" w14:textId="76F85EAB" w:rsidR="008D2D82" w:rsidRDefault="002A70C4">
      <w:pPr>
        <w:rPr>
          <w:rFonts w:ascii="Garamond" w:eastAsia="Garamond" w:hAnsi="Garamond" w:cs="Garamond"/>
          <w:b/>
          <w:sz w:val="28"/>
          <w:szCs w:val="28"/>
          <w:u w:val="single"/>
        </w:rPr>
      </w:pPr>
      <w:r>
        <w:rPr>
          <w:rFonts w:ascii="Garamond" w:eastAsia="Garamond" w:hAnsi="Garamond" w:cs="Garamond"/>
          <w:b/>
          <w:sz w:val="28"/>
          <w:szCs w:val="28"/>
          <w:u w:val="single"/>
        </w:rPr>
        <w:t>IX</w:t>
      </w:r>
      <w:r w:rsidR="00602EB5">
        <w:rPr>
          <w:rFonts w:ascii="Garamond" w:eastAsia="Garamond" w:hAnsi="Garamond" w:cs="Garamond"/>
          <w:b/>
          <w:sz w:val="28"/>
          <w:szCs w:val="28"/>
          <w:u w:val="single"/>
        </w:rPr>
        <w:t>. RESPONSE DOCUMENTS SUBMISSION</w:t>
      </w:r>
    </w:p>
    <w:p w14:paraId="0000009F" w14:textId="23A5AD2A" w:rsidR="008D2D82" w:rsidRDefault="00602EB5">
      <w:pPr>
        <w:rPr>
          <w:rFonts w:ascii="Garamond" w:eastAsia="Garamond" w:hAnsi="Garamond" w:cs="Garamond"/>
          <w:color w:val="000000"/>
          <w:sz w:val="26"/>
          <w:szCs w:val="26"/>
        </w:rPr>
      </w:pPr>
      <w:r>
        <w:rPr>
          <w:rFonts w:ascii="Garamond" w:eastAsia="Garamond" w:hAnsi="Garamond" w:cs="Garamond"/>
          <w:sz w:val="26"/>
          <w:szCs w:val="26"/>
        </w:rPr>
        <w:t xml:space="preserve">Responses must be submitted via email to </w:t>
      </w:r>
      <w:r w:rsidR="00617E79">
        <w:rPr>
          <w:rFonts w:ascii="Garamond" w:eastAsia="Garamond" w:hAnsi="Garamond" w:cs="Garamond"/>
          <w:color w:val="000000"/>
          <w:sz w:val="26"/>
          <w:szCs w:val="26"/>
        </w:rPr>
        <w:t>Teresa Deaton-Reese</w:t>
      </w:r>
      <w:r>
        <w:rPr>
          <w:rFonts w:ascii="Garamond" w:eastAsia="Garamond" w:hAnsi="Garamond" w:cs="Garamond"/>
          <w:color w:val="000000"/>
          <w:sz w:val="26"/>
          <w:szCs w:val="26"/>
        </w:rPr>
        <w:t xml:space="preserve"> at </w:t>
      </w:r>
      <w:hyperlink r:id="rId14" w:history="1">
        <w:r w:rsidR="00617E79" w:rsidRPr="004E181F">
          <w:rPr>
            <w:rStyle w:val="Hyperlink"/>
            <w:rFonts w:ascii="Garamond" w:eastAsia="Garamond" w:hAnsi="Garamond" w:cs="Garamond"/>
            <w:strike/>
            <w:sz w:val="26"/>
            <w:szCs w:val="26"/>
          </w:rPr>
          <w:t>tdeaton@idoa.in.gov</w:t>
        </w:r>
      </w:hyperlink>
      <w:r w:rsidR="00617E79" w:rsidRPr="004E181F">
        <w:rPr>
          <w:rFonts w:ascii="Garamond" w:eastAsia="Garamond" w:hAnsi="Garamond" w:cs="Garamond"/>
          <w:strike/>
          <w:color w:val="000000"/>
          <w:sz w:val="26"/>
          <w:szCs w:val="26"/>
        </w:rPr>
        <w:t xml:space="preserve"> </w:t>
      </w:r>
      <w:hyperlink r:id="rId15" w:history="1">
        <w:r w:rsidR="004E181F" w:rsidRPr="00D71ABE">
          <w:rPr>
            <w:rStyle w:val="Hyperlink"/>
            <w:rFonts w:ascii="Garamond" w:eastAsia="Garamond" w:hAnsi="Garamond" w:cs="Garamond"/>
            <w:sz w:val="26"/>
            <w:szCs w:val="26"/>
          </w:rPr>
          <w:t>angalexander@idoa.in.gov</w:t>
        </w:r>
      </w:hyperlink>
      <w:r w:rsidR="004E181F">
        <w:rPr>
          <w:rFonts w:ascii="Garamond" w:eastAsia="Garamond" w:hAnsi="Garamond" w:cs="Garamond"/>
          <w:sz w:val="26"/>
          <w:szCs w:val="26"/>
        </w:rPr>
        <w:t xml:space="preserve"> </w:t>
      </w:r>
      <w:r>
        <w:rPr>
          <w:rFonts w:ascii="Garamond" w:eastAsia="Garamond" w:hAnsi="Garamond" w:cs="Garamond"/>
          <w:sz w:val="26"/>
          <w:szCs w:val="26"/>
        </w:rPr>
        <w:t>no later than 3 p.m. ET on the date listed in Section X</w:t>
      </w:r>
      <w:r w:rsidR="002A70C4">
        <w:rPr>
          <w:rFonts w:ascii="Garamond" w:eastAsia="Garamond" w:hAnsi="Garamond" w:cs="Garamond"/>
          <w:sz w:val="26"/>
          <w:szCs w:val="26"/>
        </w:rPr>
        <w:t>I</w:t>
      </w:r>
      <w:r>
        <w:rPr>
          <w:rFonts w:ascii="Garamond" w:eastAsia="Garamond" w:hAnsi="Garamond" w:cs="Garamond"/>
          <w:sz w:val="26"/>
          <w:szCs w:val="26"/>
        </w:rPr>
        <w:t xml:space="preserve"> Key RFI Dates. The email subject line should contain the following phrase “RFI 2</w:t>
      </w:r>
      <w:r w:rsidR="00E74550">
        <w:rPr>
          <w:rFonts w:ascii="Garamond" w:eastAsia="Garamond" w:hAnsi="Garamond" w:cs="Garamond"/>
          <w:sz w:val="26"/>
          <w:szCs w:val="26"/>
        </w:rPr>
        <w:t>5</w:t>
      </w:r>
      <w:r>
        <w:rPr>
          <w:rFonts w:ascii="Garamond" w:eastAsia="Garamond" w:hAnsi="Garamond" w:cs="Garamond"/>
          <w:sz w:val="26"/>
          <w:szCs w:val="26"/>
        </w:rPr>
        <w:t>-</w:t>
      </w:r>
      <w:r w:rsidR="005C38DD">
        <w:rPr>
          <w:rFonts w:ascii="Garamond" w:eastAsia="Garamond" w:hAnsi="Garamond" w:cs="Garamond"/>
          <w:sz w:val="26"/>
          <w:szCs w:val="26"/>
        </w:rPr>
        <w:t>81835</w:t>
      </w:r>
      <w:r>
        <w:rPr>
          <w:rFonts w:ascii="Garamond" w:eastAsia="Garamond" w:hAnsi="Garamond" w:cs="Garamond"/>
          <w:sz w:val="26"/>
          <w:szCs w:val="26"/>
        </w:rPr>
        <w:t xml:space="preserve"> – </w:t>
      </w:r>
      <w:r w:rsidR="00087268">
        <w:rPr>
          <w:rFonts w:ascii="Garamond" w:eastAsia="Garamond" w:hAnsi="Garamond" w:cs="Garamond"/>
          <w:sz w:val="26"/>
          <w:szCs w:val="26"/>
        </w:rPr>
        <w:t>Youth Transitional</w:t>
      </w:r>
      <w:r w:rsidR="00A607D5">
        <w:rPr>
          <w:rFonts w:ascii="Garamond" w:eastAsia="Garamond" w:hAnsi="Garamond" w:cs="Garamond"/>
          <w:sz w:val="26"/>
          <w:szCs w:val="26"/>
        </w:rPr>
        <w:t xml:space="preserve"> Homes</w:t>
      </w:r>
      <w:r w:rsidR="00087268">
        <w:rPr>
          <w:rFonts w:ascii="Garamond" w:eastAsia="Garamond" w:hAnsi="Garamond" w:cs="Garamond"/>
          <w:sz w:val="26"/>
          <w:szCs w:val="26"/>
        </w:rPr>
        <w:t xml:space="preserve"> and </w:t>
      </w:r>
      <w:r w:rsidR="00606FD8">
        <w:rPr>
          <w:rFonts w:ascii="Garamond" w:eastAsia="Garamond" w:hAnsi="Garamond" w:cs="Garamond"/>
          <w:sz w:val="26"/>
          <w:szCs w:val="26"/>
        </w:rPr>
        <w:t xml:space="preserve">Caregiver </w:t>
      </w:r>
      <w:r w:rsidR="00087268">
        <w:rPr>
          <w:rFonts w:ascii="Garamond" w:eastAsia="Garamond" w:hAnsi="Garamond" w:cs="Garamond"/>
          <w:sz w:val="26"/>
          <w:szCs w:val="26"/>
        </w:rPr>
        <w:t>Coaching</w:t>
      </w:r>
      <w:r>
        <w:rPr>
          <w:rFonts w:ascii="Garamond" w:eastAsia="Garamond" w:hAnsi="Garamond" w:cs="Garamond"/>
          <w:sz w:val="26"/>
          <w:szCs w:val="26"/>
        </w:rPr>
        <w:t>”</w:t>
      </w:r>
      <w:r w:rsidR="001A6C9D">
        <w:rPr>
          <w:rFonts w:ascii="Garamond" w:eastAsia="Garamond" w:hAnsi="Garamond" w:cs="Garamond"/>
          <w:sz w:val="26"/>
          <w:szCs w:val="26"/>
        </w:rPr>
        <w:t>.</w:t>
      </w:r>
      <w:r>
        <w:rPr>
          <w:rFonts w:ascii="Garamond" w:eastAsia="Garamond" w:hAnsi="Garamond" w:cs="Garamond"/>
          <w:sz w:val="26"/>
          <w:szCs w:val="26"/>
        </w:rPr>
        <w:t xml:space="preserve"> Any information received after the due date and time will not be considered.</w:t>
      </w:r>
    </w:p>
    <w:p w14:paraId="000000A0" w14:textId="77777777" w:rsidR="008D2D82" w:rsidRDefault="008D2D82">
      <w:pPr>
        <w:ind w:left="360"/>
        <w:rPr>
          <w:rFonts w:ascii="Garamond" w:eastAsia="Garamond" w:hAnsi="Garamond" w:cs="Garamond"/>
          <w:sz w:val="26"/>
          <w:szCs w:val="26"/>
        </w:rPr>
      </w:pPr>
    </w:p>
    <w:p w14:paraId="000000A1" w14:textId="3154C0DB" w:rsidR="008D2D82" w:rsidRDefault="00602EB5">
      <w:pPr>
        <w:rPr>
          <w:rFonts w:ascii="Garamond" w:eastAsia="Garamond" w:hAnsi="Garamond" w:cs="Garamond"/>
          <w:b/>
          <w:sz w:val="28"/>
          <w:szCs w:val="28"/>
          <w:u w:val="single"/>
        </w:rPr>
      </w:pPr>
      <w:r>
        <w:rPr>
          <w:rFonts w:ascii="Garamond" w:eastAsia="Garamond" w:hAnsi="Garamond" w:cs="Garamond"/>
          <w:b/>
          <w:sz w:val="28"/>
          <w:szCs w:val="28"/>
          <w:u w:val="single"/>
        </w:rPr>
        <w:t xml:space="preserve">X. RFI REVIEW, CLARIFICATIONS, AND </w:t>
      </w:r>
      <w:r w:rsidR="00E40AF0">
        <w:rPr>
          <w:rFonts w:ascii="Garamond" w:eastAsia="Garamond" w:hAnsi="Garamond" w:cs="Garamond"/>
          <w:b/>
          <w:sz w:val="28"/>
          <w:szCs w:val="28"/>
          <w:u w:val="single"/>
        </w:rPr>
        <w:t>ORAL PRESENTATIONS</w:t>
      </w:r>
    </w:p>
    <w:p w14:paraId="000000A2" w14:textId="77777777" w:rsidR="008D2D82" w:rsidRDefault="00602EB5">
      <w:pPr>
        <w:rPr>
          <w:rFonts w:ascii="Garamond" w:eastAsia="Garamond" w:hAnsi="Garamond" w:cs="Garamond"/>
          <w:sz w:val="26"/>
          <w:szCs w:val="26"/>
        </w:rPr>
      </w:pPr>
      <w:r>
        <w:rPr>
          <w:rFonts w:ascii="Garamond" w:eastAsia="Garamond" w:hAnsi="Garamond" w:cs="Garamond"/>
          <w:sz w:val="26"/>
          <w:szCs w:val="26"/>
        </w:rPr>
        <w:t>The State may request written responses from and/or remote meetings with Respondents to this RFI for the purpose of collecting additional information and/or receiving clarification on information provided. Invitations may be extended to Respondents of this RFI subsequent to the receipt of responses.</w:t>
      </w:r>
    </w:p>
    <w:p w14:paraId="000000A3" w14:textId="77777777" w:rsidR="008D2D82" w:rsidRDefault="008D2D82">
      <w:pPr>
        <w:rPr>
          <w:rFonts w:ascii="Garamond" w:eastAsia="Garamond" w:hAnsi="Garamond" w:cs="Garamond"/>
          <w:sz w:val="26"/>
          <w:szCs w:val="26"/>
        </w:rPr>
      </w:pPr>
    </w:p>
    <w:p w14:paraId="000000A4" w14:textId="4DF8E833" w:rsidR="008D2D82" w:rsidRDefault="00602EB5">
      <w:pPr>
        <w:rPr>
          <w:rFonts w:ascii="Garamond" w:eastAsia="Garamond" w:hAnsi="Garamond" w:cs="Garamond"/>
          <w:b/>
          <w:sz w:val="28"/>
          <w:szCs w:val="28"/>
          <w:u w:val="single"/>
        </w:rPr>
      </w:pPr>
      <w:r>
        <w:rPr>
          <w:rFonts w:ascii="Garamond" w:eastAsia="Garamond" w:hAnsi="Garamond" w:cs="Garamond"/>
          <w:b/>
          <w:sz w:val="28"/>
          <w:szCs w:val="28"/>
          <w:u w:val="single"/>
        </w:rPr>
        <w:t>X</w:t>
      </w:r>
      <w:r w:rsidR="002A70C4">
        <w:rPr>
          <w:rFonts w:ascii="Garamond" w:eastAsia="Garamond" w:hAnsi="Garamond" w:cs="Garamond"/>
          <w:b/>
          <w:sz w:val="28"/>
          <w:szCs w:val="28"/>
          <w:u w:val="single"/>
        </w:rPr>
        <w:t>I</w:t>
      </w:r>
      <w:r>
        <w:rPr>
          <w:rFonts w:ascii="Garamond" w:eastAsia="Garamond" w:hAnsi="Garamond" w:cs="Garamond"/>
          <w:b/>
          <w:sz w:val="28"/>
          <w:szCs w:val="28"/>
          <w:u w:val="single"/>
        </w:rPr>
        <w:t>. KEY RFI DATES</w:t>
      </w:r>
    </w:p>
    <w:p w14:paraId="000000A5" w14:textId="3B8E77A1" w:rsidR="008D2D82" w:rsidRDefault="00602EB5">
      <w:pPr>
        <w:rPr>
          <w:rFonts w:ascii="Garamond" w:eastAsia="Garamond" w:hAnsi="Garamond" w:cs="Garamond"/>
          <w:sz w:val="26"/>
          <w:szCs w:val="26"/>
        </w:rPr>
      </w:pPr>
      <w:r>
        <w:rPr>
          <w:rFonts w:ascii="Garamond" w:eastAsia="Garamond" w:hAnsi="Garamond" w:cs="Garamond"/>
          <w:sz w:val="26"/>
          <w:szCs w:val="26"/>
        </w:rPr>
        <w:t>Below is a chart that contains all of the deadlines associated with RFI 2</w:t>
      </w:r>
      <w:r w:rsidR="00BB69BB">
        <w:rPr>
          <w:rFonts w:ascii="Garamond" w:eastAsia="Garamond" w:hAnsi="Garamond" w:cs="Garamond"/>
          <w:sz w:val="26"/>
          <w:szCs w:val="26"/>
        </w:rPr>
        <w:t>5</w:t>
      </w:r>
      <w:r>
        <w:rPr>
          <w:rFonts w:ascii="Garamond" w:eastAsia="Garamond" w:hAnsi="Garamond" w:cs="Garamond"/>
          <w:sz w:val="26"/>
          <w:szCs w:val="26"/>
        </w:rPr>
        <w:t>-</w:t>
      </w:r>
      <w:r w:rsidR="005C38DD">
        <w:rPr>
          <w:rFonts w:ascii="Garamond" w:eastAsia="Garamond" w:hAnsi="Garamond" w:cs="Garamond"/>
          <w:sz w:val="26"/>
          <w:szCs w:val="26"/>
        </w:rPr>
        <w:t>81835</w:t>
      </w:r>
      <w:r>
        <w:rPr>
          <w:rFonts w:ascii="Garamond" w:eastAsia="Garamond" w:hAnsi="Garamond" w:cs="Garamond"/>
          <w:sz w:val="26"/>
          <w:szCs w:val="26"/>
        </w:rPr>
        <w:t>:</w:t>
      </w:r>
    </w:p>
    <w:tbl>
      <w:tblPr>
        <w:tblStyle w:val="1"/>
        <w:tblW w:w="9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265"/>
      </w:tblGrid>
      <w:tr w:rsidR="008D2D82" w14:paraId="5ADF327A" w14:textId="77777777">
        <w:tc>
          <w:tcPr>
            <w:tcW w:w="5035" w:type="dxa"/>
            <w:shd w:val="clear" w:color="auto" w:fill="BFBFBF"/>
            <w:vAlign w:val="center"/>
          </w:tcPr>
          <w:p w14:paraId="000000A6" w14:textId="77777777" w:rsidR="008D2D82" w:rsidRDefault="00602EB5">
            <w:pPr>
              <w:rPr>
                <w:rFonts w:ascii="Garamond" w:eastAsia="Garamond" w:hAnsi="Garamond" w:cs="Garamond"/>
                <w:b/>
                <w:sz w:val="26"/>
                <w:szCs w:val="26"/>
              </w:rPr>
            </w:pPr>
            <w:r>
              <w:rPr>
                <w:rFonts w:ascii="Garamond" w:eastAsia="Garamond" w:hAnsi="Garamond" w:cs="Garamond"/>
                <w:b/>
                <w:sz w:val="26"/>
                <w:szCs w:val="26"/>
              </w:rPr>
              <w:t>ACTIVITY:</w:t>
            </w:r>
          </w:p>
        </w:tc>
        <w:tc>
          <w:tcPr>
            <w:tcW w:w="4265" w:type="dxa"/>
            <w:shd w:val="clear" w:color="auto" w:fill="BFBFBF"/>
            <w:vAlign w:val="center"/>
          </w:tcPr>
          <w:p w14:paraId="000000A7" w14:textId="77777777" w:rsidR="008D2D82" w:rsidRDefault="00602EB5">
            <w:pPr>
              <w:rPr>
                <w:rFonts w:ascii="Garamond" w:eastAsia="Garamond" w:hAnsi="Garamond" w:cs="Garamond"/>
                <w:b/>
                <w:sz w:val="26"/>
                <w:szCs w:val="26"/>
              </w:rPr>
            </w:pPr>
            <w:r>
              <w:rPr>
                <w:rFonts w:ascii="Garamond" w:eastAsia="Garamond" w:hAnsi="Garamond" w:cs="Garamond"/>
                <w:b/>
                <w:sz w:val="26"/>
                <w:szCs w:val="26"/>
              </w:rPr>
              <w:t>DATE:</w:t>
            </w:r>
          </w:p>
        </w:tc>
      </w:tr>
      <w:tr w:rsidR="00617676" w14:paraId="3FA04797" w14:textId="77777777">
        <w:trPr>
          <w:trHeight w:val="288"/>
        </w:trPr>
        <w:tc>
          <w:tcPr>
            <w:tcW w:w="5035" w:type="dxa"/>
            <w:vAlign w:val="center"/>
          </w:tcPr>
          <w:p w14:paraId="000000A8" w14:textId="77777777" w:rsidR="00617676" w:rsidRDefault="00617676" w:rsidP="00617676">
            <w:pPr>
              <w:rPr>
                <w:rFonts w:ascii="Garamond" w:eastAsia="Garamond" w:hAnsi="Garamond" w:cs="Garamond"/>
                <w:sz w:val="26"/>
                <w:szCs w:val="26"/>
              </w:rPr>
            </w:pPr>
            <w:r>
              <w:rPr>
                <w:rFonts w:ascii="Garamond" w:eastAsia="Garamond" w:hAnsi="Garamond" w:cs="Garamond"/>
                <w:sz w:val="26"/>
                <w:szCs w:val="26"/>
              </w:rPr>
              <w:t>Issue of RFI</w:t>
            </w:r>
          </w:p>
        </w:tc>
        <w:tc>
          <w:tcPr>
            <w:tcW w:w="4265" w:type="dxa"/>
            <w:vAlign w:val="center"/>
          </w:tcPr>
          <w:p w14:paraId="000000A9" w14:textId="36E50EEA" w:rsidR="00617676" w:rsidRDefault="00617676" w:rsidP="00187505">
            <w:pPr>
              <w:jc w:val="center"/>
              <w:rPr>
                <w:rFonts w:ascii="Garamond" w:eastAsia="Garamond" w:hAnsi="Garamond" w:cs="Garamond"/>
                <w:sz w:val="26"/>
                <w:szCs w:val="26"/>
              </w:rPr>
            </w:pPr>
            <w:r>
              <w:rPr>
                <w:rFonts w:ascii="Garamond" w:eastAsia="Garamond" w:hAnsi="Garamond" w:cs="Garamond"/>
                <w:sz w:val="26"/>
                <w:szCs w:val="26"/>
              </w:rPr>
              <w:t xml:space="preserve">Wednesday, </w:t>
            </w:r>
            <w:r w:rsidR="00617E79">
              <w:rPr>
                <w:rFonts w:ascii="Garamond" w:eastAsia="Garamond" w:hAnsi="Garamond" w:cs="Garamond"/>
                <w:sz w:val="26"/>
                <w:szCs w:val="26"/>
              </w:rPr>
              <w:t>October</w:t>
            </w:r>
            <w:r>
              <w:rPr>
                <w:rFonts w:ascii="Garamond" w:eastAsia="Garamond" w:hAnsi="Garamond" w:cs="Garamond"/>
                <w:sz w:val="26"/>
                <w:szCs w:val="26"/>
              </w:rPr>
              <w:t xml:space="preserve"> </w:t>
            </w:r>
            <w:r w:rsidR="00617E79">
              <w:rPr>
                <w:rFonts w:ascii="Garamond" w:eastAsia="Garamond" w:hAnsi="Garamond" w:cs="Garamond"/>
                <w:sz w:val="26"/>
                <w:szCs w:val="26"/>
              </w:rPr>
              <w:t>16</w:t>
            </w:r>
            <w:r>
              <w:rPr>
                <w:rFonts w:ascii="Garamond" w:eastAsia="Garamond" w:hAnsi="Garamond" w:cs="Garamond"/>
                <w:sz w:val="26"/>
                <w:szCs w:val="26"/>
              </w:rPr>
              <w:t>, 2024</w:t>
            </w:r>
          </w:p>
        </w:tc>
      </w:tr>
      <w:tr w:rsidR="00574383" w14:paraId="7649849F" w14:textId="77777777">
        <w:trPr>
          <w:trHeight w:val="288"/>
        </w:trPr>
        <w:tc>
          <w:tcPr>
            <w:tcW w:w="5035" w:type="dxa"/>
            <w:vAlign w:val="center"/>
          </w:tcPr>
          <w:p w14:paraId="574AE540" w14:textId="35B8D4D9" w:rsidR="00574383" w:rsidRDefault="00574383" w:rsidP="00617676">
            <w:pPr>
              <w:rPr>
                <w:rFonts w:ascii="Garamond" w:eastAsia="Garamond" w:hAnsi="Garamond" w:cs="Garamond"/>
                <w:sz w:val="26"/>
                <w:szCs w:val="26"/>
              </w:rPr>
            </w:pPr>
            <w:r>
              <w:rPr>
                <w:rFonts w:ascii="Garamond" w:eastAsia="Garamond" w:hAnsi="Garamond" w:cs="Garamond"/>
                <w:sz w:val="26"/>
                <w:szCs w:val="26"/>
              </w:rPr>
              <w:t>Pre-Response Conference</w:t>
            </w:r>
          </w:p>
        </w:tc>
        <w:tc>
          <w:tcPr>
            <w:tcW w:w="4265" w:type="dxa"/>
            <w:vAlign w:val="center"/>
          </w:tcPr>
          <w:p w14:paraId="390EB32B" w14:textId="77777777" w:rsidR="00574383" w:rsidRDefault="00574383" w:rsidP="00187505">
            <w:pPr>
              <w:jc w:val="center"/>
              <w:rPr>
                <w:rFonts w:ascii="Garamond" w:eastAsia="Garamond" w:hAnsi="Garamond" w:cs="Garamond"/>
                <w:sz w:val="26"/>
                <w:szCs w:val="26"/>
              </w:rPr>
            </w:pPr>
            <w:r>
              <w:rPr>
                <w:rFonts w:ascii="Garamond" w:eastAsia="Garamond" w:hAnsi="Garamond" w:cs="Garamond"/>
                <w:sz w:val="26"/>
                <w:szCs w:val="26"/>
              </w:rPr>
              <w:t>Wednesday, October 30, 2024</w:t>
            </w:r>
          </w:p>
          <w:p w14:paraId="7D179395" w14:textId="62356EB5" w:rsidR="00187505" w:rsidRDefault="00187505" w:rsidP="00187505">
            <w:pPr>
              <w:jc w:val="center"/>
              <w:rPr>
                <w:rFonts w:ascii="Garamond" w:eastAsia="Garamond" w:hAnsi="Garamond" w:cs="Garamond"/>
                <w:sz w:val="26"/>
                <w:szCs w:val="26"/>
              </w:rPr>
            </w:pPr>
            <w:r>
              <w:rPr>
                <w:rFonts w:ascii="Garamond" w:eastAsia="Garamond" w:hAnsi="Garamond" w:cs="Garamond"/>
                <w:sz w:val="26"/>
                <w:szCs w:val="26"/>
              </w:rPr>
              <w:t>9am to 10am ET</w:t>
            </w:r>
          </w:p>
          <w:p w14:paraId="6F499E44" w14:textId="395B91FC" w:rsidR="00F27F40" w:rsidRDefault="003E3632" w:rsidP="00187505">
            <w:pPr>
              <w:jc w:val="center"/>
              <w:rPr>
                <w:rFonts w:ascii="Garamond" w:eastAsia="Garamond" w:hAnsi="Garamond" w:cs="Garamond"/>
                <w:sz w:val="26"/>
                <w:szCs w:val="26"/>
              </w:rPr>
            </w:pPr>
            <w:hyperlink r:id="rId16" w:tgtFrame="_blank" w:tooltip="Meeting join link" w:history="1">
              <w:r w:rsidRPr="003E3632">
                <w:rPr>
                  <w:rStyle w:val="Hyperlink"/>
                  <w:rFonts w:ascii="Garamond" w:eastAsia="Garamond" w:hAnsi="Garamond" w:cs="Garamond"/>
                  <w:b/>
                  <w:bCs/>
                  <w:sz w:val="26"/>
                  <w:szCs w:val="26"/>
                </w:rPr>
                <w:t>Join the meeting now</w:t>
              </w:r>
            </w:hyperlink>
          </w:p>
        </w:tc>
      </w:tr>
      <w:tr w:rsidR="00617676" w14:paraId="02E75176" w14:textId="77777777">
        <w:trPr>
          <w:trHeight w:val="288"/>
        </w:trPr>
        <w:tc>
          <w:tcPr>
            <w:tcW w:w="5035" w:type="dxa"/>
            <w:vAlign w:val="center"/>
          </w:tcPr>
          <w:p w14:paraId="000000AA" w14:textId="77777777" w:rsidR="00617676" w:rsidRDefault="00617676" w:rsidP="00617676">
            <w:pPr>
              <w:rPr>
                <w:rFonts w:ascii="Garamond" w:eastAsia="Garamond" w:hAnsi="Garamond" w:cs="Garamond"/>
                <w:sz w:val="26"/>
                <w:szCs w:val="26"/>
              </w:rPr>
            </w:pPr>
            <w:r>
              <w:rPr>
                <w:rFonts w:ascii="Garamond" w:eastAsia="Garamond" w:hAnsi="Garamond" w:cs="Garamond"/>
                <w:sz w:val="26"/>
                <w:szCs w:val="26"/>
              </w:rPr>
              <w:t xml:space="preserve">Deadline to Submit Written Questions </w:t>
            </w:r>
          </w:p>
        </w:tc>
        <w:tc>
          <w:tcPr>
            <w:tcW w:w="4265" w:type="dxa"/>
            <w:vAlign w:val="center"/>
          </w:tcPr>
          <w:p w14:paraId="000000AB" w14:textId="3A398B17" w:rsidR="00617676" w:rsidRDefault="00574383" w:rsidP="00187505">
            <w:pPr>
              <w:jc w:val="center"/>
              <w:rPr>
                <w:rFonts w:ascii="Garamond" w:eastAsia="Garamond" w:hAnsi="Garamond" w:cs="Garamond"/>
                <w:sz w:val="26"/>
                <w:szCs w:val="26"/>
              </w:rPr>
            </w:pPr>
            <w:r>
              <w:rPr>
                <w:rFonts w:ascii="Garamond" w:eastAsia="Garamond" w:hAnsi="Garamond" w:cs="Garamond"/>
                <w:sz w:val="26"/>
                <w:szCs w:val="26"/>
              </w:rPr>
              <w:t>Thursday</w:t>
            </w:r>
            <w:r w:rsidR="00617676">
              <w:rPr>
                <w:rFonts w:ascii="Garamond" w:eastAsia="Garamond" w:hAnsi="Garamond" w:cs="Garamond"/>
                <w:sz w:val="26"/>
                <w:szCs w:val="26"/>
              </w:rPr>
              <w:t xml:space="preserve">, </w:t>
            </w:r>
            <w:r w:rsidR="00617E79">
              <w:rPr>
                <w:rFonts w:ascii="Garamond" w:eastAsia="Garamond" w:hAnsi="Garamond" w:cs="Garamond"/>
                <w:sz w:val="26"/>
                <w:szCs w:val="26"/>
              </w:rPr>
              <w:t>October</w:t>
            </w:r>
            <w:r w:rsidR="00617676">
              <w:rPr>
                <w:rFonts w:ascii="Garamond" w:eastAsia="Garamond" w:hAnsi="Garamond" w:cs="Garamond"/>
                <w:sz w:val="26"/>
                <w:szCs w:val="26"/>
              </w:rPr>
              <w:t xml:space="preserve"> </w:t>
            </w:r>
            <w:r w:rsidR="00617E79">
              <w:rPr>
                <w:rFonts w:ascii="Garamond" w:eastAsia="Garamond" w:hAnsi="Garamond" w:cs="Garamond"/>
                <w:sz w:val="26"/>
                <w:szCs w:val="26"/>
              </w:rPr>
              <w:t>3</w:t>
            </w:r>
            <w:r>
              <w:rPr>
                <w:rFonts w:ascii="Garamond" w:eastAsia="Garamond" w:hAnsi="Garamond" w:cs="Garamond"/>
                <w:sz w:val="26"/>
                <w:szCs w:val="26"/>
              </w:rPr>
              <w:t>1</w:t>
            </w:r>
            <w:r w:rsidR="00617676">
              <w:rPr>
                <w:rFonts w:ascii="Garamond" w:eastAsia="Garamond" w:hAnsi="Garamond" w:cs="Garamond"/>
                <w:sz w:val="26"/>
                <w:szCs w:val="26"/>
              </w:rPr>
              <w:t>, 2024</w:t>
            </w:r>
          </w:p>
        </w:tc>
      </w:tr>
      <w:tr w:rsidR="00972DFF" w14:paraId="7C776811" w14:textId="77777777">
        <w:trPr>
          <w:trHeight w:val="288"/>
        </w:trPr>
        <w:tc>
          <w:tcPr>
            <w:tcW w:w="5035" w:type="dxa"/>
            <w:vAlign w:val="center"/>
          </w:tcPr>
          <w:p w14:paraId="6A2CF8F7" w14:textId="7D1302D4" w:rsidR="00972DFF" w:rsidRDefault="00972DFF" w:rsidP="00972DFF">
            <w:pPr>
              <w:rPr>
                <w:rFonts w:ascii="Garamond" w:eastAsia="Garamond" w:hAnsi="Garamond" w:cs="Garamond"/>
                <w:sz w:val="26"/>
                <w:szCs w:val="26"/>
              </w:rPr>
            </w:pPr>
            <w:r>
              <w:rPr>
                <w:rFonts w:ascii="Garamond" w:eastAsia="Garamond" w:hAnsi="Garamond" w:cs="Garamond"/>
                <w:sz w:val="26"/>
                <w:szCs w:val="26"/>
              </w:rPr>
              <w:t>Deadline to Submit Letter of Intent (</w:t>
            </w:r>
            <w:r>
              <w:rPr>
                <w:rFonts w:ascii="Garamond" w:eastAsia="Garamond" w:hAnsi="Garamond" w:cs="Garamond"/>
                <w:i/>
                <w:sz w:val="26"/>
                <w:szCs w:val="26"/>
              </w:rPr>
              <w:t>optional</w:t>
            </w:r>
            <w:r>
              <w:rPr>
                <w:rFonts w:ascii="Garamond" w:eastAsia="Garamond" w:hAnsi="Garamond" w:cs="Garamond"/>
                <w:sz w:val="26"/>
                <w:szCs w:val="26"/>
              </w:rPr>
              <w:t>)</w:t>
            </w:r>
          </w:p>
        </w:tc>
        <w:tc>
          <w:tcPr>
            <w:tcW w:w="4265" w:type="dxa"/>
            <w:vAlign w:val="center"/>
          </w:tcPr>
          <w:p w14:paraId="5A57FC50" w14:textId="17614F3C" w:rsidR="00972DFF" w:rsidRDefault="00574383" w:rsidP="00187505">
            <w:pPr>
              <w:jc w:val="center"/>
              <w:rPr>
                <w:rFonts w:ascii="Garamond" w:eastAsia="Garamond" w:hAnsi="Garamond" w:cs="Garamond"/>
                <w:sz w:val="26"/>
                <w:szCs w:val="26"/>
              </w:rPr>
            </w:pPr>
            <w:r>
              <w:rPr>
                <w:rFonts w:ascii="Garamond" w:eastAsia="Garamond" w:hAnsi="Garamond" w:cs="Garamond"/>
                <w:sz w:val="26"/>
                <w:szCs w:val="26"/>
              </w:rPr>
              <w:t>Thursday</w:t>
            </w:r>
            <w:r w:rsidR="00972DFF">
              <w:rPr>
                <w:rFonts w:ascii="Garamond" w:eastAsia="Garamond" w:hAnsi="Garamond" w:cs="Garamond"/>
                <w:sz w:val="26"/>
                <w:szCs w:val="26"/>
              </w:rPr>
              <w:t xml:space="preserve">, </w:t>
            </w:r>
            <w:r w:rsidR="00617E79">
              <w:rPr>
                <w:rFonts w:ascii="Garamond" w:eastAsia="Garamond" w:hAnsi="Garamond" w:cs="Garamond"/>
                <w:sz w:val="26"/>
                <w:szCs w:val="26"/>
              </w:rPr>
              <w:t>October</w:t>
            </w:r>
            <w:r w:rsidR="00972DFF">
              <w:rPr>
                <w:rFonts w:ascii="Garamond" w:eastAsia="Garamond" w:hAnsi="Garamond" w:cs="Garamond"/>
                <w:sz w:val="26"/>
                <w:szCs w:val="26"/>
              </w:rPr>
              <w:t xml:space="preserve"> </w:t>
            </w:r>
            <w:r w:rsidR="00617E79">
              <w:rPr>
                <w:rFonts w:ascii="Garamond" w:eastAsia="Garamond" w:hAnsi="Garamond" w:cs="Garamond"/>
                <w:sz w:val="26"/>
                <w:szCs w:val="26"/>
              </w:rPr>
              <w:t>3</w:t>
            </w:r>
            <w:r>
              <w:rPr>
                <w:rFonts w:ascii="Garamond" w:eastAsia="Garamond" w:hAnsi="Garamond" w:cs="Garamond"/>
                <w:sz w:val="26"/>
                <w:szCs w:val="26"/>
              </w:rPr>
              <w:t>1</w:t>
            </w:r>
            <w:r w:rsidR="00972DFF">
              <w:rPr>
                <w:rFonts w:ascii="Garamond" w:eastAsia="Garamond" w:hAnsi="Garamond" w:cs="Garamond"/>
                <w:sz w:val="26"/>
                <w:szCs w:val="26"/>
              </w:rPr>
              <w:t>, 2024</w:t>
            </w:r>
          </w:p>
        </w:tc>
      </w:tr>
      <w:tr w:rsidR="00972DFF" w14:paraId="31E98040" w14:textId="77777777" w:rsidTr="00796D5F">
        <w:trPr>
          <w:trHeight w:val="288"/>
        </w:trPr>
        <w:tc>
          <w:tcPr>
            <w:tcW w:w="5035" w:type="dxa"/>
          </w:tcPr>
          <w:p w14:paraId="6403DA7E" w14:textId="783295D5" w:rsidR="00972DFF" w:rsidRDefault="00972DFF" w:rsidP="00972DFF">
            <w:pPr>
              <w:rPr>
                <w:rFonts w:ascii="Garamond" w:eastAsia="Garamond" w:hAnsi="Garamond" w:cs="Garamond"/>
                <w:sz w:val="26"/>
                <w:szCs w:val="26"/>
              </w:rPr>
            </w:pPr>
            <w:r>
              <w:rPr>
                <w:rFonts w:ascii="Garamond" w:eastAsia="Garamond" w:hAnsi="Garamond" w:cs="Garamond"/>
                <w:sz w:val="26"/>
                <w:szCs w:val="26"/>
              </w:rPr>
              <w:t>Response to Written Questions</w:t>
            </w:r>
          </w:p>
        </w:tc>
        <w:tc>
          <w:tcPr>
            <w:tcW w:w="4265" w:type="dxa"/>
          </w:tcPr>
          <w:p w14:paraId="02E1F7BB" w14:textId="2348DA4E" w:rsidR="00972DFF" w:rsidRDefault="00BA7187" w:rsidP="00187505">
            <w:pPr>
              <w:jc w:val="center"/>
              <w:rPr>
                <w:rFonts w:ascii="Garamond" w:eastAsia="Garamond" w:hAnsi="Garamond" w:cs="Garamond"/>
                <w:sz w:val="26"/>
                <w:szCs w:val="26"/>
              </w:rPr>
            </w:pPr>
            <w:r>
              <w:rPr>
                <w:rFonts w:ascii="Garamond" w:eastAsia="Garamond" w:hAnsi="Garamond" w:cs="Garamond"/>
                <w:sz w:val="26"/>
                <w:szCs w:val="26"/>
              </w:rPr>
              <w:t>Thursday</w:t>
            </w:r>
            <w:r w:rsidR="00972DFF">
              <w:rPr>
                <w:rFonts w:ascii="Garamond" w:eastAsia="Garamond" w:hAnsi="Garamond" w:cs="Garamond"/>
                <w:sz w:val="26"/>
                <w:szCs w:val="26"/>
              </w:rPr>
              <w:t xml:space="preserve">, </w:t>
            </w:r>
            <w:r w:rsidR="00617E79">
              <w:rPr>
                <w:rFonts w:ascii="Garamond" w:eastAsia="Garamond" w:hAnsi="Garamond" w:cs="Garamond"/>
                <w:sz w:val="26"/>
                <w:szCs w:val="26"/>
              </w:rPr>
              <w:t>November</w:t>
            </w:r>
            <w:r w:rsidR="00972DFF">
              <w:rPr>
                <w:rFonts w:ascii="Garamond" w:eastAsia="Garamond" w:hAnsi="Garamond" w:cs="Garamond"/>
                <w:sz w:val="26"/>
                <w:szCs w:val="26"/>
              </w:rPr>
              <w:t xml:space="preserve"> </w:t>
            </w:r>
            <w:r w:rsidR="00617E79">
              <w:rPr>
                <w:rFonts w:ascii="Garamond" w:eastAsia="Garamond" w:hAnsi="Garamond" w:cs="Garamond"/>
                <w:sz w:val="26"/>
                <w:szCs w:val="26"/>
              </w:rPr>
              <w:t>1</w:t>
            </w:r>
            <w:r>
              <w:rPr>
                <w:rFonts w:ascii="Garamond" w:eastAsia="Garamond" w:hAnsi="Garamond" w:cs="Garamond"/>
                <w:sz w:val="26"/>
                <w:szCs w:val="26"/>
              </w:rPr>
              <w:t>4</w:t>
            </w:r>
            <w:r w:rsidR="00972DFF">
              <w:rPr>
                <w:rFonts w:ascii="Garamond" w:eastAsia="Garamond" w:hAnsi="Garamond" w:cs="Garamond"/>
                <w:sz w:val="26"/>
                <w:szCs w:val="26"/>
              </w:rPr>
              <w:t>, 2024</w:t>
            </w:r>
          </w:p>
        </w:tc>
      </w:tr>
      <w:tr w:rsidR="00972DFF" w14:paraId="62A7EEFD" w14:textId="77777777">
        <w:trPr>
          <w:trHeight w:val="288"/>
        </w:trPr>
        <w:tc>
          <w:tcPr>
            <w:tcW w:w="5035" w:type="dxa"/>
            <w:vAlign w:val="center"/>
          </w:tcPr>
          <w:p w14:paraId="000000B0" w14:textId="77777777" w:rsidR="00972DFF" w:rsidRDefault="00972DFF" w:rsidP="00972DFF">
            <w:pPr>
              <w:rPr>
                <w:rFonts w:ascii="Garamond" w:eastAsia="Garamond" w:hAnsi="Garamond" w:cs="Garamond"/>
                <w:sz w:val="26"/>
                <w:szCs w:val="26"/>
              </w:rPr>
            </w:pPr>
            <w:r>
              <w:rPr>
                <w:rFonts w:ascii="Garamond" w:eastAsia="Garamond" w:hAnsi="Garamond" w:cs="Garamond"/>
                <w:sz w:val="26"/>
                <w:szCs w:val="26"/>
              </w:rPr>
              <w:t>Submission of Responses</w:t>
            </w:r>
          </w:p>
        </w:tc>
        <w:tc>
          <w:tcPr>
            <w:tcW w:w="4265" w:type="dxa"/>
            <w:vAlign w:val="center"/>
          </w:tcPr>
          <w:p w14:paraId="000000B1" w14:textId="7AF5BB72" w:rsidR="00972DFF" w:rsidRDefault="00617E79" w:rsidP="003007A3">
            <w:pPr>
              <w:jc w:val="center"/>
              <w:rPr>
                <w:rFonts w:ascii="Garamond" w:eastAsia="Garamond" w:hAnsi="Garamond" w:cs="Garamond"/>
                <w:sz w:val="26"/>
                <w:szCs w:val="26"/>
              </w:rPr>
            </w:pPr>
            <w:r>
              <w:rPr>
                <w:rFonts w:ascii="Garamond" w:eastAsia="Garamond" w:hAnsi="Garamond" w:cs="Garamond"/>
                <w:sz w:val="26"/>
                <w:szCs w:val="26"/>
              </w:rPr>
              <w:t>Monday</w:t>
            </w:r>
            <w:r w:rsidR="00972DFF">
              <w:rPr>
                <w:rFonts w:ascii="Garamond" w:eastAsia="Garamond" w:hAnsi="Garamond" w:cs="Garamond"/>
                <w:sz w:val="26"/>
                <w:szCs w:val="26"/>
              </w:rPr>
              <w:t xml:space="preserve">, </w:t>
            </w:r>
            <w:r>
              <w:rPr>
                <w:rFonts w:ascii="Garamond" w:eastAsia="Garamond" w:hAnsi="Garamond" w:cs="Garamond"/>
                <w:sz w:val="26"/>
                <w:szCs w:val="26"/>
              </w:rPr>
              <w:t>December</w:t>
            </w:r>
            <w:r w:rsidR="00972DFF">
              <w:rPr>
                <w:rFonts w:ascii="Garamond" w:eastAsia="Garamond" w:hAnsi="Garamond" w:cs="Garamond"/>
                <w:sz w:val="26"/>
                <w:szCs w:val="26"/>
              </w:rPr>
              <w:t xml:space="preserve"> </w:t>
            </w:r>
            <w:r>
              <w:rPr>
                <w:rFonts w:ascii="Garamond" w:eastAsia="Garamond" w:hAnsi="Garamond" w:cs="Garamond"/>
                <w:sz w:val="26"/>
                <w:szCs w:val="26"/>
              </w:rPr>
              <w:t>16</w:t>
            </w:r>
            <w:r w:rsidR="00972DFF">
              <w:rPr>
                <w:rFonts w:ascii="Garamond" w:eastAsia="Garamond" w:hAnsi="Garamond" w:cs="Garamond"/>
                <w:sz w:val="26"/>
                <w:szCs w:val="26"/>
              </w:rPr>
              <w:t>, 2024</w:t>
            </w:r>
            <w:r w:rsidR="003007A3">
              <w:rPr>
                <w:rFonts w:ascii="Garamond" w:eastAsia="Garamond" w:hAnsi="Garamond" w:cs="Garamond"/>
                <w:sz w:val="26"/>
                <w:szCs w:val="26"/>
              </w:rPr>
              <w:t xml:space="preserve"> @ 3:00 P.M. (EST)</w:t>
            </w:r>
          </w:p>
        </w:tc>
      </w:tr>
    </w:tbl>
    <w:p w14:paraId="000000B2" w14:textId="77777777" w:rsidR="008D2D82" w:rsidRDefault="008D2D82">
      <w:pPr>
        <w:rPr>
          <w:rFonts w:ascii="Garamond" w:eastAsia="Garamond" w:hAnsi="Garamond" w:cs="Garamond"/>
          <w:sz w:val="26"/>
          <w:szCs w:val="26"/>
        </w:rPr>
      </w:pPr>
    </w:p>
    <w:sectPr w:rsidR="008D2D82" w:rsidSect="003007A3">
      <w:footerReference w:type="default" r:id="rId17"/>
      <w:pgSz w:w="12240" w:h="15840"/>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04547" w14:textId="77777777" w:rsidR="007D1513" w:rsidRDefault="007D1513">
      <w:r>
        <w:separator/>
      </w:r>
    </w:p>
  </w:endnote>
  <w:endnote w:type="continuationSeparator" w:id="0">
    <w:p w14:paraId="18D724A4" w14:textId="77777777" w:rsidR="007D1513" w:rsidRDefault="007D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B3" w14:textId="63CFDD5C" w:rsidR="008D2D82" w:rsidRDefault="00602EB5">
    <w:pPr>
      <w:pBdr>
        <w:top w:val="nil"/>
        <w:left w:val="nil"/>
        <w:bottom w:val="nil"/>
        <w:right w:val="nil"/>
        <w:between w:val="nil"/>
      </w:pBdr>
      <w:tabs>
        <w:tab w:val="center" w:pos="4680"/>
        <w:tab w:val="right" w:pos="9360"/>
      </w:tabs>
      <w:jc w:val="right"/>
      <w:rPr>
        <w:rFonts w:ascii="Garamond" w:eastAsia="Garamond" w:hAnsi="Garamond" w:cs="Garamond"/>
        <w:color w:val="000000"/>
        <w:sz w:val="22"/>
        <w:szCs w:val="22"/>
      </w:rPr>
    </w:pPr>
    <w:r>
      <w:rPr>
        <w:rFonts w:ascii="Garamond" w:eastAsia="Garamond" w:hAnsi="Garamond" w:cs="Garamond"/>
        <w:color w:val="000000"/>
        <w:sz w:val="22"/>
        <w:szCs w:val="22"/>
      </w:rPr>
      <w:t xml:space="preserve"> Page </w:t>
    </w:r>
    <w:r>
      <w:rPr>
        <w:rFonts w:ascii="Garamond" w:eastAsia="Garamond" w:hAnsi="Garamond" w:cs="Garamond"/>
        <w:b/>
        <w:color w:val="000000"/>
        <w:sz w:val="22"/>
        <w:szCs w:val="22"/>
      </w:rPr>
      <w:fldChar w:fldCharType="begin"/>
    </w:r>
    <w:r>
      <w:rPr>
        <w:rFonts w:ascii="Garamond" w:eastAsia="Garamond" w:hAnsi="Garamond" w:cs="Garamond"/>
        <w:b/>
        <w:color w:val="000000"/>
        <w:sz w:val="22"/>
        <w:szCs w:val="22"/>
      </w:rPr>
      <w:instrText>PAGE</w:instrText>
    </w:r>
    <w:r>
      <w:rPr>
        <w:rFonts w:ascii="Garamond" w:eastAsia="Garamond" w:hAnsi="Garamond" w:cs="Garamond"/>
        <w:b/>
        <w:color w:val="000000"/>
        <w:sz w:val="22"/>
        <w:szCs w:val="22"/>
      </w:rPr>
      <w:fldChar w:fldCharType="separate"/>
    </w:r>
    <w:r w:rsidR="00581F84">
      <w:rPr>
        <w:rFonts w:ascii="Garamond" w:eastAsia="Garamond" w:hAnsi="Garamond" w:cs="Garamond"/>
        <w:b/>
        <w:noProof/>
        <w:color w:val="000000"/>
        <w:sz w:val="22"/>
        <w:szCs w:val="22"/>
      </w:rPr>
      <w:t>1</w:t>
    </w:r>
    <w:r>
      <w:rPr>
        <w:rFonts w:ascii="Garamond" w:eastAsia="Garamond" w:hAnsi="Garamond" w:cs="Garamond"/>
        <w:b/>
        <w:color w:val="000000"/>
        <w:sz w:val="22"/>
        <w:szCs w:val="22"/>
      </w:rPr>
      <w:fldChar w:fldCharType="end"/>
    </w:r>
    <w:r>
      <w:rPr>
        <w:rFonts w:ascii="Garamond" w:eastAsia="Garamond" w:hAnsi="Garamond" w:cs="Garamond"/>
        <w:color w:val="000000"/>
        <w:sz w:val="22"/>
        <w:szCs w:val="22"/>
      </w:rPr>
      <w:t xml:space="preserve"> of </w:t>
    </w:r>
    <w:r>
      <w:rPr>
        <w:rFonts w:ascii="Garamond" w:eastAsia="Garamond" w:hAnsi="Garamond" w:cs="Garamond"/>
        <w:b/>
        <w:color w:val="000000"/>
        <w:sz w:val="22"/>
        <w:szCs w:val="22"/>
      </w:rPr>
      <w:fldChar w:fldCharType="begin"/>
    </w:r>
    <w:r>
      <w:rPr>
        <w:rFonts w:ascii="Garamond" w:eastAsia="Garamond" w:hAnsi="Garamond" w:cs="Garamond"/>
        <w:b/>
        <w:color w:val="000000"/>
        <w:sz w:val="22"/>
        <w:szCs w:val="22"/>
      </w:rPr>
      <w:instrText>NUMPAGES</w:instrText>
    </w:r>
    <w:r>
      <w:rPr>
        <w:rFonts w:ascii="Garamond" w:eastAsia="Garamond" w:hAnsi="Garamond" w:cs="Garamond"/>
        <w:b/>
        <w:color w:val="000000"/>
        <w:sz w:val="22"/>
        <w:szCs w:val="22"/>
      </w:rPr>
      <w:fldChar w:fldCharType="separate"/>
    </w:r>
    <w:r w:rsidR="00581F84">
      <w:rPr>
        <w:rFonts w:ascii="Garamond" w:eastAsia="Garamond" w:hAnsi="Garamond" w:cs="Garamond"/>
        <w:b/>
        <w:noProof/>
        <w:color w:val="000000"/>
        <w:sz w:val="22"/>
        <w:szCs w:val="22"/>
      </w:rPr>
      <w:t>2</w:t>
    </w:r>
    <w:r>
      <w:rPr>
        <w:rFonts w:ascii="Garamond" w:eastAsia="Garamond" w:hAnsi="Garamond" w:cs="Garamond"/>
        <w:b/>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21D8C" w14:textId="77777777" w:rsidR="007D1513" w:rsidRDefault="007D1513">
      <w:r>
        <w:separator/>
      </w:r>
    </w:p>
  </w:footnote>
  <w:footnote w:type="continuationSeparator" w:id="0">
    <w:p w14:paraId="6146454B" w14:textId="77777777" w:rsidR="007D1513" w:rsidRDefault="007D1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44064"/>
    <w:multiLevelType w:val="multilevel"/>
    <w:tmpl w:val="E302631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199116A3"/>
    <w:multiLevelType w:val="hybridMultilevel"/>
    <w:tmpl w:val="5DA4D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B3D9B"/>
    <w:multiLevelType w:val="multilevel"/>
    <w:tmpl w:val="6AC47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2414337"/>
    <w:multiLevelType w:val="hybridMultilevel"/>
    <w:tmpl w:val="A21A35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3D5BE8"/>
    <w:multiLevelType w:val="multilevel"/>
    <w:tmpl w:val="29AAEC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71878D6"/>
    <w:multiLevelType w:val="multilevel"/>
    <w:tmpl w:val="E4C4B5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A92310"/>
    <w:multiLevelType w:val="multilevel"/>
    <w:tmpl w:val="9FD4143E"/>
    <w:lvl w:ilvl="0">
      <w:start w:val="1"/>
      <w:numFmt w:val="decimal"/>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1B82E1E"/>
    <w:multiLevelType w:val="multilevel"/>
    <w:tmpl w:val="BD2268E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35F528B6"/>
    <w:multiLevelType w:val="multilevel"/>
    <w:tmpl w:val="3634C2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F7D6FBF"/>
    <w:multiLevelType w:val="hybridMultilevel"/>
    <w:tmpl w:val="13CAA542"/>
    <w:lvl w:ilvl="0" w:tplc="3B92B17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81A29C3A">
      <w:start w:val="1"/>
      <w:numFmt w:val="lowerRoman"/>
      <w:lvlText w:val="%3."/>
      <w:lvlJc w:val="right"/>
      <w:pPr>
        <w:ind w:left="2160" w:hanging="180"/>
      </w:pPr>
      <w:rPr>
        <w:rFonts w:ascii="Garamond" w:hAnsi="Garamond"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BA0B71"/>
    <w:multiLevelType w:val="hybridMultilevel"/>
    <w:tmpl w:val="31C24340"/>
    <w:lvl w:ilvl="0" w:tplc="3AA06DD0">
      <w:start w:val="1"/>
      <w:numFmt w:val="bullet"/>
      <w:lvlText w:val=""/>
      <w:lvlJc w:val="left"/>
      <w:pPr>
        <w:ind w:left="1260" w:hanging="360"/>
      </w:pPr>
      <w:rPr>
        <w:rFonts w:ascii="Symbol" w:hAnsi="Symbol"/>
      </w:rPr>
    </w:lvl>
    <w:lvl w:ilvl="1" w:tplc="265E4E2C">
      <w:start w:val="1"/>
      <w:numFmt w:val="bullet"/>
      <w:lvlText w:val=""/>
      <w:lvlJc w:val="left"/>
      <w:pPr>
        <w:ind w:left="1260" w:hanging="360"/>
      </w:pPr>
      <w:rPr>
        <w:rFonts w:ascii="Symbol" w:hAnsi="Symbol"/>
      </w:rPr>
    </w:lvl>
    <w:lvl w:ilvl="2" w:tplc="5BDC64C8">
      <w:start w:val="1"/>
      <w:numFmt w:val="bullet"/>
      <w:lvlText w:val=""/>
      <w:lvlJc w:val="left"/>
      <w:pPr>
        <w:ind w:left="1260" w:hanging="360"/>
      </w:pPr>
      <w:rPr>
        <w:rFonts w:ascii="Symbol" w:hAnsi="Symbol"/>
      </w:rPr>
    </w:lvl>
    <w:lvl w:ilvl="3" w:tplc="D63659FE">
      <w:start w:val="1"/>
      <w:numFmt w:val="bullet"/>
      <w:lvlText w:val=""/>
      <w:lvlJc w:val="left"/>
      <w:pPr>
        <w:ind w:left="1260" w:hanging="360"/>
      </w:pPr>
      <w:rPr>
        <w:rFonts w:ascii="Symbol" w:hAnsi="Symbol"/>
      </w:rPr>
    </w:lvl>
    <w:lvl w:ilvl="4" w:tplc="D67262B2">
      <w:start w:val="1"/>
      <w:numFmt w:val="bullet"/>
      <w:lvlText w:val=""/>
      <w:lvlJc w:val="left"/>
      <w:pPr>
        <w:ind w:left="1260" w:hanging="360"/>
      </w:pPr>
      <w:rPr>
        <w:rFonts w:ascii="Symbol" w:hAnsi="Symbol"/>
      </w:rPr>
    </w:lvl>
    <w:lvl w:ilvl="5" w:tplc="BE705362">
      <w:start w:val="1"/>
      <w:numFmt w:val="bullet"/>
      <w:lvlText w:val=""/>
      <w:lvlJc w:val="left"/>
      <w:pPr>
        <w:ind w:left="1260" w:hanging="360"/>
      </w:pPr>
      <w:rPr>
        <w:rFonts w:ascii="Symbol" w:hAnsi="Symbol"/>
      </w:rPr>
    </w:lvl>
    <w:lvl w:ilvl="6" w:tplc="6340000A">
      <w:start w:val="1"/>
      <w:numFmt w:val="bullet"/>
      <w:lvlText w:val=""/>
      <w:lvlJc w:val="left"/>
      <w:pPr>
        <w:ind w:left="1260" w:hanging="360"/>
      </w:pPr>
      <w:rPr>
        <w:rFonts w:ascii="Symbol" w:hAnsi="Symbol"/>
      </w:rPr>
    </w:lvl>
    <w:lvl w:ilvl="7" w:tplc="D7CA1292">
      <w:start w:val="1"/>
      <w:numFmt w:val="bullet"/>
      <w:lvlText w:val=""/>
      <w:lvlJc w:val="left"/>
      <w:pPr>
        <w:ind w:left="1260" w:hanging="360"/>
      </w:pPr>
      <w:rPr>
        <w:rFonts w:ascii="Symbol" w:hAnsi="Symbol"/>
      </w:rPr>
    </w:lvl>
    <w:lvl w:ilvl="8" w:tplc="D770938C">
      <w:start w:val="1"/>
      <w:numFmt w:val="bullet"/>
      <w:lvlText w:val=""/>
      <w:lvlJc w:val="left"/>
      <w:pPr>
        <w:ind w:left="1260" w:hanging="360"/>
      </w:pPr>
      <w:rPr>
        <w:rFonts w:ascii="Symbol" w:hAnsi="Symbol"/>
      </w:rPr>
    </w:lvl>
  </w:abstractNum>
  <w:abstractNum w:abstractNumId="11" w15:restartNumberingAfterBreak="0">
    <w:nsid w:val="47CC2360"/>
    <w:multiLevelType w:val="multilevel"/>
    <w:tmpl w:val="B8B0D9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9EF1AE4"/>
    <w:multiLevelType w:val="hybridMultilevel"/>
    <w:tmpl w:val="98683EC8"/>
    <w:lvl w:ilvl="0" w:tplc="FC6C58AC">
      <w:start w:val="1"/>
      <w:numFmt w:val="bullet"/>
      <w:lvlText w:val=""/>
      <w:lvlJc w:val="left"/>
      <w:pPr>
        <w:ind w:left="720" w:hanging="360"/>
      </w:pPr>
      <w:rPr>
        <w:rFonts w:ascii="Symbol" w:hAnsi="Symbol"/>
      </w:rPr>
    </w:lvl>
    <w:lvl w:ilvl="1" w:tplc="19A897E0">
      <w:start w:val="1"/>
      <w:numFmt w:val="bullet"/>
      <w:lvlText w:val=""/>
      <w:lvlJc w:val="left"/>
      <w:pPr>
        <w:ind w:left="720" w:hanging="360"/>
      </w:pPr>
      <w:rPr>
        <w:rFonts w:ascii="Symbol" w:hAnsi="Symbol"/>
      </w:rPr>
    </w:lvl>
    <w:lvl w:ilvl="2" w:tplc="1976143A">
      <w:start w:val="1"/>
      <w:numFmt w:val="bullet"/>
      <w:lvlText w:val=""/>
      <w:lvlJc w:val="left"/>
      <w:pPr>
        <w:ind w:left="720" w:hanging="360"/>
      </w:pPr>
      <w:rPr>
        <w:rFonts w:ascii="Symbol" w:hAnsi="Symbol"/>
      </w:rPr>
    </w:lvl>
    <w:lvl w:ilvl="3" w:tplc="470E56D0">
      <w:start w:val="1"/>
      <w:numFmt w:val="bullet"/>
      <w:lvlText w:val=""/>
      <w:lvlJc w:val="left"/>
      <w:pPr>
        <w:ind w:left="720" w:hanging="360"/>
      </w:pPr>
      <w:rPr>
        <w:rFonts w:ascii="Symbol" w:hAnsi="Symbol"/>
      </w:rPr>
    </w:lvl>
    <w:lvl w:ilvl="4" w:tplc="F98C1870">
      <w:start w:val="1"/>
      <w:numFmt w:val="bullet"/>
      <w:lvlText w:val=""/>
      <w:lvlJc w:val="left"/>
      <w:pPr>
        <w:ind w:left="720" w:hanging="360"/>
      </w:pPr>
      <w:rPr>
        <w:rFonts w:ascii="Symbol" w:hAnsi="Symbol"/>
      </w:rPr>
    </w:lvl>
    <w:lvl w:ilvl="5" w:tplc="C702499C">
      <w:start w:val="1"/>
      <w:numFmt w:val="bullet"/>
      <w:lvlText w:val=""/>
      <w:lvlJc w:val="left"/>
      <w:pPr>
        <w:ind w:left="720" w:hanging="360"/>
      </w:pPr>
      <w:rPr>
        <w:rFonts w:ascii="Symbol" w:hAnsi="Symbol"/>
      </w:rPr>
    </w:lvl>
    <w:lvl w:ilvl="6" w:tplc="74EABCA2">
      <w:start w:val="1"/>
      <w:numFmt w:val="bullet"/>
      <w:lvlText w:val=""/>
      <w:lvlJc w:val="left"/>
      <w:pPr>
        <w:ind w:left="720" w:hanging="360"/>
      </w:pPr>
      <w:rPr>
        <w:rFonts w:ascii="Symbol" w:hAnsi="Symbol"/>
      </w:rPr>
    </w:lvl>
    <w:lvl w:ilvl="7" w:tplc="36129B82">
      <w:start w:val="1"/>
      <w:numFmt w:val="bullet"/>
      <w:lvlText w:val=""/>
      <w:lvlJc w:val="left"/>
      <w:pPr>
        <w:ind w:left="720" w:hanging="360"/>
      </w:pPr>
      <w:rPr>
        <w:rFonts w:ascii="Symbol" w:hAnsi="Symbol"/>
      </w:rPr>
    </w:lvl>
    <w:lvl w:ilvl="8" w:tplc="59D6F084">
      <w:start w:val="1"/>
      <w:numFmt w:val="bullet"/>
      <w:lvlText w:val=""/>
      <w:lvlJc w:val="left"/>
      <w:pPr>
        <w:ind w:left="720" w:hanging="360"/>
      </w:pPr>
      <w:rPr>
        <w:rFonts w:ascii="Symbol" w:hAnsi="Symbol"/>
      </w:rPr>
    </w:lvl>
  </w:abstractNum>
  <w:abstractNum w:abstractNumId="13" w15:restartNumberingAfterBreak="0">
    <w:nsid w:val="4E236D3A"/>
    <w:multiLevelType w:val="hybridMultilevel"/>
    <w:tmpl w:val="70D079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8F3DEB"/>
    <w:multiLevelType w:val="multilevel"/>
    <w:tmpl w:val="305EFA8A"/>
    <w:lvl w:ilvl="0">
      <w:start w:val="1"/>
      <w:numFmt w:val="upperLetter"/>
      <w:lvlText w:val="%1."/>
      <w:lvlJc w:val="left"/>
      <w:pPr>
        <w:ind w:left="360" w:hanging="360"/>
      </w:pPr>
      <w:rPr>
        <w:b/>
      </w:rPr>
    </w:lvl>
    <w:lvl w:ilvl="1">
      <w:start w:val="1"/>
      <w:numFmt w:val="decimal"/>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2414453"/>
    <w:multiLevelType w:val="multilevel"/>
    <w:tmpl w:val="EC50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BC4508"/>
    <w:multiLevelType w:val="hybridMultilevel"/>
    <w:tmpl w:val="7E783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043C2B"/>
    <w:multiLevelType w:val="multilevel"/>
    <w:tmpl w:val="147ADEB4"/>
    <w:lvl w:ilvl="0">
      <w:start w:val="1"/>
      <w:numFmt w:val="decimal"/>
      <w:lvlText w:val="%1."/>
      <w:lvlJc w:val="left"/>
      <w:pPr>
        <w:ind w:left="720" w:hanging="360"/>
      </w:pPr>
      <w:rPr>
        <w:rFonts w:ascii="Garamond" w:eastAsia="Garamond" w:hAnsi="Garamond" w:cs="Garamond"/>
        <w:b w:val="0"/>
      </w:rPr>
    </w:lvl>
    <w:lvl w:ilvl="1">
      <w:start w:val="1"/>
      <w:numFmt w:val="lowerLetter"/>
      <w:lvlText w:val="%2."/>
      <w:lvlJc w:val="left"/>
      <w:pPr>
        <w:ind w:left="1440" w:hanging="360"/>
      </w:pPr>
      <w:rPr>
        <w:b w:val="0"/>
      </w:rPr>
    </w:lvl>
    <w:lvl w:ilvl="2">
      <w:start w:val="7"/>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11A2F8C"/>
    <w:multiLevelType w:val="hybridMultilevel"/>
    <w:tmpl w:val="DA7EA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5B7713"/>
    <w:multiLevelType w:val="hybridMultilevel"/>
    <w:tmpl w:val="FC84E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F86A58"/>
    <w:multiLevelType w:val="multilevel"/>
    <w:tmpl w:val="F57AE6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86F13EA"/>
    <w:multiLevelType w:val="hybridMultilevel"/>
    <w:tmpl w:val="CD7CC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96417B"/>
    <w:multiLevelType w:val="multilevel"/>
    <w:tmpl w:val="A7F258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59575851">
    <w:abstractNumId w:val="20"/>
  </w:num>
  <w:num w:numId="2" w16cid:durableId="2125535359">
    <w:abstractNumId w:val="22"/>
  </w:num>
  <w:num w:numId="3" w16cid:durableId="1831091491">
    <w:abstractNumId w:val="6"/>
  </w:num>
  <w:num w:numId="4" w16cid:durableId="115636125">
    <w:abstractNumId w:val="14"/>
  </w:num>
  <w:num w:numId="5" w16cid:durableId="820852964">
    <w:abstractNumId w:val="17"/>
  </w:num>
  <w:num w:numId="6" w16cid:durableId="1589922909">
    <w:abstractNumId w:val="11"/>
  </w:num>
  <w:num w:numId="7" w16cid:durableId="2049910452">
    <w:abstractNumId w:val="4"/>
  </w:num>
  <w:num w:numId="8" w16cid:durableId="819925200">
    <w:abstractNumId w:val="7"/>
  </w:num>
  <w:num w:numId="9" w16cid:durableId="874539408">
    <w:abstractNumId w:val="8"/>
  </w:num>
  <w:num w:numId="10" w16cid:durableId="759181346">
    <w:abstractNumId w:val="5"/>
  </w:num>
  <w:num w:numId="11" w16cid:durableId="1844854449">
    <w:abstractNumId w:val="0"/>
  </w:num>
  <w:num w:numId="12" w16cid:durableId="1431660019">
    <w:abstractNumId w:val="2"/>
  </w:num>
  <w:num w:numId="13" w16cid:durableId="873737119">
    <w:abstractNumId w:val="13"/>
  </w:num>
  <w:num w:numId="14" w16cid:durableId="1038897538">
    <w:abstractNumId w:val="1"/>
  </w:num>
  <w:num w:numId="15" w16cid:durableId="981271571">
    <w:abstractNumId w:val="18"/>
  </w:num>
  <w:num w:numId="16" w16cid:durableId="1962567603">
    <w:abstractNumId w:val="19"/>
  </w:num>
  <w:num w:numId="17" w16cid:durableId="1224411794">
    <w:abstractNumId w:val="16"/>
  </w:num>
  <w:num w:numId="18" w16cid:durableId="1418481835">
    <w:abstractNumId w:val="21"/>
  </w:num>
  <w:num w:numId="19" w16cid:durableId="1887985804">
    <w:abstractNumId w:val="15"/>
    <w:lvlOverride w:ilvl="0">
      <w:lvl w:ilvl="0">
        <w:numFmt w:val="bullet"/>
        <w:lvlText w:val="o"/>
        <w:lvlJc w:val="left"/>
        <w:pPr>
          <w:tabs>
            <w:tab w:val="num" w:pos="720"/>
          </w:tabs>
          <w:ind w:left="720" w:hanging="360"/>
        </w:pPr>
        <w:rPr>
          <w:rFonts w:ascii="Courier New" w:hAnsi="Courier New" w:hint="default"/>
          <w:sz w:val="20"/>
        </w:rPr>
      </w:lvl>
    </w:lvlOverride>
  </w:num>
  <w:num w:numId="20" w16cid:durableId="1560748548">
    <w:abstractNumId w:val="3"/>
  </w:num>
  <w:num w:numId="21" w16cid:durableId="1952274725">
    <w:abstractNumId w:val="9"/>
  </w:num>
  <w:num w:numId="22" w16cid:durableId="2051030679">
    <w:abstractNumId w:val="10"/>
  </w:num>
  <w:num w:numId="23" w16cid:durableId="15138832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D82"/>
    <w:rsid w:val="00000823"/>
    <w:rsid w:val="0000105A"/>
    <w:rsid w:val="00002180"/>
    <w:rsid w:val="00002B7B"/>
    <w:rsid w:val="00003031"/>
    <w:rsid w:val="00003091"/>
    <w:rsid w:val="00003134"/>
    <w:rsid w:val="00003584"/>
    <w:rsid w:val="000048E3"/>
    <w:rsid w:val="00005CD5"/>
    <w:rsid w:val="00005EB0"/>
    <w:rsid w:val="00007268"/>
    <w:rsid w:val="0000729F"/>
    <w:rsid w:val="00010272"/>
    <w:rsid w:val="00010879"/>
    <w:rsid w:val="000109C0"/>
    <w:rsid w:val="00011739"/>
    <w:rsid w:val="0001185C"/>
    <w:rsid w:val="00011880"/>
    <w:rsid w:val="00012D69"/>
    <w:rsid w:val="00013E22"/>
    <w:rsid w:val="000141D6"/>
    <w:rsid w:val="00015550"/>
    <w:rsid w:val="0001655F"/>
    <w:rsid w:val="00016E09"/>
    <w:rsid w:val="000202CD"/>
    <w:rsid w:val="00021C71"/>
    <w:rsid w:val="000220AA"/>
    <w:rsid w:val="0002227F"/>
    <w:rsid w:val="0002497D"/>
    <w:rsid w:val="00025B02"/>
    <w:rsid w:val="000269BD"/>
    <w:rsid w:val="00026F72"/>
    <w:rsid w:val="00027DA4"/>
    <w:rsid w:val="00030243"/>
    <w:rsid w:val="00030DAB"/>
    <w:rsid w:val="00031C26"/>
    <w:rsid w:val="00031F2F"/>
    <w:rsid w:val="00033215"/>
    <w:rsid w:val="00033E0F"/>
    <w:rsid w:val="00035104"/>
    <w:rsid w:val="00036445"/>
    <w:rsid w:val="00037262"/>
    <w:rsid w:val="00037D20"/>
    <w:rsid w:val="00040363"/>
    <w:rsid w:val="000424A1"/>
    <w:rsid w:val="000430EA"/>
    <w:rsid w:val="00043808"/>
    <w:rsid w:val="00043C08"/>
    <w:rsid w:val="00043FF4"/>
    <w:rsid w:val="0004404E"/>
    <w:rsid w:val="000449B0"/>
    <w:rsid w:val="00046B91"/>
    <w:rsid w:val="000479D3"/>
    <w:rsid w:val="00051824"/>
    <w:rsid w:val="000519C8"/>
    <w:rsid w:val="00053250"/>
    <w:rsid w:val="0005648C"/>
    <w:rsid w:val="00056837"/>
    <w:rsid w:val="00056EE5"/>
    <w:rsid w:val="00057498"/>
    <w:rsid w:val="0006009E"/>
    <w:rsid w:val="000610AA"/>
    <w:rsid w:val="00061A74"/>
    <w:rsid w:val="000632ED"/>
    <w:rsid w:val="00065700"/>
    <w:rsid w:val="00067207"/>
    <w:rsid w:val="000674A7"/>
    <w:rsid w:val="000675A4"/>
    <w:rsid w:val="00067FD0"/>
    <w:rsid w:val="00071459"/>
    <w:rsid w:val="00072016"/>
    <w:rsid w:val="000720B0"/>
    <w:rsid w:val="000732EC"/>
    <w:rsid w:val="00073F8E"/>
    <w:rsid w:val="00074403"/>
    <w:rsid w:val="00074545"/>
    <w:rsid w:val="00074EED"/>
    <w:rsid w:val="00075674"/>
    <w:rsid w:val="000769F2"/>
    <w:rsid w:val="00076E00"/>
    <w:rsid w:val="0007790C"/>
    <w:rsid w:val="00077EAE"/>
    <w:rsid w:val="00081462"/>
    <w:rsid w:val="0008195E"/>
    <w:rsid w:val="00081B21"/>
    <w:rsid w:val="000820D8"/>
    <w:rsid w:val="000846E5"/>
    <w:rsid w:val="00084A32"/>
    <w:rsid w:val="00085D0C"/>
    <w:rsid w:val="0008686F"/>
    <w:rsid w:val="0008723F"/>
    <w:rsid w:val="00087268"/>
    <w:rsid w:val="00087350"/>
    <w:rsid w:val="00087B20"/>
    <w:rsid w:val="0009051E"/>
    <w:rsid w:val="00092A19"/>
    <w:rsid w:val="00092A58"/>
    <w:rsid w:val="00093E98"/>
    <w:rsid w:val="00094575"/>
    <w:rsid w:val="000954DF"/>
    <w:rsid w:val="0009649E"/>
    <w:rsid w:val="000966CF"/>
    <w:rsid w:val="000967CD"/>
    <w:rsid w:val="000A0C62"/>
    <w:rsid w:val="000A24FF"/>
    <w:rsid w:val="000A424F"/>
    <w:rsid w:val="000A4BD6"/>
    <w:rsid w:val="000A5103"/>
    <w:rsid w:val="000A59C1"/>
    <w:rsid w:val="000A5F18"/>
    <w:rsid w:val="000A7109"/>
    <w:rsid w:val="000B1616"/>
    <w:rsid w:val="000B1FB5"/>
    <w:rsid w:val="000B25ED"/>
    <w:rsid w:val="000B35DC"/>
    <w:rsid w:val="000B424B"/>
    <w:rsid w:val="000B4BAE"/>
    <w:rsid w:val="000B5CB6"/>
    <w:rsid w:val="000B60FD"/>
    <w:rsid w:val="000C16AA"/>
    <w:rsid w:val="000C20FB"/>
    <w:rsid w:val="000C2E27"/>
    <w:rsid w:val="000C3580"/>
    <w:rsid w:val="000C3685"/>
    <w:rsid w:val="000C4192"/>
    <w:rsid w:val="000C4202"/>
    <w:rsid w:val="000C56AC"/>
    <w:rsid w:val="000C722A"/>
    <w:rsid w:val="000C7318"/>
    <w:rsid w:val="000D085E"/>
    <w:rsid w:val="000D0E2E"/>
    <w:rsid w:val="000D0EA3"/>
    <w:rsid w:val="000D12DE"/>
    <w:rsid w:val="000D255C"/>
    <w:rsid w:val="000D2A6B"/>
    <w:rsid w:val="000D3712"/>
    <w:rsid w:val="000D4B05"/>
    <w:rsid w:val="000D57CB"/>
    <w:rsid w:val="000D5F43"/>
    <w:rsid w:val="000D6E14"/>
    <w:rsid w:val="000D722F"/>
    <w:rsid w:val="000E0DC0"/>
    <w:rsid w:val="000E2187"/>
    <w:rsid w:val="000E21D1"/>
    <w:rsid w:val="000E2E99"/>
    <w:rsid w:val="000E3461"/>
    <w:rsid w:val="000E4508"/>
    <w:rsid w:val="000E5C1B"/>
    <w:rsid w:val="000E6BC8"/>
    <w:rsid w:val="000E714D"/>
    <w:rsid w:val="000F0EDC"/>
    <w:rsid w:val="000F2433"/>
    <w:rsid w:val="000F2B46"/>
    <w:rsid w:val="000F2BC2"/>
    <w:rsid w:val="000F2F53"/>
    <w:rsid w:val="000F32F2"/>
    <w:rsid w:val="000F486E"/>
    <w:rsid w:val="000F5CA0"/>
    <w:rsid w:val="000F6083"/>
    <w:rsid w:val="000F62B2"/>
    <w:rsid w:val="000F7810"/>
    <w:rsid w:val="00100C64"/>
    <w:rsid w:val="00101657"/>
    <w:rsid w:val="001016C6"/>
    <w:rsid w:val="0010189C"/>
    <w:rsid w:val="001019D5"/>
    <w:rsid w:val="00101CC5"/>
    <w:rsid w:val="0010363B"/>
    <w:rsid w:val="00103BC8"/>
    <w:rsid w:val="00103FF0"/>
    <w:rsid w:val="00104096"/>
    <w:rsid w:val="00104304"/>
    <w:rsid w:val="00104798"/>
    <w:rsid w:val="00104A75"/>
    <w:rsid w:val="00104C2D"/>
    <w:rsid w:val="00104F1C"/>
    <w:rsid w:val="001061D5"/>
    <w:rsid w:val="00107A21"/>
    <w:rsid w:val="00111218"/>
    <w:rsid w:val="00112924"/>
    <w:rsid w:val="0011316A"/>
    <w:rsid w:val="001133DC"/>
    <w:rsid w:val="001136F1"/>
    <w:rsid w:val="001137A6"/>
    <w:rsid w:val="00113898"/>
    <w:rsid w:val="00114EDA"/>
    <w:rsid w:val="001168E9"/>
    <w:rsid w:val="00116A6F"/>
    <w:rsid w:val="00117384"/>
    <w:rsid w:val="00121297"/>
    <w:rsid w:val="001213D2"/>
    <w:rsid w:val="00123FFB"/>
    <w:rsid w:val="00124469"/>
    <w:rsid w:val="0012631A"/>
    <w:rsid w:val="001264D6"/>
    <w:rsid w:val="00127A8E"/>
    <w:rsid w:val="00131036"/>
    <w:rsid w:val="00131734"/>
    <w:rsid w:val="00131929"/>
    <w:rsid w:val="00131D10"/>
    <w:rsid w:val="00132627"/>
    <w:rsid w:val="001344D0"/>
    <w:rsid w:val="00134A34"/>
    <w:rsid w:val="00134C30"/>
    <w:rsid w:val="001357DE"/>
    <w:rsid w:val="00135893"/>
    <w:rsid w:val="001358C6"/>
    <w:rsid w:val="0013684B"/>
    <w:rsid w:val="00137352"/>
    <w:rsid w:val="001373DA"/>
    <w:rsid w:val="00137AA8"/>
    <w:rsid w:val="001405AE"/>
    <w:rsid w:val="00140A84"/>
    <w:rsid w:val="001412D2"/>
    <w:rsid w:val="001414D0"/>
    <w:rsid w:val="0014200D"/>
    <w:rsid w:val="001441D2"/>
    <w:rsid w:val="0014526C"/>
    <w:rsid w:val="0014531B"/>
    <w:rsid w:val="00146368"/>
    <w:rsid w:val="00146B90"/>
    <w:rsid w:val="001477F1"/>
    <w:rsid w:val="00147A3D"/>
    <w:rsid w:val="00150E8F"/>
    <w:rsid w:val="00151F94"/>
    <w:rsid w:val="00152FA5"/>
    <w:rsid w:val="001545CA"/>
    <w:rsid w:val="0015488B"/>
    <w:rsid w:val="001559A0"/>
    <w:rsid w:val="001571E2"/>
    <w:rsid w:val="0015752D"/>
    <w:rsid w:val="001608A3"/>
    <w:rsid w:val="001639E1"/>
    <w:rsid w:val="00163DB5"/>
    <w:rsid w:val="0016490A"/>
    <w:rsid w:val="0016498B"/>
    <w:rsid w:val="00166AB2"/>
    <w:rsid w:val="00166F0E"/>
    <w:rsid w:val="00167ADE"/>
    <w:rsid w:val="00167F19"/>
    <w:rsid w:val="00170122"/>
    <w:rsid w:val="00172250"/>
    <w:rsid w:val="00172A61"/>
    <w:rsid w:val="00175684"/>
    <w:rsid w:val="0017608F"/>
    <w:rsid w:val="00176BA3"/>
    <w:rsid w:val="0017785F"/>
    <w:rsid w:val="001801CA"/>
    <w:rsid w:val="001808C9"/>
    <w:rsid w:val="0018149B"/>
    <w:rsid w:val="0018152F"/>
    <w:rsid w:val="001816CB"/>
    <w:rsid w:val="00182F8C"/>
    <w:rsid w:val="001830ED"/>
    <w:rsid w:val="001832F2"/>
    <w:rsid w:val="00183373"/>
    <w:rsid w:val="00183F5E"/>
    <w:rsid w:val="0018425A"/>
    <w:rsid w:val="0018531C"/>
    <w:rsid w:val="00186671"/>
    <w:rsid w:val="00186717"/>
    <w:rsid w:val="001872BD"/>
    <w:rsid w:val="00187505"/>
    <w:rsid w:val="001900B1"/>
    <w:rsid w:val="0019020B"/>
    <w:rsid w:val="001919F9"/>
    <w:rsid w:val="00191FB5"/>
    <w:rsid w:val="00192F1F"/>
    <w:rsid w:val="001930D2"/>
    <w:rsid w:val="00193D34"/>
    <w:rsid w:val="00193FE6"/>
    <w:rsid w:val="0019412A"/>
    <w:rsid w:val="001942AB"/>
    <w:rsid w:val="00195DF8"/>
    <w:rsid w:val="00196862"/>
    <w:rsid w:val="0019763D"/>
    <w:rsid w:val="00197FAC"/>
    <w:rsid w:val="001A0184"/>
    <w:rsid w:val="001A0570"/>
    <w:rsid w:val="001A1CF2"/>
    <w:rsid w:val="001A25F7"/>
    <w:rsid w:val="001A26BF"/>
    <w:rsid w:val="001A27DF"/>
    <w:rsid w:val="001A36E3"/>
    <w:rsid w:val="001A5235"/>
    <w:rsid w:val="001A5D6B"/>
    <w:rsid w:val="001A5E8F"/>
    <w:rsid w:val="001A640E"/>
    <w:rsid w:val="001A6C9D"/>
    <w:rsid w:val="001A6D8C"/>
    <w:rsid w:val="001A6F53"/>
    <w:rsid w:val="001A7170"/>
    <w:rsid w:val="001A71C7"/>
    <w:rsid w:val="001B0B0D"/>
    <w:rsid w:val="001B14DF"/>
    <w:rsid w:val="001B1E25"/>
    <w:rsid w:val="001B25CB"/>
    <w:rsid w:val="001B29E2"/>
    <w:rsid w:val="001B36C5"/>
    <w:rsid w:val="001B4188"/>
    <w:rsid w:val="001B499C"/>
    <w:rsid w:val="001B5071"/>
    <w:rsid w:val="001B5959"/>
    <w:rsid w:val="001B5FF0"/>
    <w:rsid w:val="001B607E"/>
    <w:rsid w:val="001B6775"/>
    <w:rsid w:val="001C03BE"/>
    <w:rsid w:val="001C0429"/>
    <w:rsid w:val="001C0A55"/>
    <w:rsid w:val="001C0DC5"/>
    <w:rsid w:val="001C1E47"/>
    <w:rsid w:val="001C273E"/>
    <w:rsid w:val="001C32AB"/>
    <w:rsid w:val="001C4C65"/>
    <w:rsid w:val="001C62F1"/>
    <w:rsid w:val="001C782A"/>
    <w:rsid w:val="001C7C5A"/>
    <w:rsid w:val="001C7ED2"/>
    <w:rsid w:val="001D0626"/>
    <w:rsid w:val="001D0CC3"/>
    <w:rsid w:val="001D20D7"/>
    <w:rsid w:val="001D234D"/>
    <w:rsid w:val="001D318D"/>
    <w:rsid w:val="001D52D1"/>
    <w:rsid w:val="001D5B6A"/>
    <w:rsid w:val="001D67B8"/>
    <w:rsid w:val="001D6999"/>
    <w:rsid w:val="001D746E"/>
    <w:rsid w:val="001D7FDB"/>
    <w:rsid w:val="001E0EF8"/>
    <w:rsid w:val="001E1172"/>
    <w:rsid w:val="001E1CA9"/>
    <w:rsid w:val="001E39EC"/>
    <w:rsid w:val="001E3EB3"/>
    <w:rsid w:val="001E4098"/>
    <w:rsid w:val="001E4D8D"/>
    <w:rsid w:val="001E528A"/>
    <w:rsid w:val="001E5FF7"/>
    <w:rsid w:val="001E6246"/>
    <w:rsid w:val="001E65BB"/>
    <w:rsid w:val="001E7118"/>
    <w:rsid w:val="001E77F8"/>
    <w:rsid w:val="001E7884"/>
    <w:rsid w:val="001F05BE"/>
    <w:rsid w:val="001F06CD"/>
    <w:rsid w:val="001F147E"/>
    <w:rsid w:val="001F2731"/>
    <w:rsid w:val="001F349F"/>
    <w:rsid w:val="001F3BEB"/>
    <w:rsid w:val="001F62FA"/>
    <w:rsid w:val="001F66BD"/>
    <w:rsid w:val="001F70BE"/>
    <w:rsid w:val="001F7C12"/>
    <w:rsid w:val="00201371"/>
    <w:rsid w:val="00202179"/>
    <w:rsid w:val="00202325"/>
    <w:rsid w:val="00202CB5"/>
    <w:rsid w:val="00202CF6"/>
    <w:rsid w:val="0020377C"/>
    <w:rsid w:val="00203EA9"/>
    <w:rsid w:val="0020442E"/>
    <w:rsid w:val="002046EF"/>
    <w:rsid w:val="00205295"/>
    <w:rsid w:val="00206141"/>
    <w:rsid w:val="00206BAE"/>
    <w:rsid w:val="002105D8"/>
    <w:rsid w:val="0021068F"/>
    <w:rsid w:val="00210B08"/>
    <w:rsid w:val="00212A56"/>
    <w:rsid w:val="00212F0E"/>
    <w:rsid w:val="00213793"/>
    <w:rsid w:val="0021398E"/>
    <w:rsid w:val="00214673"/>
    <w:rsid w:val="002148F1"/>
    <w:rsid w:val="00214915"/>
    <w:rsid w:val="00215C82"/>
    <w:rsid w:val="00216603"/>
    <w:rsid w:val="00220541"/>
    <w:rsid w:val="00220B7A"/>
    <w:rsid w:val="00221880"/>
    <w:rsid w:val="00221FD9"/>
    <w:rsid w:val="002221D8"/>
    <w:rsid w:val="0022245B"/>
    <w:rsid w:val="00222C96"/>
    <w:rsid w:val="00222E9B"/>
    <w:rsid w:val="0022356F"/>
    <w:rsid w:val="0022444B"/>
    <w:rsid w:val="002248E7"/>
    <w:rsid w:val="00224C59"/>
    <w:rsid w:val="00224C67"/>
    <w:rsid w:val="002251E1"/>
    <w:rsid w:val="00225F6E"/>
    <w:rsid w:val="00225F86"/>
    <w:rsid w:val="002260DC"/>
    <w:rsid w:val="002263EC"/>
    <w:rsid w:val="00230333"/>
    <w:rsid w:val="00231027"/>
    <w:rsid w:val="0023170F"/>
    <w:rsid w:val="00231912"/>
    <w:rsid w:val="00231D0C"/>
    <w:rsid w:val="00232835"/>
    <w:rsid w:val="00232BC4"/>
    <w:rsid w:val="00235A33"/>
    <w:rsid w:val="00236743"/>
    <w:rsid w:val="00240F0F"/>
    <w:rsid w:val="00241224"/>
    <w:rsid w:val="00241AE2"/>
    <w:rsid w:val="00243A03"/>
    <w:rsid w:val="00243C37"/>
    <w:rsid w:val="00243CE8"/>
    <w:rsid w:val="002442EF"/>
    <w:rsid w:val="00245D0A"/>
    <w:rsid w:val="00246B8E"/>
    <w:rsid w:val="0024776D"/>
    <w:rsid w:val="0025140A"/>
    <w:rsid w:val="00251687"/>
    <w:rsid w:val="002527D1"/>
    <w:rsid w:val="00252C3D"/>
    <w:rsid w:val="00252D76"/>
    <w:rsid w:val="00252FF3"/>
    <w:rsid w:val="00254293"/>
    <w:rsid w:val="00254F1F"/>
    <w:rsid w:val="00254F4F"/>
    <w:rsid w:val="002565F1"/>
    <w:rsid w:val="002568B9"/>
    <w:rsid w:val="002570A7"/>
    <w:rsid w:val="002578AD"/>
    <w:rsid w:val="002627DD"/>
    <w:rsid w:val="002629E4"/>
    <w:rsid w:val="002642EF"/>
    <w:rsid w:val="002642FE"/>
    <w:rsid w:val="0026473D"/>
    <w:rsid w:val="00266F64"/>
    <w:rsid w:val="0026795A"/>
    <w:rsid w:val="002702B9"/>
    <w:rsid w:val="00270610"/>
    <w:rsid w:val="00270E97"/>
    <w:rsid w:val="00271671"/>
    <w:rsid w:val="00271717"/>
    <w:rsid w:val="00272F14"/>
    <w:rsid w:val="00275019"/>
    <w:rsid w:val="00275F98"/>
    <w:rsid w:val="002761C4"/>
    <w:rsid w:val="002764CD"/>
    <w:rsid w:val="002773FA"/>
    <w:rsid w:val="00281295"/>
    <w:rsid w:val="00283864"/>
    <w:rsid w:val="0028487A"/>
    <w:rsid w:val="00284D0A"/>
    <w:rsid w:val="00285BA2"/>
    <w:rsid w:val="0028629D"/>
    <w:rsid w:val="002867E3"/>
    <w:rsid w:val="00287E07"/>
    <w:rsid w:val="00290C21"/>
    <w:rsid w:val="002916B0"/>
    <w:rsid w:val="00291B49"/>
    <w:rsid w:val="00292DB7"/>
    <w:rsid w:val="00292EF5"/>
    <w:rsid w:val="002940A6"/>
    <w:rsid w:val="00294BBA"/>
    <w:rsid w:val="0029514A"/>
    <w:rsid w:val="002976C1"/>
    <w:rsid w:val="002A0498"/>
    <w:rsid w:val="002A07D1"/>
    <w:rsid w:val="002A1DAB"/>
    <w:rsid w:val="002A2B93"/>
    <w:rsid w:val="002A476E"/>
    <w:rsid w:val="002A49B0"/>
    <w:rsid w:val="002A538C"/>
    <w:rsid w:val="002A5AD4"/>
    <w:rsid w:val="002A6C94"/>
    <w:rsid w:val="002A70B2"/>
    <w:rsid w:val="002A70C4"/>
    <w:rsid w:val="002A7573"/>
    <w:rsid w:val="002B0613"/>
    <w:rsid w:val="002B0987"/>
    <w:rsid w:val="002B18D4"/>
    <w:rsid w:val="002B1A9F"/>
    <w:rsid w:val="002B1B43"/>
    <w:rsid w:val="002B26C4"/>
    <w:rsid w:val="002B470A"/>
    <w:rsid w:val="002B4843"/>
    <w:rsid w:val="002B517A"/>
    <w:rsid w:val="002B5400"/>
    <w:rsid w:val="002B591E"/>
    <w:rsid w:val="002B649F"/>
    <w:rsid w:val="002B69F5"/>
    <w:rsid w:val="002C0022"/>
    <w:rsid w:val="002C05D7"/>
    <w:rsid w:val="002C06A7"/>
    <w:rsid w:val="002C0D3D"/>
    <w:rsid w:val="002C12A7"/>
    <w:rsid w:val="002C3451"/>
    <w:rsid w:val="002C3613"/>
    <w:rsid w:val="002C41AB"/>
    <w:rsid w:val="002C4E8F"/>
    <w:rsid w:val="002C6412"/>
    <w:rsid w:val="002D0D39"/>
    <w:rsid w:val="002D2398"/>
    <w:rsid w:val="002D2944"/>
    <w:rsid w:val="002D4542"/>
    <w:rsid w:val="002D58C2"/>
    <w:rsid w:val="002D7723"/>
    <w:rsid w:val="002D79FE"/>
    <w:rsid w:val="002E24B1"/>
    <w:rsid w:val="002E3AA8"/>
    <w:rsid w:val="002E4D2B"/>
    <w:rsid w:val="002E56DA"/>
    <w:rsid w:val="002E7528"/>
    <w:rsid w:val="002F0467"/>
    <w:rsid w:val="002F2D52"/>
    <w:rsid w:val="002F3372"/>
    <w:rsid w:val="002F3898"/>
    <w:rsid w:val="002F45A8"/>
    <w:rsid w:val="002F5305"/>
    <w:rsid w:val="002F55FC"/>
    <w:rsid w:val="002F5991"/>
    <w:rsid w:val="002F5D76"/>
    <w:rsid w:val="002F694E"/>
    <w:rsid w:val="002F6D45"/>
    <w:rsid w:val="002F7E84"/>
    <w:rsid w:val="0030002D"/>
    <w:rsid w:val="003007A3"/>
    <w:rsid w:val="00300CF9"/>
    <w:rsid w:val="0030255D"/>
    <w:rsid w:val="00303241"/>
    <w:rsid w:val="003036DF"/>
    <w:rsid w:val="003052FA"/>
    <w:rsid w:val="0030694E"/>
    <w:rsid w:val="00306E92"/>
    <w:rsid w:val="00310606"/>
    <w:rsid w:val="00310B40"/>
    <w:rsid w:val="003111AB"/>
    <w:rsid w:val="00311329"/>
    <w:rsid w:val="00311550"/>
    <w:rsid w:val="0031165B"/>
    <w:rsid w:val="0031243D"/>
    <w:rsid w:val="003125A0"/>
    <w:rsid w:val="00312B18"/>
    <w:rsid w:val="00312B3E"/>
    <w:rsid w:val="0031405A"/>
    <w:rsid w:val="00314827"/>
    <w:rsid w:val="003152C1"/>
    <w:rsid w:val="00316B30"/>
    <w:rsid w:val="00320A13"/>
    <w:rsid w:val="00320EF2"/>
    <w:rsid w:val="00321C32"/>
    <w:rsid w:val="00322BEF"/>
    <w:rsid w:val="00323A0D"/>
    <w:rsid w:val="00323BBC"/>
    <w:rsid w:val="003250D4"/>
    <w:rsid w:val="00326176"/>
    <w:rsid w:val="00327A27"/>
    <w:rsid w:val="00327E01"/>
    <w:rsid w:val="00327E46"/>
    <w:rsid w:val="00330CEE"/>
    <w:rsid w:val="00331569"/>
    <w:rsid w:val="00331C99"/>
    <w:rsid w:val="00333015"/>
    <w:rsid w:val="00333255"/>
    <w:rsid w:val="003344AE"/>
    <w:rsid w:val="003354C5"/>
    <w:rsid w:val="003355A3"/>
    <w:rsid w:val="00336E18"/>
    <w:rsid w:val="00336ECA"/>
    <w:rsid w:val="0034136C"/>
    <w:rsid w:val="003420EE"/>
    <w:rsid w:val="003429D8"/>
    <w:rsid w:val="00343F80"/>
    <w:rsid w:val="003449AB"/>
    <w:rsid w:val="00345507"/>
    <w:rsid w:val="00345724"/>
    <w:rsid w:val="00347972"/>
    <w:rsid w:val="00351A7B"/>
    <w:rsid w:val="00352508"/>
    <w:rsid w:val="00352C47"/>
    <w:rsid w:val="00353FA3"/>
    <w:rsid w:val="00353FB4"/>
    <w:rsid w:val="00355710"/>
    <w:rsid w:val="00355F90"/>
    <w:rsid w:val="003616CC"/>
    <w:rsid w:val="00361F6E"/>
    <w:rsid w:val="003627E9"/>
    <w:rsid w:val="003628BA"/>
    <w:rsid w:val="0036347A"/>
    <w:rsid w:val="003644C2"/>
    <w:rsid w:val="00364566"/>
    <w:rsid w:val="003645FE"/>
    <w:rsid w:val="00364B3B"/>
    <w:rsid w:val="00365260"/>
    <w:rsid w:val="00365B02"/>
    <w:rsid w:val="00366577"/>
    <w:rsid w:val="00366C15"/>
    <w:rsid w:val="00367CA4"/>
    <w:rsid w:val="003708AF"/>
    <w:rsid w:val="00370DF5"/>
    <w:rsid w:val="00370EBC"/>
    <w:rsid w:val="00370F90"/>
    <w:rsid w:val="00373379"/>
    <w:rsid w:val="00374689"/>
    <w:rsid w:val="003747EE"/>
    <w:rsid w:val="00375BD3"/>
    <w:rsid w:val="003805C0"/>
    <w:rsid w:val="00380612"/>
    <w:rsid w:val="0038063F"/>
    <w:rsid w:val="00380723"/>
    <w:rsid w:val="003813F6"/>
    <w:rsid w:val="0038195D"/>
    <w:rsid w:val="003838D1"/>
    <w:rsid w:val="00384038"/>
    <w:rsid w:val="00384783"/>
    <w:rsid w:val="00384D67"/>
    <w:rsid w:val="00384FC2"/>
    <w:rsid w:val="00385C98"/>
    <w:rsid w:val="00385CE0"/>
    <w:rsid w:val="00386103"/>
    <w:rsid w:val="00390511"/>
    <w:rsid w:val="003907F3"/>
    <w:rsid w:val="00390D2C"/>
    <w:rsid w:val="00391768"/>
    <w:rsid w:val="00392D49"/>
    <w:rsid w:val="00392EE4"/>
    <w:rsid w:val="00393599"/>
    <w:rsid w:val="00393E32"/>
    <w:rsid w:val="00394ABC"/>
    <w:rsid w:val="00394DCC"/>
    <w:rsid w:val="003961A9"/>
    <w:rsid w:val="003970D7"/>
    <w:rsid w:val="00397982"/>
    <w:rsid w:val="003A04BD"/>
    <w:rsid w:val="003A067D"/>
    <w:rsid w:val="003A1ADA"/>
    <w:rsid w:val="003A3637"/>
    <w:rsid w:val="003A3FC9"/>
    <w:rsid w:val="003A444E"/>
    <w:rsid w:val="003A4523"/>
    <w:rsid w:val="003A5060"/>
    <w:rsid w:val="003A689F"/>
    <w:rsid w:val="003A74CC"/>
    <w:rsid w:val="003B03E8"/>
    <w:rsid w:val="003B1B90"/>
    <w:rsid w:val="003B287E"/>
    <w:rsid w:val="003B433E"/>
    <w:rsid w:val="003B4D61"/>
    <w:rsid w:val="003B586C"/>
    <w:rsid w:val="003B62D4"/>
    <w:rsid w:val="003B721E"/>
    <w:rsid w:val="003C05E3"/>
    <w:rsid w:val="003C230B"/>
    <w:rsid w:val="003C3DD6"/>
    <w:rsid w:val="003C43A4"/>
    <w:rsid w:val="003C5F6F"/>
    <w:rsid w:val="003C6539"/>
    <w:rsid w:val="003C74A9"/>
    <w:rsid w:val="003D0876"/>
    <w:rsid w:val="003D0ACC"/>
    <w:rsid w:val="003D1269"/>
    <w:rsid w:val="003D180F"/>
    <w:rsid w:val="003D1E6B"/>
    <w:rsid w:val="003D3675"/>
    <w:rsid w:val="003D3C3C"/>
    <w:rsid w:val="003D64AE"/>
    <w:rsid w:val="003D74CF"/>
    <w:rsid w:val="003D7A78"/>
    <w:rsid w:val="003D7DA6"/>
    <w:rsid w:val="003D7E86"/>
    <w:rsid w:val="003E08BC"/>
    <w:rsid w:val="003E210B"/>
    <w:rsid w:val="003E2514"/>
    <w:rsid w:val="003E2A51"/>
    <w:rsid w:val="003E32AA"/>
    <w:rsid w:val="003E350E"/>
    <w:rsid w:val="003E35DC"/>
    <w:rsid w:val="003E3632"/>
    <w:rsid w:val="003E4CC5"/>
    <w:rsid w:val="003E5499"/>
    <w:rsid w:val="003E59AA"/>
    <w:rsid w:val="003E5B8E"/>
    <w:rsid w:val="003E614D"/>
    <w:rsid w:val="003E795F"/>
    <w:rsid w:val="003E7A86"/>
    <w:rsid w:val="003F06B8"/>
    <w:rsid w:val="003F1445"/>
    <w:rsid w:val="003F17F2"/>
    <w:rsid w:val="003F1E77"/>
    <w:rsid w:val="003F2BA8"/>
    <w:rsid w:val="003F3142"/>
    <w:rsid w:val="003F3219"/>
    <w:rsid w:val="003F3D61"/>
    <w:rsid w:val="003F422D"/>
    <w:rsid w:val="003F594F"/>
    <w:rsid w:val="003F761A"/>
    <w:rsid w:val="003F7C7E"/>
    <w:rsid w:val="00401D37"/>
    <w:rsid w:val="004020C5"/>
    <w:rsid w:val="00402964"/>
    <w:rsid w:val="00403CEF"/>
    <w:rsid w:val="00405692"/>
    <w:rsid w:val="00405694"/>
    <w:rsid w:val="004056E6"/>
    <w:rsid w:val="00405826"/>
    <w:rsid w:val="004069EC"/>
    <w:rsid w:val="0040728C"/>
    <w:rsid w:val="004107D7"/>
    <w:rsid w:val="00410B02"/>
    <w:rsid w:val="00410F5E"/>
    <w:rsid w:val="0041100C"/>
    <w:rsid w:val="00411789"/>
    <w:rsid w:val="00411E75"/>
    <w:rsid w:val="004122F1"/>
    <w:rsid w:val="00412D72"/>
    <w:rsid w:val="00412EE4"/>
    <w:rsid w:val="004141A9"/>
    <w:rsid w:val="0041455E"/>
    <w:rsid w:val="004146EB"/>
    <w:rsid w:val="00415B95"/>
    <w:rsid w:val="00416C4D"/>
    <w:rsid w:val="0041744C"/>
    <w:rsid w:val="004174F4"/>
    <w:rsid w:val="00420380"/>
    <w:rsid w:val="00420474"/>
    <w:rsid w:val="00420671"/>
    <w:rsid w:val="00421CAD"/>
    <w:rsid w:val="004222AF"/>
    <w:rsid w:val="00422DD0"/>
    <w:rsid w:val="004233F7"/>
    <w:rsid w:val="00425060"/>
    <w:rsid w:val="0042574D"/>
    <w:rsid w:val="00426ACC"/>
    <w:rsid w:val="00426E9C"/>
    <w:rsid w:val="00427A2F"/>
    <w:rsid w:val="00427CF6"/>
    <w:rsid w:val="00430D66"/>
    <w:rsid w:val="00431499"/>
    <w:rsid w:val="00432738"/>
    <w:rsid w:val="004327F1"/>
    <w:rsid w:val="00432917"/>
    <w:rsid w:val="004331EA"/>
    <w:rsid w:val="00433C83"/>
    <w:rsid w:val="00434564"/>
    <w:rsid w:val="00434CA8"/>
    <w:rsid w:val="00435595"/>
    <w:rsid w:val="00435DA5"/>
    <w:rsid w:val="00436BD0"/>
    <w:rsid w:val="00436C3A"/>
    <w:rsid w:val="00436E21"/>
    <w:rsid w:val="00437831"/>
    <w:rsid w:val="00437BB7"/>
    <w:rsid w:val="00440CC8"/>
    <w:rsid w:val="00441553"/>
    <w:rsid w:val="004416AC"/>
    <w:rsid w:val="004425CD"/>
    <w:rsid w:val="004428AC"/>
    <w:rsid w:val="004428D9"/>
    <w:rsid w:val="00442ABC"/>
    <w:rsid w:val="00442C57"/>
    <w:rsid w:val="004430F6"/>
    <w:rsid w:val="00443129"/>
    <w:rsid w:val="00443C10"/>
    <w:rsid w:val="00446490"/>
    <w:rsid w:val="00446578"/>
    <w:rsid w:val="004470BE"/>
    <w:rsid w:val="0044798F"/>
    <w:rsid w:val="0045022E"/>
    <w:rsid w:val="00450467"/>
    <w:rsid w:val="00450E28"/>
    <w:rsid w:val="00451DA1"/>
    <w:rsid w:val="00454775"/>
    <w:rsid w:val="004547A0"/>
    <w:rsid w:val="0045541C"/>
    <w:rsid w:val="004572F4"/>
    <w:rsid w:val="00461184"/>
    <w:rsid w:val="00461240"/>
    <w:rsid w:val="00462415"/>
    <w:rsid w:val="0046260B"/>
    <w:rsid w:val="004627D6"/>
    <w:rsid w:val="00462941"/>
    <w:rsid w:val="00462F16"/>
    <w:rsid w:val="00463859"/>
    <w:rsid w:val="004644AF"/>
    <w:rsid w:val="00464868"/>
    <w:rsid w:val="00464C9A"/>
    <w:rsid w:val="00464DE4"/>
    <w:rsid w:val="004652AE"/>
    <w:rsid w:val="00465545"/>
    <w:rsid w:val="004669F0"/>
    <w:rsid w:val="00467C4A"/>
    <w:rsid w:val="00471253"/>
    <w:rsid w:val="00471D35"/>
    <w:rsid w:val="0047220E"/>
    <w:rsid w:val="00472F48"/>
    <w:rsid w:val="004746F5"/>
    <w:rsid w:val="00474ED0"/>
    <w:rsid w:val="00475A6A"/>
    <w:rsid w:val="00476043"/>
    <w:rsid w:val="004761BA"/>
    <w:rsid w:val="0047659C"/>
    <w:rsid w:val="004766DA"/>
    <w:rsid w:val="00477A8A"/>
    <w:rsid w:val="004807F9"/>
    <w:rsid w:val="00480E20"/>
    <w:rsid w:val="00481414"/>
    <w:rsid w:val="00481607"/>
    <w:rsid w:val="00481CD7"/>
    <w:rsid w:val="00481CFF"/>
    <w:rsid w:val="00481D8D"/>
    <w:rsid w:val="00481EBF"/>
    <w:rsid w:val="004846FB"/>
    <w:rsid w:val="00484C9E"/>
    <w:rsid w:val="00484E27"/>
    <w:rsid w:val="00485F15"/>
    <w:rsid w:val="00486204"/>
    <w:rsid w:val="00486CD5"/>
    <w:rsid w:val="004871D3"/>
    <w:rsid w:val="004879DA"/>
    <w:rsid w:val="00487B3E"/>
    <w:rsid w:val="00490512"/>
    <w:rsid w:val="004924F8"/>
    <w:rsid w:val="004938EC"/>
    <w:rsid w:val="00493EEC"/>
    <w:rsid w:val="0049560A"/>
    <w:rsid w:val="004958E4"/>
    <w:rsid w:val="00495BE7"/>
    <w:rsid w:val="00496855"/>
    <w:rsid w:val="00496D4B"/>
    <w:rsid w:val="00496E7D"/>
    <w:rsid w:val="00497328"/>
    <w:rsid w:val="00497A33"/>
    <w:rsid w:val="00497F44"/>
    <w:rsid w:val="004A044E"/>
    <w:rsid w:val="004A10AD"/>
    <w:rsid w:val="004A1126"/>
    <w:rsid w:val="004A2856"/>
    <w:rsid w:val="004A2B7F"/>
    <w:rsid w:val="004A2D4C"/>
    <w:rsid w:val="004A2F6C"/>
    <w:rsid w:val="004A426B"/>
    <w:rsid w:val="004A4512"/>
    <w:rsid w:val="004A5A40"/>
    <w:rsid w:val="004A66AC"/>
    <w:rsid w:val="004A77A9"/>
    <w:rsid w:val="004A7A74"/>
    <w:rsid w:val="004A7EBD"/>
    <w:rsid w:val="004B023B"/>
    <w:rsid w:val="004B2267"/>
    <w:rsid w:val="004B3CCC"/>
    <w:rsid w:val="004B457A"/>
    <w:rsid w:val="004B4896"/>
    <w:rsid w:val="004B5612"/>
    <w:rsid w:val="004B5D69"/>
    <w:rsid w:val="004B5F00"/>
    <w:rsid w:val="004B667B"/>
    <w:rsid w:val="004B6B5E"/>
    <w:rsid w:val="004B739A"/>
    <w:rsid w:val="004B7EBA"/>
    <w:rsid w:val="004C0284"/>
    <w:rsid w:val="004C15E7"/>
    <w:rsid w:val="004C1757"/>
    <w:rsid w:val="004C1B17"/>
    <w:rsid w:val="004C1E43"/>
    <w:rsid w:val="004C2585"/>
    <w:rsid w:val="004C2593"/>
    <w:rsid w:val="004C2932"/>
    <w:rsid w:val="004C30A2"/>
    <w:rsid w:val="004C37B2"/>
    <w:rsid w:val="004C478D"/>
    <w:rsid w:val="004C55D2"/>
    <w:rsid w:val="004C6614"/>
    <w:rsid w:val="004C66EE"/>
    <w:rsid w:val="004C68C3"/>
    <w:rsid w:val="004C76DF"/>
    <w:rsid w:val="004C7F1B"/>
    <w:rsid w:val="004D1574"/>
    <w:rsid w:val="004D2273"/>
    <w:rsid w:val="004D244B"/>
    <w:rsid w:val="004D3BDB"/>
    <w:rsid w:val="004D521B"/>
    <w:rsid w:val="004D57D3"/>
    <w:rsid w:val="004D6757"/>
    <w:rsid w:val="004D67DA"/>
    <w:rsid w:val="004D70F8"/>
    <w:rsid w:val="004D71EF"/>
    <w:rsid w:val="004E0DC5"/>
    <w:rsid w:val="004E104D"/>
    <w:rsid w:val="004E16E3"/>
    <w:rsid w:val="004E181F"/>
    <w:rsid w:val="004E31EA"/>
    <w:rsid w:val="004E3D1D"/>
    <w:rsid w:val="004E3E8D"/>
    <w:rsid w:val="004E4426"/>
    <w:rsid w:val="004E586A"/>
    <w:rsid w:val="004E6A00"/>
    <w:rsid w:val="004E727D"/>
    <w:rsid w:val="004E7F7C"/>
    <w:rsid w:val="004F071D"/>
    <w:rsid w:val="004F1259"/>
    <w:rsid w:val="004F16C8"/>
    <w:rsid w:val="004F1972"/>
    <w:rsid w:val="004F19F2"/>
    <w:rsid w:val="004F1BA8"/>
    <w:rsid w:val="004F1E28"/>
    <w:rsid w:val="004F3A6C"/>
    <w:rsid w:val="004F3CFD"/>
    <w:rsid w:val="004F4CE9"/>
    <w:rsid w:val="004F62C5"/>
    <w:rsid w:val="004F648E"/>
    <w:rsid w:val="004F6D7D"/>
    <w:rsid w:val="004F7A80"/>
    <w:rsid w:val="00500D8D"/>
    <w:rsid w:val="00500F93"/>
    <w:rsid w:val="005012F6"/>
    <w:rsid w:val="005014AD"/>
    <w:rsid w:val="0050208C"/>
    <w:rsid w:val="00502D2E"/>
    <w:rsid w:val="005033D7"/>
    <w:rsid w:val="00503432"/>
    <w:rsid w:val="00504CB2"/>
    <w:rsid w:val="00504EAD"/>
    <w:rsid w:val="00506582"/>
    <w:rsid w:val="00506B23"/>
    <w:rsid w:val="005079FC"/>
    <w:rsid w:val="00510295"/>
    <w:rsid w:val="00511EEF"/>
    <w:rsid w:val="00512929"/>
    <w:rsid w:val="005147D7"/>
    <w:rsid w:val="00517E7C"/>
    <w:rsid w:val="00520697"/>
    <w:rsid w:val="005224F9"/>
    <w:rsid w:val="00522765"/>
    <w:rsid w:val="00523930"/>
    <w:rsid w:val="00524017"/>
    <w:rsid w:val="005246C8"/>
    <w:rsid w:val="00524B86"/>
    <w:rsid w:val="00524F66"/>
    <w:rsid w:val="005253BC"/>
    <w:rsid w:val="005255D8"/>
    <w:rsid w:val="0052581E"/>
    <w:rsid w:val="00525A11"/>
    <w:rsid w:val="00525DD1"/>
    <w:rsid w:val="005269D1"/>
    <w:rsid w:val="00526DD6"/>
    <w:rsid w:val="00526FDC"/>
    <w:rsid w:val="00530832"/>
    <w:rsid w:val="00530C2F"/>
    <w:rsid w:val="0053139F"/>
    <w:rsid w:val="005324E0"/>
    <w:rsid w:val="005329EE"/>
    <w:rsid w:val="00532FBC"/>
    <w:rsid w:val="00533F90"/>
    <w:rsid w:val="00534AA1"/>
    <w:rsid w:val="005352F0"/>
    <w:rsid w:val="005355D0"/>
    <w:rsid w:val="00535BF7"/>
    <w:rsid w:val="00536B37"/>
    <w:rsid w:val="00536B3A"/>
    <w:rsid w:val="00537452"/>
    <w:rsid w:val="00537EC4"/>
    <w:rsid w:val="005402CB"/>
    <w:rsid w:val="00540B7D"/>
    <w:rsid w:val="00540F2A"/>
    <w:rsid w:val="00541B6B"/>
    <w:rsid w:val="00541D7C"/>
    <w:rsid w:val="005427F6"/>
    <w:rsid w:val="00543C53"/>
    <w:rsid w:val="00544DB1"/>
    <w:rsid w:val="00545712"/>
    <w:rsid w:val="00546649"/>
    <w:rsid w:val="00546A90"/>
    <w:rsid w:val="00547B45"/>
    <w:rsid w:val="00550445"/>
    <w:rsid w:val="00550702"/>
    <w:rsid w:val="005518E3"/>
    <w:rsid w:val="005534E0"/>
    <w:rsid w:val="005538E2"/>
    <w:rsid w:val="00553C07"/>
    <w:rsid w:val="00554785"/>
    <w:rsid w:val="00554B46"/>
    <w:rsid w:val="00555F1A"/>
    <w:rsid w:val="00555FF1"/>
    <w:rsid w:val="00556182"/>
    <w:rsid w:val="00557EAB"/>
    <w:rsid w:val="005615FE"/>
    <w:rsid w:val="00562FBF"/>
    <w:rsid w:val="00565159"/>
    <w:rsid w:val="0056524F"/>
    <w:rsid w:val="00565457"/>
    <w:rsid w:val="005655C8"/>
    <w:rsid w:val="005655EC"/>
    <w:rsid w:val="0056646D"/>
    <w:rsid w:val="00566FA4"/>
    <w:rsid w:val="005672E9"/>
    <w:rsid w:val="0057172F"/>
    <w:rsid w:val="00571897"/>
    <w:rsid w:val="00571F89"/>
    <w:rsid w:val="00572B5F"/>
    <w:rsid w:val="00574072"/>
    <w:rsid w:val="00574383"/>
    <w:rsid w:val="005776EA"/>
    <w:rsid w:val="00580684"/>
    <w:rsid w:val="00580815"/>
    <w:rsid w:val="00580CF8"/>
    <w:rsid w:val="0058174F"/>
    <w:rsid w:val="00581F84"/>
    <w:rsid w:val="005837D1"/>
    <w:rsid w:val="00583FC2"/>
    <w:rsid w:val="005850FC"/>
    <w:rsid w:val="00586A4A"/>
    <w:rsid w:val="0058777E"/>
    <w:rsid w:val="00587D65"/>
    <w:rsid w:val="005902D0"/>
    <w:rsid w:val="00590A9C"/>
    <w:rsid w:val="0059157D"/>
    <w:rsid w:val="00591F88"/>
    <w:rsid w:val="00593040"/>
    <w:rsid w:val="00593108"/>
    <w:rsid w:val="0059333A"/>
    <w:rsid w:val="00593708"/>
    <w:rsid w:val="00593A79"/>
    <w:rsid w:val="00594D3A"/>
    <w:rsid w:val="00596BA6"/>
    <w:rsid w:val="00597705"/>
    <w:rsid w:val="005A29CD"/>
    <w:rsid w:val="005A3EA3"/>
    <w:rsid w:val="005A4520"/>
    <w:rsid w:val="005A4C3C"/>
    <w:rsid w:val="005A617C"/>
    <w:rsid w:val="005A6432"/>
    <w:rsid w:val="005A7841"/>
    <w:rsid w:val="005B0023"/>
    <w:rsid w:val="005B06E1"/>
    <w:rsid w:val="005B08BB"/>
    <w:rsid w:val="005B2369"/>
    <w:rsid w:val="005B2506"/>
    <w:rsid w:val="005B307B"/>
    <w:rsid w:val="005B4547"/>
    <w:rsid w:val="005B4D1D"/>
    <w:rsid w:val="005B531D"/>
    <w:rsid w:val="005B614E"/>
    <w:rsid w:val="005B649F"/>
    <w:rsid w:val="005B6A68"/>
    <w:rsid w:val="005B7F86"/>
    <w:rsid w:val="005C0D39"/>
    <w:rsid w:val="005C1788"/>
    <w:rsid w:val="005C20C3"/>
    <w:rsid w:val="005C2A5D"/>
    <w:rsid w:val="005C3185"/>
    <w:rsid w:val="005C38DD"/>
    <w:rsid w:val="005C47CB"/>
    <w:rsid w:val="005C4CEB"/>
    <w:rsid w:val="005C57D9"/>
    <w:rsid w:val="005C5958"/>
    <w:rsid w:val="005C7F10"/>
    <w:rsid w:val="005D0221"/>
    <w:rsid w:val="005D0592"/>
    <w:rsid w:val="005D0DE2"/>
    <w:rsid w:val="005D1072"/>
    <w:rsid w:val="005D152D"/>
    <w:rsid w:val="005D1DFA"/>
    <w:rsid w:val="005D44CD"/>
    <w:rsid w:val="005D5D35"/>
    <w:rsid w:val="005D6219"/>
    <w:rsid w:val="005D6C38"/>
    <w:rsid w:val="005E142E"/>
    <w:rsid w:val="005E1664"/>
    <w:rsid w:val="005E1C6A"/>
    <w:rsid w:val="005E2F54"/>
    <w:rsid w:val="005E3981"/>
    <w:rsid w:val="005E3CCF"/>
    <w:rsid w:val="005E3D30"/>
    <w:rsid w:val="005E5028"/>
    <w:rsid w:val="005E53ED"/>
    <w:rsid w:val="005E5DE6"/>
    <w:rsid w:val="005E6B6A"/>
    <w:rsid w:val="005E6D95"/>
    <w:rsid w:val="005E7D8A"/>
    <w:rsid w:val="005F0155"/>
    <w:rsid w:val="005F3487"/>
    <w:rsid w:val="005F3BE2"/>
    <w:rsid w:val="005F5B50"/>
    <w:rsid w:val="005F5BDA"/>
    <w:rsid w:val="005F69FD"/>
    <w:rsid w:val="005F6B04"/>
    <w:rsid w:val="005F7AD0"/>
    <w:rsid w:val="005F7DF4"/>
    <w:rsid w:val="005F7E2D"/>
    <w:rsid w:val="006001DE"/>
    <w:rsid w:val="0060115F"/>
    <w:rsid w:val="00602062"/>
    <w:rsid w:val="00602DEB"/>
    <w:rsid w:val="00602EB5"/>
    <w:rsid w:val="00604358"/>
    <w:rsid w:val="00604600"/>
    <w:rsid w:val="00604BE9"/>
    <w:rsid w:val="006050BC"/>
    <w:rsid w:val="006050FA"/>
    <w:rsid w:val="006052F8"/>
    <w:rsid w:val="00605BF1"/>
    <w:rsid w:val="00605EE1"/>
    <w:rsid w:val="006062AD"/>
    <w:rsid w:val="00606FD8"/>
    <w:rsid w:val="006071E0"/>
    <w:rsid w:val="0061072D"/>
    <w:rsid w:val="0061095C"/>
    <w:rsid w:val="00610E5F"/>
    <w:rsid w:val="00611795"/>
    <w:rsid w:val="006118FA"/>
    <w:rsid w:val="00611D91"/>
    <w:rsid w:val="00612483"/>
    <w:rsid w:val="00612493"/>
    <w:rsid w:val="0061305A"/>
    <w:rsid w:val="006143F2"/>
    <w:rsid w:val="00614A2A"/>
    <w:rsid w:val="00614EC1"/>
    <w:rsid w:val="006154A1"/>
    <w:rsid w:val="00615574"/>
    <w:rsid w:val="00615CF2"/>
    <w:rsid w:val="006160ED"/>
    <w:rsid w:val="006164C2"/>
    <w:rsid w:val="0061670E"/>
    <w:rsid w:val="006171F7"/>
    <w:rsid w:val="00617676"/>
    <w:rsid w:val="00617E79"/>
    <w:rsid w:val="00620E34"/>
    <w:rsid w:val="00621C6E"/>
    <w:rsid w:val="00621C72"/>
    <w:rsid w:val="006225A0"/>
    <w:rsid w:val="006230BA"/>
    <w:rsid w:val="00623732"/>
    <w:rsid w:val="00624876"/>
    <w:rsid w:val="00630D24"/>
    <w:rsid w:val="00631B85"/>
    <w:rsid w:val="00632923"/>
    <w:rsid w:val="00632B14"/>
    <w:rsid w:val="00632CDE"/>
    <w:rsid w:val="00633048"/>
    <w:rsid w:val="00633120"/>
    <w:rsid w:val="00633685"/>
    <w:rsid w:val="00633807"/>
    <w:rsid w:val="006354D5"/>
    <w:rsid w:val="006356A0"/>
    <w:rsid w:val="006359FD"/>
    <w:rsid w:val="00636516"/>
    <w:rsid w:val="00637966"/>
    <w:rsid w:val="0064051A"/>
    <w:rsid w:val="00641BE5"/>
    <w:rsid w:val="00642010"/>
    <w:rsid w:val="00643F6B"/>
    <w:rsid w:val="00644B50"/>
    <w:rsid w:val="00644ECC"/>
    <w:rsid w:val="00645001"/>
    <w:rsid w:val="0064568D"/>
    <w:rsid w:val="00645B2C"/>
    <w:rsid w:val="006475F2"/>
    <w:rsid w:val="00650ADA"/>
    <w:rsid w:val="00652309"/>
    <w:rsid w:val="00652350"/>
    <w:rsid w:val="00653EA1"/>
    <w:rsid w:val="00653F70"/>
    <w:rsid w:val="006540E5"/>
    <w:rsid w:val="0065488C"/>
    <w:rsid w:val="00654BDD"/>
    <w:rsid w:val="00655ACD"/>
    <w:rsid w:val="00655E66"/>
    <w:rsid w:val="006602CA"/>
    <w:rsid w:val="00660543"/>
    <w:rsid w:val="00661592"/>
    <w:rsid w:val="00663741"/>
    <w:rsid w:val="006648DB"/>
    <w:rsid w:val="00664DBB"/>
    <w:rsid w:val="00664E63"/>
    <w:rsid w:val="006653A3"/>
    <w:rsid w:val="006702A7"/>
    <w:rsid w:val="006703E7"/>
    <w:rsid w:val="0067044A"/>
    <w:rsid w:val="0067059A"/>
    <w:rsid w:val="00670FF8"/>
    <w:rsid w:val="006717AA"/>
    <w:rsid w:val="00671AB9"/>
    <w:rsid w:val="00672126"/>
    <w:rsid w:val="0067226F"/>
    <w:rsid w:val="00674242"/>
    <w:rsid w:val="0067466D"/>
    <w:rsid w:val="00674E93"/>
    <w:rsid w:val="00676995"/>
    <w:rsid w:val="00676B98"/>
    <w:rsid w:val="00677291"/>
    <w:rsid w:val="0068093A"/>
    <w:rsid w:val="00680E7B"/>
    <w:rsid w:val="00680FAC"/>
    <w:rsid w:val="0068126A"/>
    <w:rsid w:val="00681907"/>
    <w:rsid w:val="00681A4C"/>
    <w:rsid w:val="00681D95"/>
    <w:rsid w:val="00685037"/>
    <w:rsid w:val="0068567A"/>
    <w:rsid w:val="00685EFE"/>
    <w:rsid w:val="00685FDD"/>
    <w:rsid w:val="0068631A"/>
    <w:rsid w:val="00686801"/>
    <w:rsid w:val="006871BE"/>
    <w:rsid w:val="00687AA9"/>
    <w:rsid w:val="00691B1D"/>
    <w:rsid w:val="00692B35"/>
    <w:rsid w:val="0069396E"/>
    <w:rsid w:val="00693B8B"/>
    <w:rsid w:val="0069406B"/>
    <w:rsid w:val="00695585"/>
    <w:rsid w:val="00695EE1"/>
    <w:rsid w:val="006963A8"/>
    <w:rsid w:val="006968DC"/>
    <w:rsid w:val="00696C82"/>
    <w:rsid w:val="00696EDC"/>
    <w:rsid w:val="00697BCC"/>
    <w:rsid w:val="00697DB6"/>
    <w:rsid w:val="006A0053"/>
    <w:rsid w:val="006A02C6"/>
    <w:rsid w:val="006A2594"/>
    <w:rsid w:val="006A2AC3"/>
    <w:rsid w:val="006A5647"/>
    <w:rsid w:val="006A67B0"/>
    <w:rsid w:val="006A6A9B"/>
    <w:rsid w:val="006A71DE"/>
    <w:rsid w:val="006A78C9"/>
    <w:rsid w:val="006B02FA"/>
    <w:rsid w:val="006B1D7A"/>
    <w:rsid w:val="006B2022"/>
    <w:rsid w:val="006B2A32"/>
    <w:rsid w:val="006B33AE"/>
    <w:rsid w:val="006B41F4"/>
    <w:rsid w:val="006B426C"/>
    <w:rsid w:val="006B7000"/>
    <w:rsid w:val="006C1848"/>
    <w:rsid w:val="006C1DF6"/>
    <w:rsid w:val="006C1E66"/>
    <w:rsid w:val="006C2093"/>
    <w:rsid w:val="006C34FF"/>
    <w:rsid w:val="006C3932"/>
    <w:rsid w:val="006C3EAB"/>
    <w:rsid w:val="006C4AD0"/>
    <w:rsid w:val="006C4D89"/>
    <w:rsid w:val="006C4D92"/>
    <w:rsid w:val="006C5219"/>
    <w:rsid w:val="006C5660"/>
    <w:rsid w:val="006C56B3"/>
    <w:rsid w:val="006C5C74"/>
    <w:rsid w:val="006C61E4"/>
    <w:rsid w:val="006C72E9"/>
    <w:rsid w:val="006C73D6"/>
    <w:rsid w:val="006D01C4"/>
    <w:rsid w:val="006D22BC"/>
    <w:rsid w:val="006D292C"/>
    <w:rsid w:val="006D2C7F"/>
    <w:rsid w:val="006D30F0"/>
    <w:rsid w:val="006D3DCD"/>
    <w:rsid w:val="006D44F2"/>
    <w:rsid w:val="006D57F6"/>
    <w:rsid w:val="006D5FC9"/>
    <w:rsid w:val="006D6676"/>
    <w:rsid w:val="006D6743"/>
    <w:rsid w:val="006D778E"/>
    <w:rsid w:val="006D7A28"/>
    <w:rsid w:val="006D7D2B"/>
    <w:rsid w:val="006E0877"/>
    <w:rsid w:val="006E0B4B"/>
    <w:rsid w:val="006E224E"/>
    <w:rsid w:val="006E287B"/>
    <w:rsid w:val="006E2DC3"/>
    <w:rsid w:val="006E38D7"/>
    <w:rsid w:val="006E3928"/>
    <w:rsid w:val="006E4CC0"/>
    <w:rsid w:val="006E51D2"/>
    <w:rsid w:val="006E53BF"/>
    <w:rsid w:val="006E5612"/>
    <w:rsid w:val="006E5D2E"/>
    <w:rsid w:val="006E65FC"/>
    <w:rsid w:val="006E6ADD"/>
    <w:rsid w:val="006E7C9A"/>
    <w:rsid w:val="006F05A2"/>
    <w:rsid w:val="006F0955"/>
    <w:rsid w:val="006F1BC8"/>
    <w:rsid w:val="006F2666"/>
    <w:rsid w:val="006F3E10"/>
    <w:rsid w:val="006F3EE8"/>
    <w:rsid w:val="006F48DB"/>
    <w:rsid w:val="006F6987"/>
    <w:rsid w:val="006F706A"/>
    <w:rsid w:val="00700DA6"/>
    <w:rsid w:val="00702DA5"/>
    <w:rsid w:val="007044BD"/>
    <w:rsid w:val="00704B09"/>
    <w:rsid w:val="00704EC2"/>
    <w:rsid w:val="00705EBF"/>
    <w:rsid w:val="0070714D"/>
    <w:rsid w:val="00707DD1"/>
    <w:rsid w:val="00710E5C"/>
    <w:rsid w:val="007112AA"/>
    <w:rsid w:val="00711653"/>
    <w:rsid w:val="00711B8C"/>
    <w:rsid w:val="00713939"/>
    <w:rsid w:val="00714090"/>
    <w:rsid w:val="007140F7"/>
    <w:rsid w:val="00714950"/>
    <w:rsid w:val="00714D46"/>
    <w:rsid w:val="00716139"/>
    <w:rsid w:val="00717810"/>
    <w:rsid w:val="00717CA7"/>
    <w:rsid w:val="00720D8B"/>
    <w:rsid w:val="00721199"/>
    <w:rsid w:val="00722372"/>
    <w:rsid w:val="007232E9"/>
    <w:rsid w:val="0072369A"/>
    <w:rsid w:val="00723805"/>
    <w:rsid w:val="00724E9F"/>
    <w:rsid w:val="00724F5D"/>
    <w:rsid w:val="00724FC1"/>
    <w:rsid w:val="00726886"/>
    <w:rsid w:val="007276C3"/>
    <w:rsid w:val="0073112A"/>
    <w:rsid w:val="00734BE3"/>
    <w:rsid w:val="00737969"/>
    <w:rsid w:val="007403B5"/>
    <w:rsid w:val="007413F4"/>
    <w:rsid w:val="007423C5"/>
    <w:rsid w:val="00742538"/>
    <w:rsid w:val="007433D6"/>
    <w:rsid w:val="00743968"/>
    <w:rsid w:val="00743E86"/>
    <w:rsid w:val="00743F28"/>
    <w:rsid w:val="00744B80"/>
    <w:rsid w:val="00745C44"/>
    <w:rsid w:val="00745FD9"/>
    <w:rsid w:val="00746E58"/>
    <w:rsid w:val="00746EE1"/>
    <w:rsid w:val="0075053D"/>
    <w:rsid w:val="00750C54"/>
    <w:rsid w:val="00751802"/>
    <w:rsid w:val="0075230B"/>
    <w:rsid w:val="00753EB3"/>
    <w:rsid w:val="00753EEF"/>
    <w:rsid w:val="0075400E"/>
    <w:rsid w:val="007546BB"/>
    <w:rsid w:val="007551B5"/>
    <w:rsid w:val="00755D4A"/>
    <w:rsid w:val="00755E87"/>
    <w:rsid w:val="00756C37"/>
    <w:rsid w:val="00756E44"/>
    <w:rsid w:val="007573A9"/>
    <w:rsid w:val="0075777C"/>
    <w:rsid w:val="00757DF7"/>
    <w:rsid w:val="00760479"/>
    <w:rsid w:val="00760ED9"/>
    <w:rsid w:val="00761A90"/>
    <w:rsid w:val="00762F10"/>
    <w:rsid w:val="00763142"/>
    <w:rsid w:val="0076354C"/>
    <w:rsid w:val="00763615"/>
    <w:rsid w:val="007639FD"/>
    <w:rsid w:val="00764D96"/>
    <w:rsid w:val="0076545E"/>
    <w:rsid w:val="007658B7"/>
    <w:rsid w:val="00766329"/>
    <w:rsid w:val="007676F2"/>
    <w:rsid w:val="007709A6"/>
    <w:rsid w:val="00770CCA"/>
    <w:rsid w:val="00771A9A"/>
    <w:rsid w:val="007728F3"/>
    <w:rsid w:val="00772A20"/>
    <w:rsid w:val="00773413"/>
    <w:rsid w:val="00774599"/>
    <w:rsid w:val="0077723E"/>
    <w:rsid w:val="00780A6D"/>
    <w:rsid w:val="00780E5A"/>
    <w:rsid w:val="007842CD"/>
    <w:rsid w:val="0078524A"/>
    <w:rsid w:val="0078634C"/>
    <w:rsid w:val="00790016"/>
    <w:rsid w:val="00792010"/>
    <w:rsid w:val="0079205F"/>
    <w:rsid w:val="0079220A"/>
    <w:rsid w:val="0079257D"/>
    <w:rsid w:val="007935EA"/>
    <w:rsid w:val="007937DC"/>
    <w:rsid w:val="00794AC1"/>
    <w:rsid w:val="007961CF"/>
    <w:rsid w:val="00796D5F"/>
    <w:rsid w:val="00797C88"/>
    <w:rsid w:val="00797F52"/>
    <w:rsid w:val="007A00DC"/>
    <w:rsid w:val="007A056E"/>
    <w:rsid w:val="007A1D4A"/>
    <w:rsid w:val="007A290F"/>
    <w:rsid w:val="007A29C4"/>
    <w:rsid w:val="007A2E3B"/>
    <w:rsid w:val="007A3636"/>
    <w:rsid w:val="007A36E1"/>
    <w:rsid w:val="007A3ACB"/>
    <w:rsid w:val="007A3EE2"/>
    <w:rsid w:val="007A4277"/>
    <w:rsid w:val="007A4AAA"/>
    <w:rsid w:val="007A5E18"/>
    <w:rsid w:val="007A659F"/>
    <w:rsid w:val="007A6880"/>
    <w:rsid w:val="007B0ED1"/>
    <w:rsid w:val="007B1C51"/>
    <w:rsid w:val="007B4AAE"/>
    <w:rsid w:val="007B503E"/>
    <w:rsid w:val="007B63ED"/>
    <w:rsid w:val="007B6A31"/>
    <w:rsid w:val="007B6FD7"/>
    <w:rsid w:val="007B7391"/>
    <w:rsid w:val="007B7C26"/>
    <w:rsid w:val="007C1519"/>
    <w:rsid w:val="007C17D8"/>
    <w:rsid w:val="007C20EF"/>
    <w:rsid w:val="007C22F0"/>
    <w:rsid w:val="007C25C6"/>
    <w:rsid w:val="007C25F3"/>
    <w:rsid w:val="007C30C3"/>
    <w:rsid w:val="007C354C"/>
    <w:rsid w:val="007C3764"/>
    <w:rsid w:val="007C39DF"/>
    <w:rsid w:val="007C3E4D"/>
    <w:rsid w:val="007C4871"/>
    <w:rsid w:val="007C53F5"/>
    <w:rsid w:val="007C6BD7"/>
    <w:rsid w:val="007C6DE6"/>
    <w:rsid w:val="007C7CE4"/>
    <w:rsid w:val="007D0C00"/>
    <w:rsid w:val="007D1513"/>
    <w:rsid w:val="007D1BEA"/>
    <w:rsid w:val="007D27D9"/>
    <w:rsid w:val="007D3355"/>
    <w:rsid w:val="007D44C1"/>
    <w:rsid w:val="007D6F42"/>
    <w:rsid w:val="007D7655"/>
    <w:rsid w:val="007E0174"/>
    <w:rsid w:val="007E020A"/>
    <w:rsid w:val="007E1680"/>
    <w:rsid w:val="007E25FA"/>
    <w:rsid w:val="007E33A3"/>
    <w:rsid w:val="007E5489"/>
    <w:rsid w:val="007F1FC8"/>
    <w:rsid w:val="007F23F1"/>
    <w:rsid w:val="007F38A7"/>
    <w:rsid w:val="007F38B4"/>
    <w:rsid w:val="007F408A"/>
    <w:rsid w:val="007F52AA"/>
    <w:rsid w:val="007F6242"/>
    <w:rsid w:val="007F7B2E"/>
    <w:rsid w:val="0080034C"/>
    <w:rsid w:val="008013F2"/>
    <w:rsid w:val="008016EC"/>
    <w:rsid w:val="00803566"/>
    <w:rsid w:val="0080475B"/>
    <w:rsid w:val="00806592"/>
    <w:rsid w:val="008075B7"/>
    <w:rsid w:val="00807DA0"/>
    <w:rsid w:val="0081093E"/>
    <w:rsid w:val="008117AF"/>
    <w:rsid w:val="00811D64"/>
    <w:rsid w:val="008123CA"/>
    <w:rsid w:val="00812768"/>
    <w:rsid w:val="00813B6B"/>
    <w:rsid w:val="00813FD5"/>
    <w:rsid w:val="008143D9"/>
    <w:rsid w:val="00815F9B"/>
    <w:rsid w:val="00816563"/>
    <w:rsid w:val="008167BA"/>
    <w:rsid w:val="008173DA"/>
    <w:rsid w:val="008176A6"/>
    <w:rsid w:val="00820502"/>
    <w:rsid w:val="008211F9"/>
    <w:rsid w:val="00821618"/>
    <w:rsid w:val="00822B1D"/>
    <w:rsid w:val="008234A7"/>
    <w:rsid w:val="00823F97"/>
    <w:rsid w:val="00824733"/>
    <w:rsid w:val="00824C7C"/>
    <w:rsid w:val="008261B6"/>
    <w:rsid w:val="00826968"/>
    <w:rsid w:val="00826C78"/>
    <w:rsid w:val="00826E92"/>
    <w:rsid w:val="00827192"/>
    <w:rsid w:val="00831FBA"/>
    <w:rsid w:val="00832020"/>
    <w:rsid w:val="0083302B"/>
    <w:rsid w:val="00833290"/>
    <w:rsid w:val="00833934"/>
    <w:rsid w:val="0083419F"/>
    <w:rsid w:val="00835464"/>
    <w:rsid w:val="00835D09"/>
    <w:rsid w:val="00837280"/>
    <w:rsid w:val="00837DB2"/>
    <w:rsid w:val="00837F58"/>
    <w:rsid w:val="00841764"/>
    <w:rsid w:val="00841820"/>
    <w:rsid w:val="00842639"/>
    <w:rsid w:val="0084377E"/>
    <w:rsid w:val="00843AFC"/>
    <w:rsid w:val="008445FB"/>
    <w:rsid w:val="00844C73"/>
    <w:rsid w:val="00845255"/>
    <w:rsid w:val="00846012"/>
    <w:rsid w:val="00847623"/>
    <w:rsid w:val="00851F4F"/>
    <w:rsid w:val="00852004"/>
    <w:rsid w:val="0085235A"/>
    <w:rsid w:val="0085237C"/>
    <w:rsid w:val="00852A81"/>
    <w:rsid w:val="008555F0"/>
    <w:rsid w:val="00855F5C"/>
    <w:rsid w:val="00860F27"/>
    <w:rsid w:val="00861664"/>
    <w:rsid w:val="00861B8F"/>
    <w:rsid w:val="00862077"/>
    <w:rsid w:val="00862668"/>
    <w:rsid w:val="0086302D"/>
    <w:rsid w:val="00863645"/>
    <w:rsid w:val="00865B86"/>
    <w:rsid w:val="00865C5A"/>
    <w:rsid w:val="00865DE5"/>
    <w:rsid w:val="00871035"/>
    <w:rsid w:val="0087122C"/>
    <w:rsid w:val="00871F94"/>
    <w:rsid w:val="0087205E"/>
    <w:rsid w:val="0087263C"/>
    <w:rsid w:val="008734FA"/>
    <w:rsid w:val="00873778"/>
    <w:rsid w:val="00874C61"/>
    <w:rsid w:val="008753FD"/>
    <w:rsid w:val="008763FF"/>
    <w:rsid w:val="00876B5B"/>
    <w:rsid w:val="00876C52"/>
    <w:rsid w:val="00876F9B"/>
    <w:rsid w:val="0087724F"/>
    <w:rsid w:val="00877656"/>
    <w:rsid w:val="00881A09"/>
    <w:rsid w:val="00883414"/>
    <w:rsid w:val="0088399A"/>
    <w:rsid w:val="00883C96"/>
    <w:rsid w:val="00884B32"/>
    <w:rsid w:val="00884BD3"/>
    <w:rsid w:val="00884C69"/>
    <w:rsid w:val="00884E64"/>
    <w:rsid w:val="008863E4"/>
    <w:rsid w:val="008866CA"/>
    <w:rsid w:val="00886973"/>
    <w:rsid w:val="00887FBD"/>
    <w:rsid w:val="0089215C"/>
    <w:rsid w:val="008925B6"/>
    <w:rsid w:val="00892688"/>
    <w:rsid w:val="0089282F"/>
    <w:rsid w:val="008939AA"/>
    <w:rsid w:val="00893C1B"/>
    <w:rsid w:val="008941E0"/>
    <w:rsid w:val="00894728"/>
    <w:rsid w:val="00894A2A"/>
    <w:rsid w:val="00895289"/>
    <w:rsid w:val="00896562"/>
    <w:rsid w:val="00897C08"/>
    <w:rsid w:val="008A11C2"/>
    <w:rsid w:val="008A11E0"/>
    <w:rsid w:val="008A12CB"/>
    <w:rsid w:val="008A1FFC"/>
    <w:rsid w:val="008A261F"/>
    <w:rsid w:val="008A455A"/>
    <w:rsid w:val="008A55A5"/>
    <w:rsid w:val="008A6597"/>
    <w:rsid w:val="008A67B7"/>
    <w:rsid w:val="008A7973"/>
    <w:rsid w:val="008B0CC8"/>
    <w:rsid w:val="008B1290"/>
    <w:rsid w:val="008B2927"/>
    <w:rsid w:val="008B650A"/>
    <w:rsid w:val="008B7979"/>
    <w:rsid w:val="008C03AA"/>
    <w:rsid w:val="008C0E29"/>
    <w:rsid w:val="008C15DE"/>
    <w:rsid w:val="008C1879"/>
    <w:rsid w:val="008C1DBA"/>
    <w:rsid w:val="008C27C3"/>
    <w:rsid w:val="008C3469"/>
    <w:rsid w:val="008C3A33"/>
    <w:rsid w:val="008C3C59"/>
    <w:rsid w:val="008C4E90"/>
    <w:rsid w:val="008C5C6C"/>
    <w:rsid w:val="008C6735"/>
    <w:rsid w:val="008C6B6D"/>
    <w:rsid w:val="008C6E39"/>
    <w:rsid w:val="008C7562"/>
    <w:rsid w:val="008C78F0"/>
    <w:rsid w:val="008C78F5"/>
    <w:rsid w:val="008C7947"/>
    <w:rsid w:val="008C7E03"/>
    <w:rsid w:val="008D073B"/>
    <w:rsid w:val="008D2493"/>
    <w:rsid w:val="008D2D82"/>
    <w:rsid w:val="008D2F74"/>
    <w:rsid w:val="008D4441"/>
    <w:rsid w:val="008D4DFF"/>
    <w:rsid w:val="008D5B7F"/>
    <w:rsid w:val="008D63DE"/>
    <w:rsid w:val="008E1803"/>
    <w:rsid w:val="008E3739"/>
    <w:rsid w:val="008E384F"/>
    <w:rsid w:val="008E453B"/>
    <w:rsid w:val="008E4581"/>
    <w:rsid w:val="008E4749"/>
    <w:rsid w:val="008E5DA2"/>
    <w:rsid w:val="008E62DA"/>
    <w:rsid w:val="008E6F37"/>
    <w:rsid w:val="008E6FBB"/>
    <w:rsid w:val="008E7125"/>
    <w:rsid w:val="008E73AD"/>
    <w:rsid w:val="008F0641"/>
    <w:rsid w:val="008F10C3"/>
    <w:rsid w:val="008F13B2"/>
    <w:rsid w:val="008F1F37"/>
    <w:rsid w:val="008F35F1"/>
    <w:rsid w:val="008F446D"/>
    <w:rsid w:val="008F46D1"/>
    <w:rsid w:val="008F536D"/>
    <w:rsid w:val="008F5878"/>
    <w:rsid w:val="008F5EAE"/>
    <w:rsid w:val="008F5F14"/>
    <w:rsid w:val="008F67EB"/>
    <w:rsid w:val="008F7ADF"/>
    <w:rsid w:val="009017AD"/>
    <w:rsid w:val="00902030"/>
    <w:rsid w:val="00902056"/>
    <w:rsid w:val="009029C4"/>
    <w:rsid w:val="00903F6C"/>
    <w:rsid w:val="009059CC"/>
    <w:rsid w:val="009070DA"/>
    <w:rsid w:val="009079B8"/>
    <w:rsid w:val="00907AAF"/>
    <w:rsid w:val="00907D2E"/>
    <w:rsid w:val="00907EA8"/>
    <w:rsid w:val="009102F0"/>
    <w:rsid w:val="00910680"/>
    <w:rsid w:val="0091099C"/>
    <w:rsid w:val="0091168D"/>
    <w:rsid w:val="00911EAB"/>
    <w:rsid w:val="00912568"/>
    <w:rsid w:val="009128B0"/>
    <w:rsid w:val="009149A8"/>
    <w:rsid w:val="00914B71"/>
    <w:rsid w:val="009158E2"/>
    <w:rsid w:val="009162E5"/>
    <w:rsid w:val="00916609"/>
    <w:rsid w:val="00922716"/>
    <w:rsid w:val="00923F88"/>
    <w:rsid w:val="009251BF"/>
    <w:rsid w:val="009258DD"/>
    <w:rsid w:val="00926C4B"/>
    <w:rsid w:val="00926D18"/>
    <w:rsid w:val="00931864"/>
    <w:rsid w:val="009323E2"/>
    <w:rsid w:val="009324D6"/>
    <w:rsid w:val="0093269C"/>
    <w:rsid w:val="00932819"/>
    <w:rsid w:val="00932D75"/>
    <w:rsid w:val="0093350D"/>
    <w:rsid w:val="00933932"/>
    <w:rsid w:val="00933A81"/>
    <w:rsid w:val="00934BF1"/>
    <w:rsid w:val="00934D3A"/>
    <w:rsid w:val="009353FD"/>
    <w:rsid w:val="00937AD1"/>
    <w:rsid w:val="00940EF2"/>
    <w:rsid w:val="00941568"/>
    <w:rsid w:val="00943409"/>
    <w:rsid w:val="00943799"/>
    <w:rsid w:val="00943FC7"/>
    <w:rsid w:val="009443EB"/>
    <w:rsid w:val="0094462C"/>
    <w:rsid w:val="00944CA7"/>
    <w:rsid w:val="00946092"/>
    <w:rsid w:val="00946CAC"/>
    <w:rsid w:val="00947B5F"/>
    <w:rsid w:val="00947BE7"/>
    <w:rsid w:val="00947C5B"/>
    <w:rsid w:val="00952516"/>
    <w:rsid w:val="00952B08"/>
    <w:rsid w:val="00953D21"/>
    <w:rsid w:val="00956709"/>
    <w:rsid w:val="009568FC"/>
    <w:rsid w:val="009572DB"/>
    <w:rsid w:val="009602FE"/>
    <w:rsid w:val="0096212B"/>
    <w:rsid w:val="009628E1"/>
    <w:rsid w:val="009631BF"/>
    <w:rsid w:val="00963817"/>
    <w:rsid w:val="009640FC"/>
    <w:rsid w:val="009668E3"/>
    <w:rsid w:val="0096695D"/>
    <w:rsid w:val="00967D48"/>
    <w:rsid w:val="00970928"/>
    <w:rsid w:val="009709D1"/>
    <w:rsid w:val="0097203C"/>
    <w:rsid w:val="00972DFF"/>
    <w:rsid w:val="009733F7"/>
    <w:rsid w:val="00973573"/>
    <w:rsid w:val="00973648"/>
    <w:rsid w:val="009750A7"/>
    <w:rsid w:val="009750F0"/>
    <w:rsid w:val="0097523F"/>
    <w:rsid w:val="009755DC"/>
    <w:rsid w:val="009758B7"/>
    <w:rsid w:val="00976817"/>
    <w:rsid w:val="00976912"/>
    <w:rsid w:val="00981BE7"/>
    <w:rsid w:val="00981F15"/>
    <w:rsid w:val="00981FE5"/>
    <w:rsid w:val="009823FD"/>
    <w:rsid w:val="0098295D"/>
    <w:rsid w:val="00982F06"/>
    <w:rsid w:val="009832A9"/>
    <w:rsid w:val="00983A69"/>
    <w:rsid w:val="0098663C"/>
    <w:rsid w:val="00987432"/>
    <w:rsid w:val="0098766B"/>
    <w:rsid w:val="00990F1D"/>
    <w:rsid w:val="009922D6"/>
    <w:rsid w:val="00994C17"/>
    <w:rsid w:val="00995981"/>
    <w:rsid w:val="009963E8"/>
    <w:rsid w:val="009967B3"/>
    <w:rsid w:val="00997305"/>
    <w:rsid w:val="00997ED8"/>
    <w:rsid w:val="009A16A6"/>
    <w:rsid w:val="009A1838"/>
    <w:rsid w:val="009A2090"/>
    <w:rsid w:val="009A4073"/>
    <w:rsid w:val="009A491D"/>
    <w:rsid w:val="009A4A16"/>
    <w:rsid w:val="009A5C8C"/>
    <w:rsid w:val="009A5DA5"/>
    <w:rsid w:val="009A5F37"/>
    <w:rsid w:val="009A75BF"/>
    <w:rsid w:val="009A77F5"/>
    <w:rsid w:val="009A7D83"/>
    <w:rsid w:val="009B0967"/>
    <w:rsid w:val="009B2D33"/>
    <w:rsid w:val="009B2F26"/>
    <w:rsid w:val="009B411D"/>
    <w:rsid w:val="009B42DE"/>
    <w:rsid w:val="009C0E66"/>
    <w:rsid w:val="009C1047"/>
    <w:rsid w:val="009C185C"/>
    <w:rsid w:val="009C1952"/>
    <w:rsid w:val="009C3276"/>
    <w:rsid w:val="009C456D"/>
    <w:rsid w:val="009D2F8A"/>
    <w:rsid w:val="009D3219"/>
    <w:rsid w:val="009D3F48"/>
    <w:rsid w:val="009D4410"/>
    <w:rsid w:val="009D48CA"/>
    <w:rsid w:val="009D52BD"/>
    <w:rsid w:val="009D5D4C"/>
    <w:rsid w:val="009D6404"/>
    <w:rsid w:val="009D6E7C"/>
    <w:rsid w:val="009D6F29"/>
    <w:rsid w:val="009E0449"/>
    <w:rsid w:val="009E220A"/>
    <w:rsid w:val="009E229A"/>
    <w:rsid w:val="009E37C2"/>
    <w:rsid w:val="009E48EA"/>
    <w:rsid w:val="009E4CA3"/>
    <w:rsid w:val="009E500D"/>
    <w:rsid w:val="009E543A"/>
    <w:rsid w:val="009E54C1"/>
    <w:rsid w:val="009E5754"/>
    <w:rsid w:val="009E5C9C"/>
    <w:rsid w:val="009E6268"/>
    <w:rsid w:val="009E6C09"/>
    <w:rsid w:val="009F033F"/>
    <w:rsid w:val="009F05D0"/>
    <w:rsid w:val="009F1FBF"/>
    <w:rsid w:val="009F418F"/>
    <w:rsid w:val="009F44AD"/>
    <w:rsid w:val="009F53EE"/>
    <w:rsid w:val="00A00558"/>
    <w:rsid w:val="00A01832"/>
    <w:rsid w:val="00A03BC6"/>
    <w:rsid w:val="00A03E12"/>
    <w:rsid w:val="00A04653"/>
    <w:rsid w:val="00A04D15"/>
    <w:rsid w:val="00A0585C"/>
    <w:rsid w:val="00A062CB"/>
    <w:rsid w:val="00A063DE"/>
    <w:rsid w:val="00A06436"/>
    <w:rsid w:val="00A06BB0"/>
    <w:rsid w:val="00A06C7A"/>
    <w:rsid w:val="00A108F6"/>
    <w:rsid w:val="00A1104C"/>
    <w:rsid w:val="00A11BCA"/>
    <w:rsid w:val="00A1286B"/>
    <w:rsid w:val="00A14F32"/>
    <w:rsid w:val="00A17112"/>
    <w:rsid w:val="00A20142"/>
    <w:rsid w:val="00A2035C"/>
    <w:rsid w:val="00A2133A"/>
    <w:rsid w:val="00A215D6"/>
    <w:rsid w:val="00A22CAB"/>
    <w:rsid w:val="00A23397"/>
    <w:rsid w:val="00A242E4"/>
    <w:rsid w:val="00A260B5"/>
    <w:rsid w:val="00A26611"/>
    <w:rsid w:val="00A26E97"/>
    <w:rsid w:val="00A27879"/>
    <w:rsid w:val="00A27D7C"/>
    <w:rsid w:val="00A305AB"/>
    <w:rsid w:val="00A324A9"/>
    <w:rsid w:val="00A32631"/>
    <w:rsid w:val="00A32CBB"/>
    <w:rsid w:val="00A337DA"/>
    <w:rsid w:val="00A33E83"/>
    <w:rsid w:val="00A35B1D"/>
    <w:rsid w:val="00A36C75"/>
    <w:rsid w:val="00A36D0C"/>
    <w:rsid w:val="00A4049B"/>
    <w:rsid w:val="00A40762"/>
    <w:rsid w:val="00A41377"/>
    <w:rsid w:val="00A41440"/>
    <w:rsid w:val="00A41758"/>
    <w:rsid w:val="00A4215B"/>
    <w:rsid w:val="00A43AA5"/>
    <w:rsid w:val="00A44F66"/>
    <w:rsid w:val="00A467DB"/>
    <w:rsid w:val="00A501C6"/>
    <w:rsid w:val="00A51103"/>
    <w:rsid w:val="00A51192"/>
    <w:rsid w:val="00A526E0"/>
    <w:rsid w:val="00A52BBC"/>
    <w:rsid w:val="00A53B5D"/>
    <w:rsid w:val="00A53EA7"/>
    <w:rsid w:val="00A547A3"/>
    <w:rsid w:val="00A54E0F"/>
    <w:rsid w:val="00A55136"/>
    <w:rsid w:val="00A56DDC"/>
    <w:rsid w:val="00A56DE6"/>
    <w:rsid w:val="00A5723D"/>
    <w:rsid w:val="00A607D5"/>
    <w:rsid w:val="00A60BA4"/>
    <w:rsid w:val="00A62709"/>
    <w:rsid w:val="00A62BBB"/>
    <w:rsid w:val="00A6329B"/>
    <w:rsid w:val="00A632E5"/>
    <w:rsid w:val="00A640BC"/>
    <w:rsid w:val="00A6496B"/>
    <w:rsid w:val="00A66394"/>
    <w:rsid w:val="00A6666C"/>
    <w:rsid w:val="00A66986"/>
    <w:rsid w:val="00A66A26"/>
    <w:rsid w:val="00A67B5A"/>
    <w:rsid w:val="00A701F1"/>
    <w:rsid w:val="00A704AB"/>
    <w:rsid w:val="00A714EF"/>
    <w:rsid w:val="00A71893"/>
    <w:rsid w:val="00A71976"/>
    <w:rsid w:val="00A71C6B"/>
    <w:rsid w:val="00A73E4E"/>
    <w:rsid w:val="00A742B1"/>
    <w:rsid w:val="00A74E0A"/>
    <w:rsid w:val="00A76B71"/>
    <w:rsid w:val="00A77418"/>
    <w:rsid w:val="00A77741"/>
    <w:rsid w:val="00A80C6C"/>
    <w:rsid w:val="00A80D43"/>
    <w:rsid w:val="00A80FD3"/>
    <w:rsid w:val="00A81D7A"/>
    <w:rsid w:val="00A81E25"/>
    <w:rsid w:val="00A84071"/>
    <w:rsid w:val="00A8540B"/>
    <w:rsid w:val="00A86A00"/>
    <w:rsid w:val="00A87E73"/>
    <w:rsid w:val="00A90597"/>
    <w:rsid w:val="00A90B8D"/>
    <w:rsid w:val="00A92D3E"/>
    <w:rsid w:val="00A93B87"/>
    <w:rsid w:val="00A944DF"/>
    <w:rsid w:val="00A9716D"/>
    <w:rsid w:val="00A97F8F"/>
    <w:rsid w:val="00AA106C"/>
    <w:rsid w:val="00AA2AF7"/>
    <w:rsid w:val="00AA38A6"/>
    <w:rsid w:val="00AA669D"/>
    <w:rsid w:val="00AB02FA"/>
    <w:rsid w:val="00AB197F"/>
    <w:rsid w:val="00AB4505"/>
    <w:rsid w:val="00AB48EA"/>
    <w:rsid w:val="00AB52CE"/>
    <w:rsid w:val="00AB5436"/>
    <w:rsid w:val="00AB5554"/>
    <w:rsid w:val="00AB7A11"/>
    <w:rsid w:val="00AB7C9A"/>
    <w:rsid w:val="00AC0B43"/>
    <w:rsid w:val="00AC0CDE"/>
    <w:rsid w:val="00AC0F32"/>
    <w:rsid w:val="00AC15EB"/>
    <w:rsid w:val="00AC19F8"/>
    <w:rsid w:val="00AC4EC7"/>
    <w:rsid w:val="00AC51FE"/>
    <w:rsid w:val="00AD06F4"/>
    <w:rsid w:val="00AD10AE"/>
    <w:rsid w:val="00AD11DB"/>
    <w:rsid w:val="00AD2471"/>
    <w:rsid w:val="00AD27B8"/>
    <w:rsid w:val="00AD30E6"/>
    <w:rsid w:val="00AD481B"/>
    <w:rsid w:val="00AD4BB4"/>
    <w:rsid w:val="00AD51F5"/>
    <w:rsid w:val="00AD54FD"/>
    <w:rsid w:val="00AD69F3"/>
    <w:rsid w:val="00AD6FD6"/>
    <w:rsid w:val="00AD74DC"/>
    <w:rsid w:val="00AD7E64"/>
    <w:rsid w:val="00AE097A"/>
    <w:rsid w:val="00AE09F6"/>
    <w:rsid w:val="00AE13BE"/>
    <w:rsid w:val="00AE2DFA"/>
    <w:rsid w:val="00AE3F16"/>
    <w:rsid w:val="00AE4433"/>
    <w:rsid w:val="00AE4CA1"/>
    <w:rsid w:val="00AE5E71"/>
    <w:rsid w:val="00AF111F"/>
    <w:rsid w:val="00AF2108"/>
    <w:rsid w:val="00AF2D6B"/>
    <w:rsid w:val="00AF2DE2"/>
    <w:rsid w:val="00AF430A"/>
    <w:rsid w:val="00AF4D2D"/>
    <w:rsid w:val="00AF5D78"/>
    <w:rsid w:val="00AF762C"/>
    <w:rsid w:val="00B00C62"/>
    <w:rsid w:val="00B01AD0"/>
    <w:rsid w:val="00B020F9"/>
    <w:rsid w:val="00B0234B"/>
    <w:rsid w:val="00B027E3"/>
    <w:rsid w:val="00B02FB6"/>
    <w:rsid w:val="00B0335A"/>
    <w:rsid w:val="00B0426A"/>
    <w:rsid w:val="00B050AC"/>
    <w:rsid w:val="00B058CA"/>
    <w:rsid w:val="00B05E5B"/>
    <w:rsid w:val="00B05FA9"/>
    <w:rsid w:val="00B060AF"/>
    <w:rsid w:val="00B07161"/>
    <w:rsid w:val="00B10590"/>
    <w:rsid w:val="00B116FD"/>
    <w:rsid w:val="00B1243D"/>
    <w:rsid w:val="00B126BE"/>
    <w:rsid w:val="00B126E0"/>
    <w:rsid w:val="00B136F9"/>
    <w:rsid w:val="00B142CD"/>
    <w:rsid w:val="00B14BE6"/>
    <w:rsid w:val="00B15F03"/>
    <w:rsid w:val="00B173FB"/>
    <w:rsid w:val="00B20EDC"/>
    <w:rsid w:val="00B22728"/>
    <w:rsid w:val="00B22774"/>
    <w:rsid w:val="00B228E1"/>
    <w:rsid w:val="00B22AD8"/>
    <w:rsid w:val="00B24755"/>
    <w:rsid w:val="00B24852"/>
    <w:rsid w:val="00B249AA"/>
    <w:rsid w:val="00B25041"/>
    <w:rsid w:val="00B25CC7"/>
    <w:rsid w:val="00B261AE"/>
    <w:rsid w:val="00B26F3C"/>
    <w:rsid w:val="00B27B2D"/>
    <w:rsid w:val="00B3000C"/>
    <w:rsid w:val="00B3184D"/>
    <w:rsid w:val="00B3335E"/>
    <w:rsid w:val="00B33556"/>
    <w:rsid w:val="00B33A93"/>
    <w:rsid w:val="00B34295"/>
    <w:rsid w:val="00B34FBB"/>
    <w:rsid w:val="00B3548F"/>
    <w:rsid w:val="00B35495"/>
    <w:rsid w:val="00B356A0"/>
    <w:rsid w:val="00B362B6"/>
    <w:rsid w:val="00B3638C"/>
    <w:rsid w:val="00B36456"/>
    <w:rsid w:val="00B37DA6"/>
    <w:rsid w:val="00B4067E"/>
    <w:rsid w:val="00B41E7E"/>
    <w:rsid w:val="00B42B51"/>
    <w:rsid w:val="00B43992"/>
    <w:rsid w:val="00B44177"/>
    <w:rsid w:val="00B443D1"/>
    <w:rsid w:val="00B45A75"/>
    <w:rsid w:val="00B4624F"/>
    <w:rsid w:val="00B4648A"/>
    <w:rsid w:val="00B469B9"/>
    <w:rsid w:val="00B46A60"/>
    <w:rsid w:val="00B46F97"/>
    <w:rsid w:val="00B47582"/>
    <w:rsid w:val="00B47A8B"/>
    <w:rsid w:val="00B47ECE"/>
    <w:rsid w:val="00B5032F"/>
    <w:rsid w:val="00B5037A"/>
    <w:rsid w:val="00B508E1"/>
    <w:rsid w:val="00B52078"/>
    <w:rsid w:val="00B5243F"/>
    <w:rsid w:val="00B52872"/>
    <w:rsid w:val="00B52FF2"/>
    <w:rsid w:val="00B53F1D"/>
    <w:rsid w:val="00B54A8D"/>
    <w:rsid w:val="00B55FC7"/>
    <w:rsid w:val="00B56BA5"/>
    <w:rsid w:val="00B61F33"/>
    <w:rsid w:val="00B62ED1"/>
    <w:rsid w:val="00B63952"/>
    <w:rsid w:val="00B63B59"/>
    <w:rsid w:val="00B641A3"/>
    <w:rsid w:val="00B64671"/>
    <w:rsid w:val="00B66384"/>
    <w:rsid w:val="00B667AC"/>
    <w:rsid w:val="00B670D4"/>
    <w:rsid w:val="00B67319"/>
    <w:rsid w:val="00B676EF"/>
    <w:rsid w:val="00B70BAA"/>
    <w:rsid w:val="00B71A93"/>
    <w:rsid w:val="00B71EFE"/>
    <w:rsid w:val="00B72C84"/>
    <w:rsid w:val="00B73169"/>
    <w:rsid w:val="00B74069"/>
    <w:rsid w:val="00B75546"/>
    <w:rsid w:val="00B7567B"/>
    <w:rsid w:val="00B75C15"/>
    <w:rsid w:val="00B76937"/>
    <w:rsid w:val="00B77F2E"/>
    <w:rsid w:val="00B80224"/>
    <w:rsid w:val="00B815A4"/>
    <w:rsid w:val="00B81792"/>
    <w:rsid w:val="00B81DCB"/>
    <w:rsid w:val="00B83052"/>
    <w:rsid w:val="00B8370D"/>
    <w:rsid w:val="00B83F54"/>
    <w:rsid w:val="00B846F6"/>
    <w:rsid w:val="00B8559F"/>
    <w:rsid w:val="00B86191"/>
    <w:rsid w:val="00B864B4"/>
    <w:rsid w:val="00B864CD"/>
    <w:rsid w:val="00B90797"/>
    <w:rsid w:val="00B92B46"/>
    <w:rsid w:val="00B9339A"/>
    <w:rsid w:val="00B936B6"/>
    <w:rsid w:val="00B93887"/>
    <w:rsid w:val="00B95598"/>
    <w:rsid w:val="00B95A09"/>
    <w:rsid w:val="00B962BA"/>
    <w:rsid w:val="00B97282"/>
    <w:rsid w:val="00B9774A"/>
    <w:rsid w:val="00B97C73"/>
    <w:rsid w:val="00BA0EB6"/>
    <w:rsid w:val="00BA1728"/>
    <w:rsid w:val="00BA29C7"/>
    <w:rsid w:val="00BA3E88"/>
    <w:rsid w:val="00BA5932"/>
    <w:rsid w:val="00BA6BC9"/>
    <w:rsid w:val="00BA7187"/>
    <w:rsid w:val="00BA7C70"/>
    <w:rsid w:val="00BA7D2F"/>
    <w:rsid w:val="00BB0494"/>
    <w:rsid w:val="00BB0573"/>
    <w:rsid w:val="00BB06B6"/>
    <w:rsid w:val="00BB0B33"/>
    <w:rsid w:val="00BB0E2F"/>
    <w:rsid w:val="00BB3089"/>
    <w:rsid w:val="00BB32F3"/>
    <w:rsid w:val="00BB3D7A"/>
    <w:rsid w:val="00BB4514"/>
    <w:rsid w:val="00BB4534"/>
    <w:rsid w:val="00BB4CF8"/>
    <w:rsid w:val="00BB5828"/>
    <w:rsid w:val="00BB5B19"/>
    <w:rsid w:val="00BB5D01"/>
    <w:rsid w:val="00BB69BB"/>
    <w:rsid w:val="00BB6AA3"/>
    <w:rsid w:val="00BC0786"/>
    <w:rsid w:val="00BC1600"/>
    <w:rsid w:val="00BC2783"/>
    <w:rsid w:val="00BC29D7"/>
    <w:rsid w:val="00BC2C0A"/>
    <w:rsid w:val="00BC2C1B"/>
    <w:rsid w:val="00BC34F9"/>
    <w:rsid w:val="00BC3C10"/>
    <w:rsid w:val="00BC4DA7"/>
    <w:rsid w:val="00BC59C9"/>
    <w:rsid w:val="00BC6384"/>
    <w:rsid w:val="00BC65C1"/>
    <w:rsid w:val="00BC78DB"/>
    <w:rsid w:val="00BC7920"/>
    <w:rsid w:val="00BC7985"/>
    <w:rsid w:val="00BD0566"/>
    <w:rsid w:val="00BD0A92"/>
    <w:rsid w:val="00BD13CE"/>
    <w:rsid w:val="00BD2FA2"/>
    <w:rsid w:val="00BD3B96"/>
    <w:rsid w:val="00BD3D60"/>
    <w:rsid w:val="00BD3EA1"/>
    <w:rsid w:val="00BD471E"/>
    <w:rsid w:val="00BD47AF"/>
    <w:rsid w:val="00BD52F7"/>
    <w:rsid w:val="00BD5C55"/>
    <w:rsid w:val="00BD6DFF"/>
    <w:rsid w:val="00BD719D"/>
    <w:rsid w:val="00BD736B"/>
    <w:rsid w:val="00BD78AB"/>
    <w:rsid w:val="00BD78B9"/>
    <w:rsid w:val="00BE159D"/>
    <w:rsid w:val="00BE2E6D"/>
    <w:rsid w:val="00BE2FFD"/>
    <w:rsid w:val="00BE3445"/>
    <w:rsid w:val="00BE3F33"/>
    <w:rsid w:val="00BE50AF"/>
    <w:rsid w:val="00BE50BF"/>
    <w:rsid w:val="00BE58A8"/>
    <w:rsid w:val="00BE60A5"/>
    <w:rsid w:val="00BE7A76"/>
    <w:rsid w:val="00BE7ACA"/>
    <w:rsid w:val="00BE7E65"/>
    <w:rsid w:val="00BF167C"/>
    <w:rsid w:val="00BF2B79"/>
    <w:rsid w:val="00BF3555"/>
    <w:rsid w:val="00BF362D"/>
    <w:rsid w:val="00BF457B"/>
    <w:rsid w:val="00BF4988"/>
    <w:rsid w:val="00BF52DE"/>
    <w:rsid w:val="00BF5507"/>
    <w:rsid w:val="00BF5F1D"/>
    <w:rsid w:val="00BF67D2"/>
    <w:rsid w:val="00BF6D30"/>
    <w:rsid w:val="00C0063A"/>
    <w:rsid w:val="00C00733"/>
    <w:rsid w:val="00C030ED"/>
    <w:rsid w:val="00C0423E"/>
    <w:rsid w:val="00C04711"/>
    <w:rsid w:val="00C05D85"/>
    <w:rsid w:val="00C05F06"/>
    <w:rsid w:val="00C06A9E"/>
    <w:rsid w:val="00C07939"/>
    <w:rsid w:val="00C07FEF"/>
    <w:rsid w:val="00C10363"/>
    <w:rsid w:val="00C112C1"/>
    <w:rsid w:val="00C114AF"/>
    <w:rsid w:val="00C11886"/>
    <w:rsid w:val="00C11D03"/>
    <w:rsid w:val="00C1346D"/>
    <w:rsid w:val="00C14B85"/>
    <w:rsid w:val="00C177C9"/>
    <w:rsid w:val="00C20467"/>
    <w:rsid w:val="00C20615"/>
    <w:rsid w:val="00C209F8"/>
    <w:rsid w:val="00C218AF"/>
    <w:rsid w:val="00C21B3F"/>
    <w:rsid w:val="00C21ED2"/>
    <w:rsid w:val="00C224A9"/>
    <w:rsid w:val="00C22CA9"/>
    <w:rsid w:val="00C2303F"/>
    <w:rsid w:val="00C230DA"/>
    <w:rsid w:val="00C23ED3"/>
    <w:rsid w:val="00C25103"/>
    <w:rsid w:val="00C25400"/>
    <w:rsid w:val="00C2635B"/>
    <w:rsid w:val="00C32DD8"/>
    <w:rsid w:val="00C33604"/>
    <w:rsid w:val="00C33D49"/>
    <w:rsid w:val="00C3542F"/>
    <w:rsid w:val="00C37ADC"/>
    <w:rsid w:val="00C41112"/>
    <w:rsid w:val="00C41718"/>
    <w:rsid w:val="00C41833"/>
    <w:rsid w:val="00C41CAD"/>
    <w:rsid w:val="00C42C38"/>
    <w:rsid w:val="00C43709"/>
    <w:rsid w:val="00C43F24"/>
    <w:rsid w:val="00C443D2"/>
    <w:rsid w:val="00C444C8"/>
    <w:rsid w:val="00C453F7"/>
    <w:rsid w:val="00C45DFA"/>
    <w:rsid w:val="00C47D71"/>
    <w:rsid w:val="00C47DC7"/>
    <w:rsid w:val="00C47DDF"/>
    <w:rsid w:val="00C51034"/>
    <w:rsid w:val="00C51774"/>
    <w:rsid w:val="00C525F1"/>
    <w:rsid w:val="00C52B9B"/>
    <w:rsid w:val="00C54795"/>
    <w:rsid w:val="00C54E32"/>
    <w:rsid w:val="00C5546D"/>
    <w:rsid w:val="00C56096"/>
    <w:rsid w:val="00C56C8A"/>
    <w:rsid w:val="00C57A55"/>
    <w:rsid w:val="00C60218"/>
    <w:rsid w:val="00C6034D"/>
    <w:rsid w:val="00C61304"/>
    <w:rsid w:val="00C623DB"/>
    <w:rsid w:val="00C65196"/>
    <w:rsid w:val="00C65B57"/>
    <w:rsid w:val="00C65FE0"/>
    <w:rsid w:val="00C66E14"/>
    <w:rsid w:val="00C700D8"/>
    <w:rsid w:val="00C70942"/>
    <w:rsid w:val="00C70CE5"/>
    <w:rsid w:val="00C716EE"/>
    <w:rsid w:val="00C71DF4"/>
    <w:rsid w:val="00C727BC"/>
    <w:rsid w:val="00C740EF"/>
    <w:rsid w:val="00C749FF"/>
    <w:rsid w:val="00C74A86"/>
    <w:rsid w:val="00C75E3C"/>
    <w:rsid w:val="00C8404A"/>
    <w:rsid w:val="00C84256"/>
    <w:rsid w:val="00C84334"/>
    <w:rsid w:val="00C84CC9"/>
    <w:rsid w:val="00C8543D"/>
    <w:rsid w:val="00C85E29"/>
    <w:rsid w:val="00C862A0"/>
    <w:rsid w:val="00C86608"/>
    <w:rsid w:val="00C86889"/>
    <w:rsid w:val="00C9014A"/>
    <w:rsid w:val="00C90D84"/>
    <w:rsid w:val="00C90FDD"/>
    <w:rsid w:val="00C9127B"/>
    <w:rsid w:val="00C91773"/>
    <w:rsid w:val="00C917B7"/>
    <w:rsid w:val="00C91B70"/>
    <w:rsid w:val="00C9245F"/>
    <w:rsid w:val="00C939EB"/>
    <w:rsid w:val="00C9425C"/>
    <w:rsid w:val="00C94496"/>
    <w:rsid w:val="00C94586"/>
    <w:rsid w:val="00C94E5C"/>
    <w:rsid w:val="00C96613"/>
    <w:rsid w:val="00C96890"/>
    <w:rsid w:val="00C96B04"/>
    <w:rsid w:val="00C97A00"/>
    <w:rsid w:val="00C97E16"/>
    <w:rsid w:val="00CA0065"/>
    <w:rsid w:val="00CA0B77"/>
    <w:rsid w:val="00CA106F"/>
    <w:rsid w:val="00CA1EB1"/>
    <w:rsid w:val="00CA5585"/>
    <w:rsid w:val="00CA773F"/>
    <w:rsid w:val="00CB00F6"/>
    <w:rsid w:val="00CB04C2"/>
    <w:rsid w:val="00CB0CEF"/>
    <w:rsid w:val="00CB44A2"/>
    <w:rsid w:val="00CB48E3"/>
    <w:rsid w:val="00CB4A7C"/>
    <w:rsid w:val="00CB612B"/>
    <w:rsid w:val="00CB63B3"/>
    <w:rsid w:val="00CB6FE6"/>
    <w:rsid w:val="00CB782B"/>
    <w:rsid w:val="00CC0061"/>
    <w:rsid w:val="00CC0658"/>
    <w:rsid w:val="00CC0AB6"/>
    <w:rsid w:val="00CC1571"/>
    <w:rsid w:val="00CC17C3"/>
    <w:rsid w:val="00CC4C75"/>
    <w:rsid w:val="00CC540A"/>
    <w:rsid w:val="00CC5EF6"/>
    <w:rsid w:val="00CC6438"/>
    <w:rsid w:val="00CC7453"/>
    <w:rsid w:val="00CD06DD"/>
    <w:rsid w:val="00CD23F9"/>
    <w:rsid w:val="00CD27BB"/>
    <w:rsid w:val="00CD3123"/>
    <w:rsid w:val="00CD4F21"/>
    <w:rsid w:val="00CD4FD1"/>
    <w:rsid w:val="00CD59DF"/>
    <w:rsid w:val="00CD6CAB"/>
    <w:rsid w:val="00CD6D88"/>
    <w:rsid w:val="00CD7461"/>
    <w:rsid w:val="00CD7967"/>
    <w:rsid w:val="00CD7E8F"/>
    <w:rsid w:val="00CE01DA"/>
    <w:rsid w:val="00CE3241"/>
    <w:rsid w:val="00CE6238"/>
    <w:rsid w:val="00CE65F6"/>
    <w:rsid w:val="00CE687D"/>
    <w:rsid w:val="00CE6A44"/>
    <w:rsid w:val="00CE6E99"/>
    <w:rsid w:val="00CE6F70"/>
    <w:rsid w:val="00CE7D73"/>
    <w:rsid w:val="00CF2795"/>
    <w:rsid w:val="00CF2A12"/>
    <w:rsid w:val="00CF2B5E"/>
    <w:rsid w:val="00CF3018"/>
    <w:rsid w:val="00CF3B83"/>
    <w:rsid w:val="00CF3BFB"/>
    <w:rsid w:val="00CF3D4A"/>
    <w:rsid w:val="00CF4617"/>
    <w:rsid w:val="00CF5A3E"/>
    <w:rsid w:val="00CF5FAB"/>
    <w:rsid w:val="00CF7404"/>
    <w:rsid w:val="00CF74A6"/>
    <w:rsid w:val="00CF74C6"/>
    <w:rsid w:val="00CF76D7"/>
    <w:rsid w:val="00CF79A8"/>
    <w:rsid w:val="00D014E6"/>
    <w:rsid w:val="00D01629"/>
    <w:rsid w:val="00D016EF"/>
    <w:rsid w:val="00D01D06"/>
    <w:rsid w:val="00D01D6D"/>
    <w:rsid w:val="00D01EF7"/>
    <w:rsid w:val="00D03A79"/>
    <w:rsid w:val="00D043B5"/>
    <w:rsid w:val="00D11603"/>
    <w:rsid w:val="00D11ADE"/>
    <w:rsid w:val="00D12176"/>
    <w:rsid w:val="00D12740"/>
    <w:rsid w:val="00D128F6"/>
    <w:rsid w:val="00D12C88"/>
    <w:rsid w:val="00D13011"/>
    <w:rsid w:val="00D13A48"/>
    <w:rsid w:val="00D16FD7"/>
    <w:rsid w:val="00D17250"/>
    <w:rsid w:val="00D17E7B"/>
    <w:rsid w:val="00D2071E"/>
    <w:rsid w:val="00D2298B"/>
    <w:rsid w:val="00D229B0"/>
    <w:rsid w:val="00D2349D"/>
    <w:rsid w:val="00D238FC"/>
    <w:rsid w:val="00D24A82"/>
    <w:rsid w:val="00D24A92"/>
    <w:rsid w:val="00D24B0F"/>
    <w:rsid w:val="00D24EBA"/>
    <w:rsid w:val="00D26F8B"/>
    <w:rsid w:val="00D31C3B"/>
    <w:rsid w:val="00D31F54"/>
    <w:rsid w:val="00D31FA9"/>
    <w:rsid w:val="00D32304"/>
    <w:rsid w:val="00D33106"/>
    <w:rsid w:val="00D335A6"/>
    <w:rsid w:val="00D34D0E"/>
    <w:rsid w:val="00D356E5"/>
    <w:rsid w:val="00D35A18"/>
    <w:rsid w:val="00D35E41"/>
    <w:rsid w:val="00D36A76"/>
    <w:rsid w:val="00D36B23"/>
    <w:rsid w:val="00D36C44"/>
    <w:rsid w:val="00D37301"/>
    <w:rsid w:val="00D37333"/>
    <w:rsid w:val="00D377B5"/>
    <w:rsid w:val="00D378F4"/>
    <w:rsid w:val="00D4023F"/>
    <w:rsid w:val="00D40C1F"/>
    <w:rsid w:val="00D42387"/>
    <w:rsid w:val="00D429F5"/>
    <w:rsid w:val="00D42C6D"/>
    <w:rsid w:val="00D43C2D"/>
    <w:rsid w:val="00D4409B"/>
    <w:rsid w:val="00D441D8"/>
    <w:rsid w:val="00D44DBD"/>
    <w:rsid w:val="00D450C6"/>
    <w:rsid w:val="00D46EC4"/>
    <w:rsid w:val="00D47B2D"/>
    <w:rsid w:val="00D47CCC"/>
    <w:rsid w:val="00D508FD"/>
    <w:rsid w:val="00D520D0"/>
    <w:rsid w:val="00D52211"/>
    <w:rsid w:val="00D53102"/>
    <w:rsid w:val="00D54405"/>
    <w:rsid w:val="00D5506B"/>
    <w:rsid w:val="00D553EE"/>
    <w:rsid w:val="00D56CCE"/>
    <w:rsid w:val="00D57907"/>
    <w:rsid w:val="00D60731"/>
    <w:rsid w:val="00D63216"/>
    <w:rsid w:val="00D6453A"/>
    <w:rsid w:val="00D64A1B"/>
    <w:rsid w:val="00D651F4"/>
    <w:rsid w:val="00D668D0"/>
    <w:rsid w:val="00D66EA9"/>
    <w:rsid w:val="00D670BB"/>
    <w:rsid w:val="00D67CBD"/>
    <w:rsid w:val="00D70B1D"/>
    <w:rsid w:val="00D7106C"/>
    <w:rsid w:val="00D71B64"/>
    <w:rsid w:val="00D736BF"/>
    <w:rsid w:val="00D73ABA"/>
    <w:rsid w:val="00D7507D"/>
    <w:rsid w:val="00D7783B"/>
    <w:rsid w:val="00D77A49"/>
    <w:rsid w:val="00D81BFF"/>
    <w:rsid w:val="00D8241A"/>
    <w:rsid w:val="00D82A02"/>
    <w:rsid w:val="00D83223"/>
    <w:rsid w:val="00D83AC0"/>
    <w:rsid w:val="00D84336"/>
    <w:rsid w:val="00D851D9"/>
    <w:rsid w:val="00D852B3"/>
    <w:rsid w:val="00D86D91"/>
    <w:rsid w:val="00D9037B"/>
    <w:rsid w:val="00D903F0"/>
    <w:rsid w:val="00D90622"/>
    <w:rsid w:val="00D90945"/>
    <w:rsid w:val="00D91716"/>
    <w:rsid w:val="00D956DF"/>
    <w:rsid w:val="00D95C77"/>
    <w:rsid w:val="00D961B9"/>
    <w:rsid w:val="00D97844"/>
    <w:rsid w:val="00D97937"/>
    <w:rsid w:val="00DA0484"/>
    <w:rsid w:val="00DA1345"/>
    <w:rsid w:val="00DA15E4"/>
    <w:rsid w:val="00DA2189"/>
    <w:rsid w:val="00DA2339"/>
    <w:rsid w:val="00DA271D"/>
    <w:rsid w:val="00DA3486"/>
    <w:rsid w:val="00DA66A8"/>
    <w:rsid w:val="00DA720D"/>
    <w:rsid w:val="00DA72E8"/>
    <w:rsid w:val="00DA76AD"/>
    <w:rsid w:val="00DB0175"/>
    <w:rsid w:val="00DB0A99"/>
    <w:rsid w:val="00DB1169"/>
    <w:rsid w:val="00DB12CE"/>
    <w:rsid w:val="00DB1316"/>
    <w:rsid w:val="00DB1CDF"/>
    <w:rsid w:val="00DB292D"/>
    <w:rsid w:val="00DB33F2"/>
    <w:rsid w:val="00DB4213"/>
    <w:rsid w:val="00DB4416"/>
    <w:rsid w:val="00DB469F"/>
    <w:rsid w:val="00DB4D6C"/>
    <w:rsid w:val="00DB5029"/>
    <w:rsid w:val="00DB62C3"/>
    <w:rsid w:val="00DB7380"/>
    <w:rsid w:val="00DC2DA6"/>
    <w:rsid w:val="00DC396E"/>
    <w:rsid w:val="00DC39E2"/>
    <w:rsid w:val="00DC5BB7"/>
    <w:rsid w:val="00DC7633"/>
    <w:rsid w:val="00DD0A49"/>
    <w:rsid w:val="00DD10F9"/>
    <w:rsid w:val="00DD1441"/>
    <w:rsid w:val="00DD171D"/>
    <w:rsid w:val="00DD1A68"/>
    <w:rsid w:val="00DD239E"/>
    <w:rsid w:val="00DD2EED"/>
    <w:rsid w:val="00DD308C"/>
    <w:rsid w:val="00DD3199"/>
    <w:rsid w:val="00DD3BC7"/>
    <w:rsid w:val="00DD3C42"/>
    <w:rsid w:val="00DD48BE"/>
    <w:rsid w:val="00DD58DB"/>
    <w:rsid w:val="00DD652C"/>
    <w:rsid w:val="00DD7988"/>
    <w:rsid w:val="00DD7BF0"/>
    <w:rsid w:val="00DD7D82"/>
    <w:rsid w:val="00DE070A"/>
    <w:rsid w:val="00DE0C45"/>
    <w:rsid w:val="00DE0E61"/>
    <w:rsid w:val="00DE1E62"/>
    <w:rsid w:val="00DE2158"/>
    <w:rsid w:val="00DE341A"/>
    <w:rsid w:val="00DE358C"/>
    <w:rsid w:val="00DE3FA7"/>
    <w:rsid w:val="00DE4C30"/>
    <w:rsid w:val="00DE4F44"/>
    <w:rsid w:val="00DE5857"/>
    <w:rsid w:val="00DE593C"/>
    <w:rsid w:val="00DE5D77"/>
    <w:rsid w:val="00DE5EC7"/>
    <w:rsid w:val="00DE71FF"/>
    <w:rsid w:val="00DE7E41"/>
    <w:rsid w:val="00DE7EB8"/>
    <w:rsid w:val="00DF02CA"/>
    <w:rsid w:val="00DF0760"/>
    <w:rsid w:val="00DF125A"/>
    <w:rsid w:val="00DF14A4"/>
    <w:rsid w:val="00DF2614"/>
    <w:rsid w:val="00DF28D6"/>
    <w:rsid w:val="00DF2FDB"/>
    <w:rsid w:val="00DF365B"/>
    <w:rsid w:val="00DF4400"/>
    <w:rsid w:val="00DF67F4"/>
    <w:rsid w:val="00E00913"/>
    <w:rsid w:val="00E01285"/>
    <w:rsid w:val="00E02753"/>
    <w:rsid w:val="00E02D70"/>
    <w:rsid w:val="00E0347A"/>
    <w:rsid w:val="00E04251"/>
    <w:rsid w:val="00E06E9C"/>
    <w:rsid w:val="00E06EA6"/>
    <w:rsid w:val="00E07899"/>
    <w:rsid w:val="00E1080C"/>
    <w:rsid w:val="00E112D4"/>
    <w:rsid w:val="00E12425"/>
    <w:rsid w:val="00E12DA0"/>
    <w:rsid w:val="00E14380"/>
    <w:rsid w:val="00E14E73"/>
    <w:rsid w:val="00E165CE"/>
    <w:rsid w:val="00E16C6E"/>
    <w:rsid w:val="00E16FC3"/>
    <w:rsid w:val="00E208DA"/>
    <w:rsid w:val="00E2092D"/>
    <w:rsid w:val="00E214E8"/>
    <w:rsid w:val="00E23865"/>
    <w:rsid w:val="00E24AF9"/>
    <w:rsid w:val="00E24FF3"/>
    <w:rsid w:val="00E256EA"/>
    <w:rsid w:val="00E25BB7"/>
    <w:rsid w:val="00E263B1"/>
    <w:rsid w:val="00E26C8A"/>
    <w:rsid w:val="00E30029"/>
    <w:rsid w:val="00E30EE7"/>
    <w:rsid w:val="00E311DC"/>
    <w:rsid w:val="00E315F2"/>
    <w:rsid w:val="00E32005"/>
    <w:rsid w:val="00E33497"/>
    <w:rsid w:val="00E33842"/>
    <w:rsid w:val="00E33FC3"/>
    <w:rsid w:val="00E342AF"/>
    <w:rsid w:val="00E34970"/>
    <w:rsid w:val="00E352F6"/>
    <w:rsid w:val="00E3561D"/>
    <w:rsid w:val="00E37802"/>
    <w:rsid w:val="00E37812"/>
    <w:rsid w:val="00E4013F"/>
    <w:rsid w:val="00E408FD"/>
    <w:rsid w:val="00E40AF0"/>
    <w:rsid w:val="00E41A1D"/>
    <w:rsid w:val="00E420F1"/>
    <w:rsid w:val="00E4268E"/>
    <w:rsid w:val="00E426AA"/>
    <w:rsid w:val="00E449A9"/>
    <w:rsid w:val="00E472D6"/>
    <w:rsid w:val="00E52FCD"/>
    <w:rsid w:val="00E53558"/>
    <w:rsid w:val="00E539EE"/>
    <w:rsid w:val="00E53F3E"/>
    <w:rsid w:val="00E54C92"/>
    <w:rsid w:val="00E5570E"/>
    <w:rsid w:val="00E571EF"/>
    <w:rsid w:val="00E572F8"/>
    <w:rsid w:val="00E57499"/>
    <w:rsid w:val="00E5777B"/>
    <w:rsid w:val="00E57CB7"/>
    <w:rsid w:val="00E57FFD"/>
    <w:rsid w:val="00E606F4"/>
    <w:rsid w:val="00E60CFF"/>
    <w:rsid w:val="00E6100E"/>
    <w:rsid w:val="00E620EE"/>
    <w:rsid w:val="00E62E73"/>
    <w:rsid w:val="00E62FA8"/>
    <w:rsid w:val="00E6407E"/>
    <w:rsid w:val="00E642CA"/>
    <w:rsid w:val="00E64415"/>
    <w:rsid w:val="00E64FF9"/>
    <w:rsid w:val="00E65633"/>
    <w:rsid w:val="00E656AE"/>
    <w:rsid w:val="00E65D49"/>
    <w:rsid w:val="00E6699C"/>
    <w:rsid w:val="00E672DC"/>
    <w:rsid w:val="00E678AE"/>
    <w:rsid w:val="00E67A7D"/>
    <w:rsid w:val="00E70BD5"/>
    <w:rsid w:val="00E70E32"/>
    <w:rsid w:val="00E71651"/>
    <w:rsid w:val="00E73765"/>
    <w:rsid w:val="00E73F1E"/>
    <w:rsid w:val="00E74550"/>
    <w:rsid w:val="00E74D7C"/>
    <w:rsid w:val="00E7572F"/>
    <w:rsid w:val="00E8057B"/>
    <w:rsid w:val="00E8284C"/>
    <w:rsid w:val="00E83CA2"/>
    <w:rsid w:val="00E84A44"/>
    <w:rsid w:val="00E86019"/>
    <w:rsid w:val="00E86D69"/>
    <w:rsid w:val="00E87122"/>
    <w:rsid w:val="00E87C56"/>
    <w:rsid w:val="00E90B81"/>
    <w:rsid w:val="00E90DC7"/>
    <w:rsid w:val="00E93F97"/>
    <w:rsid w:val="00E950BF"/>
    <w:rsid w:val="00E954B5"/>
    <w:rsid w:val="00E95DC7"/>
    <w:rsid w:val="00E96776"/>
    <w:rsid w:val="00E967CC"/>
    <w:rsid w:val="00E97C93"/>
    <w:rsid w:val="00E97D21"/>
    <w:rsid w:val="00EA0C78"/>
    <w:rsid w:val="00EA21BC"/>
    <w:rsid w:val="00EA3FBD"/>
    <w:rsid w:val="00EA61C1"/>
    <w:rsid w:val="00EA653C"/>
    <w:rsid w:val="00EA75D7"/>
    <w:rsid w:val="00EB0164"/>
    <w:rsid w:val="00EB0F95"/>
    <w:rsid w:val="00EB1269"/>
    <w:rsid w:val="00EB1BC4"/>
    <w:rsid w:val="00EB23C0"/>
    <w:rsid w:val="00EB268E"/>
    <w:rsid w:val="00EB4904"/>
    <w:rsid w:val="00EB4F51"/>
    <w:rsid w:val="00EB56CA"/>
    <w:rsid w:val="00EB63DB"/>
    <w:rsid w:val="00EB663D"/>
    <w:rsid w:val="00EC0420"/>
    <w:rsid w:val="00EC2E60"/>
    <w:rsid w:val="00EC34A3"/>
    <w:rsid w:val="00EC4760"/>
    <w:rsid w:val="00EC4992"/>
    <w:rsid w:val="00EC5965"/>
    <w:rsid w:val="00EC5AF9"/>
    <w:rsid w:val="00EC5E46"/>
    <w:rsid w:val="00EC7FE1"/>
    <w:rsid w:val="00ED03C0"/>
    <w:rsid w:val="00ED20E5"/>
    <w:rsid w:val="00ED3147"/>
    <w:rsid w:val="00ED3928"/>
    <w:rsid w:val="00ED3F55"/>
    <w:rsid w:val="00ED431A"/>
    <w:rsid w:val="00ED4F23"/>
    <w:rsid w:val="00ED62D7"/>
    <w:rsid w:val="00ED7659"/>
    <w:rsid w:val="00ED7CBA"/>
    <w:rsid w:val="00ED7ECA"/>
    <w:rsid w:val="00EE0EFD"/>
    <w:rsid w:val="00EE19E8"/>
    <w:rsid w:val="00EE261F"/>
    <w:rsid w:val="00EE30B3"/>
    <w:rsid w:val="00EE3829"/>
    <w:rsid w:val="00EE3DFF"/>
    <w:rsid w:val="00EE70A4"/>
    <w:rsid w:val="00EE76F8"/>
    <w:rsid w:val="00EE7ED4"/>
    <w:rsid w:val="00EF1A1B"/>
    <w:rsid w:val="00EF1D91"/>
    <w:rsid w:val="00EF4200"/>
    <w:rsid w:val="00EF4F34"/>
    <w:rsid w:val="00EF632B"/>
    <w:rsid w:val="00EF67B0"/>
    <w:rsid w:val="00F01000"/>
    <w:rsid w:val="00F011C4"/>
    <w:rsid w:val="00F0157F"/>
    <w:rsid w:val="00F017FF"/>
    <w:rsid w:val="00F02762"/>
    <w:rsid w:val="00F02883"/>
    <w:rsid w:val="00F038DE"/>
    <w:rsid w:val="00F04A8A"/>
    <w:rsid w:val="00F05CEC"/>
    <w:rsid w:val="00F06B3D"/>
    <w:rsid w:val="00F07FCB"/>
    <w:rsid w:val="00F110B9"/>
    <w:rsid w:val="00F11886"/>
    <w:rsid w:val="00F12AF4"/>
    <w:rsid w:val="00F13110"/>
    <w:rsid w:val="00F13699"/>
    <w:rsid w:val="00F13B6B"/>
    <w:rsid w:val="00F1456D"/>
    <w:rsid w:val="00F151B8"/>
    <w:rsid w:val="00F153DA"/>
    <w:rsid w:val="00F153F4"/>
    <w:rsid w:val="00F162B0"/>
    <w:rsid w:val="00F16664"/>
    <w:rsid w:val="00F166B6"/>
    <w:rsid w:val="00F16C2F"/>
    <w:rsid w:val="00F176C9"/>
    <w:rsid w:val="00F224A7"/>
    <w:rsid w:val="00F2253E"/>
    <w:rsid w:val="00F22587"/>
    <w:rsid w:val="00F22FAA"/>
    <w:rsid w:val="00F246BA"/>
    <w:rsid w:val="00F2588B"/>
    <w:rsid w:val="00F25E07"/>
    <w:rsid w:val="00F262D1"/>
    <w:rsid w:val="00F262DB"/>
    <w:rsid w:val="00F27C6A"/>
    <w:rsid w:val="00F27F40"/>
    <w:rsid w:val="00F3004F"/>
    <w:rsid w:val="00F30849"/>
    <w:rsid w:val="00F31030"/>
    <w:rsid w:val="00F317C3"/>
    <w:rsid w:val="00F32537"/>
    <w:rsid w:val="00F335D7"/>
    <w:rsid w:val="00F34B8A"/>
    <w:rsid w:val="00F35FD7"/>
    <w:rsid w:val="00F36F48"/>
    <w:rsid w:val="00F379B9"/>
    <w:rsid w:val="00F37D4C"/>
    <w:rsid w:val="00F40576"/>
    <w:rsid w:val="00F41844"/>
    <w:rsid w:val="00F42048"/>
    <w:rsid w:val="00F424FF"/>
    <w:rsid w:val="00F42B4B"/>
    <w:rsid w:val="00F43C8D"/>
    <w:rsid w:val="00F44592"/>
    <w:rsid w:val="00F44B99"/>
    <w:rsid w:val="00F44F03"/>
    <w:rsid w:val="00F45085"/>
    <w:rsid w:val="00F46457"/>
    <w:rsid w:val="00F47DF3"/>
    <w:rsid w:val="00F514B7"/>
    <w:rsid w:val="00F514F2"/>
    <w:rsid w:val="00F51DB6"/>
    <w:rsid w:val="00F5235D"/>
    <w:rsid w:val="00F52C42"/>
    <w:rsid w:val="00F532AF"/>
    <w:rsid w:val="00F53671"/>
    <w:rsid w:val="00F5441B"/>
    <w:rsid w:val="00F544DF"/>
    <w:rsid w:val="00F5490F"/>
    <w:rsid w:val="00F54C41"/>
    <w:rsid w:val="00F5578F"/>
    <w:rsid w:val="00F56BF9"/>
    <w:rsid w:val="00F574CB"/>
    <w:rsid w:val="00F57A0F"/>
    <w:rsid w:val="00F57C5B"/>
    <w:rsid w:val="00F60078"/>
    <w:rsid w:val="00F60235"/>
    <w:rsid w:val="00F6041E"/>
    <w:rsid w:val="00F610A9"/>
    <w:rsid w:val="00F61D1F"/>
    <w:rsid w:val="00F63B93"/>
    <w:rsid w:val="00F63F4D"/>
    <w:rsid w:val="00F64314"/>
    <w:rsid w:val="00F648EC"/>
    <w:rsid w:val="00F64F8C"/>
    <w:rsid w:val="00F6658A"/>
    <w:rsid w:val="00F66AF0"/>
    <w:rsid w:val="00F66B0F"/>
    <w:rsid w:val="00F66C66"/>
    <w:rsid w:val="00F70269"/>
    <w:rsid w:val="00F70C99"/>
    <w:rsid w:val="00F72527"/>
    <w:rsid w:val="00F74D23"/>
    <w:rsid w:val="00F75165"/>
    <w:rsid w:val="00F75DC8"/>
    <w:rsid w:val="00F766D4"/>
    <w:rsid w:val="00F76D3F"/>
    <w:rsid w:val="00F76EFC"/>
    <w:rsid w:val="00F774C6"/>
    <w:rsid w:val="00F776F5"/>
    <w:rsid w:val="00F804BB"/>
    <w:rsid w:val="00F80A49"/>
    <w:rsid w:val="00F816BB"/>
    <w:rsid w:val="00F83F65"/>
    <w:rsid w:val="00F86547"/>
    <w:rsid w:val="00F8737D"/>
    <w:rsid w:val="00F9065D"/>
    <w:rsid w:val="00F90D10"/>
    <w:rsid w:val="00F9193E"/>
    <w:rsid w:val="00F91D5E"/>
    <w:rsid w:val="00F92E2E"/>
    <w:rsid w:val="00F94B1D"/>
    <w:rsid w:val="00F95341"/>
    <w:rsid w:val="00F953E6"/>
    <w:rsid w:val="00F970C3"/>
    <w:rsid w:val="00FA15C5"/>
    <w:rsid w:val="00FA27C9"/>
    <w:rsid w:val="00FA55F2"/>
    <w:rsid w:val="00FA6494"/>
    <w:rsid w:val="00FA711C"/>
    <w:rsid w:val="00FB0B9B"/>
    <w:rsid w:val="00FB3F62"/>
    <w:rsid w:val="00FB5039"/>
    <w:rsid w:val="00FB593E"/>
    <w:rsid w:val="00FB6D98"/>
    <w:rsid w:val="00FB76CC"/>
    <w:rsid w:val="00FC0575"/>
    <w:rsid w:val="00FC0897"/>
    <w:rsid w:val="00FC1D63"/>
    <w:rsid w:val="00FC34CA"/>
    <w:rsid w:val="00FC34FE"/>
    <w:rsid w:val="00FC358A"/>
    <w:rsid w:val="00FC3D32"/>
    <w:rsid w:val="00FC4C73"/>
    <w:rsid w:val="00FC613F"/>
    <w:rsid w:val="00FC6751"/>
    <w:rsid w:val="00FC7C86"/>
    <w:rsid w:val="00FD00C1"/>
    <w:rsid w:val="00FD148C"/>
    <w:rsid w:val="00FD2805"/>
    <w:rsid w:val="00FD3AEE"/>
    <w:rsid w:val="00FD4155"/>
    <w:rsid w:val="00FD4F55"/>
    <w:rsid w:val="00FD59ED"/>
    <w:rsid w:val="00FD7862"/>
    <w:rsid w:val="00FE16F1"/>
    <w:rsid w:val="00FE293A"/>
    <w:rsid w:val="00FE3162"/>
    <w:rsid w:val="00FE3284"/>
    <w:rsid w:val="00FE3C31"/>
    <w:rsid w:val="00FE3C46"/>
    <w:rsid w:val="00FE4C81"/>
    <w:rsid w:val="00FE57EE"/>
    <w:rsid w:val="00FE5A4A"/>
    <w:rsid w:val="00FE7682"/>
    <w:rsid w:val="00FF01F5"/>
    <w:rsid w:val="00FF0DEF"/>
    <w:rsid w:val="00FF0F37"/>
    <w:rsid w:val="00FF3117"/>
    <w:rsid w:val="00FF3EB0"/>
    <w:rsid w:val="00FF5583"/>
    <w:rsid w:val="00FF65E5"/>
    <w:rsid w:val="00FF7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F0E64"/>
  <w15:docId w15:val="{F7EFE120-CF01-433C-AF3D-EC912468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34D"/>
    <w:rPr>
      <w:rFonts w:eastAsia="Times New Roman" w:cs="Times New Roman"/>
      <w:szCs w:val="20"/>
    </w:rPr>
  </w:style>
  <w:style w:type="paragraph" w:styleId="Heading1">
    <w:name w:val="heading 1"/>
    <w:basedOn w:val="Normal"/>
    <w:next w:val="Normal"/>
    <w:link w:val="Heading1Char"/>
    <w:uiPriority w:val="9"/>
    <w:qFormat/>
    <w:rsid w:val="00064BFA"/>
    <w:pPr>
      <w:keepNext/>
      <w:keepLines/>
      <w:widowControl/>
      <w:numPr>
        <w:numId w:val="11"/>
      </w:numPr>
      <w:spacing w:before="240" w:line="256"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4BFA"/>
    <w:pPr>
      <w:keepNext/>
      <w:keepLines/>
      <w:widowControl/>
      <w:numPr>
        <w:ilvl w:val="1"/>
        <w:numId w:val="11"/>
      </w:numPr>
      <w:spacing w:before="40" w:line="256"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64BFA"/>
    <w:pPr>
      <w:keepNext/>
      <w:keepLines/>
      <w:widowControl/>
      <w:numPr>
        <w:ilvl w:val="2"/>
        <w:numId w:val="11"/>
      </w:numPr>
      <w:spacing w:before="40" w:line="256" w:lineRule="auto"/>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064BFA"/>
    <w:pPr>
      <w:keepNext/>
      <w:keepLines/>
      <w:widowControl/>
      <w:numPr>
        <w:ilvl w:val="3"/>
        <w:numId w:val="11"/>
      </w:numPr>
      <w:spacing w:before="40" w:line="25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064BFA"/>
    <w:pPr>
      <w:keepNext/>
      <w:keepLines/>
      <w:widowControl/>
      <w:numPr>
        <w:ilvl w:val="4"/>
        <w:numId w:val="11"/>
      </w:numPr>
      <w:spacing w:before="40" w:line="25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064BFA"/>
    <w:pPr>
      <w:keepNext/>
      <w:keepLines/>
      <w:widowControl/>
      <w:numPr>
        <w:ilvl w:val="5"/>
        <w:numId w:val="11"/>
      </w:numPr>
      <w:spacing w:before="40" w:line="25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064BFA"/>
    <w:pPr>
      <w:keepNext/>
      <w:keepLines/>
      <w:widowControl/>
      <w:numPr>
        <w:ilvl w:val="6"/>
        <w:numId w:val="11"/>
      </w:numPr>
      <w:spacing w:before="40" w:line="25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064BFA"/>
    <w:pPr>
      <w:keepNext/>
      <w:keepLines/>
      <w:widowControl/>
      <w:numPr>
        <w:ilvl w:val="7"/>
        <w:numId w:val="11"/>
      </w:numPr>
      <w:spacing w:before="40" w:line="25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4BFA"/>
    <w:pPr>
      <w:keepNext/>
      <w:keepLines/>
      <w:widowControl/>
      <w:numPr>
        <w:ilvl w:val="8"/>
        <w:numId w:val="11"/>
      </w:numPr>
      <w:spacing w:before="4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D140D1"/>
    <w:rPr>
      <w:sz w:val="16"/>
      <w:szCs w:val="16"/>
    </w:rPr>
  </w:style>
  <w:style w:type="paragraph" w:styleId="CommentText">
    <w:name w:val="annotation text"/>
    <w:basedOn w:val="Normal"/>
    <w:link w:val="CommentTextChar"/>
    <w:uiPriority w:val="99"/>
    <w:unhideWhenUsed/>
    <w:rsid w:val="00D140D1"/>
    <w:rPr>
      <w:sz w:val="20"/>
    </w:rPr>
  </w:style>
  <w:style w:type="character" w:customStyle="1" w:styleId="CommentTextChar">
    <w:name w:val="Comment Text Char"/>
    <w:basedOn w:val="DefaultParagraphFont"/>
    <w:link w:val="CommentText"/>
    <w:uiPriority w:val="99"/>
    <w:rsid w:val="00D140D1"/>
    <w:rPr>
      <w:rFonts w:ascii="Courier" w:eastAsia="Times New Roman" w:hAnsi="Courier" w:cs="Times New Roman"/>
      <w:sz w:val="20"/>
      <w:szCs w:val="20"/>
    </w:rPr>
  </w:style>
  <w:style w:type="paragraph" w:styleId="BalloonText">
    <w:name w:val="Balloon Text"/>
    <w:basedOn w:val="Normal"/>
    <w:link w:val="BalloonTextChar"/>
    <w:uiPriority w:val="99"/>
    <w:semiHidden/>
    <w:unhideWhenUsed/>
    <w:rsid w:val="00D140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0D1"/>
    <w:rPr>
      <w:rFonts w:ascii="Segoe UI" w:eastAsia="Times New Roman" w:hAnsi="Segoe UI" w:cs="Segoe UI"/>
      <w:sz w:val="18"/>
      <w:szCs w:val="18"/>
    </w:rPr>
  </w:style>
  <w:style w:type="paragraph" w:styleId="Header">
    <w:name w:val="header"/>
    <w:basedOn w:val="Normal"/>
    <w:link w:val="HeaderChar"/>
    <w:uiPriority w:val="99"/>
    <w:unhideWhenUsed/>
    <w:rsid w:val="00D140D1"/>
    <w:pPr>
      <w:tabs>
        <w:tab w:val="center" w:pos="4680"/>
        <w:tab w:val="right" w:pos="9360"/>
      </w:tabs>
    </w:pPr>
  </w:style>
  <w:style w:type="character" w:customStyle="1" w:styleId="HeaderChar">
    <w:name w:val="Header Char"/>
    <w:basedOn w:val="DefaultParagraphFont"/>
    <w:link w:val="Header"/>
    <w:uiPriority w:val="99"/>
    <w:rsid w:val="00D140D1"/>
    <w:rPr>
      <w:rFonts w:ascii="Courier" w:eastAsia="Times New Roman" w:hAnsi="Courier" w:cs="Times New Roman"/>
      <w:sz w:val="24"/>
      <w:szCs w:val="20"/>
    </w:rPr>
  </w:style>
  <w:style w:type="paragraph" w:styleId="Footer">
    <w:name w:val="footer"/>
    <w:basedOn w:val="Normal"/>
    <w:link w:val="FooterChar"/>
    <w:uiPriority w:val="99"/>
    <w:unhideWhenUsed/>
    <w:rsid w:val="00D140D1"/>
    <w:pPr>
      <w:tabs>
        <w:tab w:val="center" w:pos="4680"/>
        <w:tab w:val="right" w:pos="9360"/>
      </w:tabs>
    </w:pPr>
  </w:style>
  <w:style w:type="character" w:customStyle="1" w:styleId="FooterChar">
    <w:name w:val="Footer Char"/>
    <w:basedOn w:val="DefaultParagraphFont"/>
    <w:link w:val="Footer"/>
    <w:uiPriority w:val="99"/>
    <w:rsid w:val="00D140D1"/>
    <w:rPr>
      <w:rFonts w:ascii="Courier" w:eastAsia="Times New Roman" w:hAnsi="Courier" w:cs="Times New Roman"/>
      <w:sz w:val="24"/>
      <w:szCs w:val="20"/>
    </w:rPr>
  </w:style>
  <w:style w:type="paragraph" w:styleId="ListParagraph">
    <w:name w:val="List Paragraph"/>
    <w:basedOn w:val="Normal"/>
    <w:uiPriority w:val="34"/>
    <w:qFormat/>
    <w:rsid w:val="00F95E67"/>
    <w:pPr>
      <w:ind w:left="720"/>
      <w:contextualSpacing/>
    </w:pPr>
  </w:style>
  <w:style w:type="paragraph" w:styleId="CommentSubject">
    <w:name w:val="annotation subject"/>
    <w:basedOn w:val="CommentText"/>
    <w:next w:val="CommentText"/>
    <w:link w:val="CommentSubjectChar"/>
    <w:uiPriority w:val="99"/>
    <w:semiHidden/>
    <w:unhideWhenUsed/>
    <w:rsid w:val="00AA393B"/>
    <w:rPr>
      <w:b/>
      <w:bCs/>
    </w:rPr>
  </w:style>
  <w:style w:type="character" w:customStyle="1" w:styleId="CommentSubjectChar">
    <w:name w:val="Comment Subject Char"/>
    <w:basedOn w:val="CommentTextChar"/>
    <w:link w:val="CommentSubject"/>
    <w:uiPriority w:val="99"/>
    <w:semiHidden/>
    <w:rsid w:val="00AA393B"/>
    <w:rPr>
      <w:rFonts w:ascii="Courier" w:eastAsia="Times New Roman" w:hAnsi="Courier" w:cs="Times New Roman"/>
      <w:b/>
      <w:bCs/>
      <w:sz w:val="20"/>
      <w:szCs w:val="20"/>
    </w:rPr>
  </w:style>
  <w:style w:type="character" w:styleId="Hyperlink">
    <w:name w:val="Hyperlink"/>
    <w:basedOn w:val="DefaultParagraphFont"/>
    <w:uiPriority w:val="99"/>
    <w:unhideWhenUsed/>
    <w:rsid w:val="005A5B52"/>
    <w:rPr>
      <w:color w:val="0563C1" w:themeColor="hyperlink"/>
      <w:u w:val="single"/>
    </w:rPr>
  </w:style>
  <w:style w:type="character" w:customStyle="1" w:styleId="UnresolvedMention1">
    <w:name w:val="Unresolved Mention1"/>
    <w:basedOn w:val="DefaultParagraphFont"/>
    <w:uiPriority w:val="99"/>
    <w:semiHidden/>
    <w:unhideWhenUsed/>
    <w:rsid w:val="005A5B52"/>
    <w:rPr>
      <w:color w:val="605E5C"/>
      <w:shd w:val="clear" w:color="auto" w:fill="E1DFDD"/>
    </w:rPr>
  </w:style>
  <w:style w:type="paragraph" w:styleId="Revision">
    <w:name w:val="Revision"/>
    <w:hidden/>
    <w:uiPriority w:val="99"/>
    <w:semiHidden/>
    <w:rsid w:val="00377428"/>
    <w:rPr>
      <w:rFonts w:eastAsia="Times New Roman" w:cs="Times New Roman"/>
      <w:szCs w:val="20"/>
    </w:rPr>
  </w:style>
  <w:style w:type="character" w:styleId="FollowedHyperlink">
    <w:name w:val="FollowedHyperlink"/>
    <w:basedOn w:val="DefaultParagraphFont"/>
    <w:uiPriority w:val="99"/>
    <w:semiHidden/>
    <w:unhideWhenUsed/>
    <w:rsid w:val="001B0D8F"/>
    <w:rPr>
      <w:color w:val="954F72" w:themeColor="followedHyperlink"/>
      <w:u w:val="single"/>
    </w:rPr>
  </w:style>
  <w:style w:type="character" w:customStyle="1" w:styleId="UnresolvedMention2">
    <w:name w:val="Unresolved Mention2"/>
    <w:basedOn w:val="DefaultParagraphFont"/>
    <w:uiPriority w:val="99"/>
    <w:semiHidden/>
    <w:unhideWhenUsed/>
    <w:rsid w:val="005E2A2D"/>
    <w:rPr>
      <w:color w:val="605E5C"/>
      <w:shd w:val="clear" w:color="auto" w:fill="E1DFDD"/>
    </w:rPr>
  </w:style>
  <w:style w:type="character" w:customStyle="1" w:styleId="UnresolvedMention3">
    <w:name w:val="Unresolved Mention3"/>
    <w:basedOn w:val="DefaultParagraphFont"/>
    <w:uiPriority w:val="99"/>
    <w:semiHidden/>
    <w:unhideWhenUsed/>
    <w:rsid w:val="005C1620"/>
    <w:rPr>
      <w:color w:val="605E5C"/>
      <w:shd w:val="clear" w:color="auto" w:fill="E1DFDD"/>
    </w:rPr>
  </w:style>
  <w:style w:type="paragraph" w:styleId="FootnoteText">
    <w:name w:val="footnote text"/>
    <w:basedOn w:val="Normal"/>
    <w:link w:val="FootnoteTextChar"/>
    <w:uiPriority w:val="99"/>
    <w:semiHidden/>
    <w:unhideWhenUsed/>
    <w:rsid w:val="009E3DE7"/>
    <w:rPr>
      <w:sz w:val="20"/>
    </w:rPr>
  </w:style>
  <w:style w:type="character" w:customStyle="1" w:styleId="FootnoteTextChar">
    <w:name w:val="Footnote Text Char"/>
    <w:basedOn w:val="DefaultParagraphFont"/>
    <w:link w:val="FootnoteText"/>
    <w:uiPriority w:val="99"/>
    <w:semiHidden/>
    <w:rsid w:val="009E3DE7"/>
    <w:rPr>
      <w:rFonts w:ascii="Courier" w:eastAsia="Times New Roman" w:hAnsi="Courier" w:cs="Times New Roman"/>
      <w:sz w:val="20"/>
      <w:szCs w:val="20"/>
    </w:rPr>
  </w:style>
  <w:style w:type="character" w:styleId="FootnoteReference">
    <w:name w:val="footnote reference"/>
    <w:basedOn w:val="DefaultParagraphFont"/>
    <w:uiPriority w:val="99"/>
    <w:semiHidden/>
    <w:unhideWhenUsed/>
    <w:rsid w:val="009E3DE7"/>
    <w:rPr>
      <w:vertAlign w:val="superscript"/>
    </w:rPr>
  </w:style>
  <w:style w:type="character" w:styleId="UnresolvedMention">
    <w:name w:val="Unresolved Mention"/>
    <w:basedOn w:val="DefaultParagraphFont"/>
    <w:uiPriority w:val="99"/>
    <w:semiHidden/>
    <w:unhideWhenUsed/>
    <w:rsid w:val="009E3DE7"/>
    <w:rPr>
      <w:color w:val="605E5C"/>
      <w:shd w:val="clear" w:color="auto" w:fill="E1DFDD"/>
    </w:rPr>
  </w:style>
  <w:style w:type="character" w:customStyle="1" w:styleId="Heading1Char">
    <w:name w:val="Heading 1 Char"/>
    <w:basedOn w:val="DefaultParagraphFont"/>
    <w:link w:val="Heading1"/>
    <w:uiPriority w:val="9"/>
    <w:rsid w:val="00064BF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4BF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064BF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64BF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64BF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64BF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64BF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64BF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4BFA"/>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653F70"/>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915788">
      <w:bodyDiv w:val="1"/>
      <w:marLeft w:val="0"/>
      <w:marRight w:val="0"/>
      <w:marTop w:val="0"/>
      <w:marBottom w:val="0"/>
      <w:divBdr>
        <w:top w:val="none" w:sz="0" w:space="0" w:color="auto"/>
        <w:left w:val="none" w:sz="0" w:space="0" w:color="auto"/>
        <w:bottom w:val="none" w:sz="0" w:space="0" w:color="auto"/>
        <w:right w:val="none" w:sz="0" w:space="0" w:color="auto"/>
      </w:divBdr>
    </w:div>
    <w:div w:id="1422945667">
      <w:bodyDiv w:val="1"/>
      <w:marLeft w:val="0"/>
      <w:marRight w:val="0"/>
      <w:marTop w:val="0"/>
      <w:marBottom w:val="0"/>
      <w:divBdr>
        <w:top w:val="none" w:sz="0" w:space="0" w:color="auto"/>
        <w:left w:val="none" w:sz="0" w:space="0" w:color="auto"/>
        <w:bottom w:val="none" w:sz="0" w:space="0" w:color="auto"/>
        <w:right w:val="none" w:sz="0" w:space="0" w:color="auto"/>
      </w:divBdr>
    </w:div>
    <w:div w:id="1930889604">
      <w:bodyDiv w:val="1"/>
      <w:marLeft w:val="0"/>
      <w:marRight w:val="0"/>
      <w:marTop w:val="0"/>
      <w:marBottom w:val="0"/>
      <w:divBdr>
        <w:top w:val="none" w:sz="0" w:space="0" w:color="auto"/>
        <w:left w:val="none" w:sz="0" w:space="0" w:color="auto"/>
        <w:bottom w:val="none" w:sz="0" w:space="0" w:color="auto"/>
        <w:right w:val="none" w:sz="0" w:space="0" w:color="auto"/>
      </w:divBdr>
    </w:div>
    <w:div w:id="1934823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ngalexander@idoa.in.gov"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tdeaton@idoa.in.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teams.microsoft.com/l/meetup-join/19%3ameeting_NmQxN2YyMTEtOTY5MC00MWJlLTljMmMtOWExMzAyZDJiMjYy%40thread.v2/0?context=%7b%22Tid%22%3a%222199bfba-a409-4f13-b0c4-18b45933d88d%22%2c%22Oid%22%3a%228c3ae4c6-11b8-4828-870b-fb090e474285%22%7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galexander@idoa.in.gov" TargetMode="External"/><Relationship Id="rId5" Type="http://schemas.openxmlformats.org/officeDocument/2006/relationships/settings" Target="settings.xml"/><Relationship Id="rId15" Type="http://schemas.openxmlformats.org/officeDocument/2006/relationships/hyperlink" Target="mailto:angalexander@idoa.in.gov" TargetMode="External"/><Relationship Id="rId10" Type="http://schemas.openxmlformats.org/officeDocument/2006/relationships/hyperlink" Target="mailto:tdeaton@idoa.in.gov"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tdeaton@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z49Ls9uKF4nwWwyikYrqxpXcLA==">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6560B34-98CB-4DFF-8EEF-ABCA42B20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4562</Words>
  <Characters>26006</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Box, Kathryn M</dc:creator>
  <cp:keywords/>
  <dc:description/>
  <cp:lastModifiedBy>Alexander, Angie</cp:lastModifiedBy>
  <cp:revision>2</cp:revision>
  <cp:lastPrinted>2024-07-10T18:12:00Z</cp:lastPrinted>
  <dcterms:created xsi:type="dcterms:W3CDTF">2024-11-15T20:24:00Z</dcterms:created>
  <dcterms:modified xsi:type="dcterms:W3CDTF">2024-11-15T20:24:00Z</dcterms:modified>
</cp:coreProperties>
</file>