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4FD9" w14:textId="10EF8EC7" w:rsidR="0062353E" w:rsidRPr="00FF5EDB" w:rsidRDefault="002249DF">
      <w:pPr>
        <w:pStyle w:val="Title"/>
        <w:spacing w:line="228" w:lineRule="auto"/>
        <w:rPr>
          <w:color w:val="000000" w:themeColor="text1"/>
        </w:rPr>
      </w:pPr>
      <w:r w:rsidRPr="00FF5EDB">
        <w:rPr>
          <w:color w:val="000000" w:themeColor="text1"/>
          <w:w w:val="95"/>
        </w:rPr>
        <w:t>Patient Electronic Directly Observed Therapy (</w:t>
      </w:r>
      <w:proofErr w:type="spellStart"/>
      <w:r w:rsidRPr="00FF5EDB">
        <w:rPr>
          <w:color w:val="000000" w:themeColor="text1"/>
          <w:w w:val="95"/>
        </w:rPr>
        <w:t>eDOT</w:t>
      </w:r>
      <w:proofErr w:type="spellEnd"/>
      <w:r w:rsidRPr="00FF5EDB">
        <w:rPr>
          <w:color w:val="000000" w:themeColor="text1"/>
          <w:w w:val="95"/>
        </w:rPr>
        <w:t>) Agreement Form</w:t>
      </w:r>
    </w:p>
    <w:p w14:paraId="4F7CFB58" w14:textId="6BAE2197" w:rsidR="0062353E" w:rsidRDefault="0062353E">
      <w:pPr>
        <w:pStyle w:val="BodyText"/>
        <w:spacing w:before="7"/>
        <w:ind w:left="0"/>
        <w:rPr>
          <w:rFonts w:ascii="Trebuchet MS"/>
          <w:b/>
          <w:sz w:val="8"/>
        </w:rPr>
      </w:pPr>
    </w:p>
    <w:p w14:paraId="08C32BB3" w14:textId="77777777" w:rsidR="0062353E" w:rsidRPr="00160A7A" w:rsidRDefault="002249DF">
      <w:pPr>
        <w:pStyle w:val="BodyText"/>
        <w:tabs>
          <w:tab w:val="left" w:pos="1884"/>
          <w:tab w:val="left" w:pos="2523"/>
          <w:tab w:val="left" w:pos="3161"/>
        </w:tabs>
        <w:spacing w:before="195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 xml:space="preserve">Date: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42702581" w14:textId="77777777" w:rsidR="0062353E" w:rsidRPr="00160A7A" w:rsidRDefault="0062353E">
      <w:pPr>
        <w:pStyle w:val="BodyText"/>
        <w:spacing w:before="2"/>
        <w:ind w:left="0"/>
        <w:rPr>
          <w:rFonts w:ascii="Times New Roman" w:hAnsi="Times New Roman" w:cs="Times New Roman"/>
          <w:sz w:val="17"/>
        </w:rPr>
      </w:pPr>
    </w:p>
    <w:p w14:paraId="635B9789" w14:textId="77777777" w:rsidR="0062353E" w:rsidRPr="00160A7A" w:rsidRDefault="002249DF">
      <w:pPr>
        <w:pStyle w:val="BodyText"/>
        <w:tabs>
          <w:tab w:val="left" w:pos="6245"/>
        </w:tabs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Patient Name:</w:t>
      </w:r>
      <w:r w:rsidRPr="00160A7A">
        <w:rPr>
          <w:rFonts w:ascii="Times New Roman" w:hAnsi="Times New Roman" w:cs="Times New Roman"/>
          <w:color w:val="231F20"/>
          <w:spacing w:val="5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4BD13C29" w14:textId="77777777" w:rsidR="0062353E" w:rsidRPr="00160A7A" w:rsidRDefault="0062353E">
      <w:pPr>
        <w:pStyle w:val="BodyText"/>
        <w:spacing w:before="2"/>
        <w:ind w:left="0"/>
        <w:rPr>
          <w:rFonts w:ascii="Times New Roman" w:hAnsi="Times New Roman" w:cs="Times New Roman"/>
          <w:sz w:val="17"/>
        </w:rPr>
      </w:pPr>
    </w:p>
    <w:p w14:paraId="34FDBF1F" w14:textId="77777777" w:rsidR="0062353E" w:rsidRPr="00160A7A" w:rsidRDefault="002249DF">
      <w:pPr>
        <w:pStyle w:val="BodyText"/>
        <w:tabs>
          <w:tab w:val="left" w:pos="6245"/>
        </w:tabs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Provider Name:</w:t>
      </w:r>
      <w:r w:rsidRPr="00160A7A">
        <w:rPr>
          <w:rFonts w:ascii="Times New Roman" w:hAnsi="Times New Roman" w:cs="Times New Roman"/>
          <w:color w:val="231F20"/>
          <w:spacing w:val="54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0599D405" w14:textId="77777777" w:rsidR="0062353E" w:rsidRPr="00160A7A" w:rsidRDefault="0062353E">
      <w:pPr>
        <w:pStyle w:val="BodyText"/>
        <w:spacing w:before="1"/>
        <w:ind w:left="0"/>
        <w:rPr>
          <w:rFonts w:ascii="Times New Roman" w:hAnsi="Times New Roman" w:cs="Times New Roman"/>
          <w:sz w:val="17"/>
        </w:rPr>
      </w:pPr>
    </w:p>
    <w:p w14:paraId="7967696D" w14:textId="55CEFC75" w:rsidR="0062353E" w:rsidRPr="00160A7A" w:rsidRDefault="002249DF">
      <w:pPr>
        <w:pStyle w:val="BodyText"/>
        <w:tabs>
          <w:tab w:val="left" w:pos="4740"/>
        </w:tabs>
        <w:spacing w:line="264" w:lineRule="auto"/>
        <w:ind w:right="1025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 xml:space="preserve">I, </w:t>
      </w:r>
      <w:proofErr w:type="gramStart"/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,</w:t>
      </w:r>
      <w:proofErr w:type="gramEnd"/>
      <w:r w:rsidRPr="00160A7A">
        <w:rPr>
          <w:rFonts w:ascii="Times New Roman" w:hAnsi="Times New Roman" w:cs="Times New Roman"/>
          <w:color w:val="231F20"/>
          <w:w w:val="105"/>
        </w:rPr>
        <w:t xml:space="preserve"> understand that I have been diagnosed with tuberculosis (TB) and have been prescribed medication by a physician to treat this disease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 If my disease goes untreated, there may be serious consequences:</w:t>
      </w:r>
    </w:p>
    <w:p w14:paraId="0F4481D9" w14:textId="15E64127" w:rsidR="0062353E" w:rsidRPr="00160A7A" w:rsidRDefault="002249DF">
      <w:pPr>
        <w:pStyle w:val="ListParagraph"/>
        <w:numPr>
          <w:ilvl w:val="0"/>
          <w:numId w:val="1"/>
        </w:numPr>
        <w:tabs>
          <w:tab w:val="left" w:pos="1310"/>
        </w:tabs>
        <w:spacing w:before="179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My</w:t>
      </w:r>
      <w:r w:rsidRPr="00160A7A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illness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may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last</w:t>
      </w:r>
      <w:r w:rsidRPr="00160A7A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longer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or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become</w:t>
      </w:r>
      <w:r w:rsidRPr="00160A7A">
        <w:rPr>
          <w:rFonts w:ascii="Times New Roman" w:hAnsi="Times New Roman" w:cs="Times New Roman"/>
          <w:color w:val="231F20"/>
          <w:spacing w:val="2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more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2"/>
          <w:w w:val="105"/>
        </w:rPr>
        <w:t>severe</w:t>
      </w:r>
      <w:r w:rsidR="004313FB">
        <w:rPr>
          <w:rFonts w:ascii="Times New Roman" w:hAnsi="Times New Roman" w:cs="Times New Roman"/>
          <w:color w:val="231F20"/>
          <w:spacing w:val="-2"/>
          <w:w w:val="105"/>
        </w:rPr>
        <w:t>.</w:t>
      </w:r>
    </w:p>
    <w:p w14:paraId="52361010" w14:textId="501EA824" w:rsidR="0062353E" w:rsidRPr="00160A7A" w:rsidRDefault="002249DF">
      <w:pPr>
        <w:pStyle w:val="ListParagraph"/>
        <w:numPr>
          <w:ilvl w:val="0"/>
          <w:numId w:val="1"/>
        </w:numPr>
        <w:tabs>
          <w:tab w:val="left" w:pos="1310"/>
        </w:tabs>
        <w:spacing w:before="204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may</w:t>
      </w:r>
      <w:r w:rsidRPr="00160A7A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spread</w:t>
      </w:r>
      <w:r w:rsidRPr="00160A7A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TB</w:t>
      </w:r>
      <w:r w:rsidRPr="00160A7A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2"/>
        </w:rPr>
        <w:t>others</w:t>
      </w:r>
      <w:r w:rsidR="004313FB" w:rsidRPr="004313FB">
        <w:rPr>
          <w:rFonts w:ascii="Times New Roman" w:hAnsi="Times New Roman" w:cs="Times New Roman"/>
          <w:color w:val="231F20"/>
          <w:spacing w:val="-2"/>
        </w:rPr>
        <w:t>.</w:t>
      </w:r>
    </w:p>
    <w:p w14:paraId="7F13126C" w14:textId="584B8742" w:rsidR="0062353E" w:rsidRPr="00160A7A" w:rsidRDefault="002249DF">
      <w:pPr>
        <w:pStyle w:val="ListParagraph"/>
        <w:numPr>
          <w:ilvl w:val="0"/>
          <w:numId w:val="1"/>
        </w:numPr>
        <w:tabs>
          <w:tab w:val="left" w:pos="1310"/>
        </w:tabs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I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may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develop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and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spread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drug-resistant</w:t>
      </w:r>
      <w:r w:rsidRPr="00160A7A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5"/>
          <w:w w:val="105"/>
        </w:rPr>
        <w:t>TB</w:t>
      </w:r>
      <w:r w:rsidR="004313FB">
        <w:rPr>
          <w:rFonts w:ascii="Times New Roman" w:hAnsi="Times New Roman" w:cs="Times New Roman"/>
          <w:color w:val="231F20"/>
          <w:spacing w:val="-5"/>
          <w:w w:val="105"/>
        </w:rPr>
        <w:t>.</w:t>
      </w:r>
    </w:p>
    <w:p w14:paraId="19B6A68F" w14:textId="1BD9CB32" w:rsidR="0062353E" w:rsidRPr="00160A7A" w:rsidRDefault="002249DF">
      <w:pPr>
        <w:pStyle w:val="ListParagraph"/>
        <w:numPr>
          <w:ilvl w:val="0"/>
          <w:numId w:val="1"/>
        </w:numPr>
        <w:tabs>
          <w:tab w:val="left" w:pos="1310"/>
        </w:tabs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may</w:t>
      </w:r>
      <w:r w:rsidRPr="00160A7A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die</w:t>
      </w:r>
      <w:r w:rsidRPr="00160A7A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from</w:t>
      </w:r>
      <w:r w:rsidRPr="00160A7A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5"/>
        </w:rPr>
        <w:t>TB</w:t>
      </w:r>
      <w:r w:rsidR="004313FB">
        <w:rPr>
          <w:rFonts w:ascii="Times New Roman" w:hAnsi="Times New Roman" w:cs="Times New Roman"/>
          <w:color w:val="231F20"/>
          <w:spacing w:val="-5"/>
        </w:rPr>
        <w:t>.</w:t>
      </w:r>
    </w:p>
    <w:p w14:paraId="0F207007" w14:textId="24773BC3" w:rsidR="0062353E" w:rsidRPr="00160A7A" w:rsidRDefault="002249DF">
      <w:pPr>
        <w:pStyle w:val="BodyText"/>
        <w:spacing w:before="205" w:line="264" w:lineRule="auto"/>
        <w:ind w:right="789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During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my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treatment,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observation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will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be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performed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remotely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using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electronic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directly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observed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therapy (</w:t>
      </w:r>
      <w:proofErr w:type="spellStart"/>
      <w:r w:rsidRPr="00160A7A">
        <w:rPr>
          <w:rFonts w:ascii="Times New Roman" w:hAnsi="Times New Roman" w:cs="Times New Roman"/>
          <w:color w:val="231F20"/>
        </w:rPr>
        <w:t>eDOT</w:t>
      </w:r>
      <w:proofErr w:type="spellEnd"/>
      <w:r w:rsidRPr="00160A7A">
        <w:rPr>
          <w:rFonts w:ascii="Times New Roman" w:hAnsi="Times New Roman" w:cs="Times New Roman"/>
          <w:color w:val="231F20"/>
        </w:rPr>
        <w:t>)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  <w:r w:rsidR="00160A7A">
        <w:rPr>
          <w:rFonts w:ascii="Times New Roman" w:hAnsi="Times New Roman" w:cs="Times New Roman"/>
          <w:color w:val="231F20"/>
          <w:w w:val="9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This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may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be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done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using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smartphone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or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computer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understand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that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equipment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provided to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me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(if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any)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is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property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of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Health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Department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agree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return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all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equipment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Health Department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end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of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my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treatment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or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upon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request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agree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allow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Health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Department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proofErr w:type="gramStart"/>
      <w:r w:rsidRPr="00160A7A">
        <w:rPr>
          <w:rFonts w:ascii="Times New Roman" w:hAnsi="Times New Roman" w:cs="Times New Roman"/>
          <w:color w:val="231F20"/>
        </w:rPr>
        <w:t>staff</w:t>
      </w:r>
      <w:proofErr w:type="gramEnd"/>
      <w:r w:rsidRPr="00160A7A">
        <w:rPr>
          <w:rFonts w:ascii="Times New Roman" w:hAnsi="Times New Roman" w:cs="Times New Roman"/>
          <w:color w:val="231F20"/>
        </w:rPr>
        <w:t xml:space="preserve"> </w:t>
      </w:r>
      <w:r w:rsidR="004313FB">
        <w:rPr>
          <w:rFonts w:ascii="Times New Roman" w:hAnsi="Times New Roman" w:cs="Times New Roman"/>
          <w:color w:val="231F20"/>
        </w:rPr>
        <w:t xml:space="preserve">to </w:t>
      </w:r>
      <w:r w:rsidRPr="00160A7A">
        <w:rPr>
          <w:rFonts w:ascii="Times New Roman" w:hAnsi="Times New Roman" w:cs="Times New Roman"/>
          <w:color w:val="231F20"/>
        </w:rPr>
        <w:t>watch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take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my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medicines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via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proofErr w:type="spellStart"/>
      <w:r w:rsidRPr="00160A7A">
        <w:rPr>
          <w:rFonts w:ascii="Times New Roman" w:hAnsi="Times New Roman" w:cs="Times New Roman"/>
          <w:color w:val="231F20"/>
        </w:rPr>
        <w:t>eDOT</w:t>
      </w:r>
      <w:proofErr w:type="spellEnd"/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prearranged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time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</w:p>
    <w:p w14:paraId="6A76793C" w14:textId="77777777" w:rsidR="0062353E" w:rsidRPr="00160A7A" w:rsidRDefault="002249DF">
      <w:pPr>
        <w:pStyle w:val="BodyText"/>
        <w:spacing w:before="177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To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complete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my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treatment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and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protect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my</w:t>
      </w:r>
      <w:r w:rsidRPr="00160A7A">
        <w:rPr>
          <w:rFonts w:ascii="Times New Roman" w:hAnsi="Times New Roman" w:cs="Times New Roman"/>
          <w:color w:val="231F20"/>
          <w:spacing w:val="3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family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and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friends,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I</w:t>
      </w:r>
      <w:r w:rsidRPr="00160A7A">
        <w:rPr>
          <w:rFonts w:ascii="Times New Roman" w:hAnsi="Times New Roman" w:cs="Times New Roman"/>
          <w:color w:val="231F20"/>
          <w:spacing w:val="4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2"/>
          <w:w w:val="105"/>
        </w:rPr>
        <w:t>will:</w:t>
      </w:r>
    </w:p>
    <w:p w14:paraId="26B6EF29" w14:textId="2168D4D5" w:rsidR="00160A7A" w:rsidRDefault="00A716C3" w:rsidP="00160A7A">
      <w:pPr>
        <w:pStyle w:val="BodyText"/>
        <w:numPr>
          <w:ilvl w:val="1"/>
          <w:numId w:val="3"/>
        </w:numPr>
        <w:spacing w:before="205" w:line="432" w:lineRule="auto"/>
        <w:ind w:right="2555"/>
        <w:rPr>
          <w:rFonts w:ascii="Times New Roman" w:hAnsi="Times New Roman" w:cs="Times New Roman"/>
          <w:color w:val="231F20"/>
          <w:w w:val="95"/>
        </w:rPr>
      </w:pPr>
      <w:r>
        <w:rPr>
          <w:rFonts w:ascii="Times New Roman" w:hAnsi="Times New Roman" w:cs="Times New Roman"/>
          <w:color w:val="231F20"/>
        </w:rPr>
        <w:t xml:space="preserve">Provide </w:t>
      </w:r>
      <w:r w:rsidR="002249DF" w:rsidRPr="00160A7A">
        <w:rPr>
          <w:rFonts w:ascii="Times New Roman" w:hAnsi="Times New Roman" w:cs="Times New Roman"/>
          <w:color w:val="231F20"/>
        </w:rPr>
        <w:t>sputum</w:t>
      </w:r>
      <w:r w:rsidR="002249DF"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="002249DF" w:rsidRPr="00160A7A">
        <w:rPr>
          <w:rFonts w:ascii="Times New Roman" w:hAnsi="Times New Roman" w:cs="Times New Roman"/>
          <w:color w:val="231F20"/>
        </w:rPr>
        <w:t>specimens</w:t>
      </w:r>
      <w:r w:rsidR="002249DF"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="002249DF" w:rsidRPr="00160A7A">
        <w:rPr>
          <w:rFonts w:ascii="Times New Roman" w:hAnsi="Times New Roman" w:cs="Times New Roman"/>
          <w:color w:val="231F20"/>
        </w:rPr>
        <w:t>when</w:t>
      </w:r>
      <w:r w:rsidR="002249DF" w:rsidRPr="00160A7A">
        <w:rPr>
          <w:rFonts w:ascii="Times New Roman" w:hAnsi="Times New Roman" w:cs="Times New Roman"/>
          <w:color w:val="231F20"/>
          <w:spacing w:val="33"/>
        </w:rPr>
        <w:t xml:space="preserve"> </w:t>
      </w:r>
      <w:r w:rsidR="002249DF" w:rsidRPr="00160A7A">
        <w:rPr>
          <w:rFonts w:ascii="Times New Roman" w:hAnsi="Times New Roman" w:cs="Times New Roman"/>
          <w:color w:val="231F20"/>
        </w:rPr>
        <w:t>requested</w:t>
      </w:r>
      <w:r w:rsidR="002249DF" w:rsidRPr="00160A7A">
        <w:rPr>
          <w:rFonts w:ascii="Times New Roman" w:hAnsi="Times New Roman" w:cs="Times New Roman"/>
          <w:color w:val="231F20"/>
          <w:w w:val="95"/>
        </w:rPr>
        <w:t xml:space="preserve">. </w:t>
      </w:r>
    </w:p>
    <w:p w14:paraId="5E15D194" w14:textId="4EF1F2F7" w:rsidR="0062353E" w:rsidRPr="00160A7A" w:rsidRDefault="002249DF" w:rsidP="00160A7A">
      <w:pPr>
        <w:pStyle w:val="BodyText"/>
        <w:numPr>
          <w:ilvl w:val="1"/>
          <w:numId w:val="3"/>
        </w:numPr>
        <w:spacing w:before="205" w:line="432" w:lineRule="auto"/>
        <w:ind w:right="2555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Keep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all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appointments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for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medical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evaluation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and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x-rays</w:t>
      </w:r>
      <w:r w:rsidRPr="00160A7A">
        <w:rPr>
          <w:rFonts w:ascii="Times New Roman" w:hAnsi="Times New Roman" w:cs="Times New Roman"/>
          <w:color w:val="231F20"/>
          <w:w w:val="95"/>
        </w:rPr>
        <w:t>.</w:t>
      </w:r>
    </w:p>
    <w:p w14:paraId="17CADCA4" w14:textId="77777777" w:rsidR="0062353E" w:rsidRPr="00160A7A" w:rsidRDefault="002249DF">
      <w:pPr>
        <w:pStyle w:val="BodyText"/>
        <w:tabs>
          <w:tab w:val="left" w:pos="4562"/>
          <w:tab w:val="left" w:pos="8152"/>
        </w:tabs>
        <w:spacing w:before="178"/>
        <w:rPr>
          <w:rFonts w:ascii="Times New Roman" w:hAnsi="Times New Roman" w:cs="Times New Roman"/>
        </w:rPr>
      </w:pPr>
      <w:proofErr w:type="spellStart"/>
      <w:r w:rsidRPr="00160A7A">
        <w:rPr>
          <w:rFonts w:ascii="Times New Roman" w:hAnsi="Times New Roman" w:cs="Times New Roman"/>
          <w:color w:val="231F20"/>
          <w:w w:val="90"/>
        </w:rPr>
        <w:t>eDOT</w:t>
      </w:r>
      <w:proofErr w:type="spellEnd"/>
      <w:r w:rsidRPr="00160A7A">
        <w:rPr>
          <w:rFonts w:ascii="Times New Roman" w:hAnsi="Times New Roman" w:cs="Times New Roman"/>
          <w:color w:val="231F20"/>
          <w:w w:val="9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Day(s):</w:t>
      </w:r>
      <w:r w:rsidRPr="00160A7A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Time:</w:t>
      </w:r>
      <w:r w:rsidRPr="00160A7A">
        <w:rPr>
          <w:rFonts w:ascii="Times New Roman" w:hAnsi="Times New Roman" w:cs="Times New Roman"/>
          <w:color w:val="231F20"/>
          <w:spacing w:val="89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5C7F402A" w14:textId="77777777" w:rsidR="0062353E" w:rsidRPr="00160A7A" w:rsidRDefault="0062353E">
      <w:pPr>
        <w:pStyle w:val="BodyText"/>
        <w:spacing w:before="5"/>
        <w:ind w:left="0"/>
        <w:rPr>
          <w:rFonts w:ascii="Times New Roman" w:hAnsi="Times New Roman" w:cs="Times New Roman"/>
          <w:sz w:val="9"/>
        </w:rPr>
      </w:pPr>
    </w:p>
    <w:p w14:paraId="18CD7B21" w14:textId="4A8D89A9" w:rsidR="0062353E" w:rsidRPr="00160A7A" w:rsidRDefault="002249DF">
      <w:pPr>
        <w:pStyle w:val="BodyText"/>
        <w:spacing w:line="432" w:lineRule="auto"/>
        <w:ind w:right="1691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understand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that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may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switch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back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standard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in-person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DOT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at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any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time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during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my</w:t>
      </w:r>
      <w:r w:rsidRPr="00160A7A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treatment</w:t>
      </w:r>
      <w:r w:rsidRPr="00160A7A">
        <w:rPr>
          <w:rFonts w:ascii="Times New Roman" w:hAnsi="Times New Roman" w:cs="Times New Roman"/>
          <w:color w:val="231F20"/>
          <w:w w:val="95"/>
        </w:rPr>
        <w:t xml:space="preserve">.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have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read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this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agreement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and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understand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following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(initial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each</w:t>
      </w:r>
      <w:r w:rsidRPr="00160A7A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box):</w:t>
      </w:r>
    </w:p>
    <w:p w14:paraId="1DF95BBC" w14:textId="23621120" w:rsidR="0062353E" w:rsidRPr="00160A7A" w:rsidRDefault="002249DF">
      <w:pPr>
        <w:pStyle w:val="BodyText"/>
        <w:spacing w:before="0" w:line="285" w:lineRule="exact"/>
        <w:ind w:left="1040"/>
        <w:rPr>
          <w:rFonts w:ascii="Times New Roman" w:hAnsi="Times New Roman" w:cs="Times New Roman"/>
        </w:rPr>
      </w:pPr>
      <w:r w:rsidRPr="00160A7A">
        <w:rPr>
          <w:rFonts w:ascii="Segoe UI Symbol" w:hAnsi="Segoe UI Symbol" w:cs="Segoe UI Symbol"/>
          <w:color w:val="231F20"/>
          <w:sz w:val="28"/>
        </w:rPr>
        <w:t>❏</w:t>
      </w:r>
      <w:r w:rsidRPr="00160A7A">
        <w:rPr>
          <w:rFonts w:ascii="Times New Roman" w:hAnsi="Times New Roman" w:cs="Times New Roman"/>
          <w:color w:val="231F20"/>
          <w:spacing w:val="-11"/>
          <w:sz w:val="28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My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adherence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this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treatment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regimen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is</w:t>
      </w:r>
      <w:r w:rsidRPr="00160A7A">
        <w:rPr>
          <w:rFonts w:ascii="Times New Roman" w:hAnsi="Times New Roman" w:cs="Times New Roman"/>
          <w:color w:val="231F20"/>
          <w:spacing w:val="25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very</w:t>
      </w:r>
      <w:r w:rsidRPr="00160A7A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important</w:t>
      </w:r>
      <w:r w:rsidRPr="00160A7A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0240FE5D" w14:textId="46211CB1" w:rsidR="0062353E" w:rsidRPr="00160A7A" w:rsidRDefault="002249DF">
      <w:pPr>
        <w:pStyle w:val="BodyText"/>
        <w:spacing w:before="101"/>
        <w:ind w:left="1040"/>
        <w:rPr>
          <w:rFonts w:ascii="Times New Roman" w:hAnsi="Times New Roman" w:cs="Times New Roman"/>
        </w:rPr>
      </w:pPr>
      <w:r w:rsidRPr="00160A7A">
        <w:rPr>
          <w:rFonts w:ascii="Segoe UI Symbol" w:hAnsi="Segoe UI Symbol" w:cs="Segoe UI Symbol"/>
          <w:color w:val="231F20"/>
          <w:sz w:val="28"/>
        </w:rPr>
        <w:t>❏</w:t>
      </w:r>
      <w:r w:rsidRPr="00160A7A">
        <w:rPr>
          <w:rFonts w:ascii="Times New Roman" w:hAnsi="Times New Roman" w:cs="Times New Roman"/>
          <w:color w:val="231F20"/>
          <w:spacing w:val="-12"/>
          <w:sz w:val="28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am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responsible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for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="00A716C3">
        <w:rPr>
          <w:rFonts w:ascii="Times New Roman" w:hAnsi="Times New Roman" w:cs="Times New Roman"/>
          <w:color w:val="231F20"/>
        </w:rPr>
        <w:t>two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tasks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mentioned</w:t>
      </w:r>
      <w:r w:rsidRPr="00160A7A">
        <w:rPr>
          <w:rFonts w:ascii="Times New Roman" w:hAnsi="Times New Roman" w:cs="Times New Roman"/>
          <w:color w:val="231F20"/>
          <w:spacing w:val="24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above</w:t>
      </w:r>
      <w:r w:rsidRPr="00160A7A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126AD8B4" w14:textId="68BDBD00" w:rsidR="0062353E" w:rsidRPr="00160A7A" w:rsidRDefault="002249DF">
      <w:pPr>
        <w:pStyle w:val="BodyText"/>
        <w:spacing w:before="101"/>
        <w:ind w:left="1040"/>
        <w:rPr>
          <w:rFonts w:ascii="Times New Roman" w:hAnsi="Times New Roman" w:cs="Times New Roman"/>
        </w:rPr>
      </w:pPr>
      <w:r w:rsidRPr="00160A7A">
        <w:rPr>
          <w:rFonts w:ascii="Segoe UI Symbol" w:hAnsi="Segoe UI Symbol" w:cs="Segoe UI Symbol"/>
          <w:color w:val="231F20"/>
          <w:sz w:val="28"/>
        </w:rPr>
        <w:t>❏</w:t>
      </w:r>
      <w:r w:rsidRPr="00160A7A">
        <w:rPr>
          <w:rFonts w:ascii="Times New Roman" w:hAnsi="Times New Roman" w:cs="Times New Roman"/>
          <w:color w:val="231F20"/>
          <w:spacing w:val="-9"/>
          <w:sz w:val="28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If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fail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complete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these</w:t>
      </w:r>
      <w:r w:rsidRPr="00160A7A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tasks,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legal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action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may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be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taken</w:t>
      </w:r>
      <w:r w:rsidRPr="00160A7A">
        <w:rPr>
          <w:rFonts w:ascii="Times New Roman" w:hAnsi="Times New Roman" w:cs="Times New Roman"/>
          <w:color w:val="231F20"/>
          <w:spacing w:val="28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to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make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sure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I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complete</w:t>
      </w:r>
      <w:r w:rsidRPr="00160A7A">
        <w:rPr>
          <w:rFonts w:ascii="Times New Roman" w:hAnsi="Times New Roman" w:cs="Times New Roman"/>
          <w:color w:val="231F20"/>
          <w:spacing w:val="27"/>
        </w:rPr>
        <w:t xml:space="preserve"> </w:t>
      </w:r>
      <w:r w:rsidRPr="00160A7A">
        <w:rPr>
          <w:rFonts w:ascii="Times New Roman" w:hAnsi="Times New Roman" w:cs="Times New Roman"/>
          <w:color w:val="231F20"/>
        </w:rPr>
        <w:t>treatment</w:t>
      </w:r>
      <w:r w:rsidRPr="00160A7A">
        <w:rPr>
          <w:rFonts w:ascii="Times New Roman" w:hAnsi="Times New Roman" w:cs="Times New Roman"/>
          <w:color w:val="231F20"/>
          <w:spacing w:val="-10"/>
          <w:w w:val="95"/>
        </w:rPr>
        <w:t>.</w:t>
      </w:r>
    </w:p>
    <w:p w14:paraId="28083D99" w14:textId="77777777" w:rsidR="0062353E" w:rsidRPr="00160A7A" w:rsidRDefault="0062353E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14:paraId="5F2FD6A5" w14:textId="77777777" w:rsidR="0062353E" w:rsidRPr="00160A7A" w:rsidRDefault="002249DF">
      <w:pPr>
        <w:pStyle w:val="BodyText"/>
        <w:tabs>
          <w:tab w:val="left" w:pos="7479"/>
          <w:tab w:val="left" w:pos="8644"/>
          <w:tab w:val="left" w:pos="9283"/>
          <w:tab w:val="left" w:pos="9922"/>
        </w:tabs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Patient Signature:</w:t>
      </w:r>
      <w:r w:rsidRPr="00160A7A">
        <w:rPr>
          <w:rFonts w:ascii="Times New Roman" w:hAnsi="Times New Roman" w:cs="Times New Roman"/>
          <w:color w:val="231F20"/>
          <w:spacing w:val="38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Date: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494A5D65" w14:textId="77777777" w:rsidR="0062353E" w:rsidRPr="00160A7A" w:rsidRDefault="0062353E">
      <w:pPr>
        <w:pStyle w:val="BodyText"/>
        <w:spacing w:before="2"/>
        <w:ind w:left="0"/>
        <w:rPr>
          <w:rFonts w:ascii="Times New Roman" w:hAnsi="Times New Roman" w:cs="Times New Roman"/>
          <w:sz w:val="17"/>
        </w:rPr>
      </w:pPr>
    </w:p>
    <w:p w14:paraId="44EDC348" w14:textId="77777777" w:rsidR="0062353E" w:rsidRPr="00160A7A" w:rsidRDefault="002249DF">
      <w:pPr>
        <w:pStyle w:val="BodyText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  <w:w w:val="105"/>
        </w:rPr>
        <w:t>Health</w:t>
      </w:r>
      <w:r w:rsidRPr="00160A7A">
        <w:rPr>
          <w:rFonts w:ascii="Times New Roman" w:hAnsi="Times New Roman" w:cs="Times New Roman"/>
          <w:color w:val="231F20"/>
          <w:spacing w:val="-1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spacing w:val="-2"/>
          <w:w w:val="105"/>
        </w:rPr>
        <w:t>Department</w:t>
      </w:r>
    </w:p>
    <w:p w14:paraId="706987F5" w14:textId="77777777" w:rsidR="0062353E" w:rsidRPr="00160A7A" w:rsidRDefault="002249DF">
      <w:pPr>
        <w:pStyle w:val="BodyText"/>
        <w:tabs>
          <w:tab w:val="left" w:pos="7591"/>
          <w:tab w:val="left" w:pos="8644"/>
          <w:tab w:val="left" w:pos="9283"/>
          <w:tab w:val="left" w:pos="9922"/>
        </w:tabs>
        <w:spacing w:before="25"/>
        <w:rPr>
          <w:rFonts w:ascii="Times New Roman" w:hAnsi="Times New Roman" w:cs="Times New Roman"/>
        </w:rPr>
      </w:pPr>
      <w:r w:rsidRPr="00160A7A">
        <w:rPr>
          <w:rFonts w:ascii="Times New Roman" w:hAnsi="Times New Roman" w:cs="Times New Roman"/>
          <w:color w:val="231F20"/>
        </w:rPr>
        <w:t>Representative</w:t>
      </w:r>
      <w:r w:rsidRPr="00160A7A">
        <w:rPr>
          <w:rFonts w:ascii="Times New Roman" w:hAnsi="Times New Roman" w:cs="Times New Roman"/>
          <w:color w:val="231F20"/>
          <w:spacing w:val="40"/>
          <w:w w:val="105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>Signature:</w:t>
      </w:r>
      <w:r w:rsidRPr="00160A7A">
        <w:rPr>
          <w:rFonts w:ascii="Times New Roman" w:hAnsi="Times New Roman" w:cs="Times New Roman"/>
          <w:color w:val="231F20"/>
          <w:spacing w:val="90"/>
          <w:w w:val="150"/>
        </w:rPr>
        <w:t xml:space="preserve">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  <w:spacing w:val="-17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Date: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  <w:r w:rsidRPr="00160A7A">
        <w:rPr>
          <w:rFonts w:ascii="Times New Roman" w:hAnsi="Times New Roman" w:cs="Times New Roman"/>
          <w:color w:val="231F20"/>
        </w:rPr>
        <w:t xml:space="preserve"> </w:t>
      </w:r>
      <w:r w:rsidRPr="00160A7A">
        <w:rPr>
          <w:rFonts w:ascii="Times New Roman" w:hAnsi="Times New Roman" w:cs="Times New Roman"/>
          <w:color w:val="231F20"/>
          <w:w w:val="105"/>
        </w:rPr>
        <w:t xml:space="preserve">/ </w:t>
      </w:r>
      <w:r w:rsidRPr="00160A7A">
        <w:rPr>
          <w:rFonts w:ascii="Times New Roman" w:hAnsi="Times New Roman" w:cs="Times New Roman"/>
          <w:color w:val="231F20"/>
          <w:u w:val="single" w:color="221E1F"/>
        </w:rPr>
        <w:tab/>
      </w:r>
    </w:p>
    <w:p w14:paraId="1B91A3F0" w14:textId="77777777" w:rsidR="0062353E" w:rsidRDefault="0062353E">
      <w:pPr>
        <w:pStyle w:val="BodyText"/>
        <w:spacing w:before="5"/>
        <w:ind w:left="0"/>
        <w:rPr>
          <w:sz w:val="12"/>
        </w:rPr>
      </w:pPr>
    </w:p>
    <w:p w14:paraId="7F15ED87" w14:textId="77777777" w:rsidR="0062353E" w:rsidRDefault="0062353E">
      <w:pPr>
        <w:pStyle w:val="BodyText"/>
        <w:spacing w:before="5"/>
        <w:ind w:left="0"/>
        <w:rPr>
          <w:i/>
          <w:sz w:val="15"/>
        </w:rPr>
      </w:pPr>
    </w:p>
    <w:sectPr w:rsidR="0062353E">
      <w:type w:val="continuous"/>
      <w:pgSz w:w="12240" w:h="15840"/>
      <w:pgMar w:top="560" w:right="2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1F33"/>
    <w:multiLevelType w:val="hybridMultilevel"/>
    <w:tmpl w:val="F9DE7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D31C9"/>
    <w:multiLevelType w:val="hybridMultilevel"/>
    <w:tmpl w:val="47308E8A"/>
    <w:lvl w:ilvl="0" w:tplc="A660410A">
      <w:numFmt w:val="bullet"/>
      <w:lvlText w:val="►"/>
      <w:lvlJc w:val="left"/>
      <w:pPr>
        <w:ind w:left="1310" w:hanging="270"/>
      </w:pPr>
      <w:rPr>
        <w:rFonts w:ascii="Arial Narrow" w:eastAsia="Arial Narrow" w:hAnsi="Arial Narrow" w:cs="Arial Narrow" w:hint="default"/>
        <w:b w:val="0"/>
        <w:bCs w:val="0"/>
        <w:i w:val="0"/>
        <w:iCs w:val="0"/>
        <w:color w:val="697674"/>
        <w:w w:val="90"/>
        <w:position w:val="2"/>
        <w:sz w:val="18"/>
        <w:szCs w:val="18"/>
        <w:lang w:val="en-US" w:eastAsia="en-US" w:bidi="ar-SA"/>
      </w:rPr>
    </w:lvl>
    <w:lvl w:ilvl="1" w:tplc="89749576">
      <w:numFmt w:val="bullet"/>
      <w:lvlText w:val="•"/>
      <w:lvlJc w:val="left"/>
      <w:pPr>
        <w:ind w:left="2370" w:hanging="270"/>
      </w:pPr>
      <w:rPr>
        <w:rFonts w:hint="default"/>
        <w:lang w:val="en-US" w:eastAsia="en-US" w:bidi="ar-SA"/>
      </w:rPr>
    </w:lvl>
    <w:lvl w:ilvl="2" w:tplc="64185178">
      <w:numFmt w:val="bullet"/>
      <w:lvlText w:val="•"/>
      <w:lvlJc w:val="left"/>
      <w:pPr>
        <w:ind w:left="3420" w:hanging="270"/>
      </w:pPr>
      <w:rPr>
        <w:rFonts w:hint="default"/>
        <w:lang w:val="en-US" w:eastAsia="en-US" w:bidi="ar-SA"/>
      </w:rPr>
    </w:lvl>
    <w:lvl w:ilvl="3" w:tplc="004496BE">
      <w:numFmt w:val="bullet"/>
      <w:lvlText w:val="•"/>
      <w:lvlJc w:val="left"/>
      <w:pPr>
        <w:ind w:left="4470" w:hanging="270"/>
      </w:pPr>
      <w:rPr>
        <w:rFonts w:hint="default"/>
        <w:lang w:val="en-US" w:eastAsia="en-US" w:bidi="ar-SA"/>
      </w:rPr>
    </w:lvl>
    <w:lvl w:ilvl="4" w:tplc="6CB61FCC">
      <w:numFmt w:val="bullet"/>
      <w:lvlText w:val="•"/>
      <w:lvlJc w:val="left"/>
      <w:pPr>
        <w:ind w:left="5520" w:hanging="270"/>
      </w:pPr>
      <w:rPr>
        <w:rFonts w:hint="default"/>
        <w:lang w:val="en-US" w:eastAsia="en-US" w:bidi="ar-SA"/>
      </w:rPr>
    </w:lvl>
    <w:lvl w:ilvl="5" w:tplc="2EBE73E6">
      <w:numFmt w:val="bullet"/>
      <w:lvlText w:val="•"/>
      <w:lvlJc w:val="left"/>
      <w:pPr>
        <w:ind w:left="6570" w:hanging="270"/>
      </w:pPr>
      <w:rPr>
        <w:rFonts w:hint="default"/>
        <w:lang w:val="en-US" w:eastAsia="en-US" w:bidi="ar-SA"/>
      </w:rPr>
    </w:lvl>
    <w:lvl w:ilvl="6" w:tplc="D10073E8">
      <w:numFmt w:val="bullet"/>
      <w:lvlText w:val="•"/>
      <w:lvlJc w:val="left"/>
      <w:pPr>
        <w:ind w:left="7620" w:hanging="270"/>
      </w:pPr>
      <w:rPr>
        <w:rFonts w:hint="default"/>
        <w:lang w:val="en-US" w:eastAsia="en-US" w:bidi="ar-SA"/>
      </w:rPr>
    </w:lvl>
    <w:lvl w:ilvl="7" w:tplc="106ECE02">
      <w:numFmt w:val="bullet"/>
      <w:lvlText w:val="•"/>
      <w:lvlJc w:val="left"/>
      <w:pPr>
        <w:ind w:left="8670" w:hanging="270"/>
      </w:pPr>
      <w:rPr>
        <w:rFonts w:hint="default"/>
        <w:lang w:val="en-US" w:eastAsia="en-US" w:bidi="ar-SA"/>
      </w:rPr>
    </w:lvl>
    <w:lvl w:ilvl="8" w:tplc="CE7C0FAA">
      <w:numFmt w:val="bullet"/>
      <w:lvlText w:val="•"/>
      <w:lvlJc w:val="left"/>
      <w:pPr>
        <w:ind w:left="97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576877EF"/>
    <w:multiLevelType w:val="hybridMultilevel"/>
    <w:tmpl w:val="CC02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23241">
    <w:abstractNumId w:val="1"/>
  </w:num>
  <w:num w:numId="2" w16cid:durableId="689137456">
    <w:abstractNumId w:val="2"/>
  </w:num>
  <w:num w:numId="3" w16cid:durableId="67823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3E"/>
    <w:rsid w:val="00160A7A"/>
    <w:rsid w:val="002249DF"/>
    <w:rsid w:val="004313FB"/>
    <w:rsid w:val="004B44F2"/>
    <w:rsid w:val="0062353E"/>
    <w:rsid w:val="00741E39"/>
    <w:rsid w:val="00A716C3"/>
    <w:rsid w:val="00BB6A7D"/>
    <w:rsid w:val="00BE1AF0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7DBB"/>
  <w15:docId w15:val="{9E617CDD-7BA5-4666-9639-356030B1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860"/>
    </w:pPr>
  </w:style>
  <w:style w:type="paragraph" w:styleId="Title">
    <w:name w:val="Title"/>
    <w:basedOn w:val="Normal"/>
    <w:uiPriority w:val="10"/>
    <w:qFormat/>
    <w:pPr>
      <w:spacing w:before="103"/>
      <w:ind w:left="860" w:right="1025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05"/>
      <w:ind w:left="131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24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9DF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DF"/>
    <w:rPr>
      <w:rFonts w:ascii="Gill Sans MT" w:eastAsia="Gill Sans MT" w:hAnsi="Gill Sans MT" w:cs="Gill Sans M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13FB"/>
    <w:pPr>
      <w:widowControl/>
      <w:autoSpaceDE/>
      <w:autoSpaceDN/>
    </w:pPr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08EF0-7AED-42FF-91F9-1729E293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67606-1801-43F1-A92E-B69E333BD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8BB12-38E4-4932-B8FD-8B6380729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an Electronic Directly Observed Therapy (eDOT) Program: A Toolkit for Tuberculosis (TB) Programs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an Electronic Directly Observed Therapy (eDOT) Program: A Toolkit for Tuberculosis (TB) Programs</dc:title>
  <dc:creator>U.S. Department of Health and Human Services</dc:creator>
  <cp:lastModifiedBy>Chapuran, Kathleen</cp:lastModifiedBy>
  <cp:revision>4</cp:revision>
  <dcterms:created xsi:type="dcterms:W3CDTF">2022-09-08T19:27:00Z</dcterms:created>
  <dcterms:modified xsi:type="dcterms:W3CDTF">2022-09-12T13:54:00Z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15.0</vt:lpwstr>
  </property>
</Properties>
</file>