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36E6" w14:textId="5E91876E" w:rsidR="008835D5" w:rsidRDefault="00AC1F25">
      <w:r>
        <w:t>Indiana USDA Foods Distributions Warehouses for SY 202</w:t>
      </w:r>
      <w:r w:rsidR="00D52D58">
        <w:t>4</w:t>
      </w:r>
      <w:r>
        <w:t>-202</w:t>
      </w:r>
      <w:r w:rsidR="00D52D58">
        <w:t>5</w:t>
      </w:r>
      <w:r>
        <w:t xml:space="preserve"> </w:t>
      </w:r>
    </w:p>
    <w:tbl>
      <w:tblPr>
        <w:tblStyle w:val="TableGrid"/>
        <w:tblW w:w="14678" w:type="dxa"/>
        <w:tblInd w:w="-821" w:type="dxa"/>
        <w:tblCellMar>
          <w:top w:w="2" w:type="dxa"/>
          <w:right w:w="1" w:type="dxa"/>
        </w:tblCellMar>
        <w:tblLook w:val="04A0" w:firstRow="1" w:lastRow="0" w:firstColumn="1" w:lastColumn="0" w:noHBand="0" w:noVBand="1"/>
      </w:tblPr>
      <w:tblGrid>
        <w:gridCol w:w="5021"/>
        <w:gridCol w:w="521"/>
        <w:gridCol w:w="1925"/>
        <w:gridCol w:w="3123"/>
        <w:gridCol w:w="4088"/>
      </w:tblGrid>
      <w:tr w:rsidR="008835D5" w14:paraId="77731EFA" w14:textId="77777777" w:rsidTr="00AC1F25">
        <w:trPr>
          <w:trHeight w:val="27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7E49B" w14:textId="77777777" w:rsidR="008835D5" w:rsidRDefault="00AC1F25">
            <w:pPr>
              <w:ind w:left="522"/>
              <w:jc w:val="center"/>
            </w:pPr>
            <w:r>
              <w:t xml:space="preserve">Warehouse Name 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A9D9FD" w14:textId="77777777" w:rsidR="008835D5" w:rsidRDefault="008835D5">
            <w:pPr>
              <w:spacing w:after="160"/>
              <w:ind w:left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83EC" w14:textId="77777777" w:rsidR="008835D5" w:rsidRDefault="00AC1F25">
            <w:pPr>
              <w:ind w:left="6"/>
              <w:jc w:val="center"/>
            </w:pPr>
            <w:r>
              <w:t xml:space="preserve">Regions Covered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B361" w14:textId="77777777" w:rsidR="008835D5" w:rsidRDefault="00AC1F25">
            <w:pPr>
              <w:ind w:left="3"/>
              <w:jc w:val="center"/>
            </w:pPr>
            <w:r>
              <w:t xml:space="preserve">Address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3E05" w14:textId="77777777" w:rsidR="008835D5" w:rsidRDefault="00AC1F25">
            <w:pPr>
              <w:ind w:left="4"/>
              <w:jc w:val="center"/>
            </w:pPr>
            <w:r>
              <w:t xml:space="preserve">Contacts </w:t>
            </w:r>
          </w:p>
        </w:tc>
      </w:tr>
      <w:tr w:rsidR="008835D5" w14:paraId="5F680D9D" w14:textId="77777777" w:rsidTr="00AC1F25">
        <w:trPr>
          <w:trHeight w:val="1892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7862DF" w14:textId="77777777" w:rsidR="008835D5" w:rsidRDefault="00AC1F25">
            <w:pPr>
              <w:ind w:left="0" w:right="225"/>
              <w:jc w:val="right"/>
            </w:pPr>
            <w:r>
              <w:rPr>
                <w:noProof/>
              </w:rPr>
              <w:drawing>
                <wp:inline distT="0" distB="0" distL="0" distR="0" wp14:anchorId="5A6E3C58" wp14:editId="520DE1CC">
                  <wp:extent cx="2508250" cy="444500"/>
                  <wp:effectExtent l="0" t="0" r="0" b="0"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5B6D7" w14:textId="77777777" w:rsidR="008835D5" w:rsidRDefault="008835D5">
            <w:pPr>
              <w:spacing w:after="160"/>
              <w:ind w:left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5CDC" w14:textId="77777777" w:rsidR="00A32563" w:rsidRDefault="00AC1F25">
            <w:pPr>
              <w:ind w:left="127" w:right="121"/>
              <w:jc w:val="center"/>
            </w:pPr>
            <w:r>
              <w:t xml:space="preserve">1, </w:t>
            </w:r>
            <w:r w:rsidR="00D52D58">
              <w:t>3</w:t>
            </w:r>
            <w:r>
              <w:t>, 4</w:t>
            </w:r>
            <w:r w:rsidR="00D52D58">
              <w:t>, 5</w:t>
            </w:r>
            <w:r>
              <w:t xml:space="preserve"> </w:t>
            </w:r>
          </w:p>
          <w:p w14:paraId="75F427ED" w14:textId="10229A4E" w:rsidR="008835D5" w:rsidRDefault="00AC1F25">
            <w:pPr>
              <w:ind w:left="127" w:right="121"/>
              <w:jc w:val="center"/>
            </w:pPr>
            <w:r>
              <w:rPr>
                <w:b w:val="0"/>
              </w:rPr>
              <w:t xml:space="preserve">(North, South, &amp; Central Indiana)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966D" w14:textId="77777777" w:rsidR="008835D5" w:rsidRDefault="00AC1F25">
            <w:pPr>
              <w:ind w:left="108"/>
            </w:pPr>
            <w:r>
              <w:t xml:space="preserve">Physical Address:   </w:t>
            </w:r>
          </w:p>
          <w:p w14:paraId="221399A8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1840 Commerce Drive, South </w:t>
            </w:r>
          </w:p>
          <w:p w14:paraId="64FA9580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Bend, IN 46628-1563  </w:t>
            </w:r>
          </w:p>
          <w:p w14:paraId="7C4636AC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  </w:t>
            </w:r>
          </w:p>
          <w:p w14:paraId="2CAC6942" w14:textId="77777777" w:rsidR="008835D5" w:rsidRDefault="00AC1F25">
            <w:pPr>
              <w:ind w:left="108"/>
            </w:pPr>
            <w:r>
              <w:t xml:space="preserve">Mailing Address:   </w:t>
            </w:r>
          </w:p>
          <w:p w14:paraId="6D4EDDB8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1840 Commerce Drive, South </w:t>
            </w:r>
          </w:p>
          <w:p w14:paraId="059CC665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Bend, IN 46628-1563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63A2" w14:textId="3459D53E" w:rsidR="008835D5" w:rsidRDefault="00AC1F25" w:rsidP="00271371">
            <w:pPr>
              <w:ind w:left="108"/>
            </w:pPr>
            <w:r>
              <w:t>School Contact:</w:t>
            </w:r>
            <w:r>
              <w:rPr>
                <w:b w:val="0"/>
              </w:rPr>
              <w:t xml:space="preserve">   Dawn Stanage </w:t>
            </w:r>
          </w:p>
          <w:p w14:paraId="0F713105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 </w:t>
            </w:r>
          </w:p>
          <w:p w14:paraId="04724757" w14:textId="357FFDF7" w:rsidR="008835D5" w:rsidRPr="00271371" w:rsidRDefault="00AC1F25" w:rsidP="00271371">
            <w:pPr>
              <w:ind w:left="108"/>
              <w:rPr>
                <w:b w:val="0"/>
              </w:rPr>
            </w:pPr>
            <w:r>
              <w:t>Warehouse Manager:</w:t>
            </w:r>
            <w:r>
              <w:rPr>
                <w:b w:val="0"/>
              </w:rPr>
              <w:t xml:space="preserve"> </w:t>
            </w:r>
            <w:r w:rsidR="00FE5B19">
              <w:rPr>
                <w:b w:val="0"/>
              </w:rPr>
              <w:t>Pat Adkins</w:t>
            </w:r>
            <w:r>
              <w:rPr>
                <w:b w:val="0"/>
              </w:rPr>
              <w:t xml:space="preserve">  </w:t>
            </w:r>
          </w:p>
          <w:p w14:paraId="2F2782C3" w14:textId="77777777" w:rsidR="008835D5" w:rsidRDefault="00AC1F25" w:rsidP="00271371">
            <w:pPr>
              <w:ind w:left="0"/>
            </w:pPr>
            <w:r>
              <w:rPr>
                <w:b w:val="0"/>
              </w:rPr>
              <w:t xml:space="preserve">  </w:t>
            </w:r>
          </w:p>
          <w:p w14:paraId="19D0487C" w14:textId="77777777" w:rsidR="008835D5" w:rsidRDefault="00AC1F25">
            <w:pPr>
              <w:ind w:left="108"/>
              <w:rPr>
                <w:b w:val="0"/>
              </w:rPr>
            </w:pPr>
            <w:r>
              <w:t>Phone</w:t>
            </w:r>
            <w:r>
              <w:rPr>
                <w:b w:val="0"/>
              </w:rPr>
              <w:t xml:space="preserve">: 574-235-8519 </w:t>
            </w:r>
          </w:p>
          <w:p w14:paraId="5FD2F9D9" w14:textId="77777777" w:rsidR="00A32563" w:rsidRDefault="00A32563">
            <w:pPr>
              <w:ind w:left="108"/>
            </w:pPr>
          </w:p>
          <w:p w14:paraId="6679881F" w14:textId="0CE2244E" w:rsidR="008835D5" w:rsidRDefault="00AC1F25">
            <w:pPr>
              <w:ind w:left="108"/>
            </w:pPr>
            <w:r>
              <w:t xml:space="preserve">Email: </w:t>
            </w:r>
            <w:r>
              <w:rPr>
                <w:b w:val="0"/>
              </w:rPr>
              <w:t>dstanage@</w:t>
            </w:r>
            <w:r w:rsidR="00D52D58">
              <w:rPr>
                <w:b w:val="0"/>
              </w:rPr>
              <w:t>raydia</w:t>
            </w:r>
            <w:r>
              <w:rPr>
                <w:b w:val="0"/>
              </w:rPr>
              <w:t xml:space="preserve">.com </w:t>
            </w:r>
          </w:p>
        </w:tc>
      </w:tr>
      <w:tr w:rsidR="008835D5" w14:paraId="3165F88E" w14:textId="77777777" w:rsidTr="00AC1F25">
        <w:trPr>
          <w:trHeight w:val="2158"/>
        </w:trPr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F1FA5" w14:textId="77777777" w:rsidR="008835D5" w:rsidRDefault="00AC1F25">
            <w:pPr>
              <w:ind w:left="0" w:right="148"/>
              <w:jc w:val="right"/>
            </w:pPr>
            <w:r>
              <w:rPr>
                <w:noProof/>
              </w:rPr>
              <w:drawing>
                <wp:inline distT="0" distB="0" distL="0" distR="0" wp14:anchorId="799C232D" wp14:editId="75FE6DE8">
                  <wp:extent cx="2606675" cy="728980"/>
                  <wp:effectExtent l="0" t="0" r="0" b="0"/>
                  <wp:docPr id="299" name="Picture 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675" cy="72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CDCE17" w14:textId="77777777" w:rsidR="008835D5" w:rsidRDefault="008835D5">
            <w:pPr>
              <w:spacing w:after="160"/>
              <w:ind w:left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1755" w14:textId="5DD92076" w:rsidR="008835D5" w:rsidRDefault="00D52D58">
            <w:pPr>
              <w:ind w:left="5"/>
              <w:jc w:val="center"/>
            </w:pPr>
            <w:r>
              <w:t>2</w:t>
            </w:r>
            <w:r w:rsidR="00AC1F25">
              <w:t xml:space="preserve"> </w:t>
            </w:r>
          </w:p>
          <w:p w14:paraId="0153DC98" w14:textId="667006A9" w:rsidR="008835D5" w:rsidRDefault="00AC1F25">
            <w:pPr>
              <w:ind w:left="0"/>
              <w:jc w:val="center"/>
            </w:pPr>
            <w:r>
              <w:rPr>
                <w:b w:val="0"/>
              </w:rPr>
              <w:t xml:space="preserve">(Northeast Indiana)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55FD" w14:textId="77777777" w:rsidR="008835D5" w:rsidRDefault="00AC1F25">
            <w:pPr>
              <w:ind w:left="108"/>
            </w:pPr>
            <w:r>
              <w:t xml:space="preserve">Physical Address:   </w:t>
            </w:r>
          </w:p>
          <w:p w14:paraId="50E9892D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830 Hayden Street, Fort Wayne, </w:t>
            </w:r>
          </w:p>
          <w:p w14:paraId="2A406684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IN 46803-1142  </w:t>
            </w:r>
          </w:p>
          <w:p w14:paraId="03A9ABFA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  </w:t>
            </w:r>
          </w:p>
          <w:p w14:paraId="1F373704" w14:textId="77777777" w:rsidR="008835D5" w:rsidRDefault="00AC1F25">
            <w:pPr>
              <w:ind w:left="108"/>
            </w:pPr>
            <w:r>
              <w:t xml:space="preserve">Mailing Address:   </w:t>
            </w:r>
          </w:p>
          <w:p w14:paraId="244659D7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P.O. Box 13369, Fort Wayne, IN  </w:t>
            </w:r>
          </w:p>
          <w:p w14:paraId="39F14839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46868-3369 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73B5" w14:textId="2C0A18FB" w:rsidR="008835D5" w:rsidRDefault="00AC1F25" w:rsidP="00271371">
            <w:pPr>
              <w:ind w:left="108"/>
            </w:pPr>
            <w:r>
              <w:t xml:space="preserve">School Contact:   </w:t>
            </w:r>
            <w:r>
              <w:rPr>
                <w:b w:val="0"/>
              </w:rPr>
              <w:t xml:space="preserve">Dawn Cain  </w:t>
            </w:r>
          </w:p>
          <w:p w14:paraId="798EDB44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 </w:t>
            </w:r>
          </w:p>
          <w:p w14:paraId="2E701D3E" w14:textId="6C959391" w:rsidR="008835D5" w:rsidRDefault="00AC1F25" w:rsidP="00271371">
            <w:pPr>
              <w:ind w:left="108"/>
            </w:pPr>
            <w:r>
              <w:t>Warehouse Manager:</w:t>
            </w:r>
            <w:r>
              <w:rPr>
                <w:b w:val="0"/>
              </w:rPr>
              <w:t xml:space="preserve">  Bill Blume </w:t>
            </w:r>
          </w:p>
          <w:p w14:paraId="1E1E9098" w14:textId="77777777" w:rsidR="008835D5" w:rsidRDefault="00AC1F25">
            <w:pPr>
              <w:ind w:left="108"/>
            </w:pPr>
            <w:r>
              <w:rPr>
                <w:b w:val="0"/>
              </w:rPr>
              <w:t xml:space="preserve">  </w:t>
            </w:r>
          </w:p>
          <w:p w14:paraId="7DC52B7F" w14:textId="77777777" w:rsidR="00A32563" w:rsidRDefault="00AC1F25">
            <w:pPr>
              <w:ind w:left="108"/>
              <w:rPr>
                <w:b w:val="0"/>
              </w:rPr>
            </w:pPr>
            <w:r>
              <w:t>Phone:</w:t>
            </w:r>
            <w:r>
              <w:rPr>
                <w:b w:val="0"/>
              </w:rPr>
              <w:t xml:space="preserve"> 260-422-7531</w:t>
            </w:r>
          </w:p>
          <w:p w14:paraId="159DCC1F" w14:textId="3BC7DF10" w:rsidR="008835D5" w:rsidRDefault="00AC1F25">
            <w:pPr>
              <w:ind w:left="108"/>
            </w:pPr>
            <w:r>
              <w:rPr>
                <w:b w:val="0"/>
              </w:rPr>
              <w:t xml:space="preserve"> </w:t>
            </w:r>
          </w:p>
          <w:p w14:paraId="61AC7DE1" w14:textId="77777777" w:rsidR="008835D5" w:rsidRDefault="00AC1F25">
            <w:pPr>
              <w:ind w:left="108"/>
            </w:pPr>
            <w:r>
              <w:t>Email:</w:t>
            </w:r>
            <w:r>
              <w:rPr>
                <w:b w:val="0"/>
              </w:rPr>
              <w:t xml:space="preserve"> dmcain@dilgardfoods.com </w:t>
            </w:r>
          </w:p>
        </w:tc>
      </w:tr>
    </w:tbl>
    <w:p w14:paraId="7085DCA3" w14:textId="77777777" w:rsidR="00AC1F25" w:rsidRDefault="00AC1F25"/>
    <w:sectPr w:rsidR="00AC1F25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5D5"/>
    <w:rsid w:val="00271371"/>
    <w:rsid w:val="00305642"/>
    <w:rsid w:val="004F4ACB"/>
    <w:rsid w:val="008835D5"/>
    <w:rsid w:val="00A32563"/>
    <w:rsid w:val="00AC1F25"/>
    <w:rsid w:val="00D52D58"/>
    <w:rsid w:val="00DA5B48"/>
    <w:rsid w:val="00FE5B19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71E0"/>
  <w15:docId w15:val="{310900DF-593C-4C52-AACE-2F4FAAD5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567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Lafayette, Brian</dc:creator>
  <cp:keywords/>
  <cp:lastModifiedBy>Lafayette, Brian</cp:lastModifiedBy>
  <cp:revision>2</cp:revision>
  <dcterms:created xsi:type="dcterms:W3CDTF">2024-09-19T16:58:00Z</dcterms:created>
  <dcterms:modified xsi:type="dcterms:W3CDTF">2024-09-19T16:58:00Z</dcterms:modified>
</cp:coreProperties>
</file>