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Regional Services Council Meeting Minutes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 11</w:t>
      </w:r>
    </w:p>
    <w:p w:rsidR="00243E1F" w:rsidRPr="00670A91" w:rsidRDefault="0029676C" w:rsidP="00243E1F">
      <w:pPr>
        <w:jc w:val="center"/>
        <w:rPr>
          <w:b/>
        </w:rPr>
      </w:pPr>
      <w:r>
        <w:rPr>
          <w:b/>
        </w:rPr>
        <w:t xml:space="preserve">Meeting Date: </w:t>
      </w:r>
      <w:r w:rsidR="00926E2F">
        <w:rPr>
          <w:b/>
        </w:rPr>
        <w:t>January 30, 2019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Meeting Location: Hamilton County DCS Office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938 N. 10</w:t>
      </w:r>
      <w:r w:rsidRPr="00670A91">
        <w:rPr>
          <w:b/>
          <w:vertAlign w:val="superscript"/>
        </w:rPr>
        <w:t>th</w:t>
      </w:r>
      <w:r w:rsidRPr="00670A91">
        <w:rPr>
          <w:b/>
        </w:rPr>
        <w:t xml:space="preserve"> Street</w:t>
      </w:r>
    </w:p>
    <w:p w:rsidR="00243E1F" w:rsidRDefault="00243E1F" w:rsidP="00243E1F">
      <w:pPr>
        <w:jc w:val="center"/>
        <w:rPr>
          <w:b/>
        </w:rPr>
      </w:pPr>
      <w:r w:rsidRPr="00670A91">
        <w:rPr>
          <w:b/>
        </w:rPr>
        <w:t>Noblesville, IN 46060</w:t>
      </w:r>
    </w:p>
    <w:p w:rsidR="007F2B5C" w:rsidRDefault="007F2B5C" w:rsidP="007F2B5C">
      <w:pPr>
        <w:jc w:val="center"/>
      </w:pPr>
      <w:bookmarkStart w:id="0" w:name="_GoBack"/>
      <w:bookmarkEnd w:id="0"/>
    </w:p>
    <w:p w:rsidR="00952B53" w:rsidRPr="00926E2F" w:rsidRDefault="00243E1F" w:rsidP="00243E1F">
      <w:pPr>
        <w:rPr>
          <w:color w:val="000000" w:themeColor="text1"/>
        </w:rPr>
      </w:pPr>
      <w:r w:rsidRPr="00926E2F">
        <w:rPr>
          <w:b/>
          <w:color w:val="000000" w:themeColor="text1"/>
        </w:rPr>
        <w:t xml:space="preserve">Council Members Present: </w:t>
      </w:r>
      <w:r w:rsidR="00761588" w:rsidRPr="00926E2F">
        <w:rPr>
          <w:color w:val="000000" w:themeColor="text1"/>
        </w:rPr>
        <w:t>Lyndsay Krauter</w:t>
      </w:r>
      <w:r w:rsidR="00952B53" w:rsidRPr="00926E2F">
        <w:rPr>
          <w:color w:val="000000" w:themeColor="text1"/>
        </w:rPr>
        <w:t xml:space="preserve">, </w:t>
      </w:r>
      <w:r w:rsidR="00926E2F" w:rsidRPr="00926E2F">
        <w:rPr>
          <w:color w:val="000000" w:themeColor="text1"/>
        </w:rPr>
        <w:t>Traci Lane – proxy for Mike Gray</w:t>
      </w:r>
      <w:r w:rsidR="00CC574C" w:rsidRPr="00926E2F">
        <w:rPr>
          <w:color w:val="000000" w:themeColor="text1"/>
        </w:rPr>
        <w:t xml:space="preserve">, </w:t>
      </w:r>
      <w:r w:rsidR="00926E2F" w:rsidRPr="00926E2F">
        <w:rPr>
          <w:color w:val="000000" w:themeColor="text1"/>
        </w:rPr>
        <w:t>Marshall Despain</w:t>
      </w:r>
      <w:r w:rsidR="00B505C5" w:rsidRPr="00926E2F">
        <w:rPr>
          <w:color w:val="000000" w:themeColor="text1"/>
        </w:rPr>
        <w:t xml:space="preserve">, </w:t>
      </w:r>
      <w:r w:rsidR="00761588" w:rsidRPr="00926E2F">
        <w:rPr>
          <w:color w:val="000000" w:themeColor="text1"/>
        </w:rPr>
        <w:t>Joanie Crum</w:t>
      </w:r>
      <w:r w:rsidR="00CC574C" w:rsidRPr="00926E2F">
        <w:rPr>
          <w:color w:val="000000" w:themeColor="text1"/>
        </w:rPr>
        <w:t xml:space="preserve">, John Mullany, </w:t>
      </w:r>
      <w:r w:rsidR="00A24F0E" w:rsidRPr="00926E2F">
        <w:rPr>
          <w:color w:val="000000" w:themeColor="text1"/>
        </w:rPr>
        <w:t xml:space="preserve">Ashley Krumbach, </w:t>
      </w:r>
      <w:r w:rsidR="00926E2F" w:rsidRPr="00926E2F">
        <w:rPr>
          <w:color w:val="000000" w:themeColor="text1"/>
        </w:rPr>
        <w:t xml:space="preserve">Christi Beebe, and Bob Bragg </w:t>
      </w:r>
    </w:p>
    <w:p w:rsidR="00952B53" w:rsidRDefault="00952B53" w:rsidP="00243E1F"/>
    <w:p w:rsidR="00243E1F" w:rsidRPr="00926E2F" w:rsidRDefault="00243E1F" w:rsidP="00243E1F">
      <w:pPr>
        <w:rPr>
          <w:color w:val="000000" w:themeColor="text1"/>
        </w:rPr>
      </w:pPr>
      <w:r w:rsidRPr="00670A91">
        <w:rPr>
          <w:b/>
        </w:rPr>
        <w:t>Council Members Absent:</w:t>
      </w:r>
      <w:r w:rsidRPr="00EC2BB1">
        <w:t xml:space="preserve"> </w:t>
      </w:r>
      <w:r w:rsidR="00137D38">
        <w:t xml:space="preserve"> </w:t>
      </w:r>
      <w:r w:rsidR="00926E2F">
        <w:t>Jessica Paxson</w:t>
      </w:r>
      <w:r w:rsidR="00926E2F" w:rsidRPr="00926E2F">
        <w:rPr>
          <w:color w:val="000000" w:themeColor="text1"/>
        </w:rPr>
        <w:t>, Amy Waltermire</w:t>
      </w:r>
      <w:r w:rsidR="00A24F0E" w:rsidRPr="00926E2F">
        <w:rPr>
          <w:color w:val="000000" w:themeColor="text1"/>
        </w:rPr>
        <w:t>, Pam Owens, Blake Alexander</w:t>
      </w:r>
      <w:r w:rsidR="00926E2F" w:rsidRPr="00926E2F">
        <w:rPr>
          <w:color w:val="000000" w:themeColor="text1"/>
        </w:rPr>
        <w:t>, Niki Howenstine, Annette Craycraft, and Cheri Coonce</w:t>
      </w:r>
    </w:p>
    <w:p w:rsidR="00952B53" w:rsidRPr="00926E2F" w:rsidRDefault="00952B53" w:rsidP="00243E1F">
      <w:pPr>
        <w:rPr>
          <w:color w:val="000000" w:themeColor="text1"/>
        </w:rPr>
      </w:pPr>
    </w:p>
    <w:p w:rsidR="00EC7C4E" w:rsidRDefault="00B30B34" w:rsidP="00243E1F">
      <w:r>
        <w:rPr>
          <w:b/>
        </w:rPr>
        <w:t xml:space="preserve">Guests: </w:t>
      </w:r>
      <w:r w:rsidR="002F0DF1">
        <w:t>Jama Donovan</w:t>
      </w:r>
      <w:r w:rsidR="00182B77">
        <w:t xml:space="preserve">, Jill Kelly, </w:t>
      </w:r>
      <w:r w:rsidR="009E1AA0">
        <w:t xml:space="preserve">Stephanie Fertucci, </w:t>
      </w:r>
      <w:r w:rsidR="00926E2F">
        <w:t xml:space="preserve">Robin Emmons, Mike Thigpen, Andrea Paille, Isabel Carter, Bob Daugherty </w:t>
      </w:r>
      <w:r w:rsidR="00014B89">
        <w:t xml:space="preserve">Sharon Ferreira, </w:t>
      </w:r>
      <w:r w:rsidR="00926E2F">
        <w:t xml:space="preserve">and </w:t>
      </w:r>
      <w:r w:rsidR="00014B89">
        <w:t>Iwona Morretino</w:t>
      </w:r>
    </w:p>
    <w:p w:rsidR="00864759" w:rsidRPr="00814922" w:rsidRDefault="00864759" w:rsidP="00243E1F"/>
    <w:p w:rsidR="004835A7" w:rsidRDefault="00BE1D6A" w:rsidP="00243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22860</wp:posOffset>
                </wp:positionV>
                <wp:extent cx="6116955" cy="264160"/>
                <wp:effectExtent l="8255" t="1143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D14" w:rsidRPr="003934C9" w:rsidRDefault="00740D14" w:rsidP="0048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4C9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.8pt;width:481.6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">
                <v:textbox>
                  <w:txbxContent>
                    <w:p w:rsidR="00740D14" w:rsidRPr="003934C9" w:rsidRDefault="00740D14" w:rsidP="004835A7">
                      <w:pPr>
                        <w:jc w:val="center"/>
                        <w:rPr>
                          <w:b/>
                        </w:rPr>
                      </w:pPr>
                      <w:r w:rsidRPr="003934C9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4835A7" w:rsidRDefault="004835A7" w:rsidP="00243E1F"/>
    <w:p w:rsidR="00EC7C4E" w:rsidRPr="00243E1F" w:rsidRDefault="00EC7C4E" w:rsidP="00243E1F"/>
    <w:p w:rsidR="009B60A1" w:rsidRPr="009B60A1" w:rsidRDefault="009B60A1" w:rsidP="007F2B5C">
      <w:pPr>
        <w:jc w:val="center"/>
        <w:rPr>
          <w:sz w:val="16"/>
          <w:szCs w:val="16"/>
        </w:rPr>
      </w:pPr>
    </w:p>
    <w:p w:rsidR="008E7DF1" w:rsidRPr="0077300B" w:rsidRDefault="004835A7" w:rsidP="004835A7">
      <w:pPr>
        <w:numPr>
          <w:ilvl w:val="0"/>
          <w:numId w:val="40"/>
        </w:numPr>
        <w:rPr>
          <w:b/>
        </w:rPr>
      </w:pPr>
      <w:r w:rsidRPr="00316B65">
        <w:t xml:space="preserve">Meeting was called </w:t>
      </w:r>
      <w:r w:rsidR="00926E2F">
        <w:t>to Order at 9:04</w:t>
      </w:r>
      <w:r>
        <w:t xml:space="preserve"> A.M. by Regional Manager </w:t>
      </w:r>
      <w:r w:rsidR="00F01804">
        <w:t>Joanie Crum</w:t>
      </w:r>
    </w:p>
    <w:p w:rsidR="0077300B" w:rsidRDefault="0077300B" w:rsidP="0077300B">
      <w:pPr>
        <w:rPr>
          <w:b/>
        </w:rPr>
      </w:pPr>
    </w:p>
    <w:p w:rsidR="008E7DF1" w:rsidRDefault="008E7DF1" w:rsidP="004835A7">
      <w:pPr>
        <w:numPr>
          <w:ilvl w:val="1"/>
          <w:numId w:val="40"/>
        </w:numPr>
        <w:rPr>
          <w:b/>
        </w:rPr>
      </w:pPr>
      <w:r>
        <w:rPr>
          <w:b/>
        </w:rPr>
        <w:t>Old Business</w:t>
      </w:r>
    </w:p>
    <w:p w:rsidR="008E7DF1" w:rsidRDefault="008E7DF1" w:rsidP="009B60A1">
      <w:pPr>
        <w:pStyle w:val="ListParagraph"/>
        <w:rPr>
          <w:b/>
        </w:rPr>
      </w:pPr>
    </w:p>
    <w:p w:rsidR="0007041E" w:rsidRPr="00A24F0E" w:rsidRDefault="004835A7" w:rsidP="006346BE">
      <w:pPr>
        <w:pStyle w:val="ListParagraph"/>
        <w:numPr>
          <w:ilvl w:val="2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>App</w:t>
      </w:r>
      <w:r w:rsidR="00137D38">
        <w:rPr>
          <w:b/>
        </w:rPr>
        <w:t>ro</w:t>
      </w:r>
      <w:r w:rsidR="00814922">
        <w:rPr>
          <w:b/>
        </w:rPr>
        <w:t xml:space="preserve">val of Minutes from </w:t>
      </w:r>
      <w:r w:rsidR="00926E2F">
        <w:rPr>
          <w:b/>
        </w:rPr>
        <w:t>November 28</w:t>
      </w:r>
      <w:r w:rsidR="00F01804">
        <w:rPr>
          <w:b/>
        </w:rPr>
        <w:t>, 2018</w:t>
      </w:r>
      <w:r w:rsidR="00814922">
        <w:rPr>
          <w:b/>
        </w:rPr>
        <w:t xml:space="preserve"> </w:t>
      </w:r>
      <w:r w:rsidRPr="002C02F2">
        <w:rPr>
          <w:b/>
        </w:rPr>
        <w:t>Meeting.</w:t>
      </w:r>
      <w:r w:rsidRPr="002C02F2">
        <w:t xml:space="preserve">  RSC members spent a few minutes revi</w:t>
      </w:r>
      <w:r>
        <w:t>ewi</w:t>
      </w:r>
      <w:r w:rsidR="00F613C4">
        <w:t xml:space="preserve">ng the minutes from the </w:t>
      </w:r>
      <w:r w:rsidR="0008784A">
        <w:t>November 28</w:t>
      </w:r>
      <w:r w:rsidR="00F01804">
        <w:t xml:space="preserve">, 2018 </w:t>
      </w:r>
      <w:r w:rsidR="009A3673">
        <w:t>meeting</w:t>
      </w:r>
      <w:r w:rsidRPr="002C02F2">
        <w:t xml:space="preserve">.  </w:t>
      </w:r>
      <w:r w:rsidR="00E43E57">
        <w:t>Lyndsay Krauter</w:t>
      </w:r>
      <w:r w:rsidR="00740D14">
        <w:t xml:space="preserve"> </w:t>
      </w:r>
      <w:r w:rsidRPr="002C02F2">
        <w:t>motioned to accept th</w:t>
      </w:r>
      <w:r w:rsidR="00290BCC">
        <w:t>e</w:t>
      </w:r>
      <w:r w:rsidR="00A24F0E">
        <w:t xml:space="preserve"> minutes as presented</w:t>
      </w:r>
      <w:r w:rsidR="0008784A">
        <w:t xml:space="preserve"> and Christi Beebe seconded the motion</w:t>
      </w:r>
      <w:r w:rsidR="00A24F0E">
        <w:t xml:space="preserve">.  </w:t>
      </w:r>
      <w:r w:rsidR="00701EB1">
        <w:t>A v</w:t>
      </w:r>
      <w:r w:rsidRPr="002C02F2">
        <w:t>ote w</w:t>
      </w:r>
      <w:r>
        <w:t>as taken, and the motion passed.</w:t>
      </w:r>
      <w:r w:rsidR="00C55CEF">
        <w:t xml:space="preserve">  </w:t>
      </w:r>
    </w:p>
    <w:p w:rsidR="00A24F0E" w:rsidRPr="00A24F0E" w:rsidRDefault="00A24F0E" w:rsidP="00A24F0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:rsidR="009A2C65" w:rsidRPr="004D1EC7" w:rsidRDefault="009A2C65" w:rsidP="0007041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:rsidR="00683E55" w:rsidRDefault="00683E55" w:rsidP="004835A7">
      <w:pPr>
        <w:pStyle w:val="ListParagraph"/>
        <w:numPr>
          <w:ilvl w:val="1"/>
          <w:numId w:val="40"/>
        </w:numPr>
        <w:rPr>
          <w:b/>
        </w:rPr>
      </w:pPr>
      <w:r w:rsidRPr="008E7DF1">
        <w:rPr>
          <w:b/>
        </w:rPr>
        <w:t>New Business</w:t>
      </w:r>
    </w:p>
    <w:p w:rsidR="00354CBB" w:rsidRDefault="00354CBB" w:rsidP="00354CBB">
      <w:pPr>
        <w:pStyle w:val="ListParagraph"/>
        <w:ind w:left="1440"/>
        <w:rPr>
          <w:b/>
        </w:rPr>
      </w:pPr>
    </w:p>
    <w:p w:rsidR="004D1EC7" w:rsidRDefault="004D1EC7" w:rsidP="004D1EC7">
      <w:pPr>
        <w:pStyle w:val="ListParagraph"/>
        <w:numPr>
          <w:ilvl w:val="2"/>
          <w:numId w:val="40"/>
        </w:numPr>
        <w:rPr>
          <w:b/>
        </w:rPr>
      </w:pPr>
      <w:r>
        <w:t>Fiscal – Regional Finance Report –</w:t>
      </w:r>
      <w:r w:rsidR="00864759">
        <w:t xml:space="preserve"> </w:t>
      </w:r>
      <w:r w:rsidR="0008784A">
        <w:t>Bob Daugherty</w:t>
      </w:r>
      <w:r w:rsidR="00BE1D6A">
        <w:t xml:space="preserve"> </w:t>
      </w:r>
      <w:r w:rsidR="0029676C">
        <w:t xml:space="preserve">provided an update. </w:t>
      </w:r>
      <w:r w:rsidR="0008784A">
        <w:t>Our region has a budget of approximately 26 million dollars.  As of December, the target</w:t>
      </w:r>
      <w:r w:rsidR="00F71934">
        <w:t xml:space="preserve"> budget</w:t>
      </w:r>
      <w:r w:rsidR="0008784A">
        <w:t xml:space="preserve"> is 50% and Region 11 is at 42.93%.  We are 16% below what we spent last year.  </w:t>
      </w:r>
      <w:r w:rsidR="00FB5075">
        <w:t xml:space="preserve"> </w:t>
      </w:r>
      <w:r w:rsidR="00290BCC">
        <w:t xml:space="preserve"> </w:t>
      </w:r>
      <w:r w:rsidR="00984A9D">
        <w:t xml:space="preserve">  </w:t>
      </w:r>
      <w:r w:rsidR="008A43EB">
        <w:t xml:space="preserve">  </w:t>
      </w:r>
    </w:p>
    <w:p w:rsidR="00890B49" w:rsidRDefault="00890B49" w:rsidP="009B60A1">
      <w:pPr>
        <w:ind w:left="0"/>
      </w:pPr>
    </w:p>
    <w:p w:rsidR="00B86508" w:rsidRDefault="001C554B" w:rsidP="00D94AD9">
      <w:pPr>
        <w:numPr>
          <w:ilvl w:val="2"/>
          <w:numId w:val="40"/>
        </w:numPr>
        <w:spacing w:line="276" w:lineRule="auto"/>
      </w:pPr>
      <w:r>
        <w:t>Community Partners Update</w:t>
      </w:r>
      <w:r w:rsidR="009B60A1">
        <w:t xml:space="preserve"> </w:t>
      </w:r>
      <w:r w:rsidR="004835A7">
        <w:t>–</w:t>
      </w:r>
      <w:r w:rsidR="00F71934">
        <w:t xml:space="preserve">Jama Donovan is leaving the Children’s Bureau after almost 19 years.  Joanie thanked Jama for her service and wish her well. </w:t>
      </w:r>
      <w:r w:rsidR="00B264B9">
        <w:t xml:space="preserve"> </w:t>
      </w:r>
      <w:r w:rsidR="00F71934">
        <w:t>Jama Donovan</w:t>
      </w:r>
      <w:r w:rsidR="00F71934" w:rsidRPr="003C3C29">
        <w:t xml:space="preserve"> pr</w:t>
      </w:r>
      <w:r w:rsidR="00F71934">
        <w:t xml:space="preserve">ovided an update to RSC.  </w:t>
      </w:r>
    </w:p>
    <w:p w:rsidR="00117EF3" w:rsidRDefault="009E0CE3" w:rsidP="00D94AD9">
      <w:pPr>
        <w:numPr>
          <w:ilvl w:val="3"/>
          <w:numId w:val="40"/>
        </w:numPr>
        <w:spacing w:line="276" w:lineRule="auto"/>
      </w:pPr>
      <w:r>
        <w:t>Referrals:</w:t>
      </w:r>
      <w:r w:rsidR="00182B77">
        <w:t xml:space="preserve"> </w:t>
      </w:r>
      <w:r w:rsidR="0008784A">
        <w:t>November 1, 2018 – December 31, 2018</w:t>
      </w:r>
    </w:p>
    <w:p w:rsidR="009E0CE3" w:rsidRDefault="0008784A" w:rsidP="00D94AD9">
      <w:pPr>
        <w:numPr>
          <w:ilvl w:val="5"/>
          <w:numId w:val="40"/>
        </w:numPr>
        <w:spacing w:line="276" w:lineRule="auto"/>
      </w:pPr>
      <w:r>
        <w:t>Hamilton – 39</w:t>
      </w:r>
    </w:p>
    <w:p w:rsidR="009E0CE3" w:rsidRDefault="0008784A" w:rsidP="00D94AD9">
      <w:pPr>
        <w:numPr>
          <w:ilvl w:val="5"/>
          <w:numId w:val="40"/>
        </w:numPr>
        <w:spacing w:line="276" w:lineRule="auto"/>
      </w:pPr>
      <w:r>
        <w:t>Hancock – 8</w:t>
      </w:r>
    </w:p>
    <w:p w:rsidR="009E0CE3" w:rsidRDefault="0008784A" w:rsidP="00D94AD9">
      <w:pPr>
        <w:numPr>
          <w:ilvl w:val="5"/>
          <w:numId w:val="40"/>
        </w:numPr>
        <w:spacing w:line="276" w:lineRule="auto"/>
      </w:pPr>
      <w:r>
        <w:t>Madison – 54</w:t>
      </w:r>
    </w:p>
    <w:p w:rsidR="00A44440" w:rsidRDefault="002F0DF1" w:rsidP="00D94AD9">
      <w:pPr>
        <w:numPr>
          <w:ilvl w:val="5"/>
          <w:numId w:val="40"/>
        </w:numPr>
        <w:spacing w:line="276" w:lineRule="auto"/>
      </w:pPr>
      <w:r>
        <w:lastRenderedPageBreak/>
        <w:t xml:space="preserve">Tipton </w:t>
      </w:r>
      <w:r w:rsidR="00A44440">
        <w:t>–</w:t>
      </w:r>
      <w:r w:rsidR="0008784A">
        <w:t xml:space="preserve"> 6</w:t>
      </w:r>
    </w:p>
    <w:p w:rsidR="0008784A" w:rsidRDefault="0008784A" w:rsidP="0008784A">
      <w:pPr>
        <w:spacing w:line="276" w:lineRule="auto"/>
        <w:ind w:left="4320"/>
      </w:pPr>
    </w:p>
    <w:p w:rsidR="00A44440" w:rsidRDefault="000F540A" w:rsidP="00D94AD9">
      <w:pPr>
        <w:numPr>
          <w:ilvl w:val="3"/>
          <w:numId w:val="40"/>
        </w:numPr>
        <w:spacing w:line="276" w:lineRule="auto"/>
      </w:pPr>
      <w:r>
        <w:t>Community Outreach</w:t>
      </w:r>
    </w:p>
    <w:p w:rsidR="00A44440" w:rsidRDefault="00A44440" w:rsidP="00D94AD9">
      <w:pPr>
        <w:numPr>
          <w:ilvl w:val="4"/>
          <w:numId w:val="40"/>
        </w:numPr>
        <w:spacing w:line="276" w:lineRule="auto"/>
      </w:pPr>
      <w:r>
        <w:t xml:space="preserve">Hamilton Co. </w:t>
      </w:r>
    </w:p>
    <w:p w:rsidR="00A44440" w:rsidRDefault="00182B77" w:rsidP="00D94AD9">
      <w:pPr>
        <w:numPr>
          <w:ilvl w:val="5"/>
          <w:numId w:val="40"/>
        </w:numPr>
        <w:spacing w:line="276" w:lineRule="auto"/>
      </w:pPr>
      <w:r>
        <w:t xml:space="preserve"> Partnered with PCA </w:t>
      </w:r>
      <w:r w:rsidR="000F540A">
        <w:t xml:space="preserve">to recharter Hamilton County’s Charter.  </w:t>
      </w:r>
      <w:r w:rsidR="00A47BD6">
        <w:t>Teaming up to host a lunch and learn on Resilience Documentary on March 15</w:t>
      </w:r>
      <w:r w:rsidR="00A47BD6" w:rsidRPr="00A47BD6">
        <w:rPr>
          <w:vertAlign w:val="superscript"/>
        </w:rPr>
        <w:t>th</w:t>
      </w:r>
      <w:r w:rsidR="00A47BD6">
        <w:t xml:space="preserve"> through PCAIN with a panel discussion.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>Pinwheels for Prevention/PCA needs more members and requesting members from DCS.  Next meeting is 2/15 9am Purdue Ext – 4 H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 xml:space="preserve">Worked with No More Secrets committee.  Lunch and learn 2/12 (Youth Mentoring Initiative Staff), 3/12 (Parks and Recs Staff), 4/16 (YMCA).  All training is 12-1:30 Delaware Township.  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>Safe Sleep and CPCS is now a BABES Store voucher program.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 xml:space="preserve">EAP through Good Samaritan </w:t>
      </w:r>
      <w:hyperlink r:id="rId8" w:history="1">
        <w:r w:rsidRPr="007C2C61">
          <w:rPr>
            <w:rStyle w:val="Hyperlink"/>
          </w:rPr>
          <w:t>www.gsnlive.org/energyassistanceprogram</w:t>
        </w:r>
      </w:hyperlink>
      <w:r>
        <w:t xml:space="preserve"> 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 xml:space="preserve">Good Samaritan Resource Fair will be May 10, 2019.  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 xml:space="preserve">IYI Youth Worker Café on 2/22/19 from Stress to Trauma </w:t>
      </w:r>
    </w:p>
    <w:p w:rsidR="00A47BD6" w:rsidRDefault="00A47BD6" w:rsidP="00D94AD9">
      <w:pPr>
        <w:numPr>
          <w:ilvl w:val="5"/>
          <w:numId w:val="40"/>
        </w:numPr>
        <w:spacing w:line="276" w:lineRule="auto"/>
      </w:pPr>
      <w:r>
        <w:t>Addressing Addictions and Recovery</w:t>
      </w:r>
      <w:r w:rsidR="008133DA">
        <w:t xml:space="preserve"> Conference on April 17</w:t>
      </w:r>
      <w:r w:rsidR="008133DA" w:rsidRPr="008133DA">
        <w:rPr>
          <w:vertAlign w:val="superscript"/>
        </w:rPr>
        <w:t>th</w:t>
      </w:r>
      <w:r w:rsidR="008133DA">
        <w:t xml:space="preserve"> and April 18</w:t>
      </w:r>
      <w:r w:rsidR="008133DA" w:rsidRPr="008133DA">
        <w:rPr>
          <w:vertAlign w:val="superscript"/>
        </w:rPr>
        <w:t>th</w:t>
      </w:r>
    </w:p>
    <w:p w:rsidR="008133DA" w:rsidRDefault="008133DA" w:rsidP="00D94AD9">
      <w:pPr>
        <w:numPr>
          <w:ilvl w:val="5"/>
          <w:numId w:val="40"/>
        </w:numPr>
        <w:spacing w:line="276" w:lineRule="auto"/>
      </w:pPr>
      <w:r>
        <w:t>Gleaners Food Pantry at Ivy Tech is now open on Mondays.</w:t>
      </w:r>
    </w:p>
    <w:p w:rsidR="008133DA" w:rsidRDefault="008133DA" w:rsidP="00D94AD9">
      <w:pPr>
        <w:numPr>
          <w:ilvl w:val="5"/>
          <w:numId w:val="40"/>
        </w:numPr>
        <w:spacing w:line="276" w:lineRule="auto"/>
      </w:pPr>
      <w:r>
        <w:t>Indiana Adoption Program at Suburban Indy Home and Outdoor Living – Grand Park - February 10</w:t>
      </w:r>
      <w:r w:rsidRPr="008133DA">
        <w:rPr>
          <w:vertAlign w:val="superscript"/>
        </w:rPr>
        <w:t>th</w:t>
      </w:r>
      <w:r>
        <w:t>.</w:t>
      </w:r>
    </w:p>
    <w:p w:rsidR="008133DA" w:rsidRDefault="008133DA" w:rsidP="00D94AD9">
      <w:pPr>
        <w:numPr>
          <w:ilvl w:val="5"/>
          <w:numId w:val="40"/>
        </w:numPr>
        <w:spacing w:line="276" w:lineRule="auto"/>
      </w:pPr>
      <w:r>
        <w:t>Partnered with Kristen Seibert (SOC) to help cover cost of QPR training and books.</w:t>
      </w:r>
    </w:p>
    <w:p w:rsidR="00A44440" w:rsidRDefault="00A44440" w:rsidP="00D94AD9">
      <w:pPr>
        <w:numPr>
          <w:ilvl w:val="4"/>
          <w:numId w:val="40"/>
        </w:numPr>
        <w:spacing w:line="276" w:lineRule="auto"/>
      </w:pPr>
      <w:r>
        <w:t>Hancock Co.</w:t>
      </w:r>
    </w:p>
    <w:p w:rsidR="00633143" w:rsidRDefault="008133DA" w:rsidP="000F540A">
      <w:pPr>
        <w:numPr>
          <w:ilvl w:val="5"/>
          <w:numId w:val="40"/>
        </w:numPr>
        <w:spacing w:line="276" w:lineRule="auto"/>
      </w:pPr>
      <w:r>
        <w:t>Positive Parenting 2/23, 5/4, and 8/24</w:t>
      </w:r>
    </w:p>
    <w:p w:rsidR="008133DA" w:rsidRDefault="008133DA" w:rsidP="000F540A">
      <w:pPr>
        <w:numPr>
          <w:ilvl w:val="5"/>
          <w:numId w:val="40"/>
        </w:numPr>
        <w:spacing w:line="276" w:lineRule="auto"/>
      </w:pPr>
      <w:r>
        <w:t>Partnering with Hancock Superhero 5K on 6/15/19</w:t>
      </w:r>
    </w:p>
    <w:p w:rsidR="008133DA" w:rsidRDefault="008133DA" w:rsidP="000F540A">
      <w:pPr>
        <w:numPr>
          <w:ilvl w:val="5"/>
          <w:numId w:val="40"/>
        </w:numPr>
        <w:spacing w:line="276" w:lineRule="auto"/>
      </w:pPr>
      <w:r>
        <w:t>Elanco purchased thousands of dollars in supplies for families through Kohl’s for cash</w:t>
      </w:r>
    </w:p>
    <w:p w:rsidR="00014B89" w:rsidRDefault="00014B89" w:rsidP="00014B89">
      <w:pPr>
        <w:spacing w:line="276" w:lineRule="auto"/>
        <w:ind w:left="4320"/>
      </w:pPr>
    </w:p>
    <w:p w:rsidR="00B12188" w:rsidRDefault="00014B89" w:rsidP="00D94AD9">
      <w:pPr>
        <w:numPr>
          <w:ilvl w:val="4"/>
          <w:numId w:val="40"/>
        </w:numPr>
        <w:spacing w:line="276" w:lineRule="auto"/>
      </w:pPr>
      <w:r>
        <w:t>Madison County</w:t>
      </w:r>
    </w:p>
    <w:p w:rsidR="00EB65E8" w:rsidRDefault="000F540A" w:rsidP="008133DA">
      <w:pPr>
        <w:numPr>
          <w:ilvl w:val="5"/>
          <w:numId w:val="40"/>
        </w:numPr>
        <w:spacing w:line="276" w:lineRule="auto"/>
      </w:pPr>
      <w:r>
        <w:t xml:space="preserve">No More Secrets </w:t>
      </w:r>
      <w:r w:rsidR="008133DA">
        <w:t>coming to educate AU students, faculty from multiple departments to learn about the program</w:t>
      </w:r>
      <w:r w:rsidR="00EB65E8">
        <w:t>.</w:t>
      </w:r>
    </w:p>
    <w:p w:rsidR="008133DA" w:rsidRDefault="008133DA" w:rsidP="008133DA">
      <w:pPr>
        <w:numPr>
          <w:ilvl w:val="5"/>
          <w:numId w:val="40"/>
        </w:numPr>
        <w:spacing w:line="276" w:lineRule="auto"/>
      </w:pPr>
      <w:r>
        <w:lastRenderedPageBreak/>
        <w:t>Participated in the first ever Madison County Local Food Summit.</w:t>
      </w:r>
    </w:p>
    <w:p w:rsidR="008133DA" w:rsidRDefault="008133DA" w:rsidP="008133DA">
      <w:pPr>
        <w:numPr>
          <w:ilvl w:val="5"/>
          <w:numId w:val="40"/>
        </w:numPr>
        <w:spacing w:line="276" w:lineRule="auto"/>
      </w:pPr>
      <w:r>
        <w:t>Youth Mental Health First Aid 2/28/19</w:t>
      </w:r>
    </w:p>
    <w:p w:rsidR="008133DA" w:rsidRDefault="008133DA" w:rsidP="008133DA">
      <w:pPr>
        <w:numPr>
          <w:ilvl w:val="5"/>
          <w:numId w:val="40"/>
        </w:numPr>
        <w:spacing w:line="276" w:lineRule="auto"/>
      </w:pPr>
      <w:r>
        <w:t>Strengthening Families – Elwood an</w:t>
      </w:r>
      <w:r w:rsidR="00F71934">
        <w:t>d Anderson classes by Intersect.</w:t>
      </w:r>
    </w:p>
    <w:p w:rsidR="00F71934" w:rsidRDefault="00F71934" w:rsidP="008133DA">
      <w:pPr>
        <w:numPr>
          <w:ilvl w:val="5"/>
          <w:numId w:val="40"/>
        </w:numPr>
        <w:spacing w:line="276" w:lineRule="auto"/>
      </w:pPr>
      <w:r>
        <w:t>Intersect’s Photo Voice event on February 14, 2019</w:t>
      </w:r>
    </w:p>
    <w:p w:rsidR="00F71934" w:rsidRDefault="00F71934" w:rsidP="008133DA">
      <w:pPr>
        <w:numPr>
          <w:ilvl w:val="5"/>
          <w:numId w:val="40"/>
        </w:numPr>
        <w:spacing w:line="276" w:lineRule="auto"/>
      </w:pPr>
      <w:r w:rsidRPr="00F71934">
        <w:t>Madison County Community Connect Event –</w:t>
      </w:r>
      <w:r>
        <w:t xml:space="preserve"> Registration open April 24, 2019.  </w:t>
      </w:r>
      <w:hyperlink r:id="rId9" w:history="1">
        <w:r w:rsidRPr="007C2C61">
          <w:rPr>
            <w:rStyle w:val="Hyperlink"/>
          </w:rPr>
          <w:t>www.unitedwaymadisonco.org/community-connect-vendor</w:t>
        </w:r>
      </w:hyperlink>
      <w:r>
        <w:t xml:space="preserve">. </w:t>
      </w:r>
    </w:p>
    <w:p w:rsidR="00B12188" w:rsidRDefault="00B12188" w:rsidP="00D94AD9">
      <w:pPr>
        <w:numPr>
          <w:ilvl w:val="4"/>
          <w:numId w:val="40"/>
        </w:numPr>
        <w:spacing w:line="276" w:lineRule="auto"/>
      </w:pPr>
      <w:r>
        <w:t>Tipton Co.</w:t>
      </w:r>
    </w:p>
    <w:p w:rsidR="00EB65E8" w:rsidRDefault="00EB65E8" w:rsidP="00F71934">
      <w:pPr>
        <w:numPr>
          <w:ilvl w:val="5"/>
          <w:numId w:val="40"/>
        </w:numPr>
        <w:spacing w:line="276" w:lineRule="auto"/>
      </w:pPr>
      <w:r>
        <w:t xml:space="preserve">IYI </w:t>
      </w:r>
      <w:r w:rsidR="00F71934">
        <w:t>Youth Worker Understanding Adversity on Children and Youth on February 4, 2019</w:t>
      </w:r>
    </w:p>
    <w:p w:rsidR="00F71934" w:rsidRDefault="00F71934" w:rsidP="00F71934">
      <w:pPr>
        <w:spacing w:line="276" w:lineRule="auto"/>
        <w:ind w:left="4320"/>
      </w:pPr>
    </w:p>
    <w:p w:rsidR="00020DE7" w:rsidRDefault="00957C20" w:rsidP="005C2978">
      <w:pPr>
        <w:pStyle w:val="ListParagraph"/>
        <w:numPr>
          <w:ilvl w:val="2"/>
          <w:numId w:val="40"/>
        </w:numPr>
        <w:tabs>
          <w:tab w:val="left" w:pos="360"/>
          <w:tab w:val="left" w:pos="450"/>
          <w:tab w:val="left" w:pos="810"/>
        </w:tabs>
        <w:spacing w:line="276" w:lineRule="auto"/>
        <w:contextualSpacing/>
      </w:pPr>
      <w:r>
        <w:t xml:space="preserve">Service Update – Iwona  </w:t>
      </w:r>
    </w:p>
    <w:p w:rsidR="00020DE7" w:rsidRDefault="00957C20" w:rsidP="00020DE7">
      <w:pPr>
        <w:pStyle w:val="ListParagraph"/>
        <w:numPr>
          <w:ilvl w:val="3"/>
          <w:numId w:val="40"/>
        </w:numPr>
        <w:tabs>
          <w:tab w:val="left" w:pos="360"/>
          <w:tab w:val="left" w:pos="450"/>
          <w:tab w:val="left" w:pos="810"/>
        </w:tabs>
        <w:spacing w:line="276" w:lineRule="auto"/>
        <w:contextualSpacing/>
      </w:pPr>
      <w:r>
        <w:t>State RFP’s open and closed on January 11</w:t>
      </w:r>
      <w:r w:rsidRPr="00957C20">
        <w:rPr>
          <w:vertAlign w:val="superscript"/>
        </w:rPr>
        <w:t>th</w:t>
      </w:r>
      <w:r>
        <w:t xml:space="preserve">.  Currently in the process of screening and </w:t>
      </w:r>
      <w:r w:rsidR="0073548A">
        <w:t>verifying</w:t>
      </w:r>
      <w:r>
        <w:t xml:space="preserve"> the proposals.  As soon as that is completed, the regions will score them.  We had over 100 proposals for Region 11.  </w:t>
      </w:r>
    </w:p>
    <w:p w:rsidR="00020DE7" w:rsidRDefault="00020DE7" w:rsidP="00020DE7">
      <w:pPr>
        <w:pStyle w:val="ListParagraph"/>
        <w:numPr>
          <w:ilvl w:val="3"/>
          <w:numId w:val="40"/>
        </w:numPr>
        <w:tabs>
          <w:tab w:val="left" w:pos="360"/>
          <w:tab w:val="left" w:pos="450"/>
          <w:tab w:val="left" w:pos="810"/>
        </w:tabs>
        <w:spacing w:line="276" w:lineRule="auto"/>
        <w:contextualSpacing/>
      </w:pPr>
      <w:r>
        <w:t>New Service Standard – Currently we have Day Reporting and Day Treatment.  Effective July 1</w:t>
      </w:r>
      <w:r w:rsidRPr="00020DE7">
        <w:rPr>
          <w:vertAlign w:val="superscript"/>
        </w:rPr>
        <w:t>st</w:t>
      </w:r>
      <w:r>
        <w:t xml:space="preserve">, we will only have Day Reporting.  </w:t>
      </w:r>
    </w:p>
    <w:p w:rsidR="00020DE7" w:rsidRPr="00F71934" w:rsidRDefault="00020DE7" w:rsidP="00020DE7">
      <w:pPr>
        <w:pStyle w:val="ListParagraph"/>
        <w:numPr>
          <w:ilvl w:val="3"/>
          <w:numId w:val="40"/>
        </w:numPr>
        <w:tabs>
          <w:tab w:val="left" w:pos="360"/>
          <w:tab w:val="left" w:pos="450"/>
          <w:tab w:val="left" w:pos="810"/>
        </w:tabs>
        <w:spacing w:line="276" w:lineRule="auto"/>
        <w:contextualSpacing/>
      </w:pPr>
      <w:r>
        <w:t xml:space="preserve">Oxford House has a contract with DMHA and they are a National/International network of peer run and self supported housing for people that are recovering from drug and alcohol addiction.  Every resident is expected to pay their share of the expenses.  </w:t>
      </w:r>
      <w:r w:rsidR="0073548A">
        <w:t xml:space="preserve">Those that live in the house screen potential applicants.  </w:t>
      </w:r>
      <w:r>
        <w:t xml:space="preserve">A person can live in an Oxford House straight from detox, if they are committed to living sober and pursuing recovery.  They have very strict requirements for sobriety.  </w:t>
      </w:r>
      <w:r w:rsidR="0073548A">
        <w:t xml:space="preserve">Oxford House has houses that are designated for women with children and houses that are designated for men with children.  They don’t have a maximum length of stay.  They currently have 3 houses – one in Johnson County, one in Indianapolis, and one in South Bend.  They are currently looking for a house in Madison County.  </w:t>
      </w:r>
    </w:p>
    <w:p w:rsidR="00BF10FA" w:rsidRPr="0073548A" w:rsidRDefault="0073548A" w:rsidP="005C2978">
      <w:pPr>
        <w:pStyle w:val="ListParagraph"/>
        <w:numPr>
          <w:ilvl w:val="2"/>
          <w:numId w:val="40"/>
        </w:numPr>
        <w:tabs>
          <w:tab w:val="left" w:pos="360"/>
          <w:tab w:val="left" w:pos="450"/>
          <w:tab w:val="left" w:pos="810"/>
        </w:tabs>
        <w:spacing w:line="276" w:lineRule="auto"/>
        <w:contextualSpacing/>
      </w:pPr>
      <w:r w:rsidRPr="0073548A">
        <w:t xml:space="preserve">Provider Presentations – Madison County Youth Center – Robin Emmons </w:t>
      </w:r>
      <w:r>
        <w:t>provided a flyer to the c</w:t>
      </w:r>
      <w:r w:rsidR="00ED7B96">
        <w:t xml:space="preserve">ouncil members.   They had a lot of changes and missed the RFP deadline.  Robin then explained the program to the council.  After the presentation, Joanie explained that </w:t>
      </w:r>
      <w:r w:rsidR="00D40827">
        <w:t xml:space="preserve">anyone who missed </w:t>
      </w:r>
      <w:r w:rsidR="00277470">
        <w:t xml:space="preserve">the </w:t>
      </w:r>
      <w:r w:rsidR="00C41407">
        <w:t>deadli</w:t>
      </w:r>
      <w:r w:rsidR="00D40827">
        <w:t>ne for proposals</w:t>
      </w:r>
      <w:r w:rsidR="00277470">
        <w:t xml:space="preserve"> would not be able to be considered at this time. </w:t>
      </w:r>
      <w:r w:rsidR="00D40827">
        <w:t xml:space="preserve">Joanie suggested to the council </w:t>
      </w:r>
      <w:r w:rsidR="00277470">
        <w:t>that we look at the programs that did meet the deadline</w:t>
      </w:r>
      <w:r w:rsidR="00D40827">
        <w:t xml:space="preserve"> and if there are not sufficient programs to meet the needs </w:t>
      </w:r>
      <w:r w:rsidR="00277470">
        <w:t xml:space="preserve">of </w:t>
      </w:r>
      <w:r w:rsidR="00277470">
        <w:lastRenderedPageBreak/>
        <w:t>the region when we</w:t>
      </w:r>
      <w:r w:rsidR="00D40827">
        <w:t xml:space="preserve"> reconvene in March that we </w:t>
      </w:r>
      <w:r w:rsidR="00277470">
        <w:t>discuss it at that time.</w:t>
      </w:r>
      <w:r w:rsidR="00D40827">
        <w:t xml:space="preserve">  The job of the RSC is to </w:t>
      </w:r>
      <w:r w:rsidR="00277470">
        <w:t xml:space="preserve">advise on the </w:t>
      </w:r>
      <w:r w:rsidR="00D40827">
        <w:t xml:space="preserve">available programing for our children and </w:t>
      </w:r>
      <w:r w:rsidR="00277470">
        <w:t>families</w:t>
      </w:r>
      <w:r w:rsidR="00D40827">
        <w:t xml:space="preserve">.  </w:t>
      </w:r>
      <w:r w:rsidR="00C41407">
        <w:t xml:space="preserve"> </w:t>
      </w:r>
      <w:r w:rsidR="00ED7B96">
        <w:t xml:space="preserve">  </w:t>
      </w:r>
    </w:p>
    <w:p w:rsidR="00987178" w:rsidRDefault="00987178" w:rsidP="00987178">
      <w:pPr>
        <w:tabs>
          <w:tab w:val="left" w:pos="360"/>
          <w:tab w:val="left" w:pos="450"/>
          <w:tab w:val="left" w:pos="810"/>
        </w:tabs>
        <w:spacing w:line="360" w:lineRule="auto"/>
        <w:ind w:left="2520"/>
        <w:contextualSpacing/>
      </w:pPr>
    </w:p>
    <w:p w:rsidR="00D164EB" w:rsidRDefault="00D164EB" w:rsidP="0029676C">
      <w:pPr>
        <w:spacing w:line="360" w:lineRule="auto"/>
        <w:ind w:left="2160"/>
      </w:pPr>
    </w:p>
    <w:p w:rsidR="00190951" w:rsidRDefault="00F327C3" w:rsidP="00431E54">
      <w:pPr>
        <w:spacing w:line="360" w:lineRule="auto"/>
      </w:pPr>
      <w:r>
        <w:t xml:space="preserve">Meeting </w:t>
      </w:r>
      <w:r w:rsidR="00393CB2">
        <w:t>adjou</w:t>
      </w:r>
      <w:r w:rsidR="00BD153C">
        <w:t xml:space="preserve">rned at </w:t>
      </w:r>
      <w:r w:rsidR="0073548A">
        <w:t>9:50</w:t>
      </w:r>
      <w:r w:rsidR="00F12495">
        <w:t xml:space="preserve"> </w:t>
      </w:r>
      <w:r w:rsidR="00D877F3">
        <w:t>A.M</w:t>
      </w:r>
      <w:r w:rsidR="00DF2818">
        <w:t>.</w:t>
      </w:r>
    </w:p>
    <w:p w:rsidR="00E54C13" w:rsidRDefault="00E54C13" w:rsidP="00431E54">
      <w:pPr>
        <w:spacing w:line="360" w:lineRule="auto"/>
      </w:pPr>
    </w:p>
    <w:p w:rsidR="00392752" w:rsidRPr="00190951" w:rsidRDefault="00392752" w:rsidP="00431E54">
      <w:pPr>
        <w:spacing w:line="360" w:lineRule="auto"/>
      </w:pPr>
    </w:p>
    <w:sectPr w:rsidR="00392752" w:rsidRPr="00190951" w:rsidSect="00952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80" w:rsidRDefault="00B21A80" w:rsidP="00F0618F">
      <w:r>
        <w:separator/>
      </w:r>
    </w:p>
  </w:endnote>
  <w:endnote w:type="continuationSeparator" w:id="0">
    <w:p w:rsidR="00B21A80" w:rsidRDefault="00B21A80" w:rsidP="00F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80" w:rsidRDefault="00B21A80" w:rsidP="00F0618F">
      <w:r>
        <w:separator/>
      </w:r>
    </w:p>
  </w:footnote>
  <w:footnote w:type="continuationSeparator" w:id="0">
    <w:p w:rsidR="00B21A80" w:rsidRDefault="00B21A80" w:rsidP="00F0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46" w:rsidRDefault="00146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44A0C"/>
    <w:multiLevelType w:val="hybridMultilevel"/>
    <w:tmpl w:val="CDBEAA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97CB8"/>
    <w:multiLevelType w:val="hybridMultilevel"/>
    <w:tmpl w:val="EAAC8EA4"/>
    <w:lvl w:ilvl="0" w:tplc="55422E5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D15BB"/>
    <w:multiLevelType w:val="hybridMultilevel"/>
    <w:tmpl w:val="9104E5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BC75D87"/>
    <w:multiLevelType w:val="multilevel"/>
    <w:tmpl w:val="EAAC8EA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12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DC6E03"/>
    <w:multiLevelType w:val="hybridMultilevel"/>
    <w:tmpl w:val="672215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D1EC8"/>
    <w:multiLevelType w:val="hybridMultilevel"/>
    <w:tmpl w:val="0A18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4B6F4E"/>
    <w:multiLevelType w:val="hybridMultilevel"/>
    <w:tmpl w:val="B07C07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874475"/>
    <w:multiLevelType w:val="multilevel"/>
    <w:tmpl w:val="40960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2A30C5"/>
    <w:multiLevelType w:val="multilevel"/>
    <w:tmpl w:val="A02C5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AD314C"/>
    <w:multiLevelType w:val="hybridMultilevel"/>
    <w:tmpl w:val="C39E1C94"/>
    <w:lvl w:ilvl="0" w:tplc="E7148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65834"/>
    <w:multiLevelType w:val="hybridMultilevel"/>
    <w:tmpl w:val="B776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B6A8A"/>
    <w:multiLevelType w:val="multilevel"/>
    <w:tmpl w:val="F97E0C2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3419"/>
    <w:multiLevelType w:val="hybridMultilevel"/>
    <w:tmpl w:val="E05CC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E8179F"/>
    <w:multiLevelType w:val="multilevel"/>
    <w:tmpl w:val="EF460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E269D"/>
    <w:multiLevelType w:val="hybridMultilevel"/>
    <w:tmpl w:val="40960C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7C1139E"/>
    <w:multiLevelType w:val="multilevel"/>
    <w:tmpl w:val="A88452CE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95D6198"/>
    <w:multiLevelType w:val="hybridMultilevel"/>
    <w:tmpl w:val="898A1AC0"/>
    <w:lvl w:ilvl="0" w:tplc="0FC07A66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B67A0ECA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AD122CF"/>
    <w:multiLevelType w:val="hybridMultilevel"/>
    <w:tmpl w:val="BAFE5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465722"/>
    <w:multiLevelType w:val="hybridMultilevel"/>
    <w:tmpl w:val="F97E0C28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107506"/>
    <w:multiLevelType w:val="hybridMultilevel"/>
    <w:tmpl w:val="02A83464"/>
    <w:lvl w:ilvl="0" w:tplc="D472B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A9732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B6B13"/>
    <w:multiLevelType w:val="hybridMultilevel"/>
    <w:tmpl w:val="186071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2E3318C"/>
    <w:multiLevelType w:val="hybridMultilevel"/>
    <w:tmpl w:val="A48C3DF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71C2F7E"/>
    <w:multiLevelType w:val="hybridMultilevel"/>
    <w:tmpl w:val="593A9CF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FB05329"/>
    <w:multiLevelType w:val="multilevel"/>
    <w:tmpl w:val="7FD8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18"/>
  </w:num>
  <w:num w:numId="3">
    <w:abstractNumId w:val="20"/>
  </w:num>
  <w:num w:numId="4">
    <w:abstractNumId w:val="12"/>
  </w:num>
  <w:num w:numId="5">
    <w:abstractNumId w:val="39"/>
  </w:num>
  <w:num w:numId="6">
    <w:abstractNumId w:val="11"/>
  </w:num>
  <w:num w:numId="7">
    <w:abstractNumId w:val="2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8"/>
  </w:num>
  <w:num w:numId="22">
    <w:abstractNumId w:val="40"/>
  </w:num>
  <w:num w:numId="23">
    <w:abstractNumId w:val="10"/>
  </w:num>
  <w:num w:numId="24">
    <w:abstractNumId w:val="41"/>
  </w:num>
  <w:num w:numId="25">
    <w:abstractNumId w:val="32"/>
  </w:num>
  <w:num w:numId="26">
    <w:abstractNumId w:val="24"/>
  </w:num>
  <w:num w:numId="27">
    <w:abstractNumId w:val="42"/>
  </w:num>
  <w:num w:numId="28">
    <w:abstractNumId w:val="31"/>
  </w:num>
  <w:num w:numId="29">
    <w:abstractNumId w:val="36"/>
  </w:num>
  <w:num w:numId="30">
    <w:abstractNumId w:val="29"/>
  </w:num>
  <w:num w:numId="31">
    <w:abstractNumId w:val="13"/>
  </w:num>
  <w:num w:numId="32">
    <w:abstractNumId w:val="17"/>
  </w:num>
  <w:num w:numId="33">
    <w:abstractNumId w:val="34"/>
  </w:num>
  <w:num w:numId="34">
    <w:abstractNumId w:val="33"/>
  </w:num>
  <w:num w:numId="35">
    <w:abstractNumId w:val="15"/>
  </w:num>
  <w:num w:numId="36">
    <w:abstractNumId w:val="25"/>
  </w:num>
  <w:num w:numId="37">
    <w:abstractNumId w:val="43"/>
  </w:num>
  <w:num w:numId="38">
    <w:abstractNumId w:val="26"/>
  </w:num>
  <w:num w:numId="39">
    <w:abstractNumId w:val="16"/>
  </w:num>
  <w:num w:numId="40">
    <w:abstractNumId w:val="21"/>
  </w:num>
  <w:num w:numId="41">
    <w:abstractNumId w:val="28"/>
  </w:num>
  <w:num w:numId="42">
    <w:abstractNumId w:val="14"/>
  </w:num>
  <w:num w:numId="43">
    <w:abstractNumId w:val="23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E"/>
    <w:rsid w:val="0001270A"/>
    <w:rsid w:val="00014B89"/>
    <w:rsid w:val="00020DE7"/>
    <w:rsid w:val="00060F7B"/>
    <w:rsid w:val="0007041E"/>
    <w:rsid w:val="00070C59"/>
    <w:rsid w:val="00074E5D"/>
    <w:rsid w:val="000849D6"/>
    <w:rsid w:val="0008784A"/>
    <w:rsid w:val="00095C05"/>
    <w:rsid w:val="000A2331"/>
    <w:rsid w:val="000A24AD"/>
    <w:rsid w:val="000A45BA"/>
    <w:rsid w:val="000B3D9B"/>
    <w:rsid w:val="000D2C88"/>
    <w:rsid w:val="000D7B74"/>
    <w:rsid w:val="000E17A5"/>
    <w:rsid w:val="000E2FAD"/>
    <w:rsid w:val="000E7136"/>
    <w:rsid w:val="000F540A"/>
    <w:rsid w:val="000F57A5"/>
    <w:rsid w:val="00113AB7"/>
    <w:rsid w:val="00117EF3"/>
    <w:rsid w:val="0012199D"/>
    <w:rsid w:val="001246B2"/>
    <w:rsid w:val="00125BE8"/>
    <w:rsid w:val="00133635"/>
    <w:rsid w:val="00135E19"/>
    <w:rsid w:val="00137D38"/>
    <w:rsid w:val="00140DAE"/>
    <w:rsid w:val="001423A6"/>
    <w:rsid w:val="00144EEB"/>
    <w:rsid w:val="00146646"/>
    <w:rsid w:val="00146859"/>
    <w:rsid w:val="0015180F"/>
    <w:rsid w:val="00152071"/>
    <w:rsid w:val="001560DB"/>
    <w:rsid w:val="00167801"/>
    <w:rsid w:val="001775D9"/>
    <w:rsid w:val="00181627"/>
    <w:rsid w:val="00182B77"/>
    <w:rsid w:val="00190951"/>
    <w:rsid w:val="00193653"/>
    <w:rsid w:val="00194E1F"/>
    <w:rsid w:val="001A12B8"/>
    <w:rsid w:val="001B2B49"/>
    <w:rsid w:val="001C554B"/>
    <w:rsid w:val="00204593"/>
    <w:rsid w:val="00217566"/>
    <w:rsid w:val="00224B36"/>
    <w:rsid w:val="00226D97"/>
    <w:rsid w:val="00237750"/>
    <w:rsid w:val="00243E1F"/>
    <w:rsid w:val="002513F6"/>
    <w:rsid w:val="00257E14"/>
    <w:rsid w:val="00260E1F"/>
    <w:rsid w:val="00260F45"/>
    <w:rsid w:val="00275EB9"/>
    <w:rsid w:val="002761C5"/>
    <w:rsid w:val="00277470"/>
    <w:rsid w:val="002777C7"/>
    <w:rsid w:val="002829D1"/>
    <w:rsid w:val="00290BCC"/>
    <w:rsid w:val="00291E16"/>
    <w:rsid w:val="002966F0"/>
    <w:rsid w:val="0029676C"/>
    <w:rsid w:val="00297C1F"/>
    <w:rsid w:val="002A18A9"/>
    <w:rsid w:val="002C3DE4"/>
    <w:rsid w:val="002C51FC"/>
    <w:rsid w:val="002D0B24"/>
    <w:rsid w:val="002D6814"/>
    <w:rsid w:val="002E7955"/>
    <w:rsid w:val="002F0DF1"/>
    <w:rsid w:val="002F3830"/>
    <w:rsid w:val="002F4335"/>
    <w:rsid w:val="003030B1"/>
    <w:rsid w:val="0030377C"/>
    <w:rsid w:val="00304FAD"/>
    <w:rsid w:val="00314A83"/>
    <w:rsid w:val="00337A32"/>
    <w:rsid w:val="003531A9"/>
    <w:rsid w:val="00354CBB"/>
    <w:rsid w:val="003574FD"/>
    <w:rsid w:val="00360B6E"/>
    <w:rsid w:val="00371F7C"/>
    <w:rsid w:val="003765C4"/>
    <w:rsid w:val="00386835"/>
    <w:rsid w:val="00392752"/>
    <w:rsid w:val="00393CB2"/>
    <w:rsid w:val="00395A5F"/>
    <w:rsid w:val="003A416E"/>
    <w:rsid w:val="003A65F0"/>
    <w:rsid w:val="003B5E78"/>
    <w:rsid w:val="003E16A7"/>
    <w:rsid w:val="003F0AC4"/>
    <w:rsid w:val="003F37E0"/>
    <w:rsid w:val="00407021"/>
    <w:rsid w:val="004119BE"/>
    <w:rsid w:val="00411E36"/>
    <w:rsid w:val="00411F8B"/>
    <w:rsid w:val="00412BAC"/>
    <w:rsid w:val="004169C3"/>
    <w:rsid w:val="00422397"/>
    <w:rsid w:val="00431E54"/>
    <w:rsid w:val="00454C42"/>
    <w:rsid w:val="004575D8"/>
    <w:rsid w:val="00463649"/>
    <w:rsid w:val="00466CF4"/>
    <w:rsid w:val="00467EA2"/>
    <w:rsid w:val="00470028"/>
    <w:rsid w:val="004712C4"/>
    <w:rsid w:val="00477352"/>
    <w:rsid w:val="004802F0"/>
    <w:rsid w:val="00481A26"/>
    <w:rsid w:val="004835A7"/>
    <w:rsid w:val="0048688D"/>
    <w:rsid w:val="00490546"/>
    <w:rsid w:val="00493581"/>
    <w:rsid w:val="004940B1"/>
    <w:rsid w:val="004A3E05"/>
    <w:rsid w:val="004B5C09"/>
    <w:rsid w:val="004C12E5"/>
    <w:rsid w:val="004C2877"/>
    <w:rsid w:val="004C3874"/>
    <w:rsid w:val="004D1EC7"/>
    <w:rsid w:val="004D4F46"/>
    <w:rsid w:val="004D7230"/>
    <w:rsid w:val="004D7A28"/>
    <w:rsid w:val="004E227E"/>
    <w:rsid w:val="004E6CF5"/>
    <w:rsid w:val="0050315E"/>
    <w:rsid w:val="0052542B"/>
    <w:rsid w:val="00526390"/>
    <w:rsid w:val="00531FD7"/>
    <w:rsid w:val="005378BB"/>
    <w:rsid w:val="00540062"/>
    <w:rsid w:val="00542921"/>
    <w:rsid w:val="005476F9"/>
    <w:rsid w:val="005478FD"/>
    <w:rsid w:val="0055266C"/>
    <w:rsid w:val="00552BB6"/>
    <w:rsid w:val="00554276"/>
    <w:rsid w:val="00557950"/>
    <w:rsid w:val="00570FBB"/>
    <w:rsid w:val="00571045"/>
    <w:rsid w:val="00571D4C"/>
    <w:rsid w:val="00575D4A"/>
    <w:rsid w:val="00576523"/>
    <w:rsid w:val="00594EF1"/>
    <w:rsid w:val="005B24A0"/>
    <w:rsid w:val="005C2567"/>
    <w:rsid w:val="005C714B"/>
    <w:rsid w:val="005D1EEF"/>
    <w:rsid w:val="005D3213"/>
    <w:rsid w:val="005F7E04"/>
    <w:rsid w:val="006028AF"/>
    <w:rsid w:val="006071BF"/>
    <w:rsid w:val="00616200"/>
    <w:rsid w:val="00616B41"/>
    <w:rsid w:val="006171AE"/>
    <w:rsid w:val="00620AE8"/>
    <w:rsid w:val="00633143"/>
    <w:rsid w:val="0063396B"/>
    <w:rsid w:val="006346BE"/>
    <w:rsid w:val="006366DE"/>
    <w:rsid w:val="006403B2"/>
    <w:rsid w:val="0064121C"/>
    <w:rsid w:val="0064628C"/>
    <w:rsid w:val="006506E7"/>
    <w:rsid w:val="00652325"/>
    <w:rsid w:val="00654C92"/>
    <w:rsid w:val="00663523"/>
    <w:rsid w:val="00672120"/>
    <w:rsid w:val="00680169"/>
    <w:rsid w:val="00680296"/>
    <w:rsid w:val="00680CC1"/>
    <w:rsid w:val="006818F4"/>
    <w:rsid w:val="0068195C"/>
    <w:rsid w:val="00682408"/>
    <w:rsid w:val="00683E55"/>
    <w:rsid w:val="00692355"/>
    <w:rsid w:val="00693B9D"/>
    <w:rsid w:val="006A0D4D"/>
    <w:rsid w:val="006A3370"/>
    <w:rsid w:val="006B6D07"/>
    <w:rsid w:val="006C3011"/>
    <w:rsid w:val="006C6715"/>
    <w:rsid w:val="006D2BDB"/>
    <w:rsid w:val="006D5EE0"/>
    <w:rsid w:val="006E634E"/>
    <w:rsid w:val="006E71C1"/>
    <w:rsid w:val="006F03D4"/>
    <w:rsid w:val="006F31A8"/>
    <w:rsid w:val="006F5C47"/>
    <w:rsid w:val="00701EB1"/>
    <w:rsid w:val="0071522C"/>
    <w:rsid w:val="00723281"/>
    <w:rsid w:val="0072562A"/>
    <w:rsid w:val="00732E2A"/>
    <w:rsid w:val="0073548A"/>
    <w:rsid w:val="00735515"/>
    <w:rsid w:val="007402A2"/>
    <w:rsid w:val="00740D14"/>
    <w:rsid w:val="00747037"/>
    <w:rsid w:val="00761588"/>
    <w:rsid w:val="00767EA4"/>
    <w:rsid w:val="00771C24"/>
    <w:rsid w:val="00772098"/>
    <w:rsid w:val="0077300B"/>
    <w:rsid w:val="00774EED"/>
    <w:rsid w:val="0077589A"/>
    <w:rsid w:val="00780D3C"/>
    <w:rsid w:val="00786288"/>
    <w:rsid w:val="0079501D"/>
    <w:rsid w:val="007B0712"/>
    <w:rsid w:val="007C33C6"/>
    <w:rsid w:val="007D39D2"/>
    <w:rsid w:val="007D5836"/>
    <w:rsid w:val="007E11E8"/>
    <w:rsid w:val="007E12B8"/>
    <w:rsid w:val="007E2561"/>
    <w:rsid w:val="007E3D61"/>
    <w:rsid w:val="007E71C1"/>
    <w:rsid w:val="007F0BE1"/>
    <w:rsid w:val="007F2B5C"/>
    <w:rsid w:val="007F532B"/>
    <w:rsid w:val="007F6C02"/>
    <w:rsid w:val="008006C2"/>
    <w:rsid w:val="00811200"/>
    <w:rsid w:val="008133DA"/>
    <w:rsid w:val="00814922"/>
    <w:rsid w:val="00814D4E"/>
    <w:rsid w:val="00820A4B"/>
    <w:rsid w:val="008240DA"/>
    <w:rsid w:val="00825757"/>
    <w:rsid w:val="0082628D"/>
    <w:rsid w:val="0083222E"/>
    <w:rsid w:val="00833215"/>
    <w:rsid w:val="00834589"/>
    <w:rsid w:val="0083549D"/>
    <w:rsid w:val="0084089B"/>
    <w:rsid w:val="00846877"/>
    <w:rsid w:val="00864759"/>
    <w:rsid w:val="00864DB8"/>
    <w:rsid w:val="00866575"/>
    <w:rsid w:val="00866D81"/>
    <w:rsid w:val="00867D02"/>
    <w:rsid w:val="00867EA4"/>
    <w:rsid w:val="008738BA"/>
    <w:rsid w:val="00882502"/>
    <w:rsid w:val="008871F4"/>
    <w:rsid w:val="008879D1"/>
    <w:rsid w:val="00890033"/>
    <w:rsid w:val="00890B49"/>
    <w:rsid w:val="008914B6"/>
    <w:rsid w:val="0089566F"/>
    <w:rsid w:val="00895FB9"/>
    <w:rsid w:val="008A10EC"/>
    <w:rsid w:val="008A2519"/>
    <w:rsid w:val="008A43EB"/>
    <w:rsid w:val="008B4C0C"/>
    <w:rsid w:val="008C1D22"/>
    <w:rsid w:val="008D17D9"/>
    <w:rsid w:val="008E476B"/>
    <w:rsid w:val="008E7DF1"/>
    <w:rsid w:val="008F4E8C"/>
    <w:rsid w:val="008F6053"/>
    <w:rsid w:val="00916A10"/>
    <w:rsid w:val="00926E2F"/>
    <w:rsid w:val="00930A63"/>
    <w:rsid w:val="00933785"/>
    <w:rsid w:val="009411C4"/>
    <w:rsid w:val="00942F5E"/>
    <w:rsid w:val="00944785"/>
    <w:rsid w:val="00950E3B"/>
    <w:rsid w:val="00950FC1"/>
    <w:rsid w:val="00952B53"/>
    <w:rsid w:val="0095579C"/>
    <w:rsid w:val="00957C20"/>
    <w:rsid w:val="00966FF9"/>
    <w:rsid w:val="00970A61"/>
    <w:rsid w:val="00984A9D"/>
    <w:rsid w:val="00987178"/>
    <w:rsid w:val="009921B8"/>
    <w:rsid w:val="00993B51"/>
    <w:rsid w:val="0099561D"/>
    <w:rsid w:val="009A24B3"/>
    <w:rsid w:val="009A2C65"/>
    <w:rsid w:val="009A3673"/>
    <w:rsid w:val="009B0DBD"/>
    <w:rsid w:val="009B156A"/>
    <w:rsid w:val="009B4272"/>
    <w:rsid w:val="009B60A1"/>
    <w:rsid w:val="009E0CE3"/>
    <w:rsid w:val="009E1AA0"/>
    <w:rsid w:val="009F0D4E"/>
    <w:rsid w:val="009F1DA5"/>
    <w:rsid w:val="009F2CBD"/>
    <w:rsid w:val="00A07662"/>
    <w:rsid w:val="00A24F0E"/>
    <w:rsid w:val="00A32798"/>
    <w:rsid w:val="00A328B5"/>
    <w:rsid w:val="00A44440"/>
    <w:rsid w:val="00A4511E"/>
    <w:rsid w:val="00A45C10"/>
    <w:rsid w:val="00A47BD6"/>
    <w:rsid w:val="00A71066"/>
    <w:rsid w:val="00A730B3"/>
    <w:rsid w:val="00A73B4A"/>
    <w:rsid w:val="00A7672B"/>
    <w:rsid w:val="00AA00FF"/>
    <w:rsid w:val="00AA4089"/>
    <w:rsid w:val="00AB33FC"/>
    <w:rsid w:val="00AC4A1B"/>
    <w:rsid w:val="00AC76CA"/>
    <w:rsid w:val="00AC7CCD"/>
    <w:rsid w:val="00AE0A31"/>
    <w:rsid w:val="00AE5DB3"/>
    <w:rsid w:val="00AF1B0F"/>
    <w:rsid w:val="00B12188"/>
    <w:rsid w:val="00B14363"/>
    <w:rsid w:val="00B216FB"/>
    <w:rsid w:val="00B21A80"/>
    <w:rsid w:val="00B264B9"/>
    <w:rsid w:val="00B30B34"/>
    <w:rsid w:val="00B33F8E"/>
    <w:rsid w:val="00B435B5"/>
    <w:rsid w:val="00B505C5"/>
    <w:rsid w:val="00B5397D"/>
    <w:rsid w:val="00B547C9"/>
    <w:rsid w:val="00B64B69"/>
    <w:rsid w:val="00B73DBC"/>
    <w:rsid w:val="00B849E7"/>
    <w:rsid w:val="00B862D7"/>
    <w:rsid w:val="00B86508"/>
    <w:rsid w:val="00B97B58"/>
    <w:rsid w:val="00BA50AE"/>
    <w:rsid w:val="00BA63EE"/>
    <w:rsid w:val="00BB1888"/>
    <w:rsid w:val="00BB22A5"/>
    <w:rsid w:val="00BB365F"/>
    <w:rsid w:val="00BB3733"/>
    <w:rsid w:val="00BB4ABE"/>
    <w:rsid w:val="00BD153C"/>
    <w:rsid w:val="00BD2397"/>
    <w:rsid w:val="00BD25F1"/>
    <w:rsid w:val="00BE1D6A"/>
    <w:rsid w:val="00BF10FA"/>
    <w:rsid w:val="00BF2DE7"/>
    <w:rsid w:val="00BF3EF0"/>
    <w:rsid w:val="00BF52E4"/>
    <w:rsid w:val="00C0025E"/>
    <w:rsid w:val="00C0072C"/>
    <w:rsid w:val="00C03EB8"/>
    <w:rsid w:val="00C04DC1"/>
    <w:rsid w:val="00C13E6A"/>
    <w:rsid w:val="00C1643D"/>
    <w:rsid w:val="00C41407"/>
    <w:rsid w:val="00C416B5"/>
    <w:rsid w:val="00C55CEF"/>
    <w:rsid w:val="00C61EA2"/>
    <w:rsid w:val="00C9052A"/>
    <w:rsid w:val="00C918DB"/>
    <w:rsid w:val="00CA6239"/>
    <w:rsid w:val="00CB27C9"/>
    <w:rsid w:val="00CC0255"/>
    <w:rsid w:val="00CC574C"/>
    <w:rsid w:val="00CD1CBD"/>
    <w:rsid w:val="00CF43D7"/>
    <w:rsid w:val="00D00F59"/>
    <w:rsid w:val="00D14C0B"/>
    <w:rsid w:val="00D16329"/>
    <w:rsid w:val="00D164EB"/>
    <w:rsid w:val="00D17EA2"/>
    <w:rsid w:val="00D30CB1"/>
    <w:rsid w:val="00D31AB7"/>
    <w:rsid w:val="00D40827"/>
    <w:rsid w:val="00D42952"/>
    <w:rsid w:val="00D55D74"/>
    <w:rsid w:val="00D774B2"/>
    <w:rsid w:val="00D877F3"/>
    <w:rsid w:val="00D92293"/>
    <w:rsid w:val="00D93855"/>
    <w:rsid w:val="00D94AD9"/>
    <w:rsid w:val="00DA0A5B"/>
    <w:rsid w:val="00DA67FE"/>
    <w:rsid w:val="00DA7728"/>
    <w:rsid w:val="00DB2DFF"/>
    <w:rsid w:val="00DC4033"/>
    <w:rsid w:val="00DC6C70"/>
    <w:rsid w:val="00DE0E52"/>
    <w:rsid w:val="00DF13DB"/>
    <w:rsid w:val="00DF2818"/>
    <w:rsid w:val="00DF7153"/>
    <w:rsid w:val="00E003AE"/>
    <w:rsid w:val="00E021E4"/>
    <w:rsid w:val="00E0504E"/>
    <w:rsid w:val="00E0641D"/>
    <w:rsid w:val="00E06B41"/>
    <w:rsid w:val="00E07D72"/>
    <w:rsid w:val="00E11409"/>
    <w:rsid w:val="00E17E9A"/>
    <w:rsid w:val="00E43E57"/>
    <w:rsid w:val="00E460A2"/>
    <w:rsid w:val="00E50691"/>
    <w:rsid w:val="00E52453"/>
    <w:rsid w:val="00E5341D"/>
    <w:rsid w:val="00E54C13"/>
    <w:rsid w:val="00E6180C"/>
    <w:rsid w:val="00E65123"/>
    <w:rsid w:val="00E6528A"/>
    <w:rsid w:val="00E753B4"/>
    <w:rsid w:val="00E86E49"/>
    <w:rsid w:val="00E92D2F"/>
    <w:rsid w:val="00EA277E"/>
    <w:rsid w:val="00EA4D07"/>
    <w:rsid w:val="00EB17AC"/>
    <w:rsid w:val="00EB65E8"/>
    <w:rsid w:val="00EB7990"/>
    <w:rsid w:val="00EC7C4E"/>
    <w:rsid w:val="00ED1B43"/>
    <w:rsid w:val="00ED7B96"/>
    <w:rsid w:val="00EE5248"/>
    <w:rsid w:val="00EF3531"/>
    <w:rsid w:val="00EF367B"/>
    <w:rsid w:val="00EF36BB"/>
    <w:rsid w:val="00EF7F89"/>
    <w:rsid w:val="00F01804"/>
    <w:rsid w:val="00F039F4"/>
    <w:rsid w:val="00F0618F"/>
    <w:rsid w:val="00F12495"/>
    <w:rsid w:val="00F1402B"/>
    <w:rsid w:val="00F2153C"/>
    <w:rsid w:val="00F30373"/>
    <w:rsid w:val="00F327AE"/>
    <w:rsid w:val="00F327C3"/>
    <w:rsid w:val="00F36BB7"/>
    <w:rsid w:val="00F403AC"/>
    <w:rsid w:val="00F42F83"/>
    <w:rsid w:val="00F51AB4"/>
    <w:rsid w:val="00F560A9"/>
    <w:rsid w:val="00F613C4"/>
    <w:rsid w:val="00F6512B"/>
    <w:rsid w:val="00F71934"/>
    <w:rsid w:val="00F76929"/>
    <w:rsid w:val="00F945C4"/>
    <w:rsid w:val="00FA4B5E"/>
    <w:rsid w:val="00FB47C5"/>
    <w:rsid w:val="00FB4D51"/>
    <w:rsid w:val="00FB5075"/>
    <w:rsid w:val="00FC745D"/>
    <w:rsid w:val="00FD0973"/>
    <w:rsid w:val="00FE190B"/>
    <w:rsid w:val="00FE2819"/>
    <w:rsid w:val="00FF3CF1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teal"/>
    </o:shapedefaults>
    <o:shapelayout v:ext="edit">
      <o:idmap v:ext="edit" data="1"/>
    </o:shapelayout>
  </w:shapeDefaults>
  <w:decimalSymbol w:val="."/>
  <w:listSeparator w:val=","/>
  <w15:docId w15:val="{AD128532-B2A1-4E57-941A-EC88D2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A32798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DocumentMap">
    <w:name w:val="Document Map"/>
    <w:basedOn w:val="Normal"/>
    <w:link w:val="DocumentMapChar"/>
    <w:rsid w:val="0078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88"/>
  </w:style>
  <w:style w:type="character" w:styleId="Hyperlink">
    <w:name w:val="Hyperlink"/>
    <w:basedOn w:val="DefaultParagraphFont"/>
    <w:rsid w:val="00C416B5"/>
    <w:rPr>
      <w:color w:val="0000FF" w:themeColor="hyperlink"/>
      <w:u w:val="single"/>
    </w:rPr>
  </w:style>
  <w:style w:type="paragraph" w:customStyle="1" w:styleId="Default">
    <w:name w:val="Default"/>
    <w:rsid w:val="0019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0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18F"/>
    <w:rPr>
      <w:sz w:val="24"/>
      <w:szCs w:val="24"/>
    </w:rPr>
  </w:style>
  <w:style w:type="paragraph" w:styleId="Footer">
    <w:name w:val="footer"/>
    <w:basedOn w:val="Normal"/>
    <w:link w:val="FooterChar"/>
    <w:rsid w:val="00F0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1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3"/>
    <w:pPr>
      <w:ind w:left="0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nlive.org/energyassistanceprogr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tedwaymadisonco.org/community-connect-vendo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ENRY-~1\LOCALS~1\Temp\TCD2D2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18C9-CEE0-47E6-A58B-347B553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8</TotalTime>
  <Pages>4</Pages>
  <Words>860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Services Council</vt:lpstr>
    </vt:vector>
  </TitlesOfParts>
  <Company>Microsoft Corporation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Services Council</dc:title>
  <dc:creator>burnsm</dc:creator>
  <cp:lastModifiedBy>Ferreira, Sharon K</cp:lastModifiedBy>
  <cp:revision>3</cp:revision>
  <cp:lastPrinted>2019-03-26T18:38:00Z</cp:lastPrinted>
  <dcterms:created xsi:type="dcterms:W3CDTF">2019-03-26T18:45:00Z</dcterms:created>
  <dcterms:modified xsi:type="dcterms:W3CDTF">2019-07-18T15:40:00Z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-1217189787</vt:i4>
  </property>
</Properties>
</file>