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85FDB3" w14:textId="5F897EC4" w:rsidR="0029568E" w:rsidRDefault="00573679" w:rsidP="00AC5485">
      <w:pPr>
        <w:pStyle w:val="NoSpacing"/>
        <w:jc w:val="center"/>
        <w:rPr>
          <w:rStyle w:val="Emphasis"/>
          <w:b/>
        </w:rPr>
      </w:pPr>
      <w:r>
        <w:rPr>
          <w:rStyle w:val="Emphasis"/>
          <w:b/>
        </w:rPr>
        <w:t xml:space="preserve"> Indiana </w:t>
      </w:r>
      <w:r w:rsidR="0029568E" w:rsidRPr="00835C69">
        <w:rPr>
          <w:rStyle w:val="Emphasis"/>
          <w:b/>
        </w:rPr>
        <w:t>Family Preservation Services</w:t>
      </w:r>
    </w:p>
    <w:p w14:paraId="38D12136" w14:textId="0CC55387" w:rsidR="00E278FE" w:rsidRPr="00835C69" w:rsidRDefault="00E278FE" w:rsidP="00E278FE">
      <w:pPr>
        <w:pStyle w:val="NoSpacing"/>
        <w:jc w:val="center"/>
        <w:rPr>
          <w:rStyle w:val="Emphasis"/>
          <w:b/>
        </w:rPr>
      </w:pPr>
      <w:r w:rsidRPr="00835C69">
        <w:rPr>
          <w:rStyle w:val="Emphasis"/>
          <w:b/>
        </w:rPr>
        <w:t>Agenda and Questions</w:t>
      </w:r>
    </w:p>
    <w:p w14:paraId="3153F329" w14:textId="519BA8E4" w:rsidR="00A0216D" w:rsidRPr="00431F25" w:rsidRDefault="00676F63" w:rsidP="00431F25">
      <w:pPr>
        <w:pStyle w:val="NoSpacing"/>
        <w:jc w:val="center"/>
        <w:rPr>
          <w:b/>
          <w:i/>
          <w:iCs/>
        </w:rPr>
      </w:pPr>
      <w:r>
        <w:rPr>
          <w:rStyle w:val="Emphasis"/>
          <w:b/>
        </w:rPr>
        <w:t>September 10</w:t>
      </w:r>
      <w:r w:rsidR="0029568E" w:rsidRPr="00835C69">
        <w:rPr>
          <w:rStyle w:val="Emphasis"/>
          <w:b/>
        </w:rPr>
        <w:t>, 202</w:t>
      </w:r>
      <w:r w:rsidR="00B246ED">
        <w:rPr>
          <w:rStyle w:val="Emphasis"/>
          <w:b/>
        </w:rPr>
        <w:t>1</w:t>
      </w:r>
      <w:r w:rsidR="0029568E" w:rsidRPr="00835C69">
        <w:rPr>
          <w:rStyle w:val="Emphasis"/>
          <w:b/>
        </w:rPr>
        <w:t xml:space="preserve"> </w:t>
      </w:r>
    </w:p>
    <w:p w14:paraId="0B5386FA" w14:textId="434ADFFB" w:rsidR="00242BF6" w:rsidRDefault="00242BF6" w:rsidP="00340110">
      <w:pPr>
        <w:pStyle w:val="ListParagraph"/>
        <w:numPr>
          <w:ilvl w:val="0"/>
          <w:numId w:val="1"/>
        </w:numPr>
        <w:spacing w:before="100" w:beforeAutospacing="1" w:after="165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 xml:space="preserve">Presentation </w:t>
      </w:r>
      <w:r w:rsidR="00A4128B">
        <w:rPr>
          <w:rFonts w:eastAsia="Times New Roman"/>
          <w:i/>
          <w:iCs/>
        </w:rPr>
        <w:t xml:space="preserve">from </w:t>
      </w:r>
      <w:r w:rsidR="008714BD">
        <w:rPr>
          <w:rFonts w:eastAsia="Times New Roman"/>
          <w:i/>
          <w:iCs/>
        </w:rPr>
        <w:t xml:space="preserve">Caryn Burton, </w:t>
      </w:r>
      <w:r w:rsidR="002D07C8">
        <w:rPr>
          <w:rFonts w:eastAsia="Times New Roman"/>
          <w:i/>
          <w:iCs/>
        </w:rPr>
        <w:t xml:space="preserve">Training Coordinator, </w:t>
      </w:r>
      <w:r w:rsidR="00A4128B">
        <w:rPr>
          <w:rFonts w:eastAsia="Times New Roman"/>
          <w:i/>
          <w:iCs/>
        </w:rPr>
        <w:t>Indiana Coalition Against Domestic Violence (ICADV)</w:t>
      </w:r>
    </w:p>
    <w:p w14:paraId="1CC5DEE0" w14:textId="3AA8C497" w:rsidR="0022025C" w:rsidRDefault="0022025C" w:rsidP="0022025C">
      <w:pPr>
        <w:pStyle w:val="ListParagraph"/>
        <w:numPr>
          <w:ilvl w:val="1"/>
          <w:numId w:val="1"/>
        </w:numPr>
        <w:spacing w:before="100" w:beforeAutospacing="1" w:after="165"/>
        <w:rPr>
          <w:rFonts w:eastAsia="Times New Roman"/>
          <w:i/>
          <w:iCs/>
        </w:rPr>
      </w:pPr>
      <w:hyperlink r:id="rId5" w:history="1">
        <w:r w:rsidRPr="008920A9">
          <w:rPr>
            <w:rStyle w:val="Hyperlink"/>
            <w:rFonts w:eastAsia="Times New Roman"/>
            <w:i/>
            <w:iCs/>
          </w:rPr>
          <w:t>cburton@icadvinc.org</w:t>
        </w:r>
      </w:hyperlink>
    </w:p>
    <w:p w14:paraId="6E03E9A6" w14:textId="6C14703F" w:rsidR="0022025C" w:rsidRDefault="0022025C" w:rsidP="0022025C">
      <w:pPr>
        <w:pStyle w:val="ListParagraph"/>
        <w:numPr>
          <w:ilvl w:val="1"/>
          <w:numId w:val="1"/>
        </w:numPr>
        <w:spacing w:before="100" w:beforeAutospacing="1" w:after="165"/>
        <w:rPr>
          <w:rFonts w:eastAsia="Times New Roman"/>
          <w:i/>
          <w:iCs/>
        </w:rPr>
      </w:pPr>
      <w:hyperlink r:id="rId6" w:history="1">
        <w:r w:rsidRPr="008920A9">
          <w:rPr>
            <w:rStyle w:val="Hyperlink"/>
            <w:rFonts w:eastAsia="Times New Roman"/>
            <w:i/>
            <w:iCs/>
          </w:rPr>
          <w:t>www.icadvinc.org</w:t>
        </w:r>
      </w:hyperlink>
    </w:p>
    <w:p w14:paraId="514D2C83" w14:textId="18B1825F" w:rsidR="0022025C" w:rsidRDefault="0022025C" w:rsidP="0022025C">
      <w:pPr>
        <w:pStyle w:val="ListParagraph"/>
        <w:numPr>
          <w:ilvl w:val="1"/>
          <w:numId w:val="1"/>
        </w:numPr>
        <w:spacing w:before="100" w:beforeAutospacing="1" w:after="165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Will come back for Q&amp;A next meeting.</w:t>
      </w:r>
    </w:p>
    <w:p w14:paraId="27C90C10" w14:textId="77777777" w:rsidR="0022025C" w:rsidRDefault="0022025C" w:rsidP="0022025C">
      <w:pPr>
        <w:pStyle w:val="ListParagraph"/>
        <w:spacing w:before="100" w:beforeAutospacing="1" w:after="165"/>
        <w:ind w:left="1440"/>
        <w:rPr>
          <w:rFonts w:eastAsia="Times New Roman"/>
          <w:i/>
          <w:iCs/>
        </w:rPr>
      </w:pPr>
    </w:p>
    <w:p w14:paraId="00933A4C" w14:textId="0E417DBF" w:rsidR="00B86286" w:rsidRDefault="003703F4" w:rsidP="00340110">
      <w:pPr>
        <w:pStyle w:val="ListParagraph"/>
        <w:numPr>
          <w:ilvl w:val="0"/>
          <w:numId w:val="1"/>
        </w:numPr>
        <w:spacing w:before="100" w:beforeAutospacing="1" w:after="165"/>
        <w:rPr>
          <w:rFonts w:eastAsia="Times New Roman"/>
          <w:i/>
          <w:iCs/>
        </w:rPr>
      </w:pPr>
      <w:r w:rsidRPr="009E4767">
        <w:rPr>
          <w:rFonts w:eastAsia="Times New Roman"/>
          <w:i/>
          <w:iCs/>
        </w:rPr>
        <w:t xml:space="preserve">Updates from </w:t>
      </w:r>
      <w:r w:rsidR="00750082">
        <w:rPr>
          <w:rFonts w:eastAsia="Times New Roman"/>
          <w:i/>
          <w:iCs/>
        </w:rPr>
        <w:t>Brian Goodwin</w:t>
      </w:r>
      <w:r w:rsidR="00727E42">
        <w:rPr>
          <w:rFonts w:eastAsia="Times New Roman"/>
          <w:i/>
          <w:iCs/>
        </w:rPr>
        <w:t>, INFPS Evaluator</w:t>
      </w:r>
    </w:p>
    <w:p w14:paraId="6C91B69B" w14:textId="77777777" w:rsidR="00727E42" w:rsidRPr="00727E42" w:rsidRDefault="00727E42" w:rsidP="00727E42">
      <w:pPr>
        <w:pStyle w:val="ListParagraph"/>
        <w:rPr>
          <w:rFonts w:eastAsia="Times New Roman"/>
          <w:i/>
          <w:iCs/>
        </w:rPr>
      </w:pPr>
    </w:p>
    <w:p w14:paraId="0181D33F" w14:textId="0EC37EA5" w:rsidR="00727E42" w:rsidRDefault="00F65E88" w:rsidP="00F65E88">
      <w:pPr>
        <w:pStyle w:val="ListParagraph"/>
        <w:numPr>
          <w:ilvl w:val="1"/>
          <w:numId w:val="1"/>
        </w:numPr>
        <w:spacing w:before="100" w:beforeAutospacing="1" w:after="165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General updates</w:t>
      </w:r>
    </w:p>
    <w:p w14:paraId="7CDE2F71" w14:textId="78EBED30" w:rsidR="00F65E88" w:rsidRDefault="00163248" w:rsidP="00F65E88">
      <w:pPr>
        <w:pStyle w:val="ListParagraph"/>
        <w:numPr>
          <w:ilvl w:val="1"/>
          <w:numId w:val="1"/>
        </w:numPr>
        <w:spacing w:before="100" w:beforeAutospacing="1" w:after="165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Model fidelity and timely contact data</w:t>
      </w:r>
    </w:p>
    <w:p w14:paraId="0DF73656" w14:textId="0F178574" w:rsidR="00163248" w:rsidRDefault="00B4087C" w:rsidP="00F65E88">
      <w:pPr>
        <w:pStyle w:val="ListParagraph"/>
        <w:numPr>
          <w:ilvl w:val="1"/>
          <w:numId w:val="1"/>
        </w:numPr>
        <w:spacing w:before="100" w:beforeAutospacing="1" w:after="165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Upcoming Office Hours:</w:t>
      </w:r>
    </w:p>
    <w:p w14:paraId="14675EFA" w14:textId="731C6B73" w:rsidR="00B4087C" w:rsidRDefault="00B4087C" w:rsidP="00B4087C">
      <w:pPr>
        <w:pStyle w:val="ListParagraph"/>
        <w:numPr>
          <w:ilvl w:val="2"/>
          <w:numId w:val="1"/>
        </w:numPr>
        <w:spacing w:before="100" w:beforeAutospacing="1" w:after="165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9/22/2021, 1:00 – 2:00</w:t>
      </w:r>
    </w:p>
    <w:p w14:paraId="3995981C" w14:textId="24744F6E" w:rsidR="00B4087C" w:rsidRDefault="00B4087C" w:rsidP="00B4087C">
      <w:pPr>
        <w:pStyle w:val="ListParagraph"/>
        <w:numPr>
          <w:ilvl w:val="2"/>
          <w:numId w:val="1"/>
        </w:numPr>
        <w:spacing w:before="100" w:beforeAutospacing="1" w:after="165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10/6/20</w:t>
      </w:r>
      <w:r w:rsidR="00611836">
        <w:rPr>
          <w:rFonts w:eastAsia="Times New Roman"/>
          <w:i/>
          <w:iCs/>
        </w:rPr>
        <w:t>21, 1:00 – 2:00</w:t>
      </w:r>
      <w:r w:rsidR="00611836">
        <w:rPr>
          <w:rFonts w:eastAsia="Times New Roman"/>
          <w:i/>
          <w:iCs/>
        </w:rPr>
        <w:tab/>
      </w:r>
    </w:p>
    <w:p w14:paraId="6CE335C0" w14:textId="3AE07DF5" w:rsidR="0022025C" w:rsidRPr="0022025C" w:rsidRDefault="0022025C" w:rsidP="0022025C">
      <w:pPr>
        <w:pStyle w:val="ListParagraph"/>
        <w:numPr>
          <w:ilvl w:val="0"/>
          <w:numId w:val="37"/>
        </w:numPr>
        <w:spacing w:before="100" w:beforeAutospacing="1" w:after="165"/>
        <w:rPr>
          <w:rFonts w:eastAsia="Times New Roman"/>
          <w:i/>
          <w:iCs/>
        </w:rPr>
      </w:pPr>
      <w:r w:rsidRPr="0022025C">
        <w:rPr>
          <w:rFonts w:eastAsia="Times New Roman"/>
          <w:i/>
          <w:iCs/>
        </w:rPr>
        <w:t xml:space="preserve">Aiming to send another document out hopefully by next week tied to responses. </w:t>
      </w:r>
      <w:bookmarkStart w:id="0" w:name="_GoBack"/>
      <w:bookmarkEnd w:id="0"/>
    </w:p>
    <w:p w14:paraId="54FEAA3D" w14:textId="77777777" w:rsidR="00153795" w:rsidRPr="00431F25" w:rsidRDefault="00153795" w:rsidP="00431F25">
      <w:pPr>
        <w:rPr>
          <w:i/>
          <w:iCs/>
          <w:sz w:val="22"/>
          <w:szCs w:val="22"/>
        </w:rPr>
      </w:pPr>
    </w:p>
    <w:p w14:paraId="2F00B75E" w14:textId="77777777" w:rsidR="003268AE" w:rsidRDefault="00527F3C" w:rsidP="00527F3C">
      <w:pPr>
        <w:pStyle w:val="NoSpacing"/>
        <w:numPr>
          <w:ilvl w:val="0"/>
          <w:numId w:val="1"/>
        </w:numPr>
        <w:rPr>
          <w:rStyle w:val="Emphasis"/>
        </w:rPr>
      </w:pPr>
      <w:r w:rsidRPr="009E4767">
        <w:rPr>
          <w:rStyle w:val="Emphasis"/>
        </w:rPr>
        <w:lastRenderedPageBreak/>
        <w:t>Concrete supports reminder—Please complete this form for any concrete spend, and send to Bridget McIntyre (</w:t>
      </w:r>
      <w:hyperlink r:id="rId7" w:history="1">
        <w:r w:rsidRPr="009E4767">
          <w:rPr>
            <w:rStyle w:val="Hyperlink"/>
            <w:i/>
            <w:iCs/>
          </w:rPr>
          <w:t>Bridget.McIntyre@dcs.in.gov</w:t>
        </w:r>
      </w:hyperlink>
      <w:r w:rsidRPr="009E4767">
        <w:rPr>
          <w:rStyle w:val="Emphasis"/>
        </w:rPr>
        <w:t>) or the Child Welfare Plan (</w:t>
      </w:r>
      <w:hyperlink r:id="rId8" w:history="1">
        <w:r w:rsidRPr="009E4767">
          <w:rPr>
            <w:rStyle w:val="Hyperlink"/>
            <w:i/>
            <w:iCs/>
          </w:rPr>
          <w:t>ChildWelfarePlan@dcs.in.gov</w:t>
        </w:r>
      </w:hyperlink>
      <w:r w:rsidRPr="009E4767">
        <w:rPr>
          <w:rStyle w:val="Emphasis"/>
        </w:rPr>
        <w:t>):</w:t>
      </w:r>
    </w:p>
    <w:p w14:paraId="48D5BAC1" w14:textId="4F065E82" w:rsidR="00527F3C" w:rsidRDefault="00527F3C" w:rsidP="003268AE">
      <w:pPr>
        <w:pStyle w:val="NoSpacing"/>
        <w:ind w:left="1080"/>
        <w:rPr>
          <w:rStyle w:val="Emphasis"/>
        </w:rPr>
      </w:pPr>
      <w:r w:rsidRPr="009E4767">
        <w:rPr>
          <w:rStyle w:val="Emphasis"/>
        </w:rPr>
        <w:t xml:space="preserve"> </w:t>
      </w:r>
      <w:hyperlink r:id="rId9" w:history="1">
        <w:r w:rsidR="003268AE" w:rsidRPr="00402068">
          <w:rPr>
            <w:rStyle w:val="Hyperlink"/>
          </w:rPr>
          <w:t>https://www.in.gov/dcs/files/Expense-Tracking-Agencies.xlsx</w:t>
        </w:r>
      </w:hyperlink>
      <w:r w:rsidR="003268AE">
        <w:rPr>
          <w:rStyle w:val="Emphasis"/>
        </w:rPr>
        <w:t xml:space="preserve"> </w:t>
      </w:r>
    </w:p>
    <w:p w14:paraId="0B2C5B99" w14:textId="24F0AB35" w:rsidR="0051338F" w:rsidRDefault="0051338F" w:rsidP="0051338F">
      <w:pPr>
        <w:pStyle w:val="ListParagraph"/>
        <w:numPr>
          <w:ilvl w:val="0"/>
          <w:numId w:val="1"/>
        </w:numPr>
        <w:rPr>
          <w:i/>
          <w:iCs/>
        </w:rPr>
      </w:pPr>
      <w:r w:rsidRPr="009E4767">
        <w:rPr>
          <w:rStyle w:val="Emphasis"/>
        </w:rPr>
        <w:t>Current referral information:</w:t>
      </w:r>
      <w:r w:rsidRPr="00431F25">
        <w:rPr>
          <w:i/>
          <w:iCs/>
        </w:rPr>
        <w:t xml:space="preserve"> </w:t>
      </w:r>
      <w:r>
        <w:rPr>
          <w:i/>
          <w:iCs/>
        </w:rPr>
        <w:t xml:space="preserve">(as of </w:t>
      </w:r>
      <w:r w:rsidR="007E6ABE">
        <w:rPr>
          <w:i/>
          <w:iCs/>
        </w:rPr>
        <w:t>9/9/21</w:t>
      </w:r>
      <w:r>
        <w:rPr>
          <w:i/>
          <w:iCs/>
        </w:rPr>
        <w:t>)</w:t>
      </w:r>
    </w:p>
    <w:tbl>
      <w:tblPr>
        <w:tblW w:w="36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0"/>
        <w:gridCol w:w="897"/>
      </w:tblGrid>
      <w:tr w:rsidR="0051338F" w:rsidRPr="001D4BD2" w14:paraId="3E5A6755" w14:textId="77777777" w:rsidTr="00524388">
        <w:trPr>
          <w:trHeight w:val="300"/>
        </w:trPr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2A292" w14:textId="77777777" w:rsidR="0051338F" w:rsidRPr="001D4BD2" w:rsidRDefault="0051338F" w:rsidP="00524388">
            <w:pP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43195">
              <w:t>Regions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39867" w14:textId="77777777" w:rsidR="0051338F" w:rsidRPr="001D4BD2" w:rsidRDefault="0051338F" w:rsidP="00524388">
            <w:pPr>
              <w:jc w:val="right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43195">
              <w:t>Family Pres Case Count</w:t>
            </w:r>
          </w:p>
        </w:tc>
      </w:tr>
      <w:tr w:rsidR="0051338F" w:rsidRPr="001D4BD2" w14:paraId="6F2EEBBB" w14:textId="77777777" w:rsidTr="00524388">
        <w:trPr>
          <w:trHeight w:val="30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AFF66" w14:textId="77777777" w:rsidR="0051338F" w:rsidRPr="001D4BD2" w:rsidRDefault="0051338F" w:rsidP="0052438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3195"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4A586" w14:textId="77777777" w:rsidR="0051338F" w:rsidRPr="001D4BD2" w:rsidRDefault="0051338F" w:rsidP="00524388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3195">
              <w:t>191</w:t>
            </w:r>
          </w:p>
        </w:tc>
      </w:tr>
      <w:tr w:rsidR="0051338F" w:rsidRPr="001D4BD2" w14:paraId="30F07232" w14:textId="77777777" w:rsidTr="00524388">
        <w:trPr>
          <w:trHeight w:val="30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64DE8" w14:textId="77777777" w:rsidR="0051338F" w:rsidRPr="001D4BD2" w:rsidRDefault="0051338F" w:rsidP="0052438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3195"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7A98D" w14:textId="77777777" w:rsidR="0051338F" w:rsidRPr="001D4BD2" w:rsidRDefault="0051338F" w:rsidP="00524388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3195">
              <w:t>209</w:t>
            </w:r>
          </w:p>
        </w:tc>
      </w:tr>
      <w:tr w:rsidR="0051338F" w:rsidRPr="001D4BD2" w14:paraId="213F6CFC" w14:textId="77777777" w:rsidTr="00524388">
        <w:trPr>
          <w:trHeight w:val="30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9B831" w14:textId="77777777" w:rsidR="0051338F" w:rsidRPr="001D4BD2" w:rsidRDefault="0051338F" w:rsidP="0052438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3195">
              <w:t>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BE2F9" w14:textId="77777777" w:rsidR="0051338F" w:rsidRPr="001D4BD2" w:rsidRDefault="0051338F" w:rsidP="00524388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3195">
              <w:t>140</w:t>
            </w:r>
          </w:p>
        </w:tc>
      </w:tr>
      <w:tr w:rsidR="0051338F" w:rsidRPr="001D4BD2" w14:paraId="1FD3E2F8" w14:textId="77777777" w:rsidTr="00524388">
        <w:trPr>
          <w:trHeight w:val="30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4C336" w14:textId="77777777" w:rsidR="0051338F" w:rsidRPr="001D4BD2" w:rsidRDefault="0051338F" w:rsidP="0052438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3195">
              <w:t>12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1A2EA" w14:textId="77777777" w:rsidR="0051338F" w:rsidRPr="001D4BD2" w:rsidRDefault="0051338F" w:rsidP="00524388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3195">
              <w:t>78</w:t>
            </w:r>
          </w:p>
        </w:tc>
      </w:tr>
      <w:tr w:rsidR="0051338F" w:rsidRPr="001D4BD2" w14:paraId="6E10F73D" w14:textId="77777777" w:rsidTr="00524388">
        <w:trPr>
          <w:trHeight w:val="30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71698" w14:textId="77777777" w:rsidR="0051338F" w:rsidRPr="001D4BD2" w:rsidRDefault="0051338F" w:rsidP="0052438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3195">
              <w:t>13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A782B" w14:textId="77777777" w:rsidR="0051338F" w:rsidRPr="001D4BD2" w:rsidRDefault="0051338F" w:rsidP="00524388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3195">
              <w:t>65</w:t>
            </w:r>
          </w:p>
        </w:tc>
      </w:tr>
      <w:tr w:rsidR="0051338F" w:rsidRPr="001D4BD2" w14:paraId="0573DC33" w14:textId="77777777" w:rsidTr="00524388">
        <w:trPr>
          <w:trHeight w:val="30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9D579" w14:textId="77777777" w:rsidR="0051338F" w:rsidRPr="001D4BD2" w:rsidRDefault="0051338F" w:rsidP="0052438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3195">
              <w:t>14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F559A" w14:textId="77777777" w:rsidR="0051338F" w:rsidRPr="001D4BD2" w:rsidRDefault="0051338F" w:rsidP="00524388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3195">
              <w:t>49</w:t>
            </w:r>
          </w:p>
        </w:tc>
      </w:tr>
      <w:tr w:rsidR="0051338F" w:rsidRPr="001D4BD2" w14:paraId="7191359A" w14:textId="77777777" w:rsidTr="00524388">
        <w:trPr>
          <w:trHeight w:val="30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34FB1" w14:textId="77777777" w:rsidR="0051338F" w:rsidRPr="001D4BD2" w:rsidRDefault="0051338F" w:rsidP="0052438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3195">
              <w:t>15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517DC" w14:textId="77777777" w:rsidR="0051338F" w:rsidRPr="001D4BD2" w:rsidRDefault="0051338F" w:rsidP="00524388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3195">
              <w:t>70</w:t>
            </w:r>
          </w:p>
        </w:tc>
      </w:tr>
      <w:tr w:rsidR="0051338F" w:rsidRPr="001D4BD2" w14:paraId="752AB518" w14:textId="77777777" w:rsidTr="00524388">
        <w:trPr>
          <w:trHeight w:val="30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23753" w14:textId="77777777" w:rsidR="0051338F" w:rsidRPr="001D4BD2" w:rsidRDefault="0051338F" w:rsidP="0052438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3195">
              <w:t>16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15806" w14:textId="77777777" w:rsidR="0051338F" w:rsidRPr="001D4BD2" w:rsidRDefault="0051338F" w:rsidP="00524388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3195">
              <w:t>104</w:t>
            </w:r>
          </w:p>
        </w:tc>
      </w:tr>
      <w:tr w:rsidR="0051338F" w:rsidRPr="001D4BD2" w14:paraId="674863A9" w14:textId="77777777" w:rsidTr="00524388">
        <w:trPr>
          <w:trHeight w:val="30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24E89" w14:textId="77777777" w:rsidR="0051338F" w:rsidRPr="001D4BD2" w:rsidRDefault="0051338F" w:rsidP="0052438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3195">
              <w:lastRenderedPageBreak/>
              <w:t>17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B9823" w14:textId="77777777" w:rsidR="0051338F" w:rsidRPr="001D4BD2" w:rsidRDefault="0051338F" w:rsidP="00524388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3195">
              <w:t>92</w:t>
            </w:r>
          </w:p>
        </w:tc>
      </w:tr>
      <w:tr w:rsidR="0051338F" w:rsidRPr="001D4BD2" w14:paraId="5C4B0867" w14:textId="77777777" w:rsidTr="00524388">
        <w:trPr>
          <w:trHeight w:val="30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43F5B" w14:textId="77777777" w:rsidR="0051338F" w:rsidRPr="001D4BD2" w:rsidRDefault="0051338F" w:rsidP="0052438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3195">
              <w:t>18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F74A8" w14:textId="77777777" w:rsidR="0051338F" w:rsidRPr="001D4BD2" w:rsidRDefault="0051338F" w:rsidP="00524388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3195">
              <w:t>120</w:t>
            </w:r>
          </w:p>
        </w:tc>
      </w:tr>
      <w:tr w:rsidR="0051338F" w:rsidRPr="001D4BD2" w14:paraId="39D02CAF" w14:textId="77777777" w:rsidTr="00524388">
        <w:trPr>
          <w:trHeight w:val="30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E3A2C" w14:textId="77777777" w:rsidR="0051338F" w:rsidRPr="001D4BD2" w:rsidRDefault="0051338F" w:rsidP="0052438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3195"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A9341" w14:textId="77777777" w:rsidR="0051338F" w:rsidRPr="001D4BD2" w:rsidRDefault="0051338F" w:rsidP="00524388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3195">
              <w:t>64</w:t>
            </w:r>
          </w:p>
        </w:tc>
      </w:tr>
      <w:tr w:rsidR="0051338F" w:rsidRPr="001D4BD2" w14:paraId="129120FA" w14:textId="77777777" w:rsidTr="00524388">
        <w:trPr>
          <w:trHeight w:val="30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F0A06" w14:textId="77777777" w:rsidR="0051338F" w:rsidRPr="001D4BD2" w:rsidRDefault="0051338F" w:rsidP="0052438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3195"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0307E" w14:textId="77777777" w:rsidR="0051338F" w:rsidRPr="001D4BD2" w:rsidRDefault="0051338F" w:rsidP="00524388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3195">
              <w:t>89</w:t>
            </w:r>
          </w:p>
        </w:tc>
      </w:tr>
      <w:tr w:rsidR="0051338F" w:rsidRPr="001D4BD2" w14:paraId="55993D4E" w14:textId="77777777" w:rsidTr="00524388">
        <w:trPr>
          <w:trHeight w:val="30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AE113" w14:textId="77777777" w:rsidR="0051338F" w:rsidRPr="001D4BD2" w:rsidRDefault="0051338F" w:rsidP="0052438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3195"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96FF8" w14:textId="77777777" w:rsidR="0051338F" w:rsidRPr="001D4BD2" w:rsidRDefault="0051338F" w:rsidP="00524388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3195">
              <w:t>98</w:t>
            </w:r>
          </w:p>
        </w:tc>
      </w:tr>
      <w:tr w:rsidR="0051338F" w:rsidRPr="001D4BD2" w14:paraId="412080FF" w14:textId="77777777" w:rsidTr="00524388">
        <w:trPr>
          <w:trHeight w:val="30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1CCB9" w14:textId="77777777" w:rsidR="0051338F" w:rsidRPr="001D4BD2" w:rsidRDefault="0051338F" w:rsidP="0052438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3195"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7CAEB" w14:textId="77777777" w:rsidR="0051338F" w:rsidRPr="001D4BD2" w:rsidRDefault="0051338F" w:rsidP="00524388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3195">
              <w:t>68</w:t>
            </w:r>
          </w:p>
        </w:tc>
      </w:tr>
      <w:tr w:rsidR="0051338F" w:rsidRPr="001D4BD2" w14:paraId="4073BADB" w14:textId="77777777" w:rsidTr="00524388">
        <w:trPr>
          <w:trHeight w:val="30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19892" w14:textId="77777777" w:rsidR="0051338F" w:rsidRPr="001D4BD2" w:rsidRDefault="0051338F" w:rsidP="0052438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3195">
              <w:t>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6DC07" w14:textId="77777777" w:rsidR="0051338F" w:rsidRPr="001D4BD2" w:rsidRDefault="0051338F" w:rsidP="00524388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3195">
              <w:t>59</w:t>
            </w:r>
          </w:p>
        </w:tc>
      </w:tr>
      <w:tr w:rsidR="0051338F" w:rsidRPr="001D4BD2" w14:paraId="07F887D9" w14:textId="77777777" w:rsidTr="00524388">
        <w:trPr>
          <w:trHeight w:val="30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433E2" w14:textId="77777777" w:rsidR="0051338F" w:rsidRPr="001D4BD2" w:rsidRDefault="0051338F" w:rsidP="0052438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3195">
              <w:t>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73427" w14:textId="77777777" w:rsidR="0051338F" w:rsidRPr="001D4BD2" w:rsidRDefault="0051338F" w:rsidP="00524388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3195">
              <w:t>100</w:t>
            </w:r>
          </w:p>
        </w:tc>
      </w:tr>
      <w:tr w:rsidR="0051338F" w:rsidRPr="001D4BD2" w14:paraId="7F888350" w14:textId="77777777" w:rsidTr="00524388">
        <w:trPr>
          <w:trHeight w:val="30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054D7" w14:textId="77777777" w:rsidR="0051338F" w:rsidRPr="001D4BD2" w:rsidRDefault="0051338F" w:rsidP="0052438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3195">
              <w:t>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3A11C" w14:textId="77777777" w:rsidR="0051338F" w:rsidRPr="001D4BD2" w:rsidRDefault="0051338F" w:rsidP="00524388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3195">
              <w:t>80</w:t>
            </w:r>
          </w:p>
        </w:tc>
      </w:tr>
      <w:tr w:rsidR="0051338F" w:rsidRPr="001D4BD2" w14:paraId="15B930FE" w14:textId="77777777" w:rsidTr="00524388">
        <w:trPr>
          <w:trHeight w:val="30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29397" w14:textId="77777777" w:rsidR="0051338F" w:rsidRPr="001D4BD2" w:rsidRDefault="0051338F" w:rsidP="0052438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3195">
              <w:t>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4E7B0" w14:textId="77777777" w:rsidR="0051338F" w:rsidRPr="001D4BD2" w:rsidRDefault="0051338F" w:rsidP="00524388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43195">
              <w:t>67</w:t>
            </w:r>
          </w:p>
        </w:tc>
      </w:tr>
      <w:tr w:rsidR="0051338F" w:rsidRPr="001D4BD2" w14:paraId="25227C8A" w14:textId="77777777" w:rsidTr="00524388">
        <w:trPr>
          <w:trHeight w:val="30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942E2" w14:textId="77777777" w:rsidR="0051338F" w:rsidRPr="001D4BD2" w:rsidRDefault="0051338F" w:rsidP="00524388">
            <w:pP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43195">
              <w:t>Grand Total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7C44D" w14:textId="77777777" w:rsidR="0051338F" w:rsidRPr="001D4BD2" w:rsidRDefault="0051338F" w:rsidP="00524388">
            <w:pPr>
              <w:jc w:val="right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43195">
              <w:t>1743</w:t>
            </w:r>
          </w:p>
        </w:tc>
      </w:tr>
    </w:tbl>
    <w:p w14:paraId="0831061B" w14:textId="609E8305" w:rsidR="008A2006" w:rsidRDefault="008A2006" w:rsidP="0051338F">
      <w:pPr>
        <w:pStyle w:val="NoSpacing"/>
        <w:numPr>
          <w:ilvl w:val="0"/>
          <w:numId w:val="1"/>
        </w:numPr>
        <w:rPr>
          <w:rStyle w:val="Emphasis"/>
        </w:rPr>
      </w:pPr>
      <w:r>
        <w:rPr>
          <w:rStyle w:val="Emphasis"/>
        </w:rPr>
        <w:t>Updated point-in-time data</w:t>
      </w:r>
      <w:r w:rsidR="00DB475F">
        <w:rPr>
          <w:rStyle w:val="Emphasis"/>
        </w:rPr>
        <w:t>—</w:t>
      </w:r>
    </w:p>
    <w:p w14:paraId="2E7F5C98" w14:textId="1108ED8A" w:rsidR="00DB475F" w:rsidRPr="00DB475F" w:rsidRDefault="00DB475F" w:rsidP="00DB475F">
      <w:pPr>
        <w:pStyle w:val="NoSpacing"/>
        <w:ind w:left="1080"/>
        <w:rPr>
          <w:rStyle w:val="Emphasis"/>
        </w:rPr>
      </w:pPr>
      <w:r w:rsidRPr="00DB475F">
        <w:rPr>
          <w:rStyle w:val="Emphasis"/>
        </w:rPr>
        <w:t xml:space="preserve">Statewide Point-in-time, as of </w:t>
      </w:r>
      <w:r w:rsidR="007553B3">
        <w:rPr>
          <w:rStyle w:val="Emphasis"/>
        </w:rPr>
        <w:t>9</w:t>
      </w:r>
      <w:r w:rsidR="00B20D2F">
        <w:rPr>
          <w:rStyle w:val="Emphasis"/>
        </w:rPr>
        <w:t>/9/</w:t>
      </w:r>
      <w:r w:rsidR="00107077">
        <w:rPr>
          <w:rStyle w:val="Emphasis"/>
        </w:rPr>
        <w:t>202</w:t>
      </w:r>
      <w:r w:rsidR="007553B3">
        <w:rPr>
          <w:rStyle w:val="Emphasis"/>
        </w:rPr>
        <w:t>1</w:t>
      </w:r>
      <w:r w:rsidRPr="00DB475F">
        <w:rPr>
          <w:rStyle w:val="Emphasis"/>
        </w:rPr>
        <w:t>:</w:t>
      </w:r>
    </w:p>
    <w:p w14:paraId="670FFFCB" w14:textId="4C95A9F4" w:rsidR="00DB475F" w:rsidRPr="00DB475F" w:rsidRDefault="00DB475F" w:rsidP="00DB475F">
      <w:pPr>
        <w:pStyle w:val="NoSpacing"/>
        <w:ind w:left="1080"/>
        <w:rPr>
          <w:rStyle w:val="Emphasis"/>
        </w:rPr>
      </w:pPr>
      <w:r w:rsidRPr="00DB475F">
        <w:rPr>
          <w:rStyle w:val="Emphasis"/>
        </w:rPr>
        <w:t xml:space="preserve">Total Families: </w:t>
      </w:r>
      <w:r w:rsidR="001803C5">
        <w:rPr>
          <w:rStyle w:val="Emphasis"/>
        </w:rPr>
        <w:t>4,857</w:t>
      </w:r>
    </w:p>
    <w:p w14:paraId="6BD50102" w14:textId="618F9A60" w:rsidR="00DB475F" w:rsidRPr="00DB475F" w:rsidRDefault="00DB475F" w:rsidP="00DB475F">
      <w:pPr>
        <w:pStyle w:val="NoSpacing"/>
        <w:ind w:left="1080"/>
        <w:rPr>
          <w:rStyle w:val="Emphasis"/>
        </w:rPr>
      </w:pPr>
      <w:r w:rsidRPr="00DB475F">
        <w:rPr>
          <w:rStyle w:val="Emphasis"/>
        </w:rPr>
        <w:t xml:space="preserve">Total Children: </w:t>
      </w:r>
      <w:r w:rsidR="001803C5">
        <w:rPr>
          <w:rStyle w:val="Emphasis"/>
        </w:rPr>
        <w:t>10,083</w:t>
      </w:r>
    </w:p>
    <w:p w14:paraId="6594AA00" w14:textId="146EDDF2" w:rsidR="00DB475F" w:rsidRPr="00DB475F" w:rsidRDefault="00DB475F" w:rsidP="00DB475F">
      <w:pPr>
        <w:pStyle w:val="NoSpacing"/>
        <w:ind w:left="1080"/>
        <w:rPr>
          <w:rStyle w:val="Emphasis"/>
        </w:rPr>
      </w:pPr>
      <w:r w:rsidRPr="00DB475F">
        <w:rPr>
          <w:rStyle w:val="Emphasis"/>
        </w:rPr>
        <w:t xml:space="preserve">Total Families served at least 90 days: </w:t>
      </w:r>
      <w:r w:rsidR="003C6663">
        <w:rPr>
          <w:rStyle w:val="Emphasis"/>
        </w:rPr>
        <w:t>3,</w:t>
      </w:r>
      <w:r w:rsidR="001803C5">
        <w:rPr>
          <w:rStyle w:val="Emphasis"/>
        </w:rPr>
        <w:t>168</w:t>
      </w:r>
    </w:p>
    <w:p w14:paraId="134AC102" w14:textId="732DEBA8" w:rsidR="00DB475F" w:rsidRPr="00DB475F" w:rsidRDefault="00DB475F" w:rsidP="00DB475F">
      <w:pPr>
        <w:pStyle w:val="NoSpacing"/>
        <w:ind w:left="1080"/>
        <w:rPr>
          <w:rStyle w:val="Emphasis"/>
        </w:rPr>
      </w:pPr>
      <w:r w:rsidRPr="00DB475F">
        <w:rPr>
          <w:rStyle w:val="Emphasis"/>
        </w:rPr>
        <w:t xml:space="preserve">Total Children served at least 90 days: </w:t>
      </w:r>
      <w:r w:rsidR="00364F30">
        <w:rPr>
          <w:rStyle w:val="Emphasis"/>
        </w:rPr>
        <w:t>6,611</w:t>
      </w:r>
    </w:p>
    <w:p w14:paraId="35DB18A2" w14:textId="77777777" w:rsidR="00DB475F" w:rsidRPr="00DB475F" w:rsidRDefault="00DB475F" w:rsidP="00DB475F">
      <w:pPr>
        <w:pStyle w:val="NoSpacing"/>
        <w:ind w:left="1080"/>
        <w:rPr>
          <w:rStyle w:val="Emphasis"/>
        </w:rPr>
      </w:pPr>
      <w:r w:rsidRPr="00DB475F">
        <w:rPr>
          <w:rStyle w:val="Emphasis"/>
        </w:rPr>
        <w:lastRenderedPageBreak/>
        <w:tab/>
        <w:t xml:space="preserve">    </w:t>
      </w:r>
      <w:r w:rsidRPr="00DB475F">
        <w:rPr>
          <w:rStyle w:val="Emphasis"/>
        </w:rPr>
        <w:tab/>
        <w:t xml:space="preserve"> </w:t>
      </w:r>
    </w:p>
    <w:p w14:paraId="314CCD74" w14:textId="77777777" w:rsidR="00DB475F" w:rsidRPr="00DB475F" w:rsidRDefault="00DB475F" w:rsidP="00DB475F">
      <w:pPr>
        <w:pStyle w:val="NoSpacing"/>
        <w:ind w:left="1080"/>
        <w:rPr>
          <w:rStyle w:val="Emphasis"/>
        </w:rPr>
      </w:pPr>
      <w:r w:rsidRPr="00DB475F">
        <w:rPr>
          <w:rStyle w:val="Emphasis"/>
        </w:rPr>
        <w:t>Of cases served at least 90 days (Point-in-time):</w:t>
      </w:r>
    </w:p>
    <w:p w14:paraId="6A72A35F" w14:textId="23A4D7C6" w:rsidR="00DB475F" w:rsidRPr="00DB475F" w:rsidRDefault="00A51004" w:rsidP="00DB475F">
      <w:pPr>
        <w:pStyle w:val="NoSpacing"/>
        <w:ind w:left="1080"/>
        <w:rPr>
          <w:rStyle w:val="Emphasis"/>
        </w:rPr>
      </w:pPr>
      <w:r>
        <w:rPr>
          <w:rStyle w:val="Emphasis"/>
        </w:rPr>
        <w:t>2</w:t>
      </w:r>
      <w:r w:rsidR="00486EE0">
        <w:rPr>
          <w:rStyle w:val="Emphasis"/>
        </w:rPr>
        <w:t>70</w:t>
      </w:r>
      <w:r w:rsidR="00DB475F" w:rsidRPr="00DB475F">
        <w:rPr>
          <w:rStyle w:val="Emphasis"/>
        </w:rPr>
        <w:t xml:space="preserve"> families (</w:t>
      </w:r>
      <w:r>
        <w:rPr>
          <w:rStyle w:val="Emphasis"/>
        </w:rPr>
        <w:t>5.</w:t>
      </w:r>
      <w:r w:rsidR="00486EE0">
        <w:rPr>
          <w:rStyle w:val="Emphasis"/>
        </w:rPr>
        <w:t>56</w:t>
      </w:r>
      <w:r w:rsidR="00DB475F" w:rsidRPr="00DB475F">
        <w:rPr>
          <w:rStyle w:val="Emphasis"/>
        </w:rPr>
        <w:t>%) have had another subbed assessment</w:t>
      </w:r>
    </w:p>
    <w:p w14:paraId="4AF2513F" w14:textId="436CC45C" w:rsidR="00DB475F" w:rsidRPr="00DB475F" w:rsidRDefault="00486EE0" w:rsidP="00DB475F">
      <w:pPr>
        <w:pStyle w:val="NoSpacing"/>
        <w:ind w:left="1080"/>
        <w:rPr>
          <w:rStyle w:val="Emphasis"/>
        </w:rPr>
      </w:pPr>
      <w:r>
        <w:rPr>
          <w:rStyle w:val="Emphasis"/>
        </w:rPr>
        <w:t>503</w:t>
      </w:r>
      <w:r w:rsidR="00DB475F" w:rsidRPr="00DB475F">
        <w:rPr>
          <w:rStyle w:val="Emphasis"/>
        </w:rPr>
        <w:t xml:space="preserve"> children (</w:t>
      </w:r>
      <w:r w:rsidR="002335AD">
        <w:rPr>
          <w:rStyle w:val="Emphasis"/>
        </w:rPr>
        <w:t>4.</w:t>
      </w:r>
      <w:r>
        <w:rPr>
          <w:rStyle w:val="Emphasis"/>
        </w:rPr>
        <w:t>99</w:t>
      </w:r>
      <w:r w:rsidR="00DB475F" w:rsidRPr="00DB475F">
        <w:rPr>
          <w:rStyle w:val="Emphasis"/>
        </w:rPr>
        <w:t>%) have had another subbed assessment</w:t>
      </w:r>
    </w:p>
    <w:p w14:paraId="4D23C0A4" w14:textId="7C28F536" w:rsidR="00DB475F" w:rsidRPr="00DB475F" w:rsidRDefault="00694459" w:rsidP="00DB475F">
      <w:pPr>
        <w:pStyle w:val="NoSpacing"/>
        <w:ind w:left="1080"/>
        <w:rPr>
          <w:rStyle w:val="Emphasis"/>
        </w:rPr>
      </w:pPr>
      <w:r>
        <w:rPr>
          <w:rStyle w:val="Emphasis"/>
        </w:rPr>
        <w:t>2</w:t>
      </w:r>
      <w:r w:rsidR="00691B15">
        <w:rPr>
          <w:rStyle w:val="Emphasis"/>
        </w:rPr>
        <w:t>98</w:t>
      </w:r>
      <w:r w:rsidR="00DB475F" w:rsidRPr="00DB475F">
        <w:rPr>
          <w:rStyle w:val="Emphasis"/>
        </w:rPr>
        <w:t xml:space="preserve"> families (</w:t>
      </w:r>
      <w:r w:rsidR="00691B15">
        <w:rPr>
          <w:rStyle w:val="Emphasis"/>
        </w:rPr>
        <w:t>6.14</w:t>
      </w:r>
      <w:r w:rsidR="00DB475F" w:rsidRPr="00DB475F">
        <w:rPr>
          <w:rStyle w:val="Emphasis"/>
        </w:rPr>
        <w:t>%) have experienced a removal</w:t>
      </w:r>
    </w:p>
    <w:p w14:paraId="6FA23CDA" w14:textId="3E3071B4" w:rsidR="00DB475F" w:rsidRPr="00DB475F" w:rsidRDefault="00340AEA" w:rsidP="00DB475F">
      <w:pPr>
        <w:pStyle w:val="NoSpacing"/>
        <w:ind w:left="1080"/>
        <w:rPr>
          <w:rStyle w:val="Emphasis"/>
        </w:rPr>
      </w:pPr>
      <w:r>
        <w:rPr>
          <w:rStyle w:val="Emphasis"/>
        </w:rPr>
        <w:t>5</w:t>
      </w:r>
      <w:r w:rsidR="00691B15">
        <w:rPr>
          <w:rStyle w:val="Emphasis"/>
        </w:rPr>
        <w:t>97</w:t>
      </w:r>
      <w:r w:rsidR="00DB475F" w:rsidRPr="00DB475F">
        <w:rPr>
          <w:rStyle w:val="Emphasis"/>
        </w:rPr>
        <w:t xml:space="preserve"> children (5.</w:t>
      </w:r>
      <w:r w:rsidR="00691B15">
        <w:rPr>
          <w:rStyle w:val="Emphasis"/>
        </w:rPr>
        <w:t>92</w:t>
      </w:r>
      <w:r w:rsidR="00DB475F" w:rsidRPr="00DB475F">
        <w:rPr>
          <w:rStyle w:val="Emphasis"/>
        </w:rPr>
        <w:t>%) have experienced a removal</w:t>
      </w:r>
    </w:p>
    <w:p w14:paraId="3E0558E7" w14:textId="77777777" w:rsidR="00DB475F" w:rsidRPr="00DB475F" w:rsidRDefault="00DB475F" w:rsidP="00DB475F">
      <w:pPr>
        <w:pStyle w:val="NoSpacing"/>
        <w:ind w:left="1080"/>
        <w:rPr>
          <w:rStyle w:val="Emphasis"/>
        </w:rPr>
      </w:pPr>
    </w:p>
    <w:p w14:paraId="6E306A5C" w14:textId="77777777" w:rsidR="00DB475F" w:rsidRPr="00DB475F" w:rsidRDefault="00DB475F" w:rsidP="00DB475F">
      <w:pPr>
        <w:pStyle w:val="NoSpacing"/>
        <w:ind w:left="1080"/>
        <w:rPr>
          <w:rStyle w:val="Emphasis"/>
        </w:rPr>
      </w:pPr>
      <w:r w:rsidRPr="00DB475F">
        <w:rPr>
          <w:rStyle w:val="Emphasis"/>
        </w:rPr>
        <w:t>Race breakdown Point-in-Time (total/&gt;90 days):</w:t>
      </w:r>
    </w:p>
    <w:p w14:paraId="526D4076" w14:textId="46BC5A5C" w:rsidR="00DB475F" w:rsidRPr="00DB475F" w:rsidRDefault="00DB475F" w:rsidP="00DB475F">
      <w:pPr>
        <w:pStyle w:val="NoSpacing"/>
        <w:ind w:left="1080"/>
        <w:rPr>
          <w:rStyle w:val="Emphasis"/>
        </w:rPr>
      </w:pPr>
      <w:r w:rsidRPr="00DB475F">
        <w:rPr>
          <w:rStyle w:val="Emphasis"/>
        </w:rPr>
        <w:t>American Indian or Native Alaskan—</w:t>
      </w:r>
      <w:r w:rsidR="00EB3F31">
        <w:rPr>
          <w:rStyle w:val="Emphasis"/>
        </w:rPr>
        <w:t>5</w:t>
      </w:r>
      <w:r w:rsidRPr="00DB475F">
        <w:rPr>
          <w:rStyle w:val="Emphasis"/>
        </w:rPr>
        <w:t xml:space="preserve"> families, 5 children/</w:t>
      </w:r>
      <w:r w:rsidR="006D4EF3">
        <w:rPr>
          <w:rStyle w:val="Emphasis"/>
        </w:rPr>
        <w:t>1</w:t>
      </w:r>
      <w:r w:rsidRPr="00DB475F">
        <w:rPr>
          <w:rStyle w:val="Emphasis"/>
        </w:rPr>
        <w:t xml:space="preserve"> families, </w:t>
      </w:r>
      <w:r w:rsidR="006D4EF3">
        <w:rPr>
          <w:rStyle w:val="Emphasis"/>
        </w:rPr>
        <w:t>5</w:t>
      </w:r>
      <w:r w:rsidRPr="00DB475F">
        <w:rPr>
          <w:rStyle w:val="Emphasis"/>
        </w:rPr>
        <w:t xml:space="preserve"> children</w:t>
      </w:r>
    </w:p>
    <w:p w14:paraId="444EBE37" w14:textId="07A724A1" w:rsidR="00DB475F" w:rsidRPr="00DB475F" w:rsidRDefault="00DB475F" w:rsidP="00DB475F">
      <w:pPr>
        <w:pStyle w:val="NoSpacing"/>
        <w:ind w:left="1080"/>
        <w:rPr>
          <w:rStyle w:val="Emphasis"/>
        </w:rPr>
      </w:pPr>
      <w:r w:rsidRPr="00DB475F">
        <w:rPr>
          <w:rStyle w:val="Emphasis"/>
        </w:rPr>
        <w:t>Asian—</w:t>
      </w:r>
      <w:r w:rsidR="00C4426D">
        <w:rPr>
          <w:rStyle w:val="Emphasis"/>
        </w:rPr>
        <w:t>30</w:t>
      </w:r>
      <w:r w:rsidRPr="00DB475F">
        <w:rPr>
          <w:rStyle w:val="Emphasis"/>
        </w:rPr>
        <w:t xml:space="preserve"> families, 4</w:t>
      </w:r>
      <w:r w:rsidR="00C4426D">
        <w:rPr>
          <w:rStyle w:val="Emphasis"/>
        </w:rPr>
        <w:t>7</w:t>
      </w:r>
      <w:r w:rsidRPr="00DB475F">
        <w:rPr>
          <w:rStyle w:val="Emphasis"/>
        </w:rPr>
        <w:t xml:space="preserve"> children/2</w:t>
      </w:r>
      <w:r w:rsidR="00850DC5">
        <w:rPr>
          <w:rStyle w:val="Emphasis"/>
        </w:rPr>
        <w:t>6</w:t>
      </w:r>
      <w:r w:rsidRPr="00DB475F">
        <w:rPr>
          <w:rStyle w:val="Emphasis"/>
        </w:rPr>
        <w:t xml:space="preserve"> families, </w:t>
      </w:r>
      <w:r w:rsidR="002E3141">
        <w:rPr>
          <w:rStyle w:val="Emphasis"/>
        </w:rPr>
        <w:t>4</w:t>
      </w:r>
      <w:r w:rsidR="00850DC5">
        <w:rPr>
          <w:rStyle w:val="Emphasis"/>
        </w:rPr>
        <w:t>2</w:t>
      </w:r>
      <w:r w:rsidRPr="00DB475F">
        <w:rPr>
          <w:rStyle w:val="Emphasis"/>
        </w:rPr>
        <w:t xml:space="preserve"> children</w:t>
      </w:r>
    </w:p>
    <w:p w14:paraId="1BE42B89" w14:textId="212EDC31" w:rsidR="00DB475F" w:rsidRPr="00DB475F" w:rsidRDefault="00DB475F" w:rsidP="00DB475F">
      <w:pPr>
        <w:pStyle w:val="NoSpacing"/>
        <w:ind w:left="1080"/>
        <w:rPr>
          <w:rStyle w:val="Emphasis"/>
        </w:rPr>
      </w:pPr>
      <w:r w:rsidRPr="00DB475F">
        <w:rPr>
          <w:rStyle w:val="Emphasis"/>
        </w:rPr>
        <w:t>Black—</w:t>
      </w:r>
      <w:r w:rsidR="002E3141">
        <w:rPr>
          <w:rStyle w:val="Emphasis"/>
        </w:rPr>
        <w:t>8</w:t>
      </w:r>
      <w:r w:rsidR="00BC78D4">
        <w:rPr>
          <w:rStyle w:val="Emphasis"/>
        </w:rPr>
        <w:t>90</w:t>
      </w:r>
      <w:r w:rsidRPr="00DB475F">
        <w:rPr>
          <w:rStyle w:val="Emphasis"/>
        </w:rPr>
        <w:t xml:space="preserve"> families, 1,</w:t>
      </w:r>
      <w:r w:rsidR="002E3141">
        <w:rPr>
          <w:rStyle w:val="Emphasis"/>
        </w:rPr>
        <w:t>4</w:t>
      </w:r>
      <w:r w:rsidR="00BC78D4">
        <w:rPr>
          <w:rStyle w:val="Emphasis"/>
        </w:rPr>
        <w:t>72</w:t>
      </w:r>
      <w:r w:rsidRPr="00DB475F">
        <w:rPr>
          <w:rStyle w:val="Emphasis"/>
        </w:rPr>
        <w:t xml:space="preserve"> children/</w:t>
      </w:r>
      <w:r w:rsidR="008C7104">
        <w:rPr>
          <w:rStyle w:val="Emphasis"/>
        </w:rPr>
        <w:t>5</w:t>
      </w:r>
      <w:r w:rsidR="00EA4C77">
        <w:rPr>
          <w:rStyle w:val="Emphasis"/>
        </w:rPr>
        <w:t>98</w:t>
      </w:r>
      <w:r w:rsidRPr="00DB475F">
        <w:rPr>
          <w:rStyle w:val="Emphasis"/>
        </w:rPr>
        <w:t xml:space="preserve"> families, </w:t>
      </w:r>
      <w:r w:rsidR="00EA4C77">
        <w:rPr>
          <w:rStyle w:val="Emphasis"/>
        </w:rPr>
        <w:t>1,032</w:t>
      </w:r>
      <w:r w:rsidRPr="00DB475F">
        <w:rPr>
          <w:rStyle w:val="Emphasis"/>
        </w:rPr>
        <w:t xml:space="preserve"> children</w:t>
      </w:r>
    </w:p>
    <w:p w14:paraId="1B66DB4C" w14:textId="20FB11C6" w:rsidR="00DB475F" w:rsidRPr="00DB475F" w:rsidRDefault="00DB475F" w:rsidP="00DB475F">
      <w:pPr>
        <w:pStyle w:val="NoSpacing"/>
        <w:ind w:left="1080"/>
        <w:rPr>
          <w:rStyle w:val="Emphasis"/>
        </w:rPr>
      </w:pPr>
      <w:r w:rsidRPr="00DB475F">
        <w:rPr>
          <w:rStyle w:val="Emphasis"/>
        </w:rPr>
        <w:t>Hispanic—</w:t>
      </w:r>
      <w:r w:rsidR="008C7104">
        <w:rPr>
          <w:rStyle w:val="Emphasis"/>
        </w:rPr>
        <w:t>5</w:t>
      </w:r>
      <w:r w:rsidR="00EA4C77">
        <w:rPr>
          <w:rStyle w:val="Emphasis"/>
        </w:rPr>
        <w:t>59</w:t>
      </w:r>
      <w:r w:rsidRPr="00DB475F">
        <w:rPr>
          <w:rStyle w:val="Emphasis"/>
        </w:rPr>
        <w:t xml:space="preserve"> families, </w:t>
      </w:r>
      <w:r w:rsidR="00BF1D42">
        <w:rPr>
          <w:rStyle w:val="Emphasis"/>
        </w:rPr>
        <w:t>8</w:t>
      </w:r>
      <w:r w:rsidR="00EA4C77">
        <w:rPr>
          <w:rStyle w:val="Emphasis"/>
        </w:rPr>
        <w:t>84</w:t>
      </w:r>
      <w:r w:rsidRPr="00DB475F">
        <w:rPr>
          <w:rStyle w:val="Emphasis"/>
        </w:rPr>
        <w:t xml:space="preserve"> children/</w:t>
      </w:r>
      <w:r w:rsidR="00BF1D42">
        <w:rPr>
          <w:rStyle w:val="Emphasis"/>
        </w:rPr>
        <w:t>3</w:t>
      </w:r>
      <w:r w:rsidR="000E5432">
        <w:rPr>
          <w:rStyle w:val="Emphasis"/>
        </w:rPr>
        <w:t>76</w:t>
      </w:r>
      <w:r w:rsidRPr="00DB475F">
        <w:rPr>
          <w:rStyle w:val="Emphasis"/>
        </w:rPr>
        <w:t xml:space="preserve"> families, </w:t>
      </w:r>
      <w:r w:rsidR="000E5432">
        <w:rPr>
          <w:rStyle w:val="Emphasis"/>
        </w:rPr>
        <w:t>617</w:t>
      </w:r>
      <w:r w:rsidRPr="00DB475F">
        <w:rPr>
          <w:rStyle w:val="Emphasis"/>
        </w:rPr>
        <w:t xml:space="preserve"> children</w:t>
      </w:r>
    </w:p>
    <w:p w14:paraId="53F7B2BF" w14:textId="3CED53AF" w:rsidR="00DB475F" w:rsidRPr="00DB475F" w:rsidRDefault="00DB475F" w:rsidP="00DB475F">
      <w:pPr>
        <w:pStyle w:val="NoSpacing"/>
        <w:ind w:left="1080"/>
        <w:rPr>
          <w:rStyle w:val="Emphasis"/>
        </w:rPr>
      </w:pPr>
      <w:r w:rsidRPr="00DB475F">
        <w:rPr>
          <w:rStyle w:val="Emphasis"/>
        </w:rPr>
        <w:t>Multiracial-</w:t>
      </w:r>
      <w:r w:rsidR="000E5432">
        <w:rPr>
          <w:rStyle w:val="Emphasis"/>
        </w:rPr>
        <w:t>597</w:t>
      </w:r>
      <w:r w:rsidRPr="00DB475F">
        <w:rPr>
          <w:rStyle w:val="Emphasis"/>
        </w:rPr>
        <w:t xml:space="preserve"> families, </w:t>
      </w:r>
      <w:r w:rsidR="003237E3">
        <w:rPr>
          <w:rStyle w:val="Emphasis"/>
        </w:rPr>
        <w:t>8</w:t>
      </w:r>
      <w:r w:rsidR="000E5432">
        <w:rPr>
          <w:rStyle w:val="Emphasis"/>
        </w:rPr>
        <w:t>66</w:t>
      </w:r>
      <w:r w:rsidRPr="00DB475F">
        <w:rPr>
          <w:rStyle w:val="Emphasis"/>
        </w:rPr>
        <w:t xml:space="preserve"> children/</w:t>
      </w:r>
      <w:r w:rsidR="00BD1039">
        <w:rPr>
          <w:rStyle w:val="Emphasis"/>
        </w:rPr>
        <w:t>375</w:t>
      </w:r>
      <w:r w:rsidRPr="00DB475F">
        <w:rPr>
          <w:rStyle w:val="Emphasis"/>
        </w:rPr>
        <w:t xml:space="preserve"> families, </w:t>
      </w:r>
      <w:r w:rsidR="002129A2">
        <w:rPr>
          <w:rStyle w:val="Emphasis"/>
        </w:rPr>
        <w:t>5</w:t>
      </w:r>
      <w:r w:rsidR="00BD1039">
        <w:rPr>
          <w:rStyle w:val="Emphasis"/>
        </w:rPr>
        <w:t>41</w:t>
      </w:r>
      <w:r w:rsidRPr="00DB475F">
        <w:rPr>
          <w:rStyle w:val="Emphasis"/>
        </w:rPr>
        <w:t xml:space="preserve"> children</w:t>
      </w:r>
    </w:p>
    <w:p w14:paraId="609135CE" w14:textId="0DB56365" w:rsidR="00DB475F" w:rsidRPr="00DB475F" w:rsidRDefault="00DB475F" w:rsidP="00DB475F">
      <w:pPr>
        <w:pStyle w:val="NoSpacing"/>
        <w:ind w:left="1080"/>
        <w:rPr>
          <w:rStyle w:val="Emphasis"/>
        </w:rPr>
      </w:pPr>
      <w:r w:rsidRPr="00DB475F">
        <w:rPr>
          <w:rStyle w:val="Emphasis"/>
        </w:rPr>
        <w:t>Native Hawaiian—</w:t>
      </w:r>
      <w:r w:rsidR="00BD1039">
        <w:rPr>
          <w:rStyle w:val="Emphasis"/>
        </w:rPr>
        <w:t>10</w:t>
      </w:r>
      <w:r w:rsidRPr="00DB475F">
        <w:rPr>
          <w:rStyle w:val="Emphasis"/>
        </w:rPr>
        <w:t xml:space="preserve"> families, </w:t>
      </w:r>
      <w:r w:rsidR="00BD1039">
        <w:rPr>
          <w:rStyle w:val="Emphasis"/>
        </w:rPr>
        <w:t>5</w:t>
      </w:r>
      <w:r w:rsidRPr="00DB475F">
        <w:rPr>
          <w:rStyle w:val="Emphasis"/>
        </w:rPr>
        <w:t xml:space="preserve"> children/</w:t>
      </w:r>
      <w:r w:rsidR="00380DB1">
        <w:rPr>
          <w:rStyle w:val="Emphasis"/>
        </w:rPr>
        <w:t>7</w:t>
      </w:r>
      <w:r w:rsidRPr="00DB475F">
        <w:rPr>
          <w:rStyle w:val="Emphasis"/>
        </w:rPr>
        <w:t xml:space="preserve"> families, </w:t>
      </w:r>
      <w:r w:rsidR="0052411C">
        <w:rPr>
          <w:rStyle w:val="Emphasis"/>
        </w:rPr>
        <w:t>4</w:t>
      </w:r>
      <w:r w:rsidRPr="00DB475F">
        <w:rPr>
          <w:rStyle w:val="Emphasis"/>
        </w:rPr>
        <w:t xml:space="preserve"> children</w:t>
      </w:r>
    </w:p>
    <w:p w14:paraId="3DCA19AB" w14:textId="7192E675" w:rsidR="00DB475F" w:rsidRPr="00DB475F" w:rsidRDefault="00DB475F" w:rsidP="00DB475F">
      <w:pPr>
        <w:pStyle w:val="NoSpacing"/>
        <w:ind w:left="1080"/>
        <w:rPr>
          <w:rStyle w:val="Emphasis"/>
        </w:rPr>
      </w:pPr>
      <w:r w:rsidRPr="00DB475F">
        <w:rPr>
          <w:rStyle w:val="Emphasis"/>
        </w:rPr>
        <w:t>Unknown/other—1</w:t>
      </w:r>
      <w:r w:rsidR="0052411C">
        <w:rPr>
          <w:rStyle w:val="Emphasis"/>
        </w:rPr>
        <w:t>8</w:t>
      </w:r>
      <w:r w:rsidR="00BD1039">
        <w:rPr>
          <w:rStyle w:val="Emphasis"/>
        </w:rPr>
        <w:t>7</w:t>
      </w:r>
      <w:r w:rsidRPr="00DB475F">
        <w:rPr>
          <w:rStyle w:val="Emphasis"/>
        </w:rPr>
        <w:t xml:space="preserve"> families, </w:t>
      </w:r>
      <w:r w:rsidR="00A501C0">
        <w:rPr>
          <w:rStyle w:val="Emphasis"/>
        </w:rPr>
        <w:t>87</w:t>
      </w:r>
      <w:r w:rsidRPr="00DB475F">
        <w:rPr>
          <w:rStyle w:val="Emphasis"/>
        </w:rPr>
        <w:t xml:space="preserve"> children/</w:t>
      </w:r>
      <w:r w:rsidR="00E03692">
        <w:rPr>
          <w:rStyle w:val="Emphasis"/>
        </w:rPr>
        <w:t>10</w:t>
      </w:r>
      <w:r w:rsidR="00A501C0">
        <w:rPr>
          <w:rStyle w:val="Emphasis"/>
        </w:rPr>
        <w:t>7</w:t>
      </w:r>
      <w:r w:rsidRPr="00DB475F">
        <w:rPr>
          <w:rStyle w:val="Emphasis"/>
        </w:rPr>
        <w:t xml:space="preserve"> families, </w:t>
      </w:r>
      <w:r w:rsidR="00E03692">
        <w:rPr>
          <w:rStyle w:val="Emphasis"/>
        </w:rPr>
        <w:t>5</w:t>
      </w:r>
      <w:r w:rsidR="00A501C0">
        <w:rPr>
          <w:rStyle w:val="Emphasis"/>
        </w:rPr>
        <w:t>4</w:t>
      </w:r>
      <w:r w:rsidRPr="00DB475F">
        <w:rPr>
          <w:rStyle w:val="Emphasis"/>
        </w:rPr>
        <w:t xml:space="preserve"> children</w:t>
      </w:r>
    </w:p>
    <w:p w14:paraId="0D479C4D" w14:textId="5402FFF1" w:rsidR="00DB475F" w:rsidRPr="00DB475F" w:rsidRDefault="00DB475F" w:rsidP="00DB475F">
      <w:pPr>
        <w:pStyle w:val="NoSpacing"/>
        <w:ind w:left="1080"/>
        <w:rPr>
          <w:rStyle w:val="Emphasis"/>
        </w:rPr>
      </w:pPr>
      <w:r w:rsidRPr="00DB475F">
        <w:rPr>
          <w:rStyle w:val="Emphasis"/>
        </w:rPr>
        <w:t>White—</w:t>
      </w:r>
      <w:r w:rsidR="00781F0F">
        <w:rPr>
          <w:rStyle w:val="Emphasis"/>
        </w:rPr>
        <w:t>3,</w:t>
      </w:r>
      <w:r w:rsidR="00A501C0">
        <w:rPr>
          <w:rStyle w:val="Emphasis"/>
        </w:rPr>
        <w:t>91</w:t>
      </w:r>
      <w:r w:rsidR="00781F0F">
        <w:rPr>
          <w:rStyle w:val="Emphasis"/>
        </w:rPr>
        <w:t>1</w:t>
      </w:r>
      <w:r w:rsidRPr="00DB475F">
        <w:rPr>
          <w:rStyle w:val="Emphasis"/>
        </w:rPr>
        <w:t xml:space="preserve"> families, </w:t>
      </w:r>
      <w:r w:rsidR="00F427DD">
        <w:rPr>
          <w:rStyle w:val="Emphasis"/>
        </w:rPr>
        <w:t>6,</w:t>
      </w:r>
      <w:r w:rsidR="00A501C0">
        <w:rPr>
          <w:rStyle w:val="Emphasis"/>
        </w:rPr>
        <w:t>71</w:t>
      </w:r>
      <w:r w:rsidR="00F427DD">
        <w:rPr>
          <w:rStyle w:val="Emphasis"/>
        </w:rPr>
        <w:t>7</w:t>
      </w:r>
      <w:r w:rsidRPr="00DB475F">
        <w:rPr>
          <w:rStyle w:val="Emphasis"/>
        </w:rPr>
        <w:t xml:space="preserve"> children/</w:t>
      </w:r>
      <w:r w:rsidR="00F427DD">
        <w:rPr>
          <w:rStyle w:val="Emphasis"/>
        </w:rPr>
        <w:t>2,</w:t>
      </w:r>
      <w:r w:rsidR="00BB4EA5">
        <w:rPr>
          <w:rStyle w:val="Emphasis"/>
        </w:rPr>
        <w:t>516</w:t>
      </w:r>
      <w:r w:rsidRPr="00DB475F">
        <w:rPr>
          <w:rStyle w:val="Emphasis"/>
        </w:rPr>
        <w:t xml:space="preserve"> families, </w:t>
      </w:r>
      <w:r w:rsidR="00F427DD">
        <w:rPr>
          <w:rStyle w:val="Emphasis"/>
        </w:rPr>
        <w:t>4,3</w:t>
      </w:r>
      <w:r w:rsidR="00BB4EA5">
        <w:rPr>
          <w:rStyle w:val="Emphasis"/>
        </w:rPr>
        <w:t>1</w:t>
      </w:r>
      <w:r w:rsidR="00F427DD">
        <w:rPr>
          <w:rStyle w:val="Emphasis"/>
        </w:rPr>
        <w:t>6</w:t>
      </w:r>
      <w:r w:rsidRPr="00DB475F">
        <w:rPr>
          <w:rStyle w:val="Emphasis"/>
        </w:rPr>
        <w:t xml:space="preserve"> children</w:t>
      </w:r>
    </w:p>
    <w:p w14:paraId="0F43EE06" w14:textId="77777777" w:rsidR="00DB475F" w:rsidRPr="00DB475F" w:rsidRDefault="00DB475F" w:rsidP="00DB475F">
      <w:pPr>
        <w:pStyle w:val="NoSpacing"/>
        <w:ind w:left="1080"/>
        <w:rPr>
          <w:rStyle w:val="Emphasis"/>
        </w:rPr>
      </w:pPr>
    </w:p>
    <w:p w14:paraId="3C0F0A90" w14:textId="77777777" w:rsidR="00DB475F" w:rsidRPr="00DB475F" w:rsidRDefault="00DB475F" w:rsidP="00DB475F">
      <w:pPr>
        <w:pStyle w:val="NoSpacing"/>
        <w:ind w:left="1080"/>
        <w:rPr>
          <w:rStyle w:val="Emphasis"/>
        </w:rPr>
      </w:pPr>
      <w:r w:rsidRPr="00DB475F">
        <w:rPr>
          <w:rStyle w:val="Emphasis"/>
        </w:rPr>
        <w:t>Point-in-Time by race served over 90 days (</w:t>
      </w:r>
      <w:r w:rsidRPr="00CB67A3">
        <w:rPr>
          <w:rStyle w:val="Emphasis"/>
          <w:b/>
          <w:bCs/>
        </w:rPr>
        <w:t>families</w:t>
      </w:r>
      <w:r w:rsidRPr="00DB475F">
        <w:rPr>
          <w:rStyle w:val="Emphasis"/>
        </w:rPr>
        <w:t>):</w:t>
      </w:r>
    </w:p>
    <w:p w14:paraId="2814FA80" w14:textId="77777777" w:rsidR="00DB475F" w:rsidRPr="00DB475F" w:rsidRDefault="00DB475F" w:rsidP="00DB475F">
      <w:pPr>
        <w:pStyle w:val="NoSpacing"/>
        <w:ind w:left="1080"/>
        <w:rPr>
          <w:rStyle w:val="Emphasis"/>
        </w:rPr>
      </w:pPr>
      <w:r w:rsidRPr="00DB475F">
        <w:rPr>
          <w:rStyle w:val="Emphasis"/>
        </w:rPr>
        <w:lastRenderedPageBreak/>
        <w:tab/>
        <w:t>American Indian or Native Alaskan—0 subbed assessments, 0 removals</w:t>
      </w:r>
    </w:p>
    <w:p w14:paraId="47DABF37" w14:textId="15E95F1F" w:rsidR="00DB475F" w:rsidRPr="00DB475F" w:rsidRDefault="00DB475F" w:rsidP="00DB475F">
      <w:pPr>
        <w:pStyle w:val="NoSpacing"/>
        <w:ind w:left="1080"/>
        <w:rPr>
          <w:rStyle w:val="Emphasis"/>
        </w:rPr>
      </w:pPr>
      <w:r w:rsidRPr="00DB475F">
        <w:rPr>
          <w:rStyle w:val="Emphasis"/>
        </w:rPr>
        <w:tab/>
        <w:t>Asian—</w:t>
      </w:r>
      <w:r w:rsidR="001D1D11">
        <w:rPr>
          <w:rStyle w:val="Emphasis"/>
        </w:rPr>
        <w:t>1 (3.33%)</w:t>
      </w:r>
      <w:r w:rsidRPr="00DB475F">
        <w:rPr>
          <w:rStyle w:val="Emphasis"/>
        </w:rPr>
        <w:t xml:space="preserve"> </w:t>
      </w:r>
      <w:r w:rsidR="001622C2">
        <w:rPr>
          <w:rStyle w:val="Emphasis"/>
        </w:rPr>
        <w:t>families</w:t>
      </w:r>
      <w:r w:rsidR="007421C8">
        <w:rPr>
          <w:rStyle w:val="Emphasis"/>
        </w:rPr>
        <w:t xml:space="preserve"> </w:t>
      </w:r>
      <w:r w:rsidRPr="00DB475F">
        <w:rPr>
          <w:rStyle w:val="Emphasis"/>
        </w:rPr>
        <w:t xml:space="preserve">subbed assess, </w:t>
      </w:r>
      <w:r w:rsidR="00BB2586">
        <w:rPr>
          <w:rStyle w:val="Emphasis"/>
        </w:rPr>
        <w:t>1</w:t>
      </w:r>
      <w:r w:rsidR="00631050">
        <w:rPr>
          <w:rStyle w:val="Emphasis"/>
        </w:rPr>
        <w:t xml:space="preserve"> (</w:t>
      </w:r>
      <w:r w:rsidR="00BB2586">
        <w:rPr>
          <w:rStyle w:val="Emphasis"/>
        </w:rPr>
        <w:t>3.33</w:t>
      </w:r>
      <w:r w:rsidR="00631050">
        <w:rPr>
          <w:rStyle w:val="Emphasis"/>
        </w:rPr>
        <w:t>%)</w:t>
      </w:r>
      <w:r w:rsidRPr="00DB475F">
        <w:rPr>
          <w:rStyle w:val="Emphasis"/>
        </w:rPr>
        <w:t xml:space="preserve"> removals</w:t>
      </w:r>
    </w:p>
    <w:p w14:paraId="2DE67C18" w14:textId="48D764BB" w:rsidR="00DB475F" w:rsidRPr="00DB475F" w:rsidRDefault="00DB475F" w:rsidP="00DB475F">
      <w:pPr>
        <w:pStyle w:val="NoSpacing"/>
        <w:ind w:left="1080"/>
        <w:rPr>
          <w:rStyle w:val="Emphasis"/>
        </w:rPr>
      </w:pPr>
      <w:r w:rsidRPr="00DB475F">
        <w:rPr>
          <w:rStyle w:val="Emphasis"/>
        </w:rPr>
        <w:tab/>
        <w:t>Black—</w:t>
      </w:r>
      <w:r w:rsidR="00445DB6">
        <w:rPr>
          <w:rStyle w:val="Emphasis"/>
        </w:rPr>
        <w:t>39</w:t>
      </w:r>
      <w:r w:rsidRPr="00DB475F">
        <w:rPr>
          <w:rStyle w:val="Emphasis"/>
        </w:rPr>
        <w:t xml:space="preserve"> (</w:t>
      </w:r>
      <w:r w:rsidR="00445DB6">
        <w:rPr>
          <w:rStyle w:val="Emphasis"/>
        </w:rPr>
        <w:t>4.38</w:t>
      </w:r>
      <w:r w:rsidRPr="00DB475F">
        <w:rPr>
          <w:rStyle w:val="Emphasis"/>
        </w:rPr>
        <w:t xml:space="preserve">%) </w:t>
      </w:r>
      <w:r w:rsidR="001622C2">
        <w:rPr>
          <w:rStyle w:val="Emphasis"/>
        </w:rPr>
        <w:t>families</w:t>
      </w:r>
      <w:r w:rsidRPr="00DB475F">
        <w:rPr>
          <w:rStyle w:val="Emphasis"/>
        </w:rPr>
        <w:t xml:space="preserve"> subbed assess, </w:t>
      </w:r>
      <w:r w:rsidR="00BB2586">
        <w:rPr>
          <w:rStyle w:val="Emphasis"/>
        </w:rPr>
        <w:t>30</w:t>
      </w:r>
      <w:r w:rsidRPr="00DB475F">
        <w:rPr>
          <w:rStyle w:val="Emphasis"/>
        </w:rPr>
        <w:t xml:space="preserve"> (</w:t>
      </w:r>
      <w:r w:rsidR="00BB2586">
        <w:rPr>
          <w:rStyle w:val="Emphasis"/>
        </w:rPr>
        <w:t>3</w:t>
      </w:r>
      <w:r w:rsidR="002807E3">
        <w:rPr>
          <w:rStyle w:val="Emphasis"/>
        </w:rPr>
        <w:t>.</w:t>
      </w:r>
      <w:r w:rsidR="00BB2586">
        <w:rPr>
          <w:rStyle w:val="Emphasis"/>
        </w:rPr>
        <w:t>37</w:t>
      </w:r>
      <w:r w:rsidRPr="00DB475F">
        <w:rPr>
          <w:rStyle w:val="Emphasis"/>
        </w:rPr>
        <w:t>%) removal</w:t>
      </w:r>
    </w:p>
    <w:p w14:paraId="7E3379C2" w14:textId="22CB9394" w:rsidR="00DB475F" w:rsidRPr="00DB475F" w:rsidRDefault="00DB475F" w:rsidP="00DB475F">
      <w:pPr>
        <w:pStyle w:val="NoSpacing"/>
        <w:ind w:left="1080"/>
        <w:rPr>
          <w:rStyle w:val="Emphasis"/>
        </w:rPr>
      </w:pPr>
      <w:r w:rsidRPr="00DB475F">
        <w:rPr>
          <w:rStyle w:val="Emphasis"/>
        </w:rPr>
        <w:tab/>
        <w:t>Hispanic-</w:t>
      </w:r>
      <w:r w:rsidR="00445DB6">
        <w:rPr>
          <w:rStyle w:val="Emphasis"/>
        </w:rPr>
        <w:t>17</w:t>
      </w:r>
      <w:r w:rsidR="00293AEA">
        <w:rPr>
          <w:rStyle w:val="Emphasis"/>
        </w:rPr>
        <w:t xml:space="preserve"> </w:t>
      </w:r>
      <w:r w:rsidRPr="00DB475F">
        <w:rPr>
          <w:rStyle w:val="Emphasis"/>
        </w:rPr>
        <w:t>(</w:t>
      </w:r>
      <w:r w:rsidR="00445DB6">
        <w:rPr>
          <w:rStyle w:val="Emphasis"/>
        </w:rPr>
        <w:t>3.04</w:t>
      </w:r>
      <w:r w:rsidRPr="00DB475F">
        <w:rPr>
          <w:rStyle w:val="Emphasis"/>
        </w:rPr>
        <w:t xml:space="preserve">%) </w:t>
      </w:r>
      <w:r w:rsidR="001622C2">
        <w:rPr>
          <w:rStyle w:val="Emphasis"/>
        </w:rPr>
        <w:t>families</w:t>
      </w:r>
      <w:r w:rsidRPr="00DB475F">
        <w:rPr>
          <w:rStyle w:val="Emphasis"/>
        </w:rPr>
        <w:t xml:space="preserve"> subbed assess, </w:t>
      </w:r>
      <w:r w:rsidR="00BB2586">
        <w:rPr>
          <w:rStyle w:val="Emphasis"/>
        </w:rPr>
        <w:t>23</w:t>
      </w:r>
      <w:r w:rsidRPr="00DB475F">
        <w:rPr>
          <w:rStyle w:val="Emphasis"/>
        </w:rPr>
        <w:t xml:space="preserve"> (</w:t>
      </w:r>
      <w:r w:rsidR="002807E3">
        <w:rPr>
          <w:rStyle w:val="Emphasis"/>
        </w:rPr>
        <w:t>4.</w:t>
      </w:r>
      <w:r w:rsidR="00BB2586">
        <w:rPr>
          <w:rStyle w:val="Emphasis"/>
        </w:rPr>
        <w:t>11</w:t>
      </w:r>
      <w:r w:rsidRPr="00DB475F">
        <w:rPr>
          <w:rStyle w:val="Emphasis"/>
        </w:rPr>
        <w:t>%) removal</w:t>
      </w:r>
    </w:p>
    <w:p w14:paraId="17D30DE7" w14:textId="1CB8B883" w:rsidR="00DB475F" w:rsidRPr="00DB475F" w:rsidRDefault="00DB475F" w:rsidP="00DB475F">
      <w:pPr>
        <w:pStyle w:val="NoSpacing"/>
        <w:ind w:left="1080"/>
        <w:rPr>
          <w:rStyle w:val="Emphasis"/>
        </w:rPr>
      </w:pPr>
      <w:r w:rsidRPr="00DB475F">
        <w:rPr>
          <w:rStyle w:val="Emphasis"/>
        </w:rPr>
        <w:tab/>
        <w:t>Multiracial-</w:t>
      </w:r>
      <w:r w:rsidR="00695C4A">
        <w:rPr>
          <w:rStyle w:val="Emphasis"/>
        </w:rPr>
        <w:t>27</w:t>
      </w:r>
      <w:r w:rsidRPr="00DB475F">
        <w:rPr>
          <w:rStyle w:val="Emphasis"/>
        </w:rPr>
        <w:t xml:space="preserve"> (</w:t>
      </w:r>
      <w:r w:rsidR="00293AEA">
        <w:rPr>
          <w:rStyle w:val="Emphasis"/>
        </w:rPr>
        <w:t>4</w:t>
      </w:r>
      <w:r w:rsidRPr="00DB475F">
        <w:rPr>
          <w:rStyle w:val="Emphasis"/>
        </w:rPr>
        <w:t>.</w:t>
      </w:r>
      <w:r w:rsidR="00695C4A">
        <w:rPr>
          <w:rStyle w:val="Emphasis"/>
        </w:rPr>
        <w:t>52</w:t>
      </w:r>
      <w:r w:rsidRPr="00DB475F">
        <w:rPr>
          <w:rStyle w:val="Emphasis"/>
        </w:rPr>
        <w:t xml:space="preserve">%) </w:t>
      </w:r>
      <w:r w:rsidR="001622C2">
        <w:rPr>
          <w:rStyle w:val="Emphasis"/>
        </w:rPr>
        <w:t>families</w:t>
      </w:r>
      <w:r w:rsidRPr="00DB475F">
        <w:rPr>
          <w:rStyle w:val="Emphasis"/>
        </w:rPr>
        <w:t xml:space="preserve"> subbed assess, </w:t>
      </w:r>
      <w:r w:rsidR="00DD79A4">
        <w:rPr>
          <w:rStyle w:val="Emphasis"/>
        </w:rPr>
        <w:t>3</w:t>
      </w:r>
      <w:r w:rsidR="00701637">
        <w:rPr>
          <w:rStyle w:val="Emphasis"/>
        </w:rPr>
        <w:t>2</w:t>
      </w:r>
      <w:r w:rsidRPr="00DB475F">
        <w:rPr>
          <w:rStyle w:val="Emphasis"/>
        </w:rPr>
        <w:t xml:space="preserve"> (</w:t>
      </w:r>
      <w:r w:rsidR="00701637">
        <w:rPr>
          <w:rStyle w:val="Emphasis"/>
        </w:rPr>
        <w:t>5.36</w:t>
      </w:r>
      <w:r w:rsidRPr="00DB475F">
        <w:rPr>
          <w:rStyle w:val="Emphasis"/>
        </w:rPr>
        <w:t>%) removal</w:t>
      </w:r>
    </w:p>
    <w:p w14:paraId="16C9054D" w14:textId="77777777" w:rsidR="00DB475F" w:rsidRPr="00DB475F" w:rsidRDefault="00DB475F" w:rsidP="00DB475F">
      <w:pPr>
        <w:pStyle w:val="NoSpacing"/>
        <w:ind w:left="1080"/>
        <w:rPr>
          <w:rStyle w:val="Emphasis"/>
        </w:rPr>
      </w:pPr>
      <w:r w:rsidRPr="00DB475F">
        <w:rPr>
          <w:rStyle w:val="Emphasis"/>
        </w:rPr>
        <w:tab/>
        <w:t>Native Hawaiian-0 families subbed, 0 removals</w:t>
      </w:r>
    </w:p>
    <w:p w14:paraId="38DD1F28" w14:textId="77777777" w:rsidR="00DB475F" w:rsidRPr="00DB475F" w:rsidRDefault="00DB475F" w:rsidP="00DB475F">
      <w:pPr>
        <w:pStyle w:val="NoSpacing"/>
        <w:ind w:left="1080"/>
        <w:rPr>
          <w:rStyle w:val="Emphasis"/>
        </w:rPr>
      </w:pPr>
      <w:r w:rsidRPr="00DB475F">
        <w:rPr>
          <w:rStyle w:val="Emphasis"/>
        </w:rPr>
        <w:tab/>
        <w:t>Unknown/other-0 subbed, 0 removals</w:t>
      </w:r>
    </w:p>
    <w:p w14:paraId="1601269D" w14:textId="4A1CA1BA" w:rsidR="00DB475F" w:rsidRPr="00DB475F" w:rsidRDefault="00DB475F" w:rsidP="00DB475F">
      <w:pPr>
        <w:pStyle w:val="NoSpacing"/>
        <w:ind w:left="1080"/>
        <w:rPr>
          <w:rStyle w:val="Emphasis"/>
        </w:rPr>
      </w:pPr>
      <w:r w:rsidRPr="00DB475F">
        <w:rPr>
          <w:rStyle w:val="Emphasis"/>
        </w:rPr>
        <w:tab/>
        <w:t>White—</w:t>
      </w:r>
      <w:r w:rsidR="001622C2">
        <w:rPr>
          <w:rStyle w:val="Emphasis"/>
        </w:rPr>
        <w:t>193</w:t>
      </w:r>
      <w:r w:rsidRPr="00DB475F">
        <w:rPr>
          <w:rStyle w:val="Emphasis"/>
        </w:rPr>
        <w:t xml:space="preserve"> (</w:t>
      </w:r>
      <w:r w:rsidR="00D178C0">
        <w:rPr>
          <w:rStyle w:val="Emphasis"/>
        </w:rPr>
        <w:t>4</w:t>
      </w:r>
      <w:r w:rsidRPr="00DB475F">
        <w:rPr>
          <w:rStyle w:val="Emphasis"/>
        </w:rPr>
        <w:t>.</w:t>
      </w:r>
      <w:r w:rsidR="001622C2">
        <w:rPr>
          <w:rStyle w:val="Emphasis"/>
        </w:rPr>
        <w:t>9</w:t>
      </w:r>
      <w:r w:rsidR="00D178C0">
        <w:rPr>
          <w:rStyle w:val="Emphasis"/>
        </w:rPr>
        <w:t>3</w:t>
      </w:r>
      <w:r w:rsidRPr="00DB475F">
        <w:rPr>
          <w:rStyle w:val="Emphasis"/>
        </w:rPr>
        <w:t xml:space="preserve">%) families subbed assessment, </w:t>
      </w:r>
      <w:r w:rsidR="00701637">
        <w:rPr>
          <w:rStyle w:val="Emphasis"/>
        </w:rPr>
        <w:t>227</w:t>
      </w:r>
      <w:r w:rsidRPr="00DB475F">
        <w:rPr>
          <w:rStyle w:val="Emphasis"/>
        </w:rPr>
        <w:t xml:space="preserve"> (</w:t>
      </w:r>
      <w:r w:rsidR="00701637">
        <w:rPr>
          <w:rStyle w:val="Emphasis"/>
        </w:rPr>
        <w:t>5.8</w:t>
      </w:r>
      <w:r w:rsidRPr="00DB475F">
        <w:rPr>
          <w:rStyle w:val="Emphasis"/>
        </w:rPr>
        <w:t>%) removal</w:t>
      </w:r>
    </w:p>
    <w:p w14:paraId="453309C9" w14:textId="77777777" w:rsidR="00DB475F" w:rsidRPr="00DB475F" w:rsidRDefault="00DB475F" w:rsidP="00DB475F">
      <w:pPr>
        <w:pStyle w:val="NoSpacing"/>
        <w:ind w:left="1080"/>
        <w:rPr>
          <w:rStyle w:val="Emphasis"/>
        </w:rPr>
      </w:pPr>
    </w:p>
    <w:p w14:paraId="520B3910" w14:textId="295A6796" w:rsidR="00DB475F" w:rsidRPr="00DB475F" w:rsidRDefault="00DB475F" w:rsidP="00DB475F">
      <w:pPr>
        <w:pStyle w:val="NoSpacing"/>
        <w:ind w:left="1080"/>
        <w:rPr>
          <w:rStyle w:val="Emphasis"/>
        </w:rPr>
      </w:pPr>
      <w:r w:rsidRPr="00DB475F">
        <w:rPr>
          <w:rStyle w:val="Emphasis"/>
        </w:rPr>
        <w:t>Regional Point-in-Time Breakdown (</w:t>
      </w:r>
      <w:r w:rsidR="00CB67A3" w:rsidRPr="00CB67A3">
        <w:rPr>
          <w:rStyle w:val="Emphasis"/>
          <w:b/>
          <w:bCs/>
        </w:rPr>
        <w:t>families</w:t>
      </w:r>
      <w:r w:rsidRPr="00CB67A3">
        <w:rPr>
          <w:rStyle w:val="Emphasis"/>
          <w:b/>
          <w:bCs/>
        </w:rPr>
        <w:t xml:space="preserve"> </w:t>
      </w:r>
      <w:r w:rsidRPr="00DB475F">
        <w:rPr>
          <w:rStyle w:val="Emphasis"/>
        </w:rPr>
        <w:t>served &gt; 90 days):</w:t>
      </w:r>
    </w:p>
    <w:p w14:paraId="1398FAE0" w14:textId="64E7C53A" w:rsidR="00DB475F" w:rsidRPr="00DB475F" w:rsidRDefault="00DB475F" w:rsidP="00DB475F">
      <w:pPr>
        <w:pStyle w:val="NoSpacing"/>
        <w:ind w:left="1080"/>
        <w:rPr>
          <w:rStyle w:val="Emphasis"/>
        </w:rPr>
      </w:pPr>
      <w:r w:rsidRPr="00DB475F">
        <w:rPr>
          <w:rStyle w:val="Emphasis"/>
        </w:rPr>
        <w:tab/>
      </w:r>
      <w:r w:rsidRPr="00DB475F">
        <w:rPr>
          <w:rStyle w:val="Emphasis"/>
        </w:rPr>
        <w:tab/>
        <w:t xml:space="preserve">Region 1: </w:t>
      </w:r>
      <w:r w:rsidR="008738C3">
        <w:rPr>
          <w:rStyle w:val="Emphasis"/>
        </w:rPr>
        <w:t>21</w:t>
      </w:r>
      <w:r w:rsidRPr="00DB475F">
        <w:rPr>
          <w:rStyle w:val="Emphasis"/>
        </w:rPr>
        <w:t xml:space="preserve"> (</w:t>
      </w:r>
      <w:r w:rsidR="008738C3">
        <w:rPr>
          <w:rStyle w:val="Emphasis"/>
        </w:rPr>
        <w:t>5.02</w:t>
      </w:r>
      <w:r w:rsidRPr="00DB475F">
        <w:rPr>
          <w:rStyle w:val="Emphasis"/>
        </w:rPr>
        <w:t>%) subbed assessment/</w:t>
      </w:r>
      <w:r w:rsidR="00E71ADA">
        <w:rPr>
          <w:rStyle w:val="Emphasis"/>
        </w:rPr>
        <w:t xml:space="preserve">25 </w:t>
      </w:r>
      <w:r w:rsidRPr="00DB475F">
        <w:rPr>
          <w:rStyle w:val="Emphasis"/>
        </w:rPr>
        <w:t>(</w:t>
      </w:r>
      <w:r w:rsidR="00E71ADA">
        <w:rPr>
          <w:rStyle w:val="Emphasis"/>
        </w:rPr>
        <w:t>5</w:t>
      </w:r>
      <w:r w:rsidR="003A49E9">
        <w:rPr>
          <w:rStyle w:val="Emphasis"/>
        </w:rPr>
        <w:t>.</w:t>
      </w:r>
      <w:r w:rsidR="00E71ADA">
        <w:rPr>
          <w:rStyle w:val="Emphasis"/>
        </w:rPr>
        <w:t>98</w:t>
      </w:r>
      <w:r w:rsidRPr="00DB475F">
        <w:rPr>
          <w:rStyle w:val="Emphasis"/>
        </w:rPr>
        <w:t>%) removals</w:t>
      </w:r>
    </w:p>
    <w:p w14:paraId="6EDD119A" w14:textId="030D0764" w:rsidR="00DB475F" w:rsidRPr="00DB475F" w:rsidRDefault="00DB475F" w:rsidP="00DB475F">
      <w:pPr>
        <w:pStyle w:val="NoSpacing"/>
        <w:ind w:left="1080"/>
        <w:rPr>
          <w:rStyle w:val="Emphasis"/>
        </w:rPr>
      </w:pPr>
      <w:r w:rsidRPr="00DB475F">
        <w:rPr>
          <w:rStyle w:val="Emphasis"/>
        </w:rPr>
        <w:tab/>
      </w:r>
      <w:r w:rsidRPr="00DB475F">
        <w:rPr>
          <w:rStyle w:val="Emphasis"/>
        </w:rPr>
        <w:tab/>
        <w:t xml:space="preserve">Region 2: </w:t>
      </w:r>
      <w:r w:rsidR="008738C3">
        <w:rPr>
          <w:rStyle w:val="Emphasis"/>
        </w:rPr>
        <w:t>11</w:t>
      </w:r>
      <w:r w:rsidRPr="00DB475F">
        <w:rPr>
          <w:rStyle w:val="Emphasis"/>
        </w:rPr>
        <w:t xml:space="preserve"> (</w:t>
      </w:r>
      <w:r w:rsidR="008738C3">
        <w:rPr>
          <w:rStyle w:val="Emphasis"/>
        </w:rPr>
        <w:t>4.76</w:t>
      </w:r>
      <w:r w:rsidRPr="00DB475F">
        <w:rPr>
          <w:rStyle w:val="Emphasis"/>
        </w:rPr>
        <w:t>%) subbed assessment/</w:t>
      </w:r>
      <w:r w:rsidR="003A49E9">
        <w:rPr>
          <w:rStyle w:val="Emphasis"/>
        </w:rPr>
        <w:t>1</w:t>
      </w:r>
      <w:r w:rsidR="00E71ADA">
        <w:rPr>
          <w:rStyle w:val="Emphasis"/>
        </w:rPr>
        <w:t>2</w:t>
      </w:r>
      <w:r w:rsidRPr="00DB475F">
        <w:rPr>
          <w:rStyle w:val="Emphasis"/>
        </w:rPr>
        <w:t xml:space="preserve"> (</w:t>
      </w:r>
      <w:r w:rsidR="00E71ADA">
        <w:rPr>
          <w:rStyle w:val="Emphasis"/>
        </w:rPr>
        <w:t>5.19</w:t>
      </w:r>
      <w:r w:rsidRPr="00DB475F">
        <w:rPr>
          <w:rStyle w:val="Emphasis"/>
        </w:rPr>
        <w:t>%) removals</w:t>
      </w:r>
    </w:p>
    <w:p w14:paraId="31F943EC" w14:textId="1B4FBDA1" w:rsidR="00DB475F" w:rsidRPr="00DB475F" w:rsidRDefault="00DB475F" w:rsidP="00DB475F">
      <w:pPr>
        <w:pStyle w:val="NoSpacing"/>
        <w:ind w:left="1080"/>
        <w:rPr>
          <w:rStyle w:val="Emphasis"/>
        </w:rPr>
      </w:pPr>
      <w:r w:rsidRPr="00DB475F">
        <w:rPr>
          <w:rStyle w:val="Emphasis"/>
        </w:rPr>
        <w:tab/>
      </w:r>
      <w:r w:rsidRPr="00DB475F">
        <w:rPr>
          <w:rStyle w:val="Emphasis"/>
        </w:rPr>
        <w:tab/>
        <w:t xml:space="preserve">Region 3: </w:t>
      </w:r>
      <w:r w:rsidR="00972662">
        <w:rPr>
          <w:rStyle w:val="Emphasis"/>
        </w:rPr>
        <w:t>18</w:t>
      </w:r>
      <w:r w:rsidRPr="00DB475F">
        <w:rPr>
          <w:rStyle w:val="Emphasis"/>
        </w:rPr>
        <w:t xml:space="preserve"> (</w:t>
      </w:r>
      <w:r w:rsidR="00972662">
        <w:rPr>
          <w:rStyle w:val="Emphasis"/>
        </w:rPr>
        <w:t>7.53</w:t>
      </w:r>
      <w:r w:rsidRPr="00DB475F">
        <w:rPr>
          <w:rStyle w:val="Emphasis"/>
        </w:rPr>
        <w:t>%) subbed assessment/</w:t>
      </w:r>
      <w:r w:rsidR="00CE54F4">
        <w:rPr>
          <w:rStyle w:val="Emphasis"/>
        </w:rPr>
        <w:t>16</w:t>
      </w:r>
      <w:r w:rsidR="00CF5CB2">
        <w:rPr>
          <w:rStyle w:val="Emphasis"/>
        </w:rPr>
        <w:t xml:space="preserve"> </w:t>
      </w:r>
      <w:r w:rsidRPr="00DB475F">
        <w:rPr>
          <w:rStyle w:val="Emphasis"/>
        </w:rPr>
        <w:t>(</w:t>
      </w:r>
      <w:r w:rsidR="00CF5CB2">
        <w:rPr>
          <w:rStyle w:val="Emphasis"/>
        </w:rPr>
        <w:t>6.</w:t>
      </w:r>
      <w:r w:rsidR="00CE54F4">
        <w:rPr>
          <w:rStyle w:val="Emphasis"/>
        </w:rPr>
        <w:t>69</w:t>
      </w:r>
      <w:r w:rsidRPr="00DB475F">
        <w:rPr>
          <w:rStyle w:val="Emphasis"/>
        </w:rPr>
        <w:t>%) removals</w:t>
      </w:r>
    </w:p>
    <w:p w14:paraId="42AF7BB1" w14:textId="50F4C397" w:rsidR="00DB475F" w:rsidRPr="00DB475F" w:rsidRDefault="00DB475F" w:rsidP="00DB475F">
      <w:pPr>
        <w:pStyle w:val="NoSpacing"/>
        <w:ind w:left="1080"/>
        <w:rPr>
          <w:rStyle w:val="Emphasis"/>
        </w:rPr>
      </w:pPr>
      <w:r w:rsidRPr="00DB475F">
        <w:rPr>
          <w:rStyle w:val="Emphasis"/>
        </w:rPr>
        <w:tab/>
      </w:r>
      <w:r w:rsidRPr="00DB475F">
        <w:rPr>
          <w:rStyle w:val="Emphasis"/>
        </w:rPr>
        <w:tab/>
        <w:t xml:space="preserve">Region 4: </w:t>
      </w:r>
      <w:r w:rsidR="00E96712">
        <w:rPr>
          <w:rStyle w:val="Emphasis"/>
        </w:rPr>
        <w:t>1</w:t>
      </w:r>
      <w:r w:rsidR="00972662">
        <w:rPr>
          <w:rStyle w:val="Emphasis"/>
        </w:rPr>
        <w:t>0</w:t>
      </w:r>
      <w:r w:rsidRPr="00DB475F">
        <w:rPr>
          <w:rStyle w:val="Emphasis"/>
        </w:rPr>
        <w:t xml:space="preserve"> (</w:t>
      </w:r>
      <w:r w:rsidR="00972662">
        <w:rPr>
          <w:rStyle w:val="Emphasis"/>
        </w:rPr>
        <w:t>3.89</w:t>
      </w:r>
      <w:r w:rsidRPr="00DB475F">
        <w:rPr>
          <w:rStyle w:val="Emphasis"/>
        </w:rPr>
        <w:t>%) subbed assessment/</w:t>
      </w:r>
      <w:r w:rsidR="00CE54F4">
        <w:rPr>
          <w:rStyle w:val="Emphasis"/>
        </w:rPr>
        <w:t>13</w:t>
      </w:r>
      <w:r w:rsidRPr="00DB475F">
        <w:rPr>
          <w:rStyle w:val="Emphasis"/>
        </w:rPr>
        <w:t xml:space="preserve"> (</w:t>
      </w:r>
      <w:r w:rsidR="00EF1660">
        <w:rPr>
          <w:rStyle w:val="Emphasis"/>
        </w:rPr>
        <w:t>5.</w:t>
      </w:r>
      <w:r w:rsidR="00CE54F4">
        <w:rPr>
          <w:rStyle w:val="Emphasis"/>
        </w:rPr>
        <w:t>06</w:t>
      </w:r>
      <w:r w:rsidRPr="00DB475F">
        <w:rPr>
          <w:rStyle w:val="Emphasis"/>
        </w:rPr>
        <w:t>%) removals</w:t>
      </w:r>
    </w:p>
    <w:p w14:paraId="61290FAA" w14:textId="57CEE3B9" w:rsidR="00DB475F" w:rsidRPr="00DB475F" w:rsidRDefault="00DB475F" w:rsidP="00DB475F">
      <w:pPr>
        <w:pStyle w:val="NoSpacing"/>
        <w:ind w:left="1080"/>
        <w:rPr>
          <w:rStyle w:val="Emphasis"/>
        </w:rPr>
      </w:pPr>
      <w:r w:rsidRPr="00DB475F">
        <w:rPr>
          <w:rStyle w:val="Emphasis"/>
        </w:rPr>
        <w:tab/>
      </w:r>
      <w:r w:rsidRPr="00DB475F">
        <w:rPr>
          <w:rStyle w:val="Emphasis"/>
        </w:rPr>
        <w:tab/>
        <w:t xml:space="preserve">Region 5: </w:t>
      </w:r>
      <w:r w:rsidR="0077548D">
        <w:rPr>
          <w:rStyle w:val="Emphasis"/>
        </w:rPr>
        <w:t>1</w:t>
      </w:r>
      <w:r w:rsidR="0086151D">
        <w:rPr>
          <w:rStyle w:val="Emphasis"/>
        </w:rPr>
        <w:t>0</w:t>
      </w:r>
      <w:r w:rsidRPr="00DB475F">
        <w:rPr>
          <w:rStyle w:val="Emphasis"/>
        </w:rPr>
        <w:t xml:space="preserve"> (</w:t>
      </w:r>
      <w:r w:rsidR="0086151D">
        <w:rPr>
          <w:rStyle w:val="Emphasis"/>
        </w:rPr>
        <w:t>5.26</w:t>
      </w:r>
      <w:r w:rsidRPr="00DB475F">
        <w:rPr>
          <w:rStyle w:val="Emphasis"/>
        </w:rPr>
        <w:t>%) subbed assessment/</w:t>
      </w:r>
      <w:r w:rsidR="00523230">
        <w:rPr>
          <w:rStyle w:val="Emphasis"/>
        </w:rPr>
        <w:t>1</w:t>
      </w:r>
      <w:r w:rsidR="00EF1660">
        <w:rPr>
          <w:rStyle w:val="Emphasis"/>
        </w:rPr>
        <w:t>1</w:t>
      </w:r>
      <w:r w:rsidRPr="00DB475F">
        <w:rPr>
          <w:rStyle w:val="Emphasis"/>
        </w:rPr>
        <w:t xml:space="preserve"> (5.</w:t>
      </w:r>
      <w:r w:rsidR="00523230">
        <w:rPr>
          <w:rStyle w:val="Emphasis"/>
        </w:rPr>
        <w:t>79</w:t>
      </w:r>
      <w:r w:rsidRPr="00DB475F">
        <w:rPr>
          <w:rStyle w:val="Emphasis"/>
        </w:rPr>
        <w:t>%) removals</w:t>
      </w:r>
    </w:p>
    <w:p w14:paraId="7F4AC8D7" w14:textId="7ED3AAAF" w:rsidR="00DB475F" w:rsidRPr="00DB475F" w:rsidRDefault="00DB475F" w:rsidP="00DB475F">
      <w:pPr>
        <w:pStyle w:val="NoSpacing"/>
        <w:ind w:left="1080"/>
        <w:rPr>
          <w:rStyle w:val="Emphasis"/>
        </w:rPr>
      </w:pPr>
      <w:r w:rsidRPr="00DB475F">
        <w:rPr>
          <w:rStyle w:val="Emphasis"/>
        </w:rPr>
        <w:tab/>
      </w:r>
      <w:r w:rsidRPr="00DB475F">
        <w:rPr>
          <w:rStyle w:val="Emphasis"/>
        </w:rPr>
        <w:tab/>
        <w:t xml:space="preserve">Region 6: </w:t>
      </w:r>
      <w:r w:rsidR="0086151D">
        <w:rPr>
          <w:rStyle w:val="Emphasis"/>
        </w:rPr>
        <w:t>7</w:t>
      </w:r>
      <w:r w:rsidRPr="00DB475F">
        <w:rPr>
          <w:rStyle w:val="Emphasis"/>
        </w:rPr>
        <w:t xml:space="preserve"> (</w:t>
      </w:r>
      <w:r w:rsidR="0086151D">
        <w:rPr>
          <w:rStyle w:val="Emphasis"/>
        </w:rPr>
        <w:t>3.02</w:t>
      </w:r>
      <w:r w:rsidRPr="00DB475F">
        <w:rPr>
          <w:rStyle w:val="Emphasis"/>
        </w:rPr>
        <w:t>%) subbed assessment/1</w:t>
      </w:r>
      <w:r w:rsidR="00523230">
        <w:rPr>
          <w:rStyle w:val="Emphasis"/>
        </w:rPr>
        <w:t>4</w:t>
      </w:r>
      <w:r w:rsidRPr="00DB475F">
        <w:rPr>
          <w:rStyle w:val="Emphasis"/>
        </w:rPr>
        <w:t xml:space="preserve"> (</w:t>
      </w:r>
      <w:r w:rsidR="00523230">
        <w:rPr>
          <w:rStyle w:val="Emphasis"/>
        </w:rPr>
        <w:t>6</w:t>
      </w:r>
      <w:r w:rsidR="00984991">
        <w:rPr>
          <w:rStyle w:val="Emphasis"/>
        </w:rPr>
        <w:t>.0</w:t>
      </w:r>
      <w:r w:rsidR="00523230">
        <w:rPr>
          <w:rStyle w:val="Emphasis"/>
        </w:rPr>
        <w:t>3</w:t>
      </w:r>
      <w:r w:rsidRPr="00DB475F">
        <w:rPr>
          <w:rStyle w:val="Emphasis"/>
        </w:rPr>
        <w:t>%) removals</w:t>
      </w:r>
    </w:p>
    <w:p w14:paraId="7307E95F" w14:textId="594E80A4" w:rsidR="00DB475F" w:rsidRPr="00DB475F" w:rsidRDefault="00DB475F" w:rsidP="00DB475F">
      <w:pPr>
        <w:pStyle w:val="NoSpacing"/>
        <w:ind w:left="1080"/>
        <w:rPr>
          <w:rStyle w:val="Emphasis"/>
        </w:rPr>
      </w:pPr>
      <w:r w:rsidRPr="00DB475F">
        <w:rPr>
          <w:rStyle w:val="Emphasis"/>
        </w:rPr>
        <w:tab/>
      </w:r>
      <w:r w:rsidRPr="00DB475F">
        <w:rPr>
          <w:rStyle w:val="Emphasis"/>
        </w:rPr>
        <w:tab/>
        <w:t xml:space="preserve">Region 7: </w:t>
      </w:r>
      <w:r w:rsidR="0074003A">
        <w:rPr>
          <w:rStyle w:val="Emphasis"/>
        </w:rPr>
        <w:t>2</w:t>
      </w:r>
      <w:r w:rsidR="0086151D">
        <w:rPr>
          <w:rStyle w:val="Emphasis"/>
        </w:rPr>
        <w:t>0</w:t>
      </w:r>
      <w:r w:rsidRPr="00DB475F">
        <w:rPr>
          <w:rStyle w:val="Emphasis"/>
        </w:rPr>
        <w:t xml:space="preserve"> (</w:t>
      </w:r>
      <w:r w:rsidR="0086151D">
        <w:rPr>
          <w:rStyle w:val="Emphasis"/>
        </w:rPr>
        <w:t>6.76</w:t>
      </w:r>
      <w:r w:rsidRPr="00DB475F">
        <w:rPr>
          <w:rStyle w:val="Emphasis"/>
        </w:rPr>
        <w:t>%) subbed assessment/</w:t>
      </w:r>
      <w:r w:rsidR="00523230">
        <w:rPr>
          <w:rStyle w:val="Emphasis"/>
        </w:rPr>
        <w:t>18</w:t>
      </w:r>
      <w:r w:rsidRPr="00DB475F">
        <w:rPr>
          <w:rStyle w:val="Emphasis"/>
        </w:rPr>
        <w:t xml:space="preserve"> (</w:t>
      </w:r>
      <w:r w:rsidR="00DB7E82">
        <w:rPr>
          <w:rStyle w:val="Emphasis"/>
        </w:rPr>
        <w:t>6.</w:t>
      </w:r>
      <w:r w:rsidR="00523230">
        <w:rPr>
          <w:rStyle w:val="Emphasis"/>
        </w:rPr>
        <w:t>08</w:t>
      </w:r>
      <w:r w:rsidRPr="00DB475F">
        <w:rPr>
          <w:rStyle w:val="Emphasis"/>
        </w:rPr>
        <w:t>%) removals</w:t>
      </w:r>
    </w:p>
    <w:p w14:paraId="1190D8BA" w14:textId="61561C7D" w:rsidR="00DB475F" w:rsidRPr="00DB475F" w:rsidRDefault="00DB475F" w:rsidP="00DB475F">
      <w:pPr>
        <w:pStyle w:val="NoSpacing"/>
        <w:ind w:left="1080"/>
        <w:rPr>
          <w:rStyle w:val="Emphasis"/>
        </w:rPr>
      </w:pPr>
      <w:r w:rsidRPr="00DB475F">
        <w:rPr>
          <w:rStyle w:val="Emphasis"/>
        </w:rPr>
        <w:tab/>
      </w:r>
      <w:r w:rsidRPr="00DB475F">
        <w:rPr>
          <w:rStyle w:val="Emphasis"/>
        </w:rPr>
        <w:tab/>
        <w:t xml:space="preserve">Region 8: </w:t>
      </w:r>
      <w:r w:rsidR="0005083F">
        <w:rPr>
          <w:rStyle w:val="Emphasis"/>
        </w:rPr>
        <w:t>19</w:t>
      </w:r>
      <w:r w:rsidRPr="00DB475F">
        <w:rPr>
          <w:rStyle w:val="Emphasis"/>
        </w:rPr>
        <w:t xml:space="preserve"> (</w:t>
      </w:r>
      <w:r w:rsidR="0005083F">
        <w:rPr>
          <w:rStyle w:val="Emphasis"/>
        </w:rPr>
        <w:t>6.46</w:t>
      </w:r>
      <w:r w:rsidRPr="00DB475F">
        <w:rPr>
          <w:rStyle w:val="Emphasis"/>
        </w:rPr>
        <w:t>%) subbed assessment/</w:t>
      </w:r>
      <w:r w:rsidR="00523230">
        <w:rPr>
          <w:rStyle w:val="Emphasis"/>
        </w:rPr>
        <w:t>22</w:t>
      </w:r>
      <w:r w:rsidRPr="00DB475F">
        <w:rPr>
          <w:rStyle w:val="Emphasis"/>
        </w:rPr>
        <w:t xml:space="preserve"> (</w:t>
      </w:r>
      <w:r w:rsidR="0005051A">
        <w:rPr>
          <w:rStyle w:val="Emphasis"/>
        </w:rPr>
        <w:t>7</w:t>
      </w:r>
      <w:r w:rsidR="00DB7E82">
        <w:rPr>
          <w:rStyle w:val="Emphasis"/>
        </w:rPr>
        <w:t>.</w:t>
      </w:r>
      <w:r w:rsidR="0005051A">
        <w:rPr>
          <w:rStyle w:val="Emphasis"/>
        </w:rPr>
        <w:t>48</w:t>
      </w:r>
      <w:r w:rsidRPr="00DB475F">
        <w:rPr>
          <w:rStyle w:val="Emphasis"/>
        </w:rPr>
        <w:t>%) removals</w:t>
      </w:r>
    </w:p>
    <w:p w14:paraId="7CD70ABE" w14:textId="78007B2A" w:rsidR="00DB475F" w:rsidRPr="00DB475F" w:rsidRDefault="00DB475F" w:rsidP="00DB475F">
      <w:pPr>
        <w:pStyle w:val="NoSpacing"/>
        <w:ind w:left="1080"/>
        <w:rPr>
          <w:rStyle w:val="Emphasis"/>
        </w:rPr>
      </w:pPr>
      <w:r w:rsidRPr="00DB475F">
        <w:rPr>
          <w:rStyle w:val="Emphasis"/>
        </w:rPr>
        <w:lastRenderedPageBreak/>
        <w:tab/>
      </w:r>
      <w:r w:rsidRPr="00DB475F">
        <w:rPr>
          <w:rStyle w:val="Emphasis"/>
        </w:rPr>
        <w:tab/>
        <w:t xml:space="preserve">Region 9: </w:t>
      </w:r>
      <w:r w:rsidR="00573B75">
        <w:rPr>
          <w:rStyle w:val="Emphasis"/>
        </w:rPr>
        <w:t>1</w:t>
      </w:r>
      <w:r w:rsidR="0005083F">
        <w:rPr>
          <w:rStyle w:val="Emphasis"/>
        </w:rPr>
        <w:t>0</w:t>
      </w:r>
      <w:r w:rsidRPr="00DB475F">
        <w:rPr>
          <w:rStyle w:val="Emphasis"/>
        </w:rPr>
        <w:t xml:space="preserve"> (4.</w:t>
      </w:r>
      <w:r w:rsidR="0005083F">
        <w:rPr>
          <w:rStyle w:val="Emphasis"/>
        </w:rPr>
        <w:t>83</w:t>
      </w:r>
      <w:r w:rsidRPr="00DB475F">
        <w:rPr>
          <w:rStyle w:val="Emphasis"/>
        </w:rPr>
        <w:t>%) subbed assessment/</w:t>
      </w:r>
      <w:r w:rsidR="007E5834">
        <w:rPr>
          <w:rStyle w:val="Emphasis"/>
        </w:rPr>
        <w:t>1</w:t>
      </w:r>
      <w:r w:rsidR="0005051A">
        <w:rPr>
          <w:rStyle w:val="Emphasis"/>
        </w:rPr>
        <w:t>0</w:t>
      </w:r>
      <w:r w:rsidRPr="00DB475F">
        <w:rPr>
          <w:rStyle w:val="Emphasis"/>
        </w:rPr>
        <w:t xml:space="preserve"> (</w:t>
      </w:r>
      <w:r w:rsidR="0005051A">
        <w:rPr>
          <w:rStyle w:val="Emphasis"/>
        </w:rPr>
        <w:t>4</w:t>
      </w:r>
      <w:r w:rsidRPr="00DB475F">
        <w:rPr>
          <w:rStyle w:val="Emphasis"/>
        </w:rPr>
        <w:t>.</w:t>
      </w:r>
      <w:r w:rsidR="0005051A">
        <w:rPr>
          <w:rStyle w:val="Emphasis"/>
        </w:rPr>
        <w:t>83</w:t>
      </w:r>
      <w:r w:rsidRPr="00DB475F">
        <w:rPr>
          <w:rStyle w:val="Emphasis"/>
        </w:rPr>
        <w:t>%) removals</w:t>
      </w:r>
    </w:p>
    <w:p w14:paraId="60C41D8C" w14:textId="3A176FDA" w:rsidR="00DB475F" w:rsidRPr="00DB475F" w:rsidRDefault="00DB475F" w:rsidP="00DB475F">
      <w:pPr>
        <w:pStyle w:val="NoSpacing"/>
        <w:ind w:left="1080"/>
        <w:rPr>
          <w:rStyle w:val="Emphasis"/>
        </w:rPr>
      </w:pPr>
      <w:r w:rsidRPr="00DB475F">
        <w:rPr>
          <w:rStyle w:val="Emphasis"/>
        </w:rPr>
        <w:tab/>
      </w:r>
      <w:r w:rsidRPr="00DB475F">
        <w:rPr>
          <w:rStyle w:val="Emphasis"/>
        </w:rPr>
        <w:tab/>
        <w:t xml:space="preserve">Region 10: </w:t>
      </w:r>
      <w:r w:rsidR="004D6AC0">
        <w:rPr>
          <w:rStyle w:val="Emphasis"/>
        </w:rPr>
        <w:t>39</w:t>
      </w:r>
      <w:r w:rsidRPr="00DB475F">
        <w:rPr>
          <w:rStyle w:val="Emphasis"/>
        </w:rPr>
        <w:t xml:space="preserve"> (</w:t>
      </w:r>
      <w:r w:rsidR="004D6AC0">
        <w:rPr>
          <w:rStyle w:val="Emphasis"/>
        </w:rPr>
        <w:t>7.39</w:t>
      </w:r>
      <w:r w:rsidRPr="00DB475F">
        <w:rPr>
          <w:rStyle w:val="Emphasis"/>
        </w:rPr>
        <w:t>%) subbed assessment/</w:t>
      </w:r>
      <w:r w:rsidR="00FA5847">
        <w:rPr>
          <w:rStyle w:val="Emphasis"/>
        </w:rPr>
        <w:t xml:space="preserve">32 </w:t>
      </w:r>
      <w:r w:rsidRPr="00DB475F">
        <w:rPr>
          <w:rStyle w:val="Emphasis"/>
        </w:rPr>
        <w:t>(</w:t>
      </w:r>
      <w:r w:rsidR="00F25BAA">
        <w:rPr>
          <w:rStyle w:val="Emphasis"/>
        </w:rPr>
        <w:t>6.</w:t>
      </w:r>
      <w:r w:rsidR="00FA5847">
        <w:rPr>
          <w:rStyle w:val="Emphasis"/>
        </w:rPr>
        <w:t>06</w:t>
      </w:r>
      <w:r w:rsidRPr="00DB475F">
        <w:rPr>
          <w:rStyle w:val="Emphasis"/>
        </w:rPr>
        <w:t>%) removals</w:t>
      </w:r>
    </w:p>
    <w:p w14:paraId="5EAE6DE2" w14:textId="007427A3" w:rsidR="00DB475F" w:rsidRPr="00DB475F" w:rsidRDefault="00DB475F" w:rsidP="00DB475F">
      <w:pPr>
        <w:pStyle w:val="NoSpacing"/>
        <w:ind w:left="1080"/>
        <w:rPr>
          <w:rStyle w:val="Emphasis"/>
        </w:rPr>
      </w:pPr>
      <w:r w:rsidRPr="00DB475F">
        <w:rPr>
          <w:rStyle w:val="Emphasis"/>
        </w:rPr>
        <w:tab/>
      </w:r>
      <w:r w:rsidRPr="00DB475F">
        <w:rPr>
          <w:rStyle w:val="Emphasis"/>
        </w:rPr>
        <w:tab/>
        <w:t xml:space="preserve">Region 11: </w:t>
      </w:r>
      <w:r w:rsidR="004D6AC0">
        <w:rPr>
          <w:rStyle w:val="Emphasis"/>
        </w:rPr>
        <w:t>22</w:t>
      </w:r>
      <w:r w:rsidRPr="00DB475F">
        <w:rPr>
          <w:rStyle w:val="Emphasis"/>
        </w:rPr>
        <w:t xml:space="preserve"> (</w:t>
      </w:r>
      <w:r w:rsidR="00B732B5">
        <w:rPr>
          <w:rStyle w:val="Emphasis"/>
        </w:rPr>
        <w:t>7.2</w:t>
      </w:r>
      <w:r w:rsidR="004D6AC0">
        <w:rPr>
          <w:rStyle w:val="Emphasis"/>
        </w:rPr>
        <w:t>4</w:t>
      </w:r>
      <w:r w:rsidRPr="00DB475F">
        <w:rPr>
          <w:rStyle w:val="Emphasis"/>
        </w:rPr>
        <w:t>%) subbed assessment/</w:t>
      </w:r>
      <w:r w:rsidR="00FA5847">
        <w:rPr>
          <w:rStyle w:val="Emphasis"/>
        </w:rPr>
        <w:t>25</w:t>
      </w:r>
      <w:r w:rsidRPr="00DB475F">
        <w:rPr>
          <w:rStyle w:val="Emphasis"/>
        </w:rPr>
        <w:t xml:space="preserve"> (</w:t>
      </w:r>
      <w:r w:rsidR="00FA5847">
        <w:rPr>
          <w:rStyle w:val="Emphasis"/>
        </w:rPr>
        <w:t>8</w:t>
      </w:r>
      <w:r w:rsidR="00BC3E80">
        <w:rPr>
          <w:rStyle w:val="Emphasis"/>
        </w:rPr>
        <w:t>.2</w:t>
      </w:r>
      <w:r w:rsidR="00FA5847">
        <w:rPr>
          <w:rStyle w:val="Emphasis"/>
        </w:rPr>
        <w:t>2</w:t>
      </w:r>
      <w:r w:rsidRPr="00DB475F">
        <w:rPr>
          <w:rStyle w:val="Emphasis"/>
        </w:rPr>
        <w:t>%) removals</w:t>
      </w:r>
    </w:p>
    <w:p w14:paraId="64BA51C3" w14:textId="4DA8EEC5" w:rsidR="00DB475F" w:rsidRPr="00DB475F" w:rsidRDefault="00DB475F" w:rsidP="00DB475F">
      <w:pPr>
        <w:pStyle w:val="NoSpacing"/>
        <w:ind w:left="1080"/>
        <w:rPr>
          <w:rStyle w:val="Emphasis"/>
        </w:rPr>
      </w:pPr>
      <w:r w:rsidRPr="00DB475F">
        <w:rPr>
          <w:rStyle w:val="Emphasis"/>
        </w:rPr>
        <w:tab/>
      </w:r>
      <w:r w:rsidRPr="00DB475F">
        <w:rPr>
          <w:rStyle w:val="Emphasis"/>
        </w:rPr>
        <w:tab/>
        <w:t xml:space="preserve">Region 12: </w:t>
      </w:r>
      <w:r w:rsidR="00B732B5">
        <w:rPr>
          <w:rStyle w:val="Emphasis"/>
        </w:rPr>
        <w:t>1</w:t>
      </w:r>
      <w:r w:rsidR="004D6AC0">
        <w:rPr>
          <w:rStyle w:val="Emphasis"/>
        </w:rPr>
        <w:t>1</w:t>
      </w:r>
      <w:r w:rsidRPr="00DB475F">
        <w:rPr>
          <w:rStyle w:val="Emphasis"/>
        </w:rPr>
        <w:t xml:space="preserve"> (</w:t>
      </w:r>
      <w:r w:rsidR="004D6AC0">
        <w:rPr>
          <w:rStyle w:val="Emphasis"/>
        </w:rPr>
        <w:t>5.05</w:t>
      </w:r>
      <w:r w:rsidRPr="00DB475F">
        <w:rPr>
          <w:rStyle w:val="Emphasis"/>
        </w:rPr>
        <w:t>%) subbed assessment/</w:t>
      </w:r>
      <w:r w:rsidR="003225AD">
        <w:rPr>
          <w:rStyle w:val="Emphasis"/>
        </w:rPr>
        <w:t>14</w:t>
      </w:r>
      <w:r w:rsidRPr="00DB475F">
        <w:rPr>
          <w:rStyle w:val="Emphasis"/>
        </w:rPr>
        <w:t xml:space="preserve"> (</w:t>
      </w:r>
      <w:r w:rsidR="003225AD">
        <w:rPr>
          <w:rStyle w:val="Emphasis"/>
        </w:rPr>
        <w:t>6.42</w:t>
      </w:r>
      <w:r w:rsidRPr="00DB475F">
        <w:rPr>
          <w:rStyle w:val="Emphasis"/>
        </w:rPr>
        <w:t>%) removals</w:t>
      </w:r>
    </w:p>
    <w:p w14:paraId="5ADF9DCC" w14:textId="1B8AEBDD" w:rsidR="00DB475F" w:rsidRPr="00DB475F" w:rsidRDefault="00DB475F" w:rsidP="00DB475F">
      <w:pPr>
        <w:pStyle w:val="NoSpacing"/>
        <w:ind w:left="1080"/>
        <w:rPr>
          <w:rStyle w:val="Emphasis"/>
        </w:rPr>
      </w:pPr>
      <w:r w:rsidRPr="00DB475F">
        <w:rPr>
          <w:rStyle w:val="Emphasis"/>
        </w:rPr>
        <w:tab/>
      </w:r>
      <w:r w:rsidRPr="00DB475F">
        <w:rPr>
          <w:rStyle w:val="Emphasis"/>
        </w:rPr>
        <w:tab/>
        <w:t xml:space="preserve">Region 13: </w:t>
      </w:r>
      <w:r w:rsidR="0034257E">
        <w:rPr>
          <w:rStyle w:val="Emphasis"/>
        </w:rPr>
        <w:t>1</w:t>
      </w:r>
      <w:r w:rsidR="00FA3AD4">
        <w:rPr>
          <w:rStyle w:val="Emphasis"/>
        </w:rPr>
        <w:t>3</w:t>
      </w:r>
      <w:r w:rsidRPr="00DB475F">
        <w:rPr>
          <w:rStyle w:val="Emphasis"/>
        </w:rPr>
        <w:t xml:space="preserve"> (</w:t>
      </w:r>
      <w:r w:rsidR="00FA3AD4">
        <w:rPr>
          <w:rStyle w:val="Emphasis"/>
        </w:rPr>
        <w:t>6</w:t>
      </w:r>
      <w:r w:rsidRPr="00DB475F">
        <w:rPr>
          <w:rStyle w:val="Emphasis"/>
        </w:rPr>
        <w:t>.</w:t>
      </w:r>
      <w:r w:rsidR="00FA3AD4">
        <w:rPr>
          <w:rStyle w:val="Emphasis"/>
        </w:rPr>
        <w:t>53</w:t>
      </w:r>
      <w:r w:rsidRPr="00DB475F">
        <w:rPr>
          <w:rStyle w:val="Emphasis"/>
        </w:rPr>
        <w:t>%) subbed assessment/</w:t>
      </w:r>
      <w:r w:rsidR="003225AD">
        <w:rPr>
          <w:rStyle w:val="Emphasis"/>
        </w:rPr>
        <w:t>12</w:t>
      </w:r>
      <w:r w:rsidRPr="00DB475F">
        <w:rPr>
          <w:rStyle w:val="Emphasis"/>
        </w:rPr>
        <w:t xml:space="preserve"> (</w:t>
      </w:r>
      <w:r w:rsidR="00BC3E80">
        <w:rPr>
          <w:rStyle w:val="Emphasis"/>
        </w:rPr>
        <w:t>6.</w:t>
      </w:r>
      <w:r w:rsidR="003225AD">
        <w:rPr>
          <w:rStyle w:val="Emphasis"/>
        </w:rPr>
        <w:t>03</w:t>
      </w:r>
      <w:r w:rsidRPr="00DB475F">
        <w:rPr>
          <w:rStyle w:val="Emphasis"/>
        </w:rPr>
        <w:t>%) removals</w:t>
      </w:r>
    </w:p>
    <w:p w14:paraId="4FB593E5" w14:textId="30A3123D" w:rsidR="00DB475F" w:rsidRPr="00DB475F" w:rsidRDefault="00DB475F" w:rsidP="00DB475F">
      <w:pPr>
        <w:pStyle w:val="NoSpacing"/>
        <w:ind w:left="1080"/>
        <w:rPr>
          <w:rStyle w:val="Emphasis"/>
        </w:rPr>
      </w:pPr>
      <w:r w:rsidRPr="00DB475F">
        <w:rPr>
          <w:rStyle w:val="Emphasis"/>
        </w:rPr>
        <w:tab/>
      </w:r>
      <w:r w:rsidRPr="00DB475F">
        <w:rPr>
          <w:rStyle w:val="Emphasis"/>
        </w:rPr>
        <w:tab/>
        <w:t xml:space="preserve">Region 14: </w:t>
      </w:r>
      <w:r w:rsidR="00FA3AD4">
        <w:rPr>
          <w:rStyle w:val="Emphasis"/>
        </w:rPr>
        <w:t>6</w:t>
      </w:r>
      <w:r w:rsidRPr="00DB475F">
        <w:rPr>
          <w:rStyle w:val="Emphasis"/>
        </w:rPr>
        <w:t xml:space="preserve"> (</w:t>
      </w:r>
      <w:r w:rsidR="00FA3AD4">
        <w:rPr>
          <w:rStyle w:val="Emphasis"/>
        </w:rPr>
        <w:t>4.65</w:t>
      </w:r>
      <w:r w:rsidRPr="00DB475F">
        <w:rPr>
          <w:rStyle w:val="Emphasis"/>
        </w:rPr>
        <w:t>%) subbed assessment/</w:t>
      </w:r>
      <w:r w:rsidR="0039764A">
        <w:rPr>
          <w:rStyle w:val="Emphasis"/>
        </w:rPr>
        <w:t>1</w:t>
      </w:r>
      <w:r w:rsidR="003225AD">
        <w:rPr>
          <w:rStyle w:val="Emphasis"/>
        </w:rPr>
        <w:t>0</w:t>
      </w:r>
      <w:r w:rsidRPr="00DB475F">
        <w:rPr>
          <w:rStyle w:val="Emphasis"/>
        </w:rPr>
        <w:t xml:space="preserve"> (7.</w:t>
      </w:r>
      <w:r w:rsidR="003225AD">
        <w:rPr>
          <w:rStyle w:val="Emphasis"/>
        </w:rPr>
        <w:t>75</w:t>
      </w:r>
      <w:r w:rsidRPr="00DB475F">
        <w:rPr>
          <w:rStyle w:val="Emphasis"/>
        </w:rPr>
        <w:t>%) removals</w:t>
      </w:r>
    </w:p>
    <w:p w14:paraId="03F78A8B" w14:textId="5DCB48BF" w:rsidR="00DB475F" w:rsidRPr="00DB475F" w:rsidRDefault="00DB475F" w:rsidP="00DB475F">
      <w:pPr>
        <w:pStyle w:val="NoSpacing"/>
        <w:ind w:left="1080"/>
        <w:rPr>
          <w:rStyle w:val="Emphasis"/>
        </w:rPr>
      </w:pPr>
      <w:r w:rsidRPr="00DB475F">
        <w:rPr>
          <w:rStyle w:val="Emphasis"/>
        </w:rPr>
        <w:tab/>
      </w:r>
      <w:r w:rsidRPr="00DB475F">
        <w:rPr>
          <w:rStyle w:val="Emphasis"/>
        </w:rPr>
        <w:tab/>
        <w:t xml:space="preserve">Region 15: </w:t>
      </w:r>
      <w:r w:rsidR="00FA3AD4">
        <w:rPr>
          <w:rStyle w:val="Emphasis"/>
        </w:rPr>
        <w:t>12</w:t>
      </w:r>
      <w:r w:rsidR="0034257E">
        <w:rPr>
          <w:rStyle w:val="Emphasis"/>
        </w:rPr>
        <w:t xml:space="preserve"> </w:t>
      </w:r>
      <w:r w:rsidRPr="00DB475F">
        <w:rPr>
          <w:rStyle w:val="Emphasis"/>
        </w:rPr>
        <w:t>(</w:t>
      </w:r>
      <w:r w:rsidR="00FA3AD4">
        <w:rPr>
          <w:rStyle w:val="Emphasis"/>
        </w:rPr>
        <w:t>5.15</w:t>
      </w:r>
      <w:r w:rsidRPr="00DB475F">
        <w:rPr>
          <w:rStyle w:val="Emphasis"/>
        </w:rPr>
        <w:t>%) subbed assessment/1</w:t>
      </w:r>
      <w:r w:rsidR="00686E50">
        <w:rPr>
          <w:rStyle w:val="Emphasis"/>
        </w:rPr>
        <w:t>2</w:t>
      </w:r>
      <w:r w:rsidRPr="00DB475F">
        <w:rPr>
          <w:rStyle w:val="Emphasis"/>
        </w:rPr>
        <w:t xml:space="preserve"> (</w:t>
      </w:r>
      <w:r w:rsidR="00686E50">
        <w:rPr>
          <w:rStyle w:val="Emphasis"/>
        </w:rPr>
        <w:t>5.15</w:t>
      </w:r>
      <w:r w:rsidRPr="00DB475F">
        <w:rPr>
          <w:rStyle w:val="Emphasis"/>
        </w:rPr>
        <w:t>%) removals</w:t>
      </w:r>
    </w:p>
    <w:p w14:paraId="4A8A9B83" w14:textId="5EC8E77F" w:rsidR="00DB475F" w:rsidRPr="00DB475F" w:rsidRDefault="00DB475F" w:rsidP="00DB475F">
      <w:pPr>
        <w:pStyle w:val="NoSpacing"/>
        <w:ind w:left="1080"/>
        <w:rPr>
          <w:rStyle w:val="Emphasis"/>
        </w:rPr>
      </w:pPr>
      <w:r w:rsidRPr="00DB475F">
        <w:rPr>
          <w:rStyle w:val="Emphasis"/>
        </w:rPr>
        <w:tab/>
      </w:r>
      <w:r w:rsidRPr="00DB475F">
        <w:rPr>
          <w:rStyle w:val="Emphasis"/>
        </w:rPr>
        <w:tab/>
        <w:t xml:space="preserve">Region 16: </w:t>
      </w:r>
      <w:r w:rsidR="006872D1">
        <w:rPr>
          <w:rStyle w:val="Emphasis"/>
        </w:rPr>
        <w:t>14</w:t>
      </w:r>
      <w:r w:rsidRPr="00DB475F">
        <w:rPr>
          <w:rStyle w:val="Emphasis"/>
        </w:rPr>
        <w:t xml:space="preserve"> (</w:t>
      </w:r>
      <w:r w:rsidR="007A24F9">
        <w:rPr>
          <w:rStyle w:val="Emphasis"/>
        </w:rPr>
        <w:t>3.</w:t>
      </w:r>
      <w:r w:rsidR="006872D1">
        <w:rPr>
          <w:rStyle w:val="Emphasis"/>
        </w:rPr>
        <w:t>84</w:t>
      </w:r>
      <w:r w:rsidRPr="00DB475F">
        <w:rPr>
          <w:rStyle w:val="Emphasis"/>
        </w:rPr>
        <w:t>%) subbed assessment/</w:t>
      </w:r>
      <w:r w:rsidR="00686E50">
        <w:rPr>
          <w:rStyle w:val="Emphasis"/>
        </w:rPr>
        <w:t>17</w:t>
      </w:r>
      <w:r w:rsidRPr="00DB475F">
        <w:rPr>
          <w:rStyle w:val="Emphasis"/>
        </w:rPr>
        <w:t xml:space="preserve"> (4.</w:t>
      </w:r>
      <w:r w:rsidR="00686E50">
        <w:rPr>
          <w:rStyle w:val="Emphasis"/>
        </w:rPr>
        <w:t>66</w:t>
      </w:r>
      <w:r w:rsidRPr="00DB475F">
        <w:rPr>
          <w:rStyle w:val="Emphasis"/>
        </w:rPr>
        <w:t>%) removals</w:t>
      </w:r>
    </w:p>
    <w:p w14:paraId="427CC017" w14:textId="0F3800E9" w:rsidR="00DB475F" w:rsidRPr="00DB475F" w:rsidRDefault="00DB475F" w:rsidP="00DB475F">
      <w:pPr>
        <w:pStyle w:val="NoSpacing"/>
        <w:ind w:left="1080"/>
        <w:rPr>
          <w:rStyle w:val="Emphasis"/>
        </w:rPr>
      </w:pPr>
      <w:r w:rsidRPr="00DB475F">
        <w:rPr>
          <w:rStyle w:val="Emphasis"/>
        </w:rPr>
        <w:tab/>
      </w:r>
      <w:r w:rsidRPr="00DB475F">
        <w:rPr>
          <w:rStyle w:val="Emphasis"/>
        </w:rPr>
        <w:tab/>
        <w:t xml:space="preserve">Region 17: </w:t>
      </w:r>
      <w:r w:rsidR="007A24F9">
        <w:rPr>
          <w:rStyle w:val="Emphasis"/>
        </w:rPr>
        <w:t>1</w:t>
      </w:r>
      <w:r w:rsidR="006872D1">
        <w:rPr>
          <w:rStyle w:val="Emphasis"/>
        </w:rPr>
        <w:t>0</w:t>
      </w:r>
      <w:r w:rsidRPr="00DB475F">
        <w:rPr>
          <w:rStyle w:val="Emphasis"/>
        </w:rPr>
        <w:t xml:space="preserve"> (</w:t>
      </w:r>
      <w:r w:rsidR="006872D1">
        <w:rPr>
          <w:rStyle w:val="Emphasis"/>
        </w:rPr>
        <w:t>3.85</w:t>
      </w:r>
      <w:r w:rsidRPr="00DB475F">
        <w:rPr>
          <w:rStyle w:val="Emphasis"/>
        </w:rPr>
        <w:t>%) subbed assessment/</w:t>
      </w:r>
      <w:r w:rsidR="00686E50">
        <w:rPr>
          <w:rStyle w:val="Emphasis"/>
        </w:rPr>
        <w:t>11</w:t>
      </w:r>
      <w:r w:rsidRPr="00DB475F">
        <w:rPr>
          <w:rStyle w:val="Emphasis"/>
        </w:rPr>
        <w:t xml:space="preserve"> (</w:t>
      </w:r>
      <w:r w:rsidR="00686E50">
        <w:rPr>
          <w:rStyle w:val="Emphasis"/>
        </w:rPr>
        <w:t>4.23</w:t>
      </w:r>
      <w:r w:rsidRPr="00DB475F">
        <w:rPr>
          <w:rStyle w:val="Emphasis"/>
        </w:rPr>
        <w:t>%) removals</w:t>
      </w:r>
    </w:p>
    <w:p w14:paraId="58016D38" w14:textId="30F48476" w:rsidR="00E64D62" w:rsidRDefault="00DB475F" w:rsidP="00C21246">
      <w:pPr>
        <w:pStyle w:val="NoSpacing"/>
        <w:ind w:left="1080"/>
        <w:rPr>
          <w:rStyle w:val="Emphasis"/>
        </w:rPr>
      </w:pPr>
      <w:r w:rsidRPr="00DB475F">
        <w:rPr>
          <w:rStyle w:val="Emphasis"/>
        </w:rPr>
        <w:tab/>
      </w:r>
      <w:r w:rsidRPr="00DB475F">
        <w:rPr>
          <w:rStyle w:val="Emphasis"/>
        </w:rPr>
        <w:tab/>
        <w:t xml:space="preserve">Region 18: </w:t>
      </w:r>
      <w:r w:rsidR="00FE017E">
        <w:rPr>
          <w:rStyle w:val="Emphasis"/>
        </w:rPr>
        <w:t>17</w:t>
      </w:r>
      <w:r w:rsidRPr="00DB475F">
        <w:rPr>
          <w:rStyle w:val="Emphasis"/>
        </w:rPr>
        <w:t xml:space="preserve"> (</w:t>
      </w:r>
      <w:r w:rsidR="00FE017E">
        <w:rPr>
          <w:rStyle w:val="Emphasis"/>
        </w:rPr>
        <w:t>6.61</w:t>
      </w:r>
      <w:r w:rsidRPr="00DB475F">
        <w:rPr>
          <w:rStyle w:val="Emphasis"/>
        </w:rPr>
        <w:t>%) subbed assessment/</w:t>
      </w:r>
      <w:r w:rsidR="00776CAE">
        <w:rPr>
          <w:rStyle w:val="Emphasis"/>
        </w:rPr>
        <w:t>24</w:t>
      </w:r>
      <w:r w:rsidRPr="00DB475F">
        <w:rPr>
          <w:rStyle w:val="Emphasis"/>
        </w:rPr>
        <w:t xml:space="preserve"> (9.</w:t>
      </w:r>
      <w:r w:rsidR="00776CAE">
        <w:rPr>
          <w:rStyle w:val="Emphasis"/>
        </w:rPr>
        <w:t>34</w:t>
      </w:r>
      <w:r w:rsidRPr="00DB475F">
        <w:rPr>
          <w:rStyle w:val="Emphasis"/>
        </w:rPr>
        <w:t>%) removal</w:t>
      </w:r>
    </w:p>
    <w:p w14:paraId="129CB77E" w14:textId="2138078F" w:rsidR="00E64D62" w:rsidRDefault="00E64D62" w:rsidP="00985B76">
      <w:pPr>
        <w:pStyle w:val="ListParagraph"/>
        <w:ind w:left="2160"/>
        <w:rPr>
          <w:rStyle w:val="Emphasis"/>
        </w:rPr>
      </w:pPr>
    </w:p>
    <w:p w14:paraId="7D86C7EC" w14:textId="36B093CF" w:rsidR="00E64D62" w:rsidRDefault="00E64D62" w:rsidP="00985B76">
      <w:pPr>
        <w:pStyle w:val="ListParagraph"/>
        <w:ind w:left="2160"/>
        <w:rPr>
          <w:rStyle w:val="Emphasis"/>
        </w:rPr>
      </w:pPr>
    </w:p>
    <w:p w14:paraId="2F233568" w14:textId="77777777" w:rsidR="00E64D62" w:rsidRPr="009E4767" w:rsidRDefault="00E64D62" w:rsidP="00985B76">
      <w:pPr>
        <w:pStyle w:val="ListParagraph"/>
        <w:ind w:left="2160"/>
        <w:rPr>
          <w:rStyle w:val="Emphasis"/>
        </w:rPr>
      </w:pPr>
    </w:p>
    <w:p w14:paraId="69931136" w14:textId="63368968" w:rsidR="00710D40" w:rsidRDefault="00710D40" w:rsidP="0051338F">
      <w:pPr>
        <w:pStyle w:val="ListParagraph"/>
        <w:numPr>
          <w:ilvl w:val="0"/>
          <w:numId w:val="1"/>
        </w:numPr>
        <w:rPr>
          <w:rStyle w:val="Emphasis"/>
        </w:rPr>
      </w:pPr>
      <w:r w:rsidRPr="009E4767">
        <w:rPr>
          <w:rStyle w:val="Emphasis"/>
        </w:rPr>
        <w:t>Questions submitted:</w:t>
      </w:r>
    </w:p>
    <w:p w14:paraId="52C13A6C" w14:textId="29377F3C" w:rsidR="00340110" w:rsidRPr="00340110" w:rsidRDefault="00340110" w:rsidP="00340110">
      <w:pPr>
        <w:rPr>
          <w:sz w:val="22"/>
          <w:szCs w:val="22"/>
        </w:rPr>
      </w:pPr>
    </w:p>
    <w:p w14:paraId="23EC21E6" w14:textId="179DD114" w:rsidR="00F80557" w:rsidRPr="00F80557" w:rsidRDefault="00F80557" w:rsidP="0051338F">
      <w:pPr>
        <w:pStyle w:val="ListParagraph"/>
        <w:numPr>
          <w:ilvl w:val="3"/>
          <w:numId w:val="1"/>
        </w:numPr>
        <w:rPr>
          <w:sz w:val="22"/>
          <w:szCs w:val="22"/>
        </w:rPr>
      </w:pPr>
      <w:r>
        <w:t xml:space="preserve">I was wondering if we need to turn in documentation (i.e. email invitation or subpoena) when we go to court for Family Preservation clients? For other DCS clients, it’s a requirement but I would think </w:t>
      </w:r>
      <w:r>
        <w:lastRenderedPageBreak/>
        <w:t xml:space="preserve">that’s because court has a different RF# than the other service being provided, but I just wanted to confirm. </w:t>
      </w:r>
    </w:p>
    <w:p w14:paraId="4A084545" w14:textId="733B2B46" w:rsidR="007A3FE3" w:rsidRPr="009E4767" w:rsidRDefault="0022025C" w:rsidP="0022025C">
      <w:pPr>
        <w:pStyle w:val="ListParagraph"/>
        <w:ind w:left="3600"/>
        <w:rPr>
          <w:i/>
          <w:iCs/>
        </w:rPr>
      </w:pPr>
      <w:r>
        <w:rPr>
          <w:i/>
          <w:iCs/>
        </w:rPr>
        <w:t xml:space="preserve">No, this is not necessary to document but you are required to attend. Court is included in per diem. </w:t>
      </w:r>
    </w:p>
    <w:p w14:paraId="2FDA1038" w14:textId="77777777" w:rsidR="00B51643" w:rsidRPr="009E4767" w:rsidRDefault="00B51643" w:rsidP="00B51643">
      <w:pPr>
        <w:pStyle w:val="ListParagraph"/>
        <w:ind w:left="1440"/>
        <w:rPr>
          <w:rStyle w:val="Emphasis"/>
        </w:rPr>
      </w:pPr>
    </w:p>
    <w:p w14:paraId="5BACFF58" w14:textId="77777777" w:rsidR="00CC3CEC" w:rsidRPr="009E4767" w:rsidRDefault="001C7E3A" w:rsidP="0051338F">
      <w:pPr>
        <w:pStyle w:val="ListParagraph"/>
        <w:numPr>
          <w:ilvl w:val="0"/>
          <w:numId w:val="1"/>
        </w:numPr>
        <w:rPr>
          <w:i/>
          <w:iCs/>
        </w:rPr>
      </w:pPr>
      <w:r w:rsidRPr="009E4767">
        <w:rPr>
          <w:rStyle w:val="Emphasis"/>
        </w:rPr>
        <w:t>Anything else?</w:t>
      </w:r>
      <w:r w:rsidR="00FE10E9" w:rsidRPr="009E4767">
        <w:rPr>
          <w:i/>
          <w:iCs/>
        </w:rPr>
        <w:tab/>
      </w:r>
    </w:p>
    <w:p w14:paraId="61559C03" w14:textId="77777777" w:rsidR="001C7E3A" w:rsidRPr="009E4767" w:rsidRDefault="001C7E3A" w:rsidP="00464143">
      <w:pPr>
        <w:pStyle w:val="ListParagraph"/>
        <w:ind w:left="1440"/>
        <w:rPr>
          <w:i/>
          <w:iCs/>
          <w:sz w:val="22"/>
          <w:szCs w:val="22"/>
        </w:rPr>
      </w:pPr>
    </w:p>
    <w:p w14:paraId="2C4F037F" w14:textId="2E8D0924" w:rsidR="00853CEC" w:rsidRPr="009E4767" w:rsidRDefault="001C7E3A" w:rsidP="002132E4">
      <w:pPr>
        <w:rPr>
          <w:rStyle w:val="Emphasis"/>
        </w:rPr>
      </w:pPr>
      <w:r w:rsidRPr="009E4767">
        <w:rPr>
          <w:rStyle w:val="Emphasis"/>
        </w:rPr>
        <w:t>Next m</w:t>
      </w:r>
      <w:r w:rsidR="007D76B7" w:rsidRPr="009E4767">
        <w:rPr>
          <w:rStyle w:val="Emphasis"/>
        </w:rPr>
        <w:t xml:space="preserve">eeting </w:t>
      </w:r>
      <w:r w:rsidR="00340110">
        <w:rPr>
          <w:rStyle w:val="Emphasis"/>
        </w:rPr>
        <w:t>9/</w:t>
      </w:r>
      <w:r w:rsidR="002F5F27">
        <w:rPr>
          <w:rStyle w:val="Emphasis"/>
        </w:rPr>
        <w:t>24</w:t>
      </w:r>
      <w:r w:rsidR="00DD0B6E" w:rsidRPr="009E4767">
        <w:rPr>
          <w:rStyle w:val="Emphasis"/>
        </w:rPr>
        <w:t>/</w:t>
      </w:r>
      <w:r w:rsidR="00850970" w:rsidRPr="009E4767">
        <w:rPr>
          <w:rStyle w:val="Emphasis"/>
        </w:rPr>
        <w:t>2021</w:t>
      </w:r>
      <w:r w:rsidRPr="009E4767">
        <w:rPr>
          <w:rStyle w:val="Emphasis"/>
        </w:rPr>
        <w:t xml:space="preserve"> @ 1:00 E</w:t>
      </w:r>
      <w:r w:rsidR="00B77752" w:rsidRPr="009E4767">
        <w:rPr>
          <w:rStyle w:val="Emphasis"/>
        </w:rPr>
        <w:t>D</w:t>
      </w:r>
      <w:r w:rsidRPr="009E4767">
        <w:rPr>
          <w:rStyle w:val="Emphasis"/>
        </w:rPr>
        <w:t>T</w:t>
      </w:r>
      <w:r w:rsidR="002132E4" w:rsidRPr="009E4767">
        <w:rPr>
          <w:rStyle w:val="Emphasis"/>
        </w:rPr>
        <w:t xml:space="preserve">      </w:t>
      </w:r>
    </w:p>
    <w:p w14:paraId="6E45E1E5" w14:textId="77777777" w:rsidR="00853CEC" w:rsidRDefault="00853CEC" w:rsidP="002132E4">
      <w:pPr>
        <w:rPr>
          <w:rStyle w:val="Emphasis"/>
        </w:rPr>
      </w:pPr>
    </w:p>
    <w:p w14:paraId="09F80854" w14:textId="77777777" w:rsidR="001C7E3A" w:rsidRDefault="002F38EB" w:rsidP="00853CEC">
      <w:pPr>
        <w:jc w:val="center"/>
        <w:rPr>
          <w:rStyle w:val="Emphasis"/>
        </w:rPr>
      </w:pPr>
      <w:r>
        <w:rPr>
          <w:rStyle w:val="Emphasis"/>
        </w:rPr>
        <w:t>THANK YOU!</w:t>
      </w:r>
    </w:p>
    <w:p w14:paraId="0B6434FE" w14:textId="77777777" w:rsidR="00C3035F" w:rsidRDefault="00C3035F" w:rsidP="00853CEC">
      <w:pPr>
        <w:jc w:val="center"/>
        <w:rPr>
          <w:rStyle w:val="Emphasis"/>
        </w:rPr>
      </w:pPr>
    </w:p>
    <w:p w14:paraId="1E51A9C6" w14:textId="77777777" w:rsidR="008A64F5" w:rsidRDefault="008A64F5" w:rsidP="00853CEC">
      <w:pPr>
        <w:jc w:val="center"/>
        <w:rPr>
          <w:rStyle w:val="Emphasis"/>
        </w:rPr>
      </w:pPr>
    </w:p>
    <w:sectPr w:rsidR="008A64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C2838"/>
    <w:multiLevelType w:val="hybridMultilevel"/>
    <w:tmpl w:val="994ECE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456E8"/>
    <w:multiLevelType w:val="hybridMultilevel"/>
    <w:tmpl w:val="F7A2AC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E4B5F"/>
    <w:multiLevelType w:val="hybridMultilevel"/>
    <w:tmpl w:val="0B9A5A3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DF2D73"/>
    <w:multiLevelType w:val="hybridMultilevel"/>
    <w:tmpl w:val="9F0E4718"/>
    <w:lvl w:ilvl="0" w:tplc="CAACC268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F223CE"/>
    <w:multiLevelType w:val="hybridMultilevel"/>
    <w:tmpl w:val="9EBAB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3495B"/>
    <w:multiLevelType w:val="hybridMultilevel"/>
    <w:tmpl w:val="C86A484E"/>
    <w:lvl w:ilvl="0" w:tplc="45B82B26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F31EDA"/>
    <w:multiLevelType w:val="hybridMultilevel"/>
    <w:tmpl w:val="4E86CC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E261FD"/>
    <w:multiLevelType w:val="hybridMultilevel"/>
    <w:tmpl w:val="EA02FFB6"/>
    <w:lvl w:ilvl="0" w:tplc="014E4866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2F02ED8"/>
    <w:multiLevelType w:val="hybridMultilevel"/>
    <w:tmpl w:val="986A962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18B91F0F"/>
    <w:multiLevelType w:val="hybridMultilevel"/>
    <w:tmpl w:val="4F5252AE"/>
    <w:lvl w:ilvl="0" w:tplc="89223D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AF42ED2"/>
    <w:multiLevelType w:val="hybridMultilevel"/>
    <w:tmpl w:val="F07AF75A"/>
    <w:lvl w:ilvl="0" w:tplc="ED4AF60C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C5B73FE"/>
    <w:multiLevelType w:val="hybridMultilevel"/>
    <w:tmpl w:val="C9BCCFB2"/>
    <w:lvl w:ilvl="0" w:tplc="C54EDA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EA00FFA"/>
    <w:multiLevelType w:val="hybridMultilevel"/>
    <w:tmpl w:val="16DC5A1C"/>
    <w:lvl w:ilvl="0" w:tplc="B1A0D0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EC92EBD"/>
    <w:multiLevelType w:val="multilevel"/>
    <w:tmpl w:val="A8C05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994DA0"/>
    <w:multiLevelType w:val="hybridMultilevel"/>
    <w:tmpl w:val="B014A638"/>
    <w:lvl w:ilvl="0" w:tplc="4748156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3F7D7A"/>
    <w:multiLevelType w:val="hybridMultilevel"/>
    <w:tmpl w:val="2662FF0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32F47ECB"/>
    <w:multiLevelType w:val="hybridMultilevel"/>
    <w:tmpl w:val="1E3C6C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101023"/>
    <w:multiLevelType w:val="hybridMultilevel"/>
    <w:tmpl w:val="3E3A9958"/>
    <w:lvl w:ilvl="0" w:tplc="3D30AB3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80DF9"/>
    <w:multiLevelType w:val="hybridMultilevel"/>
    <w:tmpl w:val="3E3C08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37F56716"/>
    <w:multiLevelType w:val="hybridMultilevel"/>
    <w:tmpl w:val="22183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A85E49"/>
    <w:multiLevelType w:val="hybridMultilevel"/>
    <w:tmpl w:val="AE3CC6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1A05488"/>
    <w:multiLevelType w:val="hybridMultilevel"/>
    <w:tmpl w:val="87241604"/>
    <w:lvl w:ilvl="0" w:tplc="1962108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A2473A"/>
    <w:multiLevelType w:val="hybridMultilevel"/>
    <w:tmpl w:val="678E3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8604A4"/>
    <w:multiLevelType w:val="hybridMultilevel"/>
    <w:tmpl w:val="A9384DE0"/>
    <w:lvl w:ilvl="0" w:tplc="06D09A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A643206"/>
    <w:multiLevelType w:val="hybridMultilevel"/>
    <w:tmpl w:val="218A1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984F24"/>
    <w:multiLevelType w:val="hybridMultilevel"/>
    <w:tmpl w:val="D8302C22"/>
    <w:lvl w:ilvl="0" w:tplc="0409000F">
      <w:start w:val="1"/>
      <w:numFmt w:val="decimal"/>
      <w:lvlText w:val="%1."/>
      <w:lvlJc w:val="left"/>
      <w:pPr>
        <w:ind w:left="1440" w:hanging="360"/>
      </w:pPr>
      <w:rPr>
        <w:rFonts w:eastAsia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5EB5F90"/>
    <w:multiLevelType w:val="hybridMultilevel"/>
    <w:tmpl w:val="085C000A"/>
    <w:lvl w:ilvl="0" w:tplc="C5480D8C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73B412B"/>
    <w:multiLevelType w:val="hybridMultilevel"/>
    <w:tmpl w:val="60A2A6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E05BC5"/>
    <w:multiLevelType w:val="hybridMultilevel"/>
    <w:tmpl w:val="3E3A9958"/>
    <w:lvl w:ilvl="0" w:tplc="3D30AB3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034C16"/>
    <w:multiLevelType w:val="hybridMultilevel"/>
    <w:tmpl w:val="6DCE10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9553090"/>
    <w:multiLevelType w:val="hybridMultilevel"/>
    <w:tmpl w:val="729A17C0"/>
    <w:lvl w:ilvl="0" w:tplc="C26E75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4B4618E"/>
    <w:multiLevelType w:val="hybridMultilevel"/>
    <w:tmpl w:val="97CAB8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6D35DE9"/>
    <w:multiLevelType w:val="hybridMultilevel"/>
    <w:tmpl w:val="E828C8BC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3" w15:restartNumberingAfterBreak="0">
    <w:nsid w:val="77FF341A"/>
    <w:multiLevelType w:val="hybridMultilevel"/>
    <w:tmpl w:val="5E5C59E2"/>
    <w:lvl w:ilvl="0" w:tplc="7624D420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EC652E4"/>
    <w:multiLevelType w:val="hybridMultilevel"/>
    <w:tmpl w:val="51967BDA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5" w15:restartNumberingAfterBreak="0">
    <w:nsid w:val="7FF7046D"/>
    <w:multiLevelType w:val="hybridMultilevel"/>
    <w:tmpl w:val="A3DE14F0"/>
    <w:lvl w:ilvl="0" w:tplc="7FDA4A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5"/>
  </w:num>
  <w:num w:numId="3">
    <w:abstractNumId w:val="22"/>
  </w:num>
  <w:num w:numId="4">
    <w:abstractNumId w:val="10"/>
  </w:num>
  <w:num w:numId="5">
    <w:abstractNumId w:val="35"/>
  </w:num>
  <w:num w:numId="6">
    <w:abstractNumId w:val="14"/>
  </w:num>
  <w:num w:numId="7">
    <w:abstractNumId w:val="3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7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3"/>
  </w:num>
  <w:num w:numId="16">
    <w:abstractNumId w:val="11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1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25"/>
  </w:num>
  <w:num w:numId="23">
    <w:abstractNumId w:val="2"/>
  </w:num>
  <w:num w:numId="24">
    <w:abstractNumId w:val="0"/>
  </w:num>
  <w:num w:numId="25">
    <w:abstractNumId w:val="34"/>
  </w:num>
  <w:num w:numId="26">
    <w:abstractNumId w:val="31"/>
  </w:num>
  <w:num w:numId="27">
    <w:abstractNumId w:val="20"/>
  </w:num>
  <w:num w:numId="28">
    <w:abstractNumId w:val="6"/>
  </w:num>
  <w:num w:numId="29">
    <w:abstractNumId w:val="15"/>
  </w:num>
  <w:num w:numId="30">
    <w:abstractNumId w:val="32"/>
  </w:num>
  <w:num w:numId="31">
    <w:abstractNumId w:val="8"/>
  </w:num>
  <w:num w:numId="32">
    <w:abstractNumId w:val="18"/>
  </w:num>
  <w:num w:numId="33">
    <w:abstractNumId w:val="16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17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D3"/>
    <w:rsid w:val="0000090F"/>
    <w:rsid w:val="0000352D"/>
    <w:rsid w:val="0000548C"/>
    <w:rsid w:val="00006699"/>
    <w:rsid w:val="00020C45"/>
    <w:rsid w:val="0002554D"/>
    <w:rsid w:val="00026D6A"/>
    <w:rsid w:val="0003181B"/>
    <w:rsid w:val="0004105E"/>
    <w:rsid w:val="0004775E"/>
    <w:rsid w:val="0005051A"/>
    <w:rsid w:val="0005083F"/>
    <w:rsid w:val="000555FB"/>
    <w:rsid w:val="00055B2B"/>
    <w:rsid w:val="000576D1"/>
    <w:rsid w:val="00057C1E"/>
    <w:rsid w:val="00065759"/>
    <w:rsid w:val="000659E9"/>
    <w:rsid w:val="00067196"/>
    <w:rsid w:val="00076057"/>
    <w:rsid w:val="000A53E6"/>
    <w:rsid w:val="000B1358"/>
    <w:rsid w:val="000B7112"/>
    <w:rsid w:val="000C0587"/>
    <w:rsid w:val="000C2EA8"/>
    <w:rsid w:val="000C3AD7"/>
    <w:rsid w:val="000C3F00"/>
    <w:rsid w:val="000C6958"/>
    <w:rsid w:val="000D1206"/>
    <w:rsid w:val="000D1296"/>
    <w:rsid w:val="000D2A0B"/>
    <w:rsid w:val="000D3A69"/>
    <w:rsid w:val="000E1034"/>
    <w:rsid w:val="000E2BA3"/>
    <w:rsid w:val="000E2E49"/>
    <w:rsid w:val="000E4E90"/>
    <w:rsid w:val="000E5432"/>
    <w:rsid w:val="000F2EEF"/>
    <w:rsid w:val="00106505"/>
    <w:rsid w:val="00107077"/>
    <w:rsid w:val="0011342C"/>
    <w:rsid w:val="00114562"/>
    <w:rsid w:val="00115C2B"/>
    <w:rsid w:val="001204B4"/>
    <w:rsid w:val="00122212"/>
    <w:rsid w:val="00123DCE"/>
    <w:rsid w:val="00126721"/>
    <w:rsid w:val="00131CF9"/>
    <w:rsid w:val="001408D7"/>
    <w:rsid w:val="001432EA"/>
    <w:rsid w:val="00145FB0"/>
    <w:rsid w:val="00150889"/>
    <w:rsid w:val="00150D9C"/>
    <w:rsid w:val="00153795"/>
    <w:rsid w:val="00161AEF"/>
    <w:rsid w:val="001622C2"/>
    <w:rsid w:val="00163248"/>
    <w:rsid w:val="00164C20"/>
    <w:rsid w:val="00174BCA"/>
    <w:rsid w:val="00176272"/>
    <w:rsid w:val="001803C5"/>
    <w:rsid w:val="00182B81"/>
    <w:rsid w:val="00183050"/>
    <w:rsid w:val="00194165"/>
    <w:rsid w:val="001974DA"/>
    <w:rsid w:val="001B1642"/>
    <w:rsid w:val="001B6239"/>
    <w:rsid w:val="001C055A"/>
    <w:rsid w:val="001C45CD"/>
    <w:rsid w:val="001C6C39"/>
    <w:rsid w:val="001C7E3A"/>
    <w:rsid w:val="001D1D11"/>
    <w:rsid w:val="001D2A25"/>
    <w:rsid w:val="001D4BD2"/>
    <w:rsid w:val="001D55FA"/>
    <w:rsid w:val="001E73D2"/>
    <w:rsid w:val="001E7510"/>
    <w:rsid w:val="001F0682"/>
    <w:rsid w:val="001F4002"/>
    <w:rsid w:val="001F72DA"/>
    <w:rsid w:val="001F7D71"/>
    <w:rsid w:val="00202271"/>
    <w:rsid w:val="002053D4"/>
    <w:rsid w:val="00206761"/>
    <w:rsid w:val="00211CB0"/>
    <w:rsid w:val="002129A2"/>
    <w:rsid w:val="002132E4"/>
    <w:rsid w:val="002142BB"/>
    <w:rsid w:val="00215385"/>
    <w:rsid w:val="0022025C"/>
    <w:rsid w:val="002202AC"/>
    <w:rsid w:val="00224C8A"/>
    <w:rsid w:val="00225184"/>
    <w:rsid w:val="00231BA6"/>
    <w:rsid w:val="002335AD"/>
    <w:rsid w:val="00237B18"/>
    <w:rsid w:val="00242BF6"/>
    <w:rsid w:val="00256F1B"/>
    <w:rsid w:val="002606D5"/>
    <w:rsid w:val="00264A4F"/>
    <w:rsid w:val="0026549F"/>
    <w:rsid w:val="00275D3B"/>
    <w:rsid w:val="00277D2F"/>
    <w:rsid w:val="002807E3"/>
    <w:rsid w:val="00293AEA"/>
    <w:rsid w:val="0029568E"/>
    <w:rsid w:val="002A15F1"/>
    <w:rsid w:val="002A3992"/>
    <w:rsid w:val="002A39F9"/>
    <w:rsid w:val="002B1F66"/>
    <w:rsid w:val="002D07C8"/>
    <w:rsid w:val="002D6063"/>
    <w:rsid w:val="002D6F0C"/>
    <w:rsid w:val="002E26EB"/>
    <w:rsid w:val="002E3141"/>
    <w:rsid w:val="002E4FB0"/>
    <w:rsid w:val="002E7999"/>
    <w:rsid w:val="002F10B6"/>
    <w:rsid w:val="002F38EB"/>
    <w:rsid w:val="002F5F27"/>
    <w:rsid w:val="00305C4D"/>
    <w:rsid w:val="003073D6"/>
    <w:rsid w:val="003103F6"/>
    <w:rsid w:val="00313AD2"/>
    <w:rsid w:val="00315D25"/>
    <w:rsid w:val="0031704A"/>
    <w:rsid w:val="00320BC8"/>
    <w:rsid w:val="003225AD"/>
    <w:rsid w:val="00322CD5"/>
    <w:rsid w:val="003237E3"/>
    <w:rsid w:val="00325A9E"/>
    <w:rsid w:val="00326496"/>
    <w:rsid w:val="003268AE"/>
    <w:rsid w:val="00331C79"/>
    <w:rsid w:val="00340110"/>
    <w:rsid w:val="00340AEA"/>
    <w:rsid w:val="0034257E"/>
    <w:rsid w:val="003524B0"/>
    <w:rsid w:val="003525C1"/>
    <w:rsid w:val="003536BE"/>
    <w:rsid w:val="00355141"/>
    <w:rsid w:val="00362E04"/>
    <w:rsid w:val="00364F30"/>
    <w:rsid w:val="0037029C"/>
    <w:rsid w:val="003703F4"/>
    <w:rsid w:val="00380DB1"/>
    <w:rsid w:val="00383799"/>
    <w:rsid w:val="00391FB5"/>
    <w:rsid w:val="00396D46"/>
    <w:rsid w:val="0039764A"/>
    <w:rsid w:val="00397F4B"/>
    <w:rsid w:val="003A29C2"/>
    <w:rsid w:val="003A49E9"/>
    <w:rsid w:val="003A612D"/>
    <w:rsid w:val="003B46E9"/>
    <w:rsid w:val="003B7747"/>
    <w:rsid w:val="003C0596"/>
    <w:rsid w:val="003C6663"/>
    <w:rsid w:val="003D1FC8"/>
    <w:rsid w:val="003D2BE0"/>
    <w:rsid w:val="003D53AA"/>
    <w:rsid w:val="003E56AF"/>
    <w:rsid w:val="003E755B"/>
    <w:rsid w:val="003F6F10"/>
    <w:rsid w:val="003F6F52"/>
    <w:rsid w:val="004028F6"/>
    <w:rsid w:val="0040435E"/>
    <w:rsid w:val="00404E6B"/>
    <w:rsid w:val="00410425"/>
    <w:rsid w:val="00412D4D"/>
    <w:rsid w:val="00415A68"/>
    <w:rsid w:val="00415D87"/>
    <w:rsid w:val="0042330B"/>
    <w:rsid w:val="00423A9E"/>
    <w:rsid w:val="0042468F"/>
    <w:rsid w:val="00427D55"/>
    <w:rsid w:val="004317CD"/>
    <w:rsid w:val="00431F25"/>
    <w:rsid w:val="00435401"/>
    <w:rsid w:val="0044018F"/>
    <w:rsid w:val="00445DB6"/>
    <w:rsid w:val="00450956"/>
    <w:rsid w:val="004526E6"/>
    <w:rsid w:val="00452BE4"/>
    <w:rsid w:val="00454D4D"/>
    <w:rsid w:val="00454DEC"/>
    <w:rsid w:val="00455BC1"/>
    <w:rsid w:val="00455BFC"/>
    <w:rsid w:val="00456499"/>
    <w:rsid w:val="0046351C"/>
    <w:rsid w:val="00464143"/>
    <w:rsid w:val="0046723E"/>
    <w:rsid w:val="00467EFA"/>
    <w:rsid w:val="00473A3B"/>
    <w:rsid w:val="00474530"/>
    <w:rsid w:val="00480D19"/>
    <w:rsid w:val="00480DD3"/>
    <w:rsid w:val="0048645A"/>
    <w:rsid w:val="00486EE0"/>
    <w:rsid w:val="00487A84"/>
    <w:rsid w:val="004965EC"/>
    <w:rsid w:val="004A1ACD"/>
    <w:rsid w:val="004A2AB1"/>
    <w:rsid w:val="004A4BBE"/>
    <w:rsid w:val="004A78BE"/>
    <w:rsid w:val="004B0D5E"/>
    <w:rsid w:val="004B2135"/>
    <w:rsid w:val="004B6D65"/>
    <w:rsid w:val="004C254F"/>
    <w:rsid w:val="004C377E"/>
    <w:rsid w:val="004D0A72"/>
    <w:rsid w:val="004D2DE2"/>
    <w:rsid w:val="004D3C86"/>
    <w:rsid w:val="004D6600"/>
    <w:rsid w:val="004D6AC0"/>
    <w:rsid w:val="004E10B5"/>
    <w:rsid w:val="004E2461"/>
    <w:rsid w:val="004E3D5D"/>
    <w:rsid w:val="004F5956"/>
    <w:rsid w:val="004F5A58"/>
    <w:rsid w:val="005037EC"/>
    <w:rsid w:val="0051338F"/>
    <w:rsid w:val="00513539"/>
    <w:rsid w:val="00523230"/>
    <w:rsid w:val="0052411C"/>
    <w:rsid w:val="00527AD3"/>
    <w:rsid w:val="00527F3C"/>
    <w:rsid w:val="005443AE"/>
    <w:rsid w:val="00551C70"/>
    <w:rsid w:val="0055361C"/>
    <w:rsid w:val="00553AF2"/>
    <w:rsid w:val="00554A40"/>
    <w:rsid w:val="00557D15"/>
    <w:rsid w:val="0056146F"/>
    <w:rsid w:val="00562482"/>
    <w:rsid w:val="005653E8"/>
    <w:rsid w:val="00573679"/>
    <w:rsid w:val="00573B75"/>
    <w:rsid w:val="00575228"/>
    <w:rsid w:val="00587589"/>
    <w:rsid w:val="005A5B69"/>
    <w:rsid w:val="005A5F81"/>
    <w:rsid w:val="005B0773"/>
    <w:rsid w:val="005B0F56"/>
    <w:rsid w:val="005B404C"/>
    <w:rsid w:val="005B40A7"/>
    <w:rsid w:val="005C4A36"/>
    <w:rsid w:val="005C5749"/>
    <w:rsid w:val="005C62CD"/>
    <w:rsid w:val="005C6CCF"/>
    <w:rsid w:val="005D0607"/>
    <w:rsid w:val="005D1586"/>
    <w:rsid w:val="005F458B"/>
    <w:rsid w:val="00601674"/>
    <w:rsid w:val="006047B4"/>
    <w:rsid w:val="00604C2C"/>
    <w:rsid w:val="00610A2A"/>
    <w:rsid w:val="00611836"/>
    <w:rsid w:val="00612CB2"/>
    <w:rsid w:val="0061452B"/>
    <w:rsid w:val="00622966"/>
    <w:rsid w:val="00631050"/>
    <w:rsid w:val="00637653"/>
    <w:rsid w:val="006463A4"/>
    <w:rsid w:val="00663480"/>
    <w:rsid w:val="00663DA2"/>
    <w:rsid w:val="0066510D"/>
    <w:rsid w:val="00673346"/>
    <w:rsid w:val="00676BC2"/>
    <w:rsid w:val="00676F63"/>
    <w:rsid w:val="0068058D"/>
    <w:rsid w:val="006832FC"/>
    <w:rsid w:val="00684135"/>
    <w:rsid w:val="00686E50"/>
    <w:rsid w:val="006872D1"/>
    <w:rsid w:val="0068788C"/>
    <w:rsid w:val="00691B15"/>
    <w:rsid w:val="00694459"/>
    <w:rsid w:val="00695C4A"/>
    <w:rsid w:val="006B4B9F"/>
    <w:rsid w:val="006D4EF3"/>
    <w:rsid w:val="006D794A"/>
    <w:rsid w:val="006E4562"/>
    <w:rsid w:val="006E764F"/>
    <w:rsid w:val="006F210D"/>
    <w:rsid w:val="006F26A8"/>
    <w:rsid w:val="006F43EE"/>
    <w:rsid w:val="006F44FE"/>
    <w:rsid w:val="006F7D1E"/>
    <w:rsid w:val="0070098D"/>
    <w:rsid w:val="00701637"/>
    <w:rsid w:val="0070465A"/>
    <w:rsid w:val="007066CC"/>
    <w:rsid w:val="00707EED"/>
    <w:rsid w:val="00707FAA"/>
    <w:rsid w:val="00710210"/>
    <w:rsid w:val="00710D40"/>
    <w:rsid w:val="007114C8"/>
    <w:rsid w:val="00714F49"/>
    <w:rsid w:val="00716AA0"/>
    <w:rsid w:val="00721A42"/>
    <w:rsid w:val="00727E42"/>
    <w:rsid w:val="007312FB"/>
    <w:rsid w:val="00735658"/>
    <w:rsid w:val="0074003A"/>
    <w:rsid w:val="00741938"/>
    <w:rsid w:val="007421C8"/>
    <w:rsid w:val="00745E2B"/>
    <w:rsid w:val="00750082"/>
    <w:rsid w:val="007553B3"/>
    <w:rsid w:val="0076256C"/>
    <w:rsid w:val="007639CA"/>
    <w:rsid w:val="007643FA"/>
    <w:rsid w:val="00765D19"/>
    <w:rsid w:val="0077058E"/>
    <w:rsid w:val="0077211D"/>
    <w:rsid w:val="007745F0"/>
    <w:rsid w:val="0077548D"/>
    <w:rsid w:val="00775D34"/>
    <w:rsid w:val="00776CAE"/>
    <w:rsid w:val="00781F0F"/>
    <w:rsid w:val="00784C89"/>
    <w:rsid w:val="00794BC6"/>
    <w:rsid w:val="00795A73"/>
    <w:rsid w:val="00797AB2"/>
    <w:rsid w:val="007A24F9"/>
    <w:rsid w:val="007A2583"/>
    <w:rsid w:val="007A3FE3"/>
    <w:rsid w:val="007A5870"/>
    <w:rsid w:val="007B1823"/>
    <w:rsid w:val="007B41FC"/>
    <w:rsid w:val="007B5471"/>
    <w:rsid w:val="007D298B"/>
    <w:rsid w:val="007D363F"/>
    <w:rsid w:val="007D4844"/>
    <w:rsid w:val="007D76B7"/>
    <w:rsid w:val="007E1E0D"/>
    <w:rsid w:val="007E426F"/>
    <w:rsid w:val="007E44CF"/>
    <w:rsid w:val="007E5834"/>
    <w:rsid w:val="007E6ABE"/>
    <w:rsid w:val="007E7B16"/>
    <w:rsid w:val="008056EB"/>
    <w:rsid w:val="00814506"/>
    <w:rsid w:val="00816520"/>
    <w:rsid w:val="00816AE7"/>
    <w:rsid w:val="00822A4F"/>
    <w:rsid w:val="00830553"/>
    <w:rsid w:val="008333D8"/>
    <w:rsid w:val="00836E48"/>
    <w:rsid w:val="00841BF7"/>
    <w:rsid w:val="008424E7"/>
    <w:rsid w:val="008436AD"/>
    <w:rsid w:val="00845284"/>
    <w:rsid w:val="00845A31"/>
    <w:rsid w:val="00850970"/>
    <w:rsid w:val="00850DC5"/>
    <w:rsid w:val="00853CEC"/>
    <w:rsid w:val="00857BCE"/>
    <w:rsid w:val="0086151D"/>
    <w:rsid w:val="008623A1"/>
    <w:rsid w:val="008714BD"/>
    <w:rsid w:val="00871757"/>
    <w:rsid w:val="00873309"/>
    <w:rsid w:val="008738C3"/>
    <w:rsid w:val="00877784"/>
    <w:rsid w:val="00885FCA"/>
    <w:rsid w:val="00887103"/>
    <w:rsid w:val="0089392A"/>
    <w:rsid w:val="00897A02"/>
    <w:rsid w:val="008A2006"/>
    <w:rsid w:val="008A64F5"/>
    <w:rsid w:val="008B4AE5"/>
    <w:rsid w:val="008C7104"/>
    <w:rsid w:val="008D23CD"/>
    <w:rsid w:val="0090252D"/>
    <w:rsid w:val="009066B3"/>
    <w:rsid w:val="00912506"/>
    <w:rsid w:val="00920DD3"/>
    <w:rsid w:val="00935D3A"/>
    <w:rsid w:val="00937403"/>
    <w:rsid w:val="00946579"/>
    <w:rsid w:val="0095400B"/>
    <w:rsid w:val="00957C72"/>
    <w:rsid w:val="00962517"/>
    <w:rsid w:val="00965B58"/>
    <w:rsid w:val="00972662"/>
    <w:rsid w:val="00972C52"/>
    <w:rsid w:val="00974275"/>
    <w:rsid w:val="009838D1"/>
    <w:rsid w:val="00984991"/>
    <w:rsid w:val="00985B76"/>
    <w:rsid w:val="00993549"/>
    <w:rsid w:val="00995BD2"/>
    <w:rsid w:val="009A141F"/>
    <w:rsid w:val="009B0181"/>
    <w:rsid w:val="009B1FE8"/>
    <w:rsid w:val="009B3978"/>
    <w:rsid w:val="009B5F9B"/>
    <w:rsid w:val="009C2B42"/>
    <w:rsid w:val="009D6AA9"/>
    <w:rsid w:val="009E4767"/>
    <w:rsid w:val="009F293C"/>
    <w:rsid w:val="00A00813"/>
    <w:rsid w:val="00A0216D"/>
    <w:rsid w:val="00A04DDB"/>
    <w:rsid w:val="00A07AB6"/>
    <w:rsid w:val="00A1251F"/>
    <w:rsid w:val="00A163E5"/>
    <w:rsid w:val="00A17ED9"/>
    <w:rsid w:val="00A228A3"/>
    <w:rsid w:val="00A22FAC"/>
    <w:rsid w:val="00A4128B"/>
    <w:rsid w:val="00A4307A"/>
    <w:rsid w:val="00A45655"/>
    <w:rsid w:val="00A501C0"/>
    <w:rsid w:val="00A51004"/>
    <w:rsid w:val="00A52366"/>
    <w:rsid w:val="00A525AF"/>
    <w:rsid w:val="00A60F46"/>
    <w:rsid w:val="00A62318"/>
    <w:rsid w:val="00A632F1"/>
    <w:rsid w:val="00A649F6"/>
    <w:rsid w:val="00A65BB3"/>
    <w:rsid w:val="00A66C8F"/>
    <w:rsid w:val="00A74339"/>
    <w:rsid w:val="00A75CA8"/>
    <w:rsid w:val="00A84F9F"/>
    <w:rsid w:val="00A915BF"/>
    <w:rsid w:val="00A95B37"/>
    <w:rsid w:val="00AA2D6E"/>
    <w:rsid w:val="00AA7DCD"/>
    <w:rsid w:val="00AB56E0"/>
    <w:rsid w:val="00AC5485"/>
    <w:rsid w:val="00AD6EB8"/>
    <w:rsid w:val="00AE045F"/>
    <w:rsid w:val="00AE0BC8"/>
    <w:rsid w:val="00AE5C8A"/>
    <w:rsid w:val="00AF0566"/>
    <w:rsid w:val="00AF3C1C"/>
    <w:rsid w:val="00AF58DA"/>
    <w:rsid w:val="00AF5E26"/>
    <w:rsid w:val="00B03DB7"/>
    <w:rsid w:val="00B1105D"/>
    <w:rsid w:val="00B17170"/>
    <w:rsid w:val="00B20D2F"/>
    <w:rsid w:val="00B246ED"/>
    <w:rsid w:val="00B2674A"/>
    <w:rsid w:val="00B332E4"/>
    <w:rsid w:val="00B35AB8"/>
    <w:rsid w:val="00B363C2"/>
    <w:rsid w:val="00B36946"/>
    <w:rsid w:val="00B4087C"/>
    <w:rsid w:val="00B472D7"/>
    <w:rsid w:val="00B51426"/>
    <w:rsid w:val="00B51643"/>
    <w:rsid w:val="00B550A6"/>
    <w:rsid w:val="00B55261"/>
    <w:rsid w:val="00B56769"/>
    <w:rsid w:val="00B5725D"/>
    <w:rsid w:val="00B64B0B"/>
    <w:rsid w:val="00B71B3D"/>
    <w:rsid w:val="00B732B5"/>
    <w:rsid w:val="00B7418A"/>
    <w:rsid w:val="00B77752"/>
    <w:rsid w:val="00B77FD3"/>
    <w:rsid w:val="00B821B3"/>
    <w:rsid w:val="00B854E8"/>
    <w:rsid w:val="00B85943"/>
    <w:rsid w:val="00B86286"/>
    <w:rsid w:val="00B86756"/>
    <w:rsid w:val="00B90B09"/>
    <w:rsid w:val="00B936D2"/>
    <w:rsid w:val="00BA15F4"/>
    <w:rsid w:val="00BA4C1E"/>
    <w:rsid w:val="00BA6894"/>
    <w:rsid w:val="00BB0770"/>
    <w:rsid w:val="00BB2586"/>
    <w:rsid w:val="00BB4EA5"/>
    <w:rsid w:val="00BC3E80"/>
    <w:rsid w:val="00BC6B34"/>
    <w:rsid w:val="00BC719F"/>
    <w:rsid w:val="00BC78D4"/>
    <w:rsid w:val="00BC7CA4"/>
    <w:rsid w:val="00BD1039"/>
    <w:rsid w:val="00BD1BE5"/>
    <w:rsid w:val="00BD329A"/>
    <w:rsid w:val="00BD625A"/>
    <w:rsid w:val="00BE3396"/>
    <w:rsid w:val="00BE3491"/>
    <w:rsid w:val="00BF1D42"/>
    <w:rsid w:val="00C02C57"/>
    <w:rsid w:val="00C12347"/>
    <w:rsid w:val="00C12EF0"/>
    <w:rsid w:val="00C13E22"/>
    <w:rsid w:val="00C14D82"/>
    <w:rsid w:val="00C15364"/>
    <w:rsid w:val="00C17897"/>
    <w:rsid w:val="00C21246"/>
    <w:rsid w:val="00C21D6D"/>
    <w:rsid w:val="00C237D7"/>
    <w:rsid w:val="00C2444C"/>
    <w:rsid w:val="00C265D6"/>
    <w:rsid w:val="00C3035F"/>
    <w:rsid w:val="00C37394"/>
    <w:rsid w:val="00C427DE"/>
    <w:rsid w:val="00C4426D"/>
    <w:rsid w:val="00C457E2"/>
    <w:rsid w:val="00C521FC"/>
    <w:rsid w:val="00C535F0"/>
    <w:rsid w:val="00C57ADB"/>
    <w:rsid w:val="00C603AA"/>
    <w:rsid w:val="00C61A7A"/>
    <w:rsid w:val="00C62F83"/>
    <w:rsid w:val="00C643CA"/>
    <w:rsid w:val="00C71BE2"/>
    <w:rsid w:val="00C74442"/>
    <w:rsid w:val="00C75656"/>
    <w:rsid w:val="00C77EA5"/>
    <w:rsid w:val="00C77F42"/>
    <w:rsid w:val="00C81EF9"/>
    <w:rsid w:val="00C8242A"/>
    <w:rsid w:val="00C82ECF"/>
    <w:rsid w:val="00C857E8"/>
    <w:rsid w:val="00CA2690"/>
    <w:rsid w:val="00CB1C6A"/>
    <w:rsid w:val="00CB67A3"/>
    <w:rsid w:val="00CB7F12"/>
    <w:rsid w:val="00CC3CEC"/>
    <w:rsid w:val="00CD0B85"/>
    <w:rsid w:val="00CD1111"/>
    <w:rsid w:val="00CD2442"/>
    <w:rsid w:val="00CE54F4"/>
    <w:rsid w:val="00CE7C62"/>
    <w:rsid w:val="00CF3668"/>
    <w:rsid w:val="00CF3775"/>
    <w:rsid w:val="00CF423D"/>
    <w:rsid w:val="00CF5CB2"/>
    <w:rsid w:val="00D00E2F"/>
    <w:rsid w:val="00D0506C"/>
    <w:rsid w:val="00D066D8"/>
    <w:rsid w:val="00D07C32"/>
    <w:rsid w:val="00D12AD0"/>
    <w:rsid w:val="00D16638"/>
    <w:rsid w:val="00D178C0"/>
    <w:rsid w:val="00D30FDD"/>
    <w:rsid w:val="00D34D73"/>
    <w:rsid w:val="00D4031E"/>
    <w:rsid w:val="00D456AE"/>
    <w:rsid w:val="00D519D0"/>
    <w:rsid w:val="00D5270D"/>
    <w:rsid w:val="00D53020"/>
    <w:rsid w:val="00D548A2"/>
    <w:rsid w:val="00D602E6"/>
    <w:rsid w:val="00D65614"/>
    <w:rsid w:val="00D70E88"/>
    <w:rsid w:val="00D75E7C"/>
    <w:rsid w:val="00D85E64"/>
    <w:rsid w:val="00D968A3"/>
    <w:rsid w:val="00DA6C0F"/>
    <w:rsid w:val="00DB475F"/>
    <w:rsid w:val="00DB615A"/>
    <w:rsid w:val="00DB7A16"/>
    <w:rsid w:val="00DB7E82"/>
    <w:rsid w:val="00DC1461"/>
    <w:rsid w:val="00DC31BF"/>
    <w:rsid w:val="00DC3A63"/>
    <w:rsid w:val="00DC4AEB"/>
    <w:rsid w:val="00DC7EC4"/>
    <w:rsid w:val="00DD0003"/>
    <w:rsid w:val="00DD0B6E"/>
    <w:rsid w:val="00DD79A4"/>
    <w:rsid w:val="00DE0469"/>
    <w:rsid w:val="00DE25CF"/>
    <w:rsid w:val="00DE3C73"/>
    <w:rsid w:val="00DE40E2"/>
    <w:rsid w:val="00DE63FE"/>
    <w:rsid w:val="00DF20D5"/>
    <w:rsid w:val="00DF5938"/>
    <w:rsid w:val="00DF773E"/>
    <w:rsid w:val="00E03692"/>
    <w:rsid w:val="00E0554A"/>
    <w:rsid w:val="00E06B7F"/>
    <w:rsid w:val="00E10824"/>
    <w:rsid w:val="00E114A9"/>
    <w:rsid w:val="00E135AE"/>
    <w:rsid w:val="00E15793"/>
    <w:rsid w:val="00E16E6D"/>
    <w:rsid w:val="00E21FE0"/>
    <w:rsid w:val="00E278FE"/>
    <w:rsid w:val="00E3184E"/>
    <w:rsid w:val="00E3504F"/>
    <w:rsid w:val="00E35B6C"/>
    <w:rsid w:val="00E43D8E"/>
    <w:rsid w:val="00E45182"/>
    <w:rsid w:val="00E47A53"/>
    <w:rsid w:val="00E6285B"/>
    <w:rsid w:val="00E64D62"/>
    <w:rsid w:val="00E71ADA"/>
    <w:rsid w:val="00E74177"/>
    <w:rsid w:val="00E801B7"/>
    <w:rsid w:val="00E8400E"/>
    <w:rsid w:val="00E85501"/>
    <w:rsid w:val="00E96712"/>
    <w:rsid w:val="00EA17E5"/>
    <w:rsid w:val="00EA4C77"/>
    <w:rsid w:val="00EB3F31"/>
    <w:rsid w:val="00EB6005"/>
    <w:rsid w:val="00EC1C0D"/>
    <w:rsid w:val="00ED5904"/>
    <w:rsid w:val="00EE0E73"/>
    <w:rsid w:val="00EE38EE"/>
    <w:rsid w:val="00EE74EF"/>
    <w:rsid w:val="00EF1660"/>
    <w:rsid w:val="00EF1DB0"/>
    <w:rsid w:val="00EF44A5"/>
    <w:rsid w:val="00EF5B5A"/>
    <w:rsid w:val="00EF76AC"/>
    <w:rsid w:val="00F042F9"/>
    <w:rsid w:val="00F14C2C"/>
    <w:rsid w:val="00F14DA8"/>
    <w:rsid w:val="00F25BAA"/>
    <w:rsid w:val="00F2633E"/>
    <w:rsid w:val="00F27F6F"/>
    <w:rsid w:val="00F3186D"/>
    <w:rsid w:val="00F33D61"/>
    <w:rsid w:val="00F33D95"/>
    <w:rsid w:val="00F34AFB"/>
    <w:rsid w:val="00F427DD"/>
    <w:rsid w:val="00F444F4"/>
    <w:rsid w:val="00F44E06"/>
    <w:rsid w:val="00F46A07"/>
    <w:rsid w:val="00F50457"/>
    <w:rsid w:val="00F57041"/>
    <w:rsid w:val="00F612F6"/>
    <w:rsid w:val="00F65E88"/>
    <w:rsid w:val="00F663F7"/>
    <w:rsid w:val="00F70978"/>
    <w:rsid w:val="00F75D50"/>
    <w:rsid w:val="00F80557"/>
    <w:rsid w:val="00F87186"/>
    <w:rsid w:val="00F95FA7"/>
    <w:rsid w:val="00F97A79"/>
    <w:rsid w:val="00F97F47"/>
    <w:rsid w:val="00FA3AD4"/>
    <w:rsid w:val="00FA4E79"/>
    <w:rsid w:val="00FA5847"/>
    <w:rsid w:val="00FA5DA1"/>
    <w:rsid w:val="00FB242B"/>
    <w:rsid w:val="00FC1015"/>
    <w:rsid w:val="00FC5DB6"/>
    <w:rsid w:val="00FD0B77"/>
    <w:rsid w:val="00FD5995"/>
    <w:rsid w:val="00FE017E"/>
    <w:rsid w:val="00FE10E9"/>
    <w:rsid w:val="00FE5759"/>
    <w:rsid w:val="00FF06E4"/>
    <w:rsid w:val="00FF3641"/>
    <w:rsid w:val="00FF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3397C"/>
  <w15:chartTrackingRefBased/>
  <w15:docId w15:val="{239DC36C-4D68-4557-B737-336F5CA2E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DD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29568E"/>
    <w:rPr>
      <w:i/>
      <w:iCs/>
    </w:rPr>
  </w:style>
  <w:style w:type="paragraph" w:styleId="NoSpacing">
    <w:name w:val="No Spacing"/>
    <w:uiPriority w:val="1"/>
    <w:qFormat/>
    <w:rsid w:val="0029568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9568E"/>
    <w:pPr>
      <w:ind w:left="720"/>
      <w:contextualSpacing/>
    </w:pPr>
  </w:style>
  <w:style w:type="table" w:styleId="TableGrid">
    <w:name w:val="Table Grid"/>
    <w:basedOn w:val="TableNormal"/>
    <w:uiPriority w:val="39"/>
    <w:rsid w:val="001C7E3A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B547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9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98D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A95B37"/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95B37"/>
    <w:rPr>
      <w:rFonts w:ascii="Calibri" w:hAnsi="Calibri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055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97F4B"/>
    <w:pPr>
      <w:spacing w:before="100" w:beforeAutospacing="1" w:after="100" w:afterAutospacing="1"/>
    </w:pPr>
    <w:rPr>
      <w:rFonts w:eastAsia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816AE7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30FDD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A7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ldWelfarePlan@dcs.in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idget.McIntyre@dcs.in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advinc.org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burton@icadvinc.or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n.gov/dcs/files/Expense-Tracking-Agencies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3824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Indiana</Company>
  <LinksUpToDate>false</LinksUpToDate>
  <CharactersWithSpaces>4486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Reed, David L</dc:creator>
  <cp:keywords/>
  <dc:description/>
  <cp:lastModifiedBy>Pence, Rebecca</cp:lastModifiedBy>
  <cp:revision>2</cp:revision>
  <cp:lastPrinted>2020-10-29T19:06:00Z</cp:lastPrinted>
  <dcterms:created xsi:type="dcterms:W3CDTF">2021-09-10T18:03:00Z</dcterms:created>
  <dcterms:modified xsi:type="dcterms:W3CDTF">2021-09-10T18:03:00Z</dcterms:modified>
</cp:coreProperties>
</file>