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CFBBD" w14:textId="4D338D41" w:rsidR="006F2135" w:rsidRPr="009A0AA6" w:rsidRDefault="00035F4E" w:rsidP="00D705DA">
      <w:pPr>
        <w:jc w:val="center"/>
        <w:rPr>
          <w:rFonts w:ascii="Times New Roman" w:hAnsi="Times New Roman"/>
          <w:b/>
          <w:bCs/>
        </w:rPr>
      </w:pPr>
      <w:r w:rsidRPr="009A0AA6">
        <w:rPr>
          <w:rFonts w:ascii="Times New Roman" w:hAnsi="Times New Roman"/>
          <w:b/>
          <w:bCs/>
        </w:rPr>
        <w:t>Regional Services Council Meeting Minutes</w:t>
      </w:r>
    </w:p>
    <w:p w14:paraId="058B5474" w14:textId="13DF5192" w:rsidR="00035F4E" w:rsidRPr="009A0AA6" w:rsidRDefault="00035F4E" w:rsidP="00035F4E">
      <w:pPr>
        <w:jc w:val="center"/>
        <w:rPr>
          <w:rFonts w:ascii="Times New Roman" w:hAnsi="Times New Roman"/>
          <w:b/>
          <w:bCs/>
        </w:rPr>
      </w:pPr>
      <w:r w:rsidRPr="009A0AA6">
        <w:rPr>
          <w:rFonts w:ascii="Times New Roman" w:hAnsi="Times New Roman"/>
          <w:b/>
          <w:bCs/>
        </w:rPr>
        <w:t>Region 11</w:t>
      </w:r>
    </w:p>
    <w:p w14:paraId="7948FF57" w14:textId="42A63F0A" w:rsidR="00035F4E" w:rsidRPr="009A0AA6" w:rsidRDefault="00035F4E" w:rsidP="00035F4E">
      <w:pPr>
        <w:jc w:val="center"/>
        <w:rPr>
          <w:rFonts w:ascii="Times New Roman" w:hAnsi="Times New Roman"/>
          <w:b/>
          <w:bCs/>
        </w:rPr>
      </w:pPr>
      <w:r w:rsidRPr="009A0AA6">
        <w:rPr>
          <w:rFonts w:ascii="Times New Roman" w:hAnsi="Times New Roman"/>
          <w:b/>
          <w:bCs/>
        </w:rPr>
        <w:t xml:space="preserve">Meeting Date:  </w:t>
      </w:r>
      <w:r w:rsidR="00D6737D">
        <w:rPr>
          <w:rFonts w:ascii="Times New Roman" w:hAnsi="Times New Roman"/>
          <w:b/>
          <w:bCs/>
        </w:rPr>
        <w:t>April 24th</w:t>
      </w:r>
      <w:r w:rsidR="00E67237">
        <w:rPr>
          <w:rFonts w:ascii="Times New Roman" w:hAnsi="Times New Roman"/>
          <w:b/>
          <w:bCs/>
        </w:rPr>
        <w:t>, 2024</w:t>
      </w:r>
    </w:p>
    <w:p w14:paraId="7D4ADD4E" w14:textId="256D97B9" w:rsidR="00035F4E" w:rsidRPr="009A0AA6" w:rsidRDefault="00035F4E" w:rsidP="00035F4E">
      <w:pPr>
        <w:jc w:val="center"/>
        <w:rPr>
          <w:rFonts w:ascii="Times New Roman" w:hAnsi="Times New Roman"/>
          <w:b/>
          <w:bCs/>
        </w:rPr>
      </w:pPr>
      <w:r w:rsidRPr="009A0AA6">
        <w:rPr>
          <w:rFonts w:ascii="Times New Roman" w:hAnsi="Times New Roman"/>
          <w:b/>
          <w:bCs/>
        </w:rPr>
        <w:t>Meeting Location:  938 N. 10</w:t>
      </w:r>
      <w:r w:rsidRPr="009A0AA6">
        <w:rPr>
          <w:rFonts w:ascii="Times New Roman" w:hAnsi="Times New Roman"/>
          <w:b/>
          <w:bCs/>
          <w:vertAlign w:val="superscript"/>
        </w:rPr>
        <w:t>th</w:t>
      </w:r>
      <w:r w:rsidRPr="009A0AA6">
        <w:rPr>
          <w:rFonts w:ascii="Times New Roman" w:hAnsi="Times New Roman"/>
          <w:b/>
          <w:bCs/>
        </w:rPr>
        <w:t xml:space="preserve"> Street, Noblesville, IN   46060</w:t>
      </w:r>
    </w:p>
    <w:p w14:paraId="78625CA9" w14:textId="7089B208" w:rsidR="00035F4E" w:rsidRPr="009A0AA6" w:rsidRDefault="00035F4E" w:rsidP="00035F4E">
      <w:pPr>
        <w:jc w:val="center"/>
        <w:rPr>
          <w:rFonts w:ascii="Times New Roman" w:hAnsi="Times New Roman"/>
          <w:b/>
          <w:bCs/>
        </w:rPr>
      </w:pPr>
    </w:p>
    <w:p w14:paraId="6D7FD9CF" w14:textId="4ED33AD1" w:rsidR="00035F4E" w:rsidRPr="000C169E" w:rsidRDefault="00035F4E" w:rsidP="00035F4E">
      <w:pPr>
        <w:rPr>
          <w:rFonts w:ascii="Times New Roman" w:hAnsi="Times New Roman"/>
        </w:rPr>
      </w:pPr>
      <w:r w:rsidRPr="009A0AA6">
        <w:rPr>
          <w:rFonts w:ascii="Times New Roman" w:hAnsi="Times New Roman"/>
          <w:b/>
          <w:bCs/>
        </w:rPr>
        <w:t>Council Members Present:</w:t>
      </w:r>
      <w:r w:rsidR="0002368C">
        <w:rPr>
          <w:rFonts w:ascii="Times New Roman" w:hAnsi="Times New Roman"/>
        </w:rPr>
        <w:t xml:space="preserve"> Kim Christman, Annette Craycraft,</w:t>
      </w:r>
      <w:r w:rsidR="00D6737D">
        <w:rPr>
          <w:rFonts w:ascii="Times New Roman" w:hAnsi="Times New Roman"/>
        </w:rPr>
        <w:t xml:space="preserve"> </w:t>
      </w:r>
      <w:r w:rsidR="0002368C">
        <w:rPr>
          <w:rFonts w:ascii="Times New Roman" w:hAnsi="Times New Roman"/>
        </w:rPr>
        <w:t>Iwona Morretino, Joanie Crum, Azalea Schilling, Amanda Hartman, Robert Daugherty</w:t>
      </w:r>
      <w:r w:rsidR="00E874E9">
        <w:rPr>
          <w:rFonts w:ascii="Times New Roman" w:hAnsi="Times New Roman"/>
        </w:rPr>
        <w:t>, Kelly Scott, Jessica Maxwell,</w:t>
      </w:r>
      <w:r w:rsidR="00D6737D">
        <w:rPr>
          <w:rFonts w:ascii="Times New Roman" w:hAnsi="Times New Roman"/>
        </w:rPr>
        <w:t xml:space="preserve"> </w:t>
      </w:r>
      <w:r w:rsidR="0011196E">
        <w:rPr>
          <w:rFonts w:ascii="Times New Roman" w:hAnsi="Times New Roman"/>
        </w:rPr>
        <w:t>Caitlyn Sherrill, Brooke Howe</w:t>
      </w:r>
      <w:r w:rsidR="00D6737D">
        <w:rPr>
          <w:rFonts w:ascii="Times New Roman" w:hAnsi="Times New Roman"/>
        </w:rPr>
        <w:t>, Joshua Kocher</w:t>
      </w:r>
    </w:p>
    <w:p w14:paraId="17FD5C7A" w14:textId="6DD1664C" w:rsidR="009A0AA6" w:rsidRDefault="009A0AA6" w:rsidP="00035F4E">
      <w:pPr>
        <w:rPr>
          <w:rFonts w:ascii="Times New Roman" w:hAnsi="Times New Roman"/>
        </w:rPr>
      </w:pPr>
    </w:p>
    <w:p w14:paraId="1E8D139D" w14:textId="48DFFB60" w:rsidR="009A0AA6" w:rsidRDefault="009A0AA6" w:rsidP="00035F4E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*Council Members Absent</w:t>
      </w:r>
      <w:r w:rsidR="007028CB">
        <w:rPr>
          <w:rFonts w:ascii="Times New Roman" w:hAnsi="Times New Roman"/>
          <w:b/>
          <w:bCs/>
        </w:rPr>
        <w:t xml:space="preserve">:  </w:t>
      </w:r>
      <w:r w:rsidR="00072962">
        <w:rPr>
          <w:rFonts w:ascii="Times New Roman" w:hAnsi="Times New Roman"/>
        </w:rPr>
        <w:t xml:space="preserve"> </w:t>
      </w:r>
      <w:r w:rsidR="007028CB">
        <w:rPr>
          <w:rFonts w:ascii="Times New Roman" w:hAnsi="Times New Roman"/>
        </w:rPr>
        <w:t xml:space="preserve">Judge Sirk, </w:t>
      </w:r>
      <w:r w:rsidR="00D6737D">
        <w:rPr>
          <w:rFonts w:ascii="Times New Roman" w:hAnsi="Times New Roman"/>
        </w:rPr>
        <w:t>Traci Lane, Selena Gibbs, Courtney Rusk</w:t>
      </w:r>
    </w:p>
    <w:p w14:paraId="1F507460" w14:textId="77777777" w:rsidR="008B1843" w:rsidRDefault="008B1843" w:rsidP="00035F4E">
      <w:pPr>
        <w:rPr>
          <w:rFonts w:ascii="Times New Roman" w:hAnsi="Times New Roman"/>
        </w:rPr>
      </w:pPr>
    </w:p>
    <w:p w14:paraId="2CE0A006" w14:textId="2D98839F" w:rsidR="009A0AA6" w:rsidRDefault="009A0AA6" w:rsidP="00035F4E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*Guests: </w:t>
      </w:r>
      <w:r w:rsidR="00F761EC">
        <w:rPr>
          <w:rFonts w:ascii="Times New Roman" w:hAnsi="Times New Roman"/>
        </w:rPr>
        <w:t xml:space="preserve">Charity White, </w:t>
      </w:r>
      <w:r w:rsidR="00D6737D">
        <w:rPr>
          <w:rFonts w:ascii="Times New Roman" w:hAnsi="Times New Roman"/>
        </w:rPr>
        <w:t xml:space="preserve">Sherry Stevens, Hope Russell, Jill Kelly, Andrea Goodwin, Julie Ensinger, Randy Pierce, Amanda Votaw, Alyssa Yano Wies, Lucas Brown, Melodie </w:t>
      </w:r>
      <w:proofErr w:type="spellStart"/>
      <w:r w:rsidR="00D6737D">
        <w:rPr>
          <w:rFonts w:ascii="Times New Roman" w:hAnsi="Times New Roman"/>
        </w:rPr>
        <w:t>Ondecle</w:t>
      </w:r>
      <w:proofErr w:type="spellEnd"/>
      <w:r w:rsidR="00D6737D">
        <w:rPr>
          <w:rFonts w:ascii="Times New Roman" w:hAnsi="Times New Roman"/>
        </w:rPr>
        <w:t xml:space="preserve">, Tracey Lynch, Rose Goodman, Beverli Mason, Denise Lafayette, </w:t>
      </w:r>
    </w:p>
    <w:p w14:paraId="565B7D87" w14:textId="0EEB8C7F" w:rsidR="00F33FB2" w:rsidRDefault="00F33FB2" w:rsidP="00035F4E">
      <w:pPr>
        <w:rPr>
          <w:rFonts w:ascii="Times New Roman" w:hAnsi="Times New Roman"/>
        </w:rPr>
      </w:pPr>
    </w:p>
    <w:p w14:paraId="3C1A2C50" w14:textId="77777777" w:rsidR="00BE3009" w:rsidRDefault="00BE3009" w:rsidP="00035F4E">
      <w:pPr>
        <w:rPr>
          <w:rFonts w:ascii="Times New Roman" w:hAnsi="Times New Roman"/>
        </w:rPr>
      </w:pPr>
    </w:p>
    <w:p w14:paraId="7D799F8D" w14:textId="112CAF79" w:rsidR="00F33FB2" w:rsidRDefault="00B14820" w:rsidP="00B14820">
      <w:pPr>
        <w:tabs>
          <w:tab w:val="center" w:pos="5400"/>
          <w:tab w:val="left" w:pos="7170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F33FB2">
        <w:rPr>
          <w:rFonts w:ascii="Times New Roman" w:hAnsi="Times New Roman"/>
          <w:b/>
          <w:bCs/>
          <w:sz w:val="28"/>
          <w:szCs w:val="28"/>
        </w:rPr>
        <w:t>Meeting Minutes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6A147BDB" w14:textId="03B71FB9" w:rsidR="00F33FB2" w:rsidRDefault="00AB4EEC" w:rsidP="00AB4EEC">
      <w:pPr>
        <w:tabs>
          <w:tab w:val="left" w:pos="81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4F0ADEE" w14:textId="578CE167" w:rsidR="00F33FB2" w:rsidRDefault="00F33FB2" w:rsidP="00D16C02">
      <w:pPr>
        <w:pStyle w:val="ListParagraph"/>
        <w:tabs>
          <w:tab w:val="left" w:pos="8145"/>
        </w:tabs>
        <w:rPr>
          <w:rFonts w:ascii="Times New Roman" w:hAnsi="Times New Roman"/>
        </w:rPr>
      </w:pPr>
      <w:r>
        <w:rPr>
          <w:rFonts w:ascii="Times New Roman" w:hAnsi="Times New Roman"/>
        </w:rPr>
        <w:t>Meeting was called to order at 9:</w:t>
      </w:r>
      <w:r w:rsidR="00DE112E">
        <w:rPr>
          <w:rFonts w:ascii="Times New Roman" w:hAnsi="Times New Roman"/>
        </w:rPr>
        <w:t>0</w:t>
      </w:r>
      <w:r w:rsidR="00D6737D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>a.m. by Joanie Crum</w:t>
      </w:r>
      <w:r w:rsidR="00D16C02">
        <w:rPr>
          <w:rFonts w:ascii="Times New Roman" w:hAnsi="Times New Roman"/>
        </w:rPr>
        <w:tab/>
      </w:r>
    </w:p>
    <w:p w14:paraId="6D1A4C75" w14:textId="1FE31C2C" w:rsidR="00F33FB2" w:rsidRDefault="00F33FB2" w:rsidP="00F33FB2">
      <w:pPr>
        <w:rPr>
          <w:rFonts w:ascii="Times New Roman" w:hAnsi="Times New Roman"/>
        </w:rPr>
      </w:pPr>
    </w:p>
    <w:p w14:paraId="66BC94FB" w14:textId="6D167C60" w:rsidR="00F33FB2" w:rsidRPr="00F33FB2" w:rsidRDefault="00F33FB2" w:rsidP="002771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Old Business</w:t>
      </w:r>
    </w:p>
    <w:p w14:paraId="12AE5681" w14:textId="0AACBDB0" w:rsidR="00F33FB2" w:rsidRDefault="00F33FB2" w:rsidP="0027716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Approval of Minutes from </w:t>
      </w:r>
      <w:r w:rsidR="00D6737D">
        <w:rPr>
          <w:rFonts w:ascii="Times New Roman" w:hAnsi="Times New Roman"/>
          <w:b/>
          <w:bCs/>
        </w:rPr>
        <w:t>January 2024</w:t>
      </w:r>
      <w:r>
        <w:rPr>
          <w:rFonts w:ascii="Times New Roman" w:hAnsi="Times New Roman"/>
          <w:b/>
          <w:bCs/>
        </w:rPr>
        <w:t xml:space="preserve"> Meeting:  </w:t>
      </w:r>
      <w:r>
        <w:rPr>
          <w:rFonts w:ascii="Times New Roman" w:hAnsi="Times New Roman"/>
        </w:rPr>
        <w:t xml:space="preserve">There was a motion to approve the minutes by </w:t>
      </w:r>
      <w:r w:rsidR="00D6737D">
        <w:rPr>
          <w:rFonts w:ascii="Times New Roman" w:hAnsi="Times New Roman"/>
        </w:rPr>
        <w:t>Amanda Hartman, Annette Craycraft</w:t>
      </w:r>
      <w:r w:rsidR="00F809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seconded the motion.  A vote was </w:t>
      </w:r>
      <w:proofErr w:type="gramStart"/>
      <w:r>
        <w:rPr>
          <w:rFonts w:ascii="Times New Roman" w:hAnsi="Times New Roman"/>
        </w:rPr>
        <w:t>taken</w:t>
      </w:r>
      <w:proofErr w:type="gramEnd"/>
      <w:r>
        <w:rPr>
          <w:rFonts w:ascii="Times New Roman" w:hAnsi="Times New Roman"/>
        </w:rPr>
        <w:t xml:space="preserve"> and the minutes were accepted by the council.</w:t>
      </w:r>
    </w:p>
    <w:p w14:paraId="6424B5BD" w14:textId="2FEC53C0" w:rsidR="00912221" w:rsidRDefault="00912221" w:rsidP="0091222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</w:p>
    <w:p w14:paraId="2A2F88E1" w14:textId="5F7CAE94" w:rsidR="00912221" w:rsidRPr="00912221" w:rsidRDefault="00912221" w:rsidP="002771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New Business</w:t>
      </w:r>
    </w:p>
    <w:p w14:paraId="53C95F24" w14:textId="77777777" w:rsidR="00D31ED5" w:rsidRDefault="00D31ED5" w:rsidP="00D31ED5">
      <w:pPr>
        <w:rPr>
          <w:rFonts w:ascii="Times New Roman" w:hAnsi="Times New Roman"/>
        </w:rPr>
      </w:pPr>
    </w:p>
    <w:p w14:paraId="48B6E7CF" w14:textId="77777777" w:rsidR="00D31ED5" w:rsidRDefault="00D31ED5" w:rsidP="00D31ED5">
      <w:pPr>
        <w:rPr>
          <w:rFonts w:ascii="Times New Roman" w:hAnsi="Times New Roman"/>
        </w:rPr>
      </w:pPr>
    </w:p>
    <w:p w14:paraId="20E9C7AA" w14:textId="760A2E26" w:rsidR="00D31ED5" w:rsidRDefault="00D31ED5" w:rsidP="002771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Services Update – </w:t>
      </w:r>
      <w:r>
        <w:rPr>
          <w:rFonts w:ascii="Times New Roman" w:hAnsi="Times New Roman"/>
        </w:rPr>
        <w:t xml:space="preserve">Iwona </w:t>
      </w:r>
      <w:r w:rsidR="004F07C2">
        <w:rPr>
          <w:rFonts w:ascii="Times New Roman" w:hAnsi="Times New Roman"/>
        </w:rPr>
        <w:t>Morretino</w:t>
      </w:r>
      <w:r>
        <w:rPr>
          <w:rFonts w:ascii="Times New Roman" w:hAnsi="Times New Roman"/>
        </w:rPr>
        <w:t xml:space="preserve"> provided the update</w:t>
      </w:r>
    </w:p>
    <w:p w14:paraId="439D7A08" w14:textId="7A7D7BD8" w:rsidR="00D31ED5" w:rsidRDefault="00FD6DC7" w:rsidP="0027716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No specific updates</w:t>
      </w:r>
    </w:p>
    <w:p w14:paraId="0B5F645E" w14:textId="5283947F" w:rsidR="00D31ED5" w:rsidRDefault="00C67FAC" w:rsidP="0027716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Community based contracts expire in June</w:t>
      </w:r>
    </w:p>
    <w:p w14:paraId="27ACC94C" w14:textId="55F987CC" w:rsidR="002E3D42" w:rsidRDefault="00D6737D" w:rsidP="002E3D4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Finalizing of </w:t>
      </w:r>
      <w:r w:rsidR="00F301FB" w:rsidRPr="00D6737D">
        <w:rPr>
          <w:rFonts w:ascii="Times New Roman" w:hAnsi="Times New Roman"/>
        </w:rPr>
        <w:t xml:space="preserve">Biennial Plan – </w:t>
      </w:r>
      <w:r w:rsidR="002E3D42">
        <w:rPr>
          <w:rFonts w:ascii="Times New Roman" w:hAnsi="Times New Roman"/>
        </w:rPr>
        <w:t xml:space="preserve">Signatures </w:t>
      </w:r>
    </w:p>
    <w:p w14:paraId="48F3D7A1" w14:textId="5E49360D" w:rsidR="00F53846" w:rsidRDefault="002E3D42" w:rsidP="00F53846">
      <w:pPr>
        <w:pStyle w:val="ListParagraph"/>
        <w:ind w:left="2580"/>
        <w:rPr>
          <w:rFonts w:ascii="Times New Roman" w:hAnsi="Times New Roman"/>
        </w:rPr>
      </w:pPr>
      <w:r w:rsidRPr="002E3D42">
        <w:rPr>
          <w:rFonts w:ascii="Times New Roman" w:hAnsi="Times New Roman"/>
        </w:rPr>
        <w:t>Plan effective July 1</w:t>
      </w:r>
      <w:r w:rsidRPr="002E3D42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  </w:t>
      </w:r>
    </w:p>
    <w:p w14:paraId="63706C47" w14:textId="0960984F" w:rsidR="00F53846" w:rsidRDefault="00F53846" w:rsidP="00F53846">
      <w:pPr>
        <w:pStyle w:val="ListParagraph"/>
        <w:numPr>
          <w:ilvl w:val="1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>Updating/revising all service standards – expire 2025</w:t>
      </w:r>
    </w:p>
    <w:p w14:paraId="5AEBA611" w14:textId="2702ADA0" w:rsidR="00F53846" w:rsidRDefault="00F53846" w:rsidP="00F53846">
      <w:pPr>
        <w:pStyle w:val="ListParagraph"/>
        <w:numPr>
          <w:ilvl w:val="3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>Brooke Howe – Question re: Process of how to request proposal for providers</w:t>
      </w:r>
    </w:p>
    <w:p w14:paraId="175F0EF7" w14:textId="2CE6A32B" w:rsidR="00F53846" w:rsidRDefault="00F53846" w:rsidP="00F53846">
      <w:pPr>
        <w:pStyle w:val="ListParagraph"/>
        <w:numPr>
          <w:ilvl w:val="3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>Iwona Morretino – Fall open requests for providers proposals – providers are score based</w:t>
      </w:r>
    </w:p>
    <w:p w14:paraId="2C246E8C" w14:textId="2CB967FC" w:rsidR="00F53846" w:rsidRDefault="00F53846" w:rsidP="00F53846">
      <w:pPr>
        <w:pStyle w:val="ListParagraph"/>
        <w:numPr>
          <w:ilvl w:val="1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>Approved expansion on probation youth – gun violence</w:t>
      </w:r>
    </w:p>
    <w:p w14:paraId="570D93C6" w14:textId="3E0C9542" w:rsidR="00F53846" w:rsidRDefault="00F53846" w:rsidP="00F53846">
      <w:pPr>
        <w:pStyle w:val="ListParagraph"/>
        <w:numPr>
          <w:ilvl w:val="3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>Invite Jennifer Asher for next meeting to review</w:t>
      </w:r>
    </w:p>
    <w:p w14:paraId="00D0603B" w14:textId="77777777" w:rsidR="00F53846" w:rsidRPr="00F53846" w:rsidRDefault="00F53846" w:rsidP="00F53846">
      <w:pPr>
        <w:ind w:left="720"/>
        <w:rPr>
          <w:rFonts w:ascii="Times New Roman" w:hAnsi="Times New Roman"/>
        </w:rPr>
      </w:pPr>
    </w:p>
    <w:p w14:paraId="0CD90063" w14:textId="3F809671" w:rsidR="00F301FB" w:rsidRPr="00D6737D" w:rsidRDefault="002E3D42" w:rsidP="002E3D42">
      <w:pPr>
        <w:pStyle w:val="ListParagraph"/>
        <w:ind w:left="21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142F6" w:rsidRPr="00D6737D">
        <w:rPr>
          <w:rFonts w:ascii="Times New Roman" w:hAnsi="Times New Roman"/>
          <w:vertAlign w:val="superscript"/>
        </w:rPr>
        <w:tab/>
      </w:r>
    </w:p>
    <w:p w14:paraId="43AD5F20" w14:textId="6B8837AC" w:rsidR="000112FE" w:rsidRDefault="000112FE" w:rsidP="002771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Community Partners Update – </w:t>
      </w:r>
      <w:r>
        <w:rPr>
          <w:rFonts w:ascii="Times New Roman" w:hAnsi="Times New Roman"/>
        </w:rPr>
        <w:t xml:space="preserve">Megan Wills </w:t>
      </w:r>
      <w:r w:rsidR="00F53846">
        <w:rPr>
          <w:rFonts w:ascii="Times New Roman" w:hAnsi="Times New Roman"/>
        </w:rPr>
        <w:t xml:space="preserve">and Jill Kelly </w:t>
      </w:r>
      <w:r>
        <w:rPr>
          <w:rFonts w:ascii="Times New Roman" w:hAnsi="Times New Roman"/>
        </w:rPr>
        <w:t>provided update</w:t>
      </w:r>
      <w:r w:rsidR="00F53846">
        <w:rPr>
          <w:rFonts w:ascii="Times New Roman" w:hAnsi="Times New Roman"/>
        </w:rPr>
        <w:t>s</w:t>
      </w:r>
    </w:p>
    <w:p w14:paraId="6A75E5AD" w14:textId="3C29F722" w:rsidR="000112FE" w:rsidRDefault="00987150" w:rsidP="00277167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Megan provided </w:t>
      </w:r>
      <w:r w:rsidR="00667198">
        <w:rPr>
          <w:rFonts w:ascii="Times New Roman" w:hAnsi="Times New Roman"/>
        </w:rPr>
        <w:t>the Community Partners RSC Report for</w:t>
      </w:r>
      <w:r w:rsidR="00A3702A">
        <w:rPr>
          <w:rFonts w:ascii="Times New Roman" w:hAnsi="Times New Roman"/>
        </w:rPr>
        <w:t xml:space="preserve"> </w:t>
      </w:r>
      <w:r w:rsidR="00383DF0">
        <w:rPr>
          <w:rFonts w:ascii="Times New Roman" w:hAnsi="Times New Roman"/>
        </w:rPr>
        <w:t>Jan-March 2024</w:t>
      </w:r>
      <w:r w:rsidR="00667198">
        <w:rPr>
          <w:rFonts w:ascii="Times New Roman" w:hAnsi="Times New Roman"/>
        </w:rPr>
        <w:t xml:space="preserve"> to al</w:t>
      </w:r>
      <w:r w:rsidR="005C2F15">
        <w:rPr>
          <w:rFonts w:ascii="Times New Roman" w:hAnsi="Times New Roman"/>
        </w:rPr>
        <w:t xml:space="preserve">l </w:t>
      </w:r>
      <w:r w:rsidR="00667198">
        <w:rPr>
          <w:rFonts w:ascii="Times New Roman" w:hAnsi="Times New Roman"/>
        </w:rPr>
        <w:t>council members</w:t>
      </w:r>
    </w:p>
    <w:p w14:paraId="0EAB7F3A" w14:textId="53B976F7" w:rsidR="0024219F" w:rsidRDefault="00A27408" w:rsidP="00277167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Provided </w:t>
      </w:r>
      <w:r w:rsidR="00383DF0">
        <w:rPr>
          <w:rFonts w:ascii="Times New Roman" w:hAnsi="Times New Roman"/>
        </w:rPr>
        <w:t>April Pinwheel goodies</w:t>
      </w:r>
    </w:p>
    <w:p w14:paraId="6D14C170" w14:textId="0C8F4546" w:rsidR="00F26244" w:rsidRDefault="00F26244" w:rsidP="00277167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Prepping for </w:t>
      </w:r>
      <w:r w:rsidR="00383DF0">
        <w:rPr>
          <w:rFonts w:ascii="Times New Roman" w:hAnsi="Times New Roman"/>
        </w:rPr>
        <w:t xml:space="preserve">Summer month </w:t>
      </w:r>
      <w:r>
        <w:rPr>
          <w:rFonts w:ascii="Times New Roman" w:hAnsi="Times New Roman"/>
        </w:rPr>
        <w:t>events</w:t>
      </w:r>
      <w:r w:rsidR="00383DF0">
        <w:rPr>
          <w:rFonts w:ascii="Times New Roman" w:hAnsi="Times New Roman"/>
        </w:rPr>
        <w:t xml:space="preserve"> – calendar with flyers provided</w:t>
      </w:r>
    </w:p>
    <w:p w14:paraId="5702F58A" w14:textId="71F9D34D" w:rsidR="00F26244" w:rsidRDefault="00F26244" w:rsidP="00277167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Grants –</w:t>
      </w:r>
    </w:p>
    <w:p w14:paraId="09B8041D" w14:textId="7C637512" w:rsidR="00F26244" w:rsidRDefault="00F26244" w:rsidP="00277167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Hancock County Community Foundations Car Seat Grant - $5K</w:t>
      </w:r>
    </w:p>
    <w:p w14:paraId="283C40B3" w14:textId="1380573C" w:rsidR="00F26244" w:rsidRDefault="00F26244" w:rsidP="00277167">
      <w:pPr>
        <w:pStyle w:val="ListParagraph"/>
        <w:numPr>
          <w:ilvl w:val="2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Care Seat Clinic</w:t>
      </w:r>
    </w:p>
    <w:p w14:paraId="2717DEBF" w14:textId="4087ACF3" w:rsidR="00F26244" w:rsidRDefault="00F26244" w:rsidP="00277167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Madison County Community Foundation Grant Safer Sleep - $5K</w:t>
      </w:r>
    </w:p>
    <w:p w14:paraId="7171F485" w14:textId="293D6508" w:rsidR="00F26244" w:rsidRDefault="00383DF0" w:rsidP="00277167">
      <w:pPr>
        <w:pStyle w:val="ListParagraph"/>
        <w:numPr>
          <w:ilvl w:val="1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Ends in June</w:t>
      </w:r>
    </w:p>
    <w:p w14:paraId="105BED67" w14:textId="3329AD71" w:rsidR="00383DF0" w:rsidRDefault="00383DF0" w:rsidP="00383DF0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Tipton County </w:t>
      </w:r>
      <w:proofErr w:type="spellStart"/>
      <w:r>
        <w:rPr>
          <w:rFonts w:ascii="Times New Roman" w:hAnsi="Times New Roman"/>
        </w:rPr>
        <w:t>Womens</w:t>
      </w:r>
      <w:proofErr w:type="spellEnd"/>
      <w:r>
        <w:rPr>
          <w:rFonts w:ascii="Times New Roman" w:hAnsi="Times New Roman"/>
        </w:rPr>
        <w:t xml:space="preserve"> Grant - $10K</w:t>
      </w:r>
    </w:p>
    <w:p w14:paraId="60540557" w14:textId="6A2DD6EB" w:rsidR="00383DF0" w:rsidRDefault="00383DF0" w:rsidP="00383DF0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Tipton County Community Foundation Grant - $2K</w:t>
      </w:r>
    </w:p>
    <w:p w14:paraId="0161AA60" w14:textId="47DCEDAE" w:rsidR="00383DF0" w:rsidRPr="00383DF0" w:rsidRDefault="00383DF0" w:rsidP="00383DF0">
      <w:pPr>
        <w:pStyle w:val="ListParagraph"/>
        <w:numPr>
          <w:ilvl w:val="1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Safety Fair</w:t>
      </w:r>
    </w:p>
    <w:p w14:paraId="353798C7" w14:textId="1E9CD8A8" w:rsidR="00150D50" w:rsidRDefault="00667198" w:rsidP="00277167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Serviced </w:t>
      </w:r>
      <w:r w:rsidR="00383DF0">
        <w:rPr>
          <w:rFonts w:ascii="Times New Roman" w:hAnsi="Times New Roman"/>
        </w:rPr>
        <w:t>290</w:t>
      </w:r>
      <w:r w:rsidR="00AC3E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famili</w:t>
      </w:r>
      <w:r w:rsidR="003F6CED">
        <w:rPr>
          <w:rFonts w:ascii="Times New Roman" w:hAnsi="Times New Roman"/>
        </w:rPr>
        <w:t>es</w:t>
      </w:r>
    </w:p>
    <w:p w14:paraId="16DD9870" w14:textId="471FDAC0" w:rsidR="0024219F" w:rsidRDefault="0024219F" w:rsidP="00277167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Decrease in </w:t>
      </w:r>
      <w:r w:rsidR="00383DF0">
        <w:rPr>
          <w:rFonts w:ascii="Times New Roman" w:hAnsi="Times New Roman"/>
        </w:rPr>
        <w:t>Rent and deposit requests</w:t>
      </w:r>
    </w:p>
    <w:p w14:paraId="4E816AB6" w14:textId="4C99098C" w:rsidR="0024219F" w:rsidRDefault="0024219F" w:rsidP="00277167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Increase in </w:t>
      </w:r>
      <w:r w:rsidR="00383DF0">
        <w:rPr>
          <w:rFonts w:ascii="Times New Roman" w:hAnsi="Times New Roman"/>
        </w:rPr>
        <w:t>utilities, bus pass requests, emergency housing, pest control and beds</w:t>
      </w:r>
    </w:p>
    <w:p w14:paraId="69EE540C" w14:textId="735CA744" w:rsidR="003018A5" w:rsidRDefault="003018A5" w:rsidP="0027716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Madison County </w:t>
      </w:r>
    </w:p>
    <w:p w14:paraId="78A09B32" w14:textId="217ACE7B" w:rsidR="003018A5" w:rsidRDefault="003018A5" w:rsidP="00277167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18 referrals from Community Agency</w:t>
      </w:r>
    </w:p>
    <w:p w14:paraId="3F4E10C0" w14:textId="2848FF65" w:rsidR="003018A5" w:rsidRDefault="00383DF0" w:rsidP="00277167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Presentation to schools, social workers and Paras</w:t>
      </w:r>
    </w:p>
    <w:p w14:paraId="378549F4" w14:textId="402474CA" w:rsidR="003018A5" w:rsidRDefault="00383DF0" w:rsidP="00277167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Presentation to Local Crime Watch groups – provided info about </w:t>
      </w:r>
      <w:r w:rsidR="00957762">
        <w:rPr>
          <w:rFonts w:ascii="Times New Roman" w:hAnsi="Times New Roman"/>
        </w:rPr>
        <w:t>programs</w:t>
      </w:r>
      <w:r>
        <w:rPr>
          <w:rFonts w:ascii="Times New Roman" w:hAnsi="Times New Roman"/>
        </w:rPr>
        <w:t xml:space="preserve"> and FRC</w:t>
      </w:r>
    </w:p>
    <w:p w14:paraId="49764DF0" w14:textId="3D3BF873" w:rsidR="00957762" w:rsidRPr="0024219F" w:rsidRDefault="00957762" w:rsidP="00277167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Partnered with Minority Health Coalition – A Family Affair Safe Sleep Events</w:t>
      </w:r>
    </w:p>
    <w:p w14:paraId="2AAC3CCC" w14:textId="486F5BD4" w:rsidR="003018A5" w:rsidRDefault="003018A5" w:rsidP="0027716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Tipton County</w:t>
      </w:r>
    </w:p>
    <w:p w14:paraId="2A92CE46" w14:textId="7604FF62" w:rsidR="0024219F" w:rsidRDefault="00957762" w:rsidP="00277167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Kempton and Windfall FRC Expansion</w:t>
      </w:r>
    </w:p>
    <w:p w14:paraId="27F9A1E6" w14:textId="4BDF02E2" w:rsidR="00957762" w:rsidRDefault="00957762" w:rsidP="00957762">
      <w:pPr>
        <w:pStyle w:val="ListParagraph"/>
        <w:numPr>
          <w:ilvl w:val="1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Kempton – 21 families</w:t>
      </w:r>
    </w:p>
    <w:p w14:paraId="2110C344" w14:textId="7AA7374D" w:rsidR="00957762" w:rsidRPr="0024219F" w:rsidRDefault="00957762" w:rsidP="00957762">
      <w:pPr>
        <w:pStyle w:val="ListParagraph"/>
        <w:numPr>
          <w:ilvl w:val="1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Windfall 18 families</w:t>
      </w:r>
    </w:p>
    <w:p w14:paraId="6F77363F" w14:textId="4697FE86" w:rsidR="003018A5" w:rsidRDefault="00957762" w:rsidP="00277167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Elwood Youth Catalyst Center Collaboration – provided Take N Make meals to 20 families</w:t>
      </w:r>
    </w:p>
    <w:p w14:paraId="01C8A727" w14:textId="2C8F7EA4" w:rsidR="00957762" w:rsidRDefault="00957762" w:rsidP="00277167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Egg drop event</w:t>
      </w:r>
    </w:p>
    <w:p w14:paraId="4B14CF1D" w14:textId="485BB329" w:rsidR="00BE4FA0" w:rsidRDefault="00BE4FA0" w:rsidP="0027716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Hamilton County</w:t>
      </w:r>
    </w:p>
    <w:p w14:paraId="42B959F2" w14:textId="0B7C58BA" w:rsidR="00BE4FA0" w:rsidRDefault="003938A9" w:rsidP="00277167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O’Connor House – provided safe sleep and new baby care education to 6 new mothers as well as </w:t>
      </w:r>
      <w:proofErr w:type="gramStart"/>
      <w:r>
        <w:rPr>
          <w:rFonts w:ascii="Times New Roman" w:hAnsi="Times New Roman"/>
        </w:rPr>
        <w:t>high chairs</w:t>
      </w:r>
      <w:proofErr w:type="gramEnd"/>
      <w:r>
        <w:rPr>
          <w:rFonts w:ascii="Times New Roman" w:hAnsi="Times New Roman"/>
        </w:rPr>
        <w:t xml:space="preserve"> and car seats.</w:t>
      </w:r>
    </w:p>
    <w:p w14:paraId="3512B530" w14:textId="0CB2E78C" w:rsidR="00BE4FA0" w:rsidRDefault="003938A9" w:rsidP="00277167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Good Samaritan Food Dessert meeting – collaboration on getting assistance and food to outlying areas such as Sheridan, Atlanta and Arcadia</w:t>
      </w:r>
    </w:p>
    <w:p w14:paraId="3F0554F7" w14:textId="0497CAEB" w:rsidR="00BE4FA0" w:rsidRDefault="003938A9" w:rsidP="0027716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Partnership with Trinity Free Clinic and Ham Co WIC for in person safe sleep classes</w:t>
      </w:r>
    </w:p>
    <w:p w14:paraId="24D030A8" w14:textId="32BC1982" w:rsidR="003938A9" w:rsidRDefault="003938A9" w:rsidP="003938A9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Huge request in Hamilton County – Riverview biggest supporter</w:t>
      </w:r>
    </w:p>
    <w:p w14:paraId="06BB2F6D" w14:textId="53E5DF1C" w:rsidR="00B802CD" w:rsidRDefault="00B802CD" w:rsidP="0027716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Hancock County</w:t>
      </w:r>
    </w:p>
    <w:p w14:paraId="0FFEBE6E" w14:textId="59B80306" w:rsidR="00B802CD" w:rsidRDefault="003938A9" w:rsidP="0027716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Circle of Care Collaboration – partnerships with local agencies such as Meals on Wheels, Healthy 365, Hope House, FUSE, Women’s Resource Center, LINK to address homelessness and food disparities in Hancock Co.</w:t>
      </w:r>
    </w:p>
    <w:p w14:paraId="6DD1F919" w14:textId="673771CA" w:rsidR="00B802CD" w:rsidRDefault="00B802CD" w:rsidP="0027716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Safe Sleep</w:t>
      </w:r>
      <w:r w:rsidR="003938A9">
        <w:rPr>
          <w:rFonts w:ascii="Times New Roman" w:hAnsi="Times New Roman"/>
        </w:rPr>
        <w:t xml:space="preserve"> Coalition – Led by </w:t>
      </w:r>
      <w:proofErr w:type="gramStart"/>
      <w:r w:rsidR="003938A9">
        <w:rPr>
          <w:rFonts w:ascii="Times New Roman" w:hAnsi="Times New Roman"/>
        </w:rPr>
        <w:t>prosecutors</w:t>
      </w:r>
      <w:proofErr w:type="gramEnd"/>
      <w:r w:rsidR="003938A9">
        <w:rPr>
          <w:rFonts w:ascii="Times New Roman" w:hAnsi="Times New Roman"/>
        </w:rPr>
        <w:t xml:space="preserve"> office to address safe sleep concerns and community baby shower ideas</w:t>
      </w:r>
    </w:p>
    <w:p w14:paraId="2B595555" w14:textId="77777777" w:rsidR="003938A9" w:rsidRPr="003938A9" w:rsidRDefault="003938A9" w:rsidP="003938A9">
      <w:pPr>
        <w:pStyle w:val="ListParagraph"/>
        <w:ind w:left="1440"/>
        <w:rPr>
          <w:rFonts w:ascii="Times New Roman" w:hAnsi="Times New Roman"/>
        </w:rPr>
      </w:pPr>
    </w:p>
    <w:p w14:paraId="3C1DE0A6" w14:textId="0DB825EC" w:rsidR="001D1E17" w:rsidRDefault="001D1E17" w:rsidP="002771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Prevention Funding – </w:t>
      </w:r>
      <w:r w:rsidR="003938A9">
        <w:rPr>
          <w:rFonts w:ascii="Times New Roman" w:hAnsi="Times New Roman"/>
        </w:rPr>
        <w:t>Jill Kelly</w:t>
      </w:r>
      <w:r w:rsidR="004F07C2">
        <w:rPr>
          <w:rFonts w:ascii="Times New Roman" w:hAnsi="Times New Roman"/>
        </w:rPr>
        <w:t xml:space="preserve"> provided the update </w:t>
      </w:r>
    </w:p>
    <w:p w14:paraId="4E5A76D5" w14:textId="5270DA7D" w:rsidR="0037750A" w:rsidRDefault="00F26244" w:rsidP="0027716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Poverty Simulation</w:t>
      </w:r>
    </w:p>
    <w:p w14:paraId="594E7BFF" w14:textId="363B1A19" w:rsidR="00F26244" w:rsidRDefault="00F26244" w:rsidP="0027716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FRC – DCS to take over funding once grant runs out</w:t>
      </w:r>
    </w:p>
    <w:p w14:paraId="3232A0DF" w14:textId="77777777" w:rsidR="003938A9" w:rsidRDefault="003938A9" w:rsidP="003938A9">
      <w:pPr>
        <w:rPr>
          <w:rFonts w:ascii="Times New Roman" w:hAnsi="Times New Roman"/>
        </w:rPr>
      </w:pPr>
    </w:p>
    <w:p w14:paraId="34828ED1" w14:textId="017A530F" w:rsidR="003938A9" w:rsidRPr="003938A9" w:rsidRDefault="003938A9" w:rsidP="003938A9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** </w:t>
      </w:r>
      <w:r w:rsidRPr="003938A9">
        <w:rPr>
          <w:rFonts w:ascii="Times New Roman" w:hAnsi="Times New Roman"/>
          <w:b/>
          <w:bCs/>
          <w:u w:val="single"/>
        </w:rPr>
        <w:t>FRC Unique Visitor Numbers for 2023</w:t>
      </w:r>
      <w:r>
        <w:rPr>
          <w:rFonts w:ascii="Times New Roman" w:hAnsi="Times New Roman"/>
          <w:b/>
          <w:bCs/>
          <w:u w:val="single"/>
        </w:rPr>
        <w:t xml:space="preserve"> – </w:t>
      </w:r>
      <w:r w:rsidRPr="003938A9">
        <w:rPr>
          <w:rFonts w:ascii="Times New Roman" w:hAnsi="Times New Roman"/>
        </w:rPr>
        <w:t>Intake form</w:t>
      </w:r>
    </w:p>
    <w:p w14:paraId="3E33F960" w14:textId="6D4729DE" w:rsidR="003938A9" w:rsidRDefault="003938A9" w:rsidP="003938A9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>Delaware: 419 visitors</w:t>
      </w:r>
    </w:p>
    <w:p w14:paraId="0DA2C1DA" w14:textId="0DC142E5" w:rsidR="003938A9" w:rsidRDefault="003938A9" w:rsidP="003938A9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>Grant: 465 visitors</w:t>
      </w:r>
    </w:p>
    <w:p w14:paraId="2EEAB08D" w14:textId="7E134E51" w:rsidR="003938A9" w:rsidRDefault="003938A9" w:rsidP="003938A9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>Madison: 429 visitors</w:t>
      </w:r>
    </w:p>
    <w:p w14:paraId="1D3432E0" w14:textId="2AF11646" w:rsidR="003938A9" w:rsidRPr="003938A9" w:rsidRDefault="003938A9" w:rsidP="003938A9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>Tipton: 186 visitors</w:t>
      </w:r>
    </w:p>
    <w:p w14:paraId="0E34BE18" w14:textId="77777777" w:rsidR="00117C1D" w:rsidRDefault="00117C1D" w:rsidP="00117C1D">
      <w:pPr>
        <w:rPr>
          <w:rFonts w:ascii="Times New Roman" w:hAnsi="Times New Roman"/>
        </w:rPr>
      </w:pPr>
    </w:p>
    <w:p w14:paraId="6E06B53F" w14:textId="5BC55954" w:rsidR="00117C1D" w:rsidRDefault="00117C1D" w:rsidP="0027716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Fiscal – Regional Finance Report</w:t>
      </w:r>
      <w:r>
        <w:rPr>
          <w:rFonts w:ascii="Times New Roman" w:hAnsi="Times New Roman"/>
        </w:rPr>
        <w:t xml:space="preserve"> – Bob Daughtery provided an update on Region 11’s finances </w:t>
      </w:r>
    </w:p>
    <w:p w14:paraId="18BCACD7" w14:textId="62DCDB09" w:rsidR="002F53B7" w:rsidRDefault="002F53B7" w:rsidP="0027716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Information is for the </w:t>
      </w:r>
      <w:r w:rsidR="006B7D66">
        <w:rPr>
          <w:rFonts w:ascii="Times New Roman" w:hAnsi="Times New Roman"/>
        </w:rPr>
        <w:t>1st</w:t>
      </w:r>
      <w:r w:rsidR="005169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Quarter ending </w:t>
      </w:r>
      <w:r w:rsidR="006B7D66">
        <w:rPr>
          <w:rFonts w:ascii="Times New Roman" w:hAnsi="Times New Roman"/>
        </w:rPr>
        <w:t>March</w:t>
      </w:r>
      <w:r>
        <w:rPr>
          <w:rFonts w:ascii="Times New Roman" w:hAnsi="Times New Roman"/>
        </w:rPr>
        <w:t xml:space="preserve"> 202</w:t>
      </w:r>
      <w:r w:rsidR="006B7D66">
        <w:rPr>
          <w:rFonts w:ascii="Times New Roman" w:hAnsi="Times New Roman"/>
        </w:rPr>
        <w:t xml:space="preserve">4 </w:t>
      </w:r>
      <w:r>
        <w:rPr>
          <w:rFonts w:ascii="Times New Roman" w:hAnsi="Times New Roman"/>
        </w:rPr>
        <w:t>for Fiscal Year 2024</w:t>
      </w:r>
    </w:p>
    <w:p w14:paraId="30123B4C" w14:textId="1E35AE96" w:rsidR="00CE0916" w:rsidRDefault="00CE0916" w:rsidP="0027716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counties are </w:t>
      </w:r>
      <w:r w:rsidR="00516954">
        <w:rPr>
          <w:rFonts w:ascii="Times New Roman" w:hAnsi="Times New Roman"/>
        </w:rPr>
        <w:t>on target or slightly below</w:t>
      </w:r>
    </w:p>
    <w:p w14:paraId="08064AFC" w14:textId="61F5B387" w:rsidR="00CE0916" w:rsidRDefault="00CE0916" w:rsidP="0027716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Kids in Residential; impacts the budget</w:t>
      </w:r>
      <w:r w:rsidR="00516954">
        <w:rPr>
          <w:rFonts w:ascii="Times New Roman" w:hAnsi="Times New Roman"/>
        </w:rPr>
        <w:t>.</w:t>
      </w:r>
    </w:p>
    <w:p w14:paraId="76205709" w14:textId="1EAC071C" w:rsidR="002F53B7" w:rsidRDefault="002F53B7" w:rsidP="0027716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Region 11’s budget for Fiscal Year 2024 is $36.1M</w:t>
      </w:r>
    </w:p>
    <w:p w14:paraId="07E5B466" w14:textId="3526B76C" w:rsidR="002765F0" w:rsidRDefault="002765F0" w:rsidP="002765F0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</w:p>
    <w:p w14:paraId="4E73DDF0" w14:textId="77777777" w:rsidR="00976067" w:rsidRPr="00E972CE" w:rsidRDefault="00976067" w:rsidP="00E972CE">
      <w:pPr>
        <w:rPr>
          <w:rFonts w:ascii="Times New Roman" w:hAnsi="Times New Roman"/>
        </w:rPr>
      </w:pPr>
    </w:p>
    <w:p w14:paraId="7B485802" w14:textId="132636DC" w:rsidR="00FF10FA" w:rsidRPr="00B014F8" w:rsidRDefault="00FF10FA" w:rsidP="002771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Questions/Concerns from membership</w:t>
      </w:r>
    </w:p>
    <w:p w14:paraId="67A78FD6" w14:textId="0A7A5815" w:rsidR="00B014F8" w:rsidRPr="00FF10FA" w:rsidRDefault="00B014F8" w:rsidP="0027716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None</w:t>
      </w:r>
    </w:p>
    <w:p w14:paraId="7F7F9D6F" w14:textId="1CDD7CCC" w:rsidR="00FF10FA" w:rsidRDefault="00FF10FA" w:rsidP="00FF10FA">
      <w:pPr>
        <w:rPr>
          <w:rFonts w:ascii="Times New Roman" w:hAnsi="Times New Roman"/>
        </w:rPr>
      </w:pPr>
    </w:p>
    <w:p w14:paraId="78095FBE" w14:textId="45C7AA99" w:rsidR="00FF10FA" w:rsidRPr="00B014F8" w:rsidRDefault="00FF10FA" w:rsidP="002771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Guest comments</w:t>
      </w:r>
    </w:p>
    <w:p w14:paraId="20BE6B53" w14:textId="639CD882" w:rsidR="00B014F8" w:rsidRPr="006B7D66" w:rsidRDefault="00B014F8" w:rsidP="00B5368B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6B7D66">
        <w:rPr>
          <w:rFonts w:ascii="Times New Roman" w:hAnsi="Times New Roman"/>
        </w:rPr>
        <w:t xml:space="preserve">Representatives </w:t>
      </w:r>
      <w:r w:rsidR="006B7D66">
        <w:rPr>
          <w:rFonts w:ascii="Times New Roman" w:hAnsi="Times New Roman"/>
        </w:rPr>
        <w:t>from Aspire discussed the intake process in their outpatient offices and the referral process has not changed. Celebrate Recovery-Madison County provided information on their programs and that they are expanding and reaching more people.</w:t>
      </w:r>
    </w:p>
    <w:p w14:paraId="5F34E2A2" w14:textId="0AE75645" w:rsidR="00FF10FA" w:rsidRDefault="00FF10FA" w:rsidP="00FF10FA">
      <w:pPr>
        <w:rPr>
          <w:rFonts w:ascii="Times New Roman" w:hAnsi="Times New Roman"/>
        </w:rPr>
      </w:pPr>
    </w:p>
    <w:p w14:paraId="67E53A61" w14:textId="0254A293" w:rsidR="00FF10FA" w:rsidRPr="00FF10FA" w:rsidRDefault="00FF10FA" w:rsidP="00FF10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Meeting adjourned at </w:t>
      </w:r>
      <w:r w:rsidR="006B7D66">
        <w:rPr>
          <w:rFonts w:ascii="Times New Roman" w:hAnsi="Times New Roman"/>
        </w:rPr>
        <w:t>9:58</w:t>
      </w:r>
      <w:r>
        <w:rPr>
          <w:rFonts w:ascii="Times New Roman" w:hAnsi="Times New Roman"/>
        </w:rPr>
        <w:t xml:space="preserve"> a.m.  Next meeting scheduled for </w:t>
      </w:r>
      <w:r w:rsidR="006B7D66">
        <w:rPr>
          <w:rFonts w:ascii="Times New Roman" w:hAnsi="Times New Roman"/>
        </w:rPr>
        <w:t>July 31st</w:t>
      </w:r>
      <w:r w:rsidR="00516954">
        <w:rPr>
          <w:rFonts w:ascii="Times New Roman" w:hAnsi="Times New Roman"/>
        </w:rPr>
        <w:t>, 2024</w:t>
      </w:r>
      <w:r w:rsidR="003775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@ 9 a.m., at the Hamilton County DCS Office.</w:t>
      </w:r>
    </w:p>
    <w:p w14:paraId="1A838241" w14:textId="5FCA1AF2" w:rsidR="00B622EC" w:rsidRDefault="00B622EC" w:rsidP="00B622EC">
      <w:pPr>
        <w:rPr>
          <w:rFonts w:ascii="Times New Roman" w:hAnsi="Times New Roman"/>
        </w:rPr>
      </w:pPr>
    </w:p>
    <w:p w14:paraId="6778A435" w14:textId="77777777" w:rsidR="00B622EC" w:rsidRPr="00B622EC" w:rsidRDefault="00B622EC" w:rsidP="00B622EC">
      <w:pPr>
        <w:rPr>
          <w:rFonts w:ascii="Times New Roman" w:hAnsi="Times New Roman"/>
        </w:rPr>
      </w:pPr>
    </w:p>
    <w:p w14:paraId="1EE9F1B7" w14:textId="0FEABA4C" w:rsidR="00FA0FBB" w:rsidRDefault="00FA0FBB" w:rsidP="00FA0FBB">
      <w:pPr>
        <w:pStyle w:val="ListParagraph"/>
        <w:ind w:left="2160"/>
        <w:rPr>
          <w:rFonts w:ascii="Times New Roman" w:hAnsi="Times New Roman"/>
        </w:rPr>
      </w:pPr>
    </w:p>
    <w:p w14:paraId="3AF9ADA8" w14:textId="1787DAC7" w:rsidR="00FA0FBB" w:rsidRDefault="00FA0FBB" w:rsidP="00FA0FBB">
      <w:pPr>
        <w:pStyle w:val="ListParagraph"/>
        <w:ind w:left="2160"/>
        <w:rPr>
          <w:rFonts w:ascii="Times New Roman" w:hAnsi="Times New Roman"/>
        </w:rPr>
      </w:pPr>
    </w:p>
    <w:p w14:paraId="51E0C87A" w14:textId="77777777" w:rsidR="00FA0FBB" w:rsidRDefault="00FA0FBB" w:rsidP="00FA0FBB">
      <w:pPr>
        <w:pStyle w:val="ListParagraph"/>
        <w:ind w:left="2160"/>
        <w:rPr>
          <w:rFonts w:ascii="Times New Roman" w:hAnsi="Times New Roman"/>
        </w:rPr>
      </w:pPr>
    </w:p>
    <w:p w14:paraId="374486D0" w14:textId="77777777" w:rsidR="00B11B6F" w:rsidRPr="00B11B6F" w:rsidRDefault="00B11B6F" w:rsidP="00B11B6F"/>
    <w:p w14:paraId="7DD4B844" w14:textId="77777777" w:rsidR="00B11B6F" w:rsidRPr="00B11B6F" w:rsidRDefault="00B11B6F" w:rsidP="00B11B6F"/>
    <w:p w14:paraId="04D1CFDC" w14:textId="77777777" w:rsidR="00B11B6F" w:rsidRPr="00B11B6F" w:rsidRDefault="00B11B6F" w:rsidP="00B11B6F"/>
    <w:p w14:paraId="633ECE3B" w14:textId="77777777" w:rsidR="00B11B6F" w:rsidRDefault="00B11B6F" w:rsidP="00B11B6F">
      <w:pPr>
        <w:rPr>
          <w:rFonts w:ascii="Times New Roman" w:hAnsi="Times New Roman"/>
        </w:rPr>
      </w:pPr>
    </w:p>
    <w:p w14:paraId="2A3F1EFA" w14:textId="52941EFB" w:rsidR="00B11B6F" w:rsidRPr="00B11B6F" w:rsidRDefault="00B11B6F" w:rsidP="00B11B6F">
      <w:pPr>
        <w:tabs>
          <w:tab w:val="left" w:pos="4815"/>
        </w:tabs>
      </w:pPr>
      <w:r>
        <w:tab/>
      </w:r>
    </w:p>
    <w:sectPr w:rsidR="00B11B6F" w:rsidRPr="00B11B6F" w:rsidSect="008153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0" w:footer="14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B45E1" w14:textId="77777777" w:rsidR="007C4999" w:rsidRDefault="007C4999">
      <w:r>
        <w:separator/>
      </w:r>
    </w:p>
  </w:endnote>
  <w:endnote w:type="continuationSeparator" w:id="0">
    <w:p w14:paraId="6C14A8A4" w14:textId="77777777" w:rsidR="007C4999" w:rsidRDefault="007C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Cond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9EF12" w14:textId="77777777" w:rsidR="00604929" w:rsidRDefault="00604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08AEA" w14:textId="77777777" w:rsidR="00604929" w:rsidRDefault="006049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67CBE" w14:textId="77777777" w:rsidR="00E46B8C" w:rsidRPr="00A365FC" w:rsidRDefault="0086350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32FC0" wp14:editId="1BEBD55C">
              <wp:simplePos x="0" y="0"/>
              <wp:positionH relativeFrom="column">
                <wp:posOffset>0</wp:posOffset>
              </wp:positionH>
              <wp:positionV relativeFrom="paragraph">
                <wp:posOffset>-452120</wp:posOffset>
              </wp:positionV>
              <wp:extent cx="5943600" cy="914400"/>
              <wp:effectExtent l="0" t="0" r="0" b="3175"/>
              <wp:wrapNone/>
              <wp:docPr id="4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34AC1" w14:textId="77777777" w:rsidR="00E46B8C" w:rsidRDefault="00E46B8C" w:rsidP="00A75DF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C2F380" wp14:editId="5604678A">
                                <wp:extent cx="944880" cy="914400"/>
                                <wp:effectExtent l="19050" t="0" r="7620" b="0"/>
                                <wp:docPr id="2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488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32F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-35.6pt;width:46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" filled="f" stroked="f">
              <o:lock v:ext="edit" aspectratio="t"/>
              <v:textbox style="mso-fit-shape-to-text:t" inset="0,0,0,0">
                <w:txbxContent>
                  <w:p w14:paraId="47534AC1" w14:textId="77777777" w:rsidR="00E46B8C" w:rsidRDefault="00E46B8C" w:rsidP="00A75DF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C2F380" wp14:editId="5604678A">
                          <wp:extent cx="944880" cy="914400"/>
                          <wp:effectExtent l="19050" t="0" r="7620" b="0"/>
                          <wp:docPr id="2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488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64E098" wp14:editId="56090D92">
              <wp:simplePos x="0" y="0"/>
              <wp:positionH relativeFrom="column">
                <wp:posOffset>0</wp:posOffset>
              </wp:positionH>
              <wp:positionV relativeFrom="paragraph">
                <wp:posOffset>422910</wp:posOffset>
              </wp:positionV>
              <wp:extent cx="5943600" cy="403860"/>
              <wp:effectExtent l="0" t="381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09944" w14:textId="77777777" w:rsidR="00E46B8C" w:rsidRPr="002E6CCE" w:rsidRDefault="00E46B8C" w:rsidP="00A365FC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  <w:p w14:paraId="2EE4AC82" w14:textId="77777777" w:rsidR="00E46B8C" w:rsidRDefault="00E46B8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64E098" id="Text Box 3" o:spid="_x0000_s1028" type="#_x0000_t202" style="position:absolute;margin-left:0;margin-top:33.3pt;width:468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" filled="f" stroked="f">
              <v:textbox>
                <w:txbxContent>
                  <w:p w14:paraId="62609944" w14:textId="77777777" w:rsidR="00E46B8C" w:rsidRPr="002E6CCE" w:rsidRDefault="00E46B8C" w:rsidP="00A365FC">
                    <w:pPr>
                      <w:pStyle w:val="Motto"/>
                    </w:pPr>
                    <w:r w:rsidRPr="002E6CCE">
                      <w:t xml:space="preserve">Protecting our children, </w:t>
                    </w:r>
                    <w:proofErr w:type="gramStart"/>
                    <w:r w:rsidRPr="002E6CCE">
                      <w:t>families</w:t>
                    </w:r>
                    <w:proofErr w:type="gramEnd"/>
                    <w:r w:rsidRPr="002E6CCE">
                      <w:t xml:space="preserve"> and future</w:t>
                    </w:r>
                  </w:p>
                  <w:p w14:paraId="2EE4AC82" w14:textId="77777777" w:rsidR="00E46B8C" w:rsidRDefault="00E46B8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804EA" w14:textId="77777777" w:rsidR="007C4999" w:rsidRDefault="007C4999">
      <w:r>
        <w:separator/>
      </w:r>
    </w:p>
  </w:footnote>
  <w:footnote w:type="continuationSeparator" w:id="0">
    <w:p w14:paraId="6F80618C" w14:textId="77777777" w:rsidR="007C4999" w:rsidRDefault="007C4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C32D6" w14:textId="2F7DBE38" w:rsidR="00604929" w:rsidRDefault="006049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7DB7F" w14:textId="05F7483C" w:rsidR="00604929" w:rsidRDefault="006049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45573" w14:textId="71FDC50F" w:rsidR="00E46B8C" w:rsidRDefault="0086350B" w:rsidP="00EF12D5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B789F0" wp14:editId="42A2E39D">
              <wp:simplePos x="0" y="0"/>
              <wp:positionH relativeFrom="column">
                <wp:posOffset>-9525</wp:posOffset>
              </wp:positionH>
              <wp:positionV relativeFrom="paragraph">
                <wp:posOffset>424180</wp:posOffset>
              </wp:positionV>
              <wp:extent cx="1143635" cy="2065020"/>
              <wp:effectExtent l="0" t="0" r="0" b="2540"/>
              <wp:wrapNone/>
              <wp:docPr id="5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43635" cy="2065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A7886" w14:textId="3459E3E4" w:rsidR="00E46B8C" w:rsidRDefault="00E46B8C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789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75pt;margin-top:33.4pt;width:90.05pt;height:162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" filled="f" stroked="f">
              <o:lock v:ext="edit" aspectratio="t"/>
              <v:textbox style="mso-fit-shape-to-text:t" inset="0,0,0,0">
                <w:txbxContent>
                  <w:p w14:paraId="345A7886" w14:textId="3459E3E4" w:rsidR="00E46B8C" w:rsidRDefault="00E46B8C"/>
                </w:txbxContent>
              </v:textbox>
            </v:shape>
          </w:pict>
        </mc:Fallback>
      </mc:AlternateContent>
    </w:r>
    <w:r w:rsidR="007B73F3"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05E2A"/>
    <w:multiLevelType w:val="hybridMultilevel"/>
    <w:tmpl w:val="1C925004"/>
    <w:lvl w:ilvl="0" w:tplc="0409000B">
      <w:start w:val="1"/>
      <w:numFmt w:val="bullet"/>
      <w:lvlText w:val=""/>
      <w:lvlJc w:val="left"/>
      <w:pPr>
        <w:ind w:left="21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" w15:restartNumberingAfterBreak="0">
    <w:nsid w:val="068672B9"/>
    <w:multiLevelType w:val="hybridMultilevel"/>
    <w:tmpl w:val="CE7612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197215"/>
    <w:multiLevelType w:val="hybridMultilevel"/>
    <w:tmpl w:val="4714192C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34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" w15:restartNumberingAfterBreak="0">
    <w:nsid w:val="2CCE18F6"/>
    <w:multiLevelType w:val="hybridMultilevel"/>
    <w:tmpl w:val="9FEA4BD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3295B39"/>
    <w:multiLevelType w:val="hybridMultilevel"/>
    <w:tmpl w:val="B706DB7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38B2493"/>
    <w:multiLevelType w:val="hybridMultilevel"/>
    <w:tmpl w:val="FBA6B56E"/>
    <w:lvl w:ilvl="0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6" w15:restartNumberingAfterBreak="0">
    <w:nsid w:val="33E64F52"/>
    <w:multiLevelType w:val="hybridMultilevel"/>
    <w:tmpl w:val="1CBCAA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4362A8E"/>
    <w:multiLevelType w:val="hybridMultilevel"/>
    <w:tmpl w:val="B2285C7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6FF232E"/>
    <w:multiLevelType w:val="hybridMultilevel"/>
    <w:tmpl w:val="8438CA6E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3F2F4017"/>
    <w:multiLevelType w:val="hybridMultilevel"/>
    <w:tmpl w:val="F920E7F4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465749BD"/>
    <w:multiLevelType w:val="hybridMultilevel"/>
    <w:tmpl w:val="80022D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7E14B51"/>
    <w:multiLevelType w:val="hybridMultilevel"/>
    <w:tmpl w:val="DC72AFCE"/>
    <w:lvl w:ilvl="0" w:tplc="CE84241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E64F77"/>
    <w:multiLevelType w:val="hybridMultilevel"/>
    <w:tmpl w:val="9E4EA7D4"/>
    <w:lvl w:ilvl="0" w:tplc="0409000B">
      <w:start w:val="1"/>
      <w:numFmt w:val="bullet"/>
      <w:lvlText w:val=""/>
      <w:lvlJc w:val="left"/>
      <w:pPr>
        <w:ind w:left="3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3" w15:restartNumberingAfterBreak="0">
    <w:nsid w:val="4ECB7E32"/>
    <w:multiLevelType w:val="hybridMultilevel"/>
    <w:tmpl w:val="F208C7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2816911"/>
    <w:multiLevelType w:val="hybridMultilevel"/>
    <w:tmpl w:val="D93455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75B82"/>
    <w:multiLevelType w:val="hybridMultilevel"/>
    <w:tmpl w:val="91CCD1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F1B4A54"/>
    <w:multiLevelType w:val="hybridMultilevel"/>
    <w:tmpl w:val="6D62CF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40334"/>
    <w:multiLevelType w:val="hybridMultilevel"/>
    <w:tmpl w:val="3D404B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3A3497"/>
    <w:multiLevelType w:val="hybridMultilevel"/>
    <w:tmpl w:val="150CBE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2D1427"/>
    <w:multiLevelType w:val="hybridMultilevel"/>
    <w:tmpl w:val="C0C0FE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36F03"/>
    <w:multiLevelType w:val="hybridMultilevel"/>
    <w:tmpl w:val="539E6792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73E573D8"/>
    <w:multiLevelType w:val="hybridMultilevel"/>
    <w:tmpl w:val="FACADC74"/>
    <w:lvl w:ilvl="0" w:tplc="04090003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2" w15:restartNumberingAfterBreak="0">
    <w:nsid w:val="792256B2"/>
    <w:multiLevelType w:val="hybridMultilevel"/>
    <w:tmpl w:val="644E8E4E"/>
    <w:lvl w:ilvl="0" w:tplc="0409000B">
      <w:start w:val="1"/>
      <w:numFmt w:val="bullet"/>
      <w:lvlText w:val=""/>
      <w:lvlJc w:val="left"/>
      <w:pPr>
        <w:ind w:left="3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23" w15:restartNumberingAfterBreak="0">
    <w:nsid w:val="7ED03F71"/>
    <w:multiLevelType w:val="hybridMultilevel"/>
    <w:tmpl w:val="A5DED558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num w:numId="1" w16cid:durableId="1492140675">
    <w:abstractNumId w:val="18"/>
  </w:num>
  <w:num w:numId="2" w16cid:durableId="346493356">
    <w:abstractNumId w:val="7"/>
  </w:num>
  <w:num w:numId="3" w16cid:durableId="1906378809">
    <w:abstractNumId w:val="4"/>
  </w:num>
  <w:num w:numId="4" w16cid:durableId="1479882124">
    <w:abstractNumId w:val="0"/>
  </w:num>
  <w:num w:numId="5" w16cid:durableId="1508062545">
    <w:abstractNumId w:val="2"/>
  </w:num>
  <w:num w:numId="6" w16cid:durableId="1594312573">
    <w:abstractNumId w:val="10"/>
  </w:num>
  <w:num w:numId="7" w16cid:durableId="1117070062">
    <w:abstractNumId w:val="13"/>
  </w:num>
  <w:num w:numId="8" w16cid:durableId="443814270">
    <w:abstractNumId w:val="15"/>
  </w:num>
  <w:num w:numId="9" w16cid:durableId="1970285221">
    <w:abstractNumId w:val="6"/>
  </w:num>
  <w:num w:numId="10" w16cid:durableId="563877409">
    <w:abstractNumId w:val="8"/>
  </w:num>
  <w:num w:numId="11" w16cid:durableId="564877797">
    <w:abstractNumId w:val="23"/>
  </w:num>
  <w:num w:numId="12" w16cid:durableId="699206334">
    <w:abstractNumId w:val="12"/>
  </w:num>
  <w:num w:numId="13" w16cid:durableId="1621642111">
    <w:abstractNumId w:val="22"/>
  </w:num>
  <w:num w:numId="14" w16cid:durableId="2074961526">
    <w:abstractNumId w:val="1"/>
  </w:num>
  <w:num w:numId="15" w16cid:durableId="1332835378">
    <w:abstractNumId w:val="20"/>
  </w:num>
  <w:num w:numId="16" w16cid:durableId="1207370189">
    <w:abstractNumId w:val="9"/>
  </w:num>
  <w:num w:numId="17" w16cid:durableId="1423574668">
    <w:abstractNumId w:val="19"/>
  </w:num>
  <w:num w:numId="18" w16cid:durableId="488063071">
    <w:abstractNumId w:val="3"/>
  </w:num>
  <w:num w:numId="19" w16cid:durableId="1864247125">
    <w:abstractNumId w:val="5"/>
  </w:num>
  <w:num w:numId="20" w16cid:durableId="422803062">
    <w:abstractNumId w:val="16"/>
  </w:num>
  <w:num w:numId="21" w16cid:durableId="868951995">
    <w:abstractNumId w:val="21"/>
  </w:num>
  <w:num w:numId="22" w16cid:durableId="223102351">
    <w:abstractNumId w:val="14"/>
  </w:num>
  <w:num w:numId="23" w16cid:durableId="1381586762">
    <w:abstractNumId w:val="11"/>
  </w:num>
  <w:num w:numId="24" w16cid:durableId="180296573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376"/>
    <w:rsid w:val="0000430E"/>
    <w:rsid w:val="00004C94"/>
    <w:rsid w:val="0000513D"/>
    <w:rsid w:val="00005206"/>
    <w:rsid w:val="00006EF7"/>
    <w:rsid w:val="00010E70"/>
    <w:rsid w:val="00011117"/>
    <w:rsid w:val="000112FE"/>
    <w:rsid w:val="00014126"/>
    <w:rsid w:val="00015988"/>
    <w:rsid w:val="00016DCE"/>
    <w:rsid w:val="0001715A"/>
    <w:rsid w:val="0002003F"/>
    <w:rsid w:val="0002112D"/>
    <w:rsid w:val="0002368C"/>
    <w:rsid w:val="00025F2B"/>
    <w:rsid w:val="0003065F"/>
    <w:rsid w:val="000334C9"/>
    <w:rsid w:val="00035F4E"/>
    <w:rsid w:val="000368BB"/>
    <w:rsid w:val="0004223A"/>
    <w:rsid w:val="00044824"/>
    <w:rsid w:val="0004491F"/>
    <w:rsid w:val="00046C8A"/>
    <w:rsid w:val="00051F5C"/>
    <w:rsid w:val="00056A40"/>
    <w:rsid w:val="00062CAF"/>
    <w:rsid w:val="0006399C"/>
    <w:rsid w:val="00066CD3"/>
    <w:rsid w:val="0006715C"/>
    <w:rsid w:val="000709C4"/>
    <w:rsid w:val="00070E6A"/>
    <w:rsid w:val="000721CE"/>
    <w:rsid w:val="00072962"/>
    <w:rsid w:val="00073262"/>
    <w:rsid w:val="00083758"/>
    <w:rsid w:val="000839A4"/>
    <w:rsid w:val="00086412"/>
    <w:rsid w:val="00090D45"/>
    <w:rsid w:val="0009178B"/>
    <w:rsid w:val="000946E3"/>
    <w:rsid w:val="0009476B"/>
    <w:rsid w:val="00094AC8"/>
    <w:rsid w:val="000A157B"/>
    <w:rsid w:val="000A28D1"/>
    <w:rsid w:val="000A2F2C"/>
    <w:rsid w:val="000A5DAB"/>
    <w:rsid w:val="000A661A"/>
    <w:rsid w:val="000B0AD5"/>
    <w:rsid w:val="000B3DA5"/>
    <w:rsid w:val="000B41F9"/>
    <w:rsid w:val="000B55F8"/>
    <w:rsid w:val="000B5760"/>
    <w:rsid w:val="000B5B4F"/>
    <w:rsid w:val="000C169E"/>
    <w:rsid w:val="000C32E4"/>
    <w:rsid w:val="000C3413"/>
    <w:rsid w:val="000D144C"/>
    <w:rsid w:val="000D1A18"/>
    <w:rsid w:val="000D2313"/>
    <w:rsid w:val="000D2877"/>
    <w:rsid w:val="000D3306"/>
    <w:rsid w:val="000D34B5"/>
    <w:rsid w:val="000D72CC"/>
    <w:rsid w:val="000E035C"/>
    <w:rsid w:val="000E06D0"/>
    <w:rsid w:val="000E6D32"/>
    <w:rsid w:val="000E6F33"/>
    <w:rsid w:val="000F3C9B"/>
    <w:rsid w:val="000F3D75"/>
    <w:rsid w:val="000F406A"/>
    <w:rsid w:val="001004C8"/>
    <w:rsid w:val="00101C31"/>
    <w:rsid w:val="00104988"/>
    <w:rsid w:val="001053B9"/>
    <w:rsid w:val="00106477"/>
    <w:rsid w:val="00111384"/>
    <w:rsid w:val="001113D6"/>
    <w:rsid w:val="0011196E"/>
    <w:rsid w:val="00111B33"/>
    <w:rsid w:val="00111C12"/>
    <w:rsid w:val="00111DD5"/>
    <w:rsid w:val="00111EEB"/>
    <w:rsid w:val="0011310E"/>
    <w:rsid w:val="001157BA"/>
    <w:rsid w:val="00116A04"/>
    <w:rsid w:val="001174F6"/>
    <w:rsid w:val="00117C1D"/>
    <w:rsid w:val="00120E1D"/>
    <w:rsid w:val="00120F97"/>
    <w:rsid w:val="00121DB1"/>
    <w:rsid w:val="00123DA5"/>
    <w:rsid w:val="00123E7B"/>
    <w:rsid w:val="00127035"/>
    <w:rsid w:val="001272C5"/>
    <w:rsid w:val="001277AD"/>
    <w:rsid w:val="0013039C"/>
    <w:rsid w:val="00130B1D"/>
    <w:rsid w:val="00132AB3"/>
    <w:rsid w:val="00132FA7"/>
    <w:rsid w:val="001335DD"/>
    <w:rsid w:val="001339A4"/>
    <w:rsid w:val="00137C87"/>
    <w:rsid w:val="001437E8"/>
    <w:rsid w:val="001451E6"/>
    <w:rsid w:val="00145481"/>
    <w:rsid w:val="0014574C"/>
    <w:rsid w:val="00145CC4"/>
    <w:rsid w:val="0014729C"/>
    <w:rsid w:val="00150D50"/>
    <w:rsid w:val="001520D7"/>
    <w:rsid w:val="001536CE"/>
    <w:rsid w:val="00153E42"/>
    <w:rsid w:val="00154EA8"/>
    <w:rsid w:val="0015527A"/>
    <w:rsid w:val="00156694"/>
    <w:rsid w:val="00157655"/>
    <w:rsid w:val="001578F8"/>
    <w:rsid w:val="00161F9A"/>
    <w:rsid w:val="00164FD9"/>
    <w:rsid w:val="001679E7"/>
    <w:rsid w:val="001721F4"/>
    <w:rsid w:val="001722EB"/>
    <w:rsid w:val="00174D42"/>
    <w:rsid w:val="00175CE5"/>
    <w:rsid w:val="00176285"/>
    <w:rsid w:val="0018055E"/>
    <w:rsid w:val="0018349C"/>
    <w:rsid w:val="0018497F"/>
    <w:rsid w:val="00185922"/>
    <w:rsid w:val="00186915"/>
    <w:rsid w:val="00190120"/>
    <w:rsid w:val="00190655"/>
    <w:rsid w:val="001917AD"/>
    <w:rsid w:val="00192DE9"/>
    <w:rsid w:val="001936F7"/>
    <w:rsid w:val="00194438"/>
    <w:rsid w:val="00196244"/>
    <w:rsid w:val="00196BB1"/>
    <w:rsid w:val="001A036A"/>
    <w:rsid w:val="001A21D4"/>
    <w:rsid w:val="001A2D19"/>
    <w:rsid w:val="001A4C5E"/>
    <w:rsid w:val="001A622F"/>
    <w:rsid w:val="001B3365"/>
    <w:rsid w:val="001B3AE9"/>
    <w:rsid w:val="001B4D0C"/>
    <w:rsid w:val="001C190F"/>
    <w:rsid w:val="001C2233"/>
    <w:rsid w:val="001C3E82"/>
    <w:rsid w:val="001C4EF6"/>
    <w:rsid w:val="001C5B9D"/>
    <w:rsid w:val="001C6985"/>
    <w:rsid w:val="001D1E17"/>
    <w:rsid w:val="001D3033"/>
    <w:rsid w:val="001D3342"/>
    <w:rsid w:val="001D4330"/>
    <w:rsid w:val="001D51BB"/>
    <w:rsid w:val="001E18B3"/>
    <w:rsid w:val="001E1C4F"/>
    <w:rsid w:val="001E2AF4"/>
    <w:rsid w:val="001E6A3A"/>
    <w:rsid w:val="001E7A33"/>
    <w:rsid w:val="001F1946"/>
    <w:rsid w:val="001F44DF"/>
    <w:rsid w:val="001F4A93"/>
    <w:rsid w:val="001F4EBD"/>
    <w:rsid w:val="001F50FD"/>
    <w:rsid w:val="001F5A18"/>
    <w:rsid w:val="001F61B8"/>
    <w:rsid w:val="001F646D"/>
    <w:rsid w:val="00201394"/>
    <w:rsid w:val="002054BB"/>
    <w:rsid w:val="002060F0"/>
    <w:rsid w:val="00206749"/>
    <w:rsid w:val="00211D4E"/>
    <w:rsid w:val="00211EEF"/>
    <w:rsid w:val="00212F66"/>
    <w:rsid w:val="002139A3"/>
    <w:rsid w:val="002156A8"/>
    <w:rsid w:val="00217CCB"/>
    <w:rsid w:val="00222A3F"/>
    <w:rsid w:val="002246B8"/>
    <w:rsid w:val="00224F73"/>
    <w:rsid w:val="002256BF"/>
    <w:rsid w:val="002344A7"/>
    <w:rsid w:val="00234F75"/>
    <w:rsid w:val="00235DBD"/>
    <w:rsid w:val="00237A67"/>
    <w:rsid w:val="002410CC"/>
    <w:rsid w:val="0024219F"/>
    <w:rsid w:val="002423FC"/>
    <w:rsid w:val="002425EE"/>
    <w:rsid w:val="00242639"/>
    <w:rsid w:val="00242A35"/>
    <w:rsid w:val="00243466"/>
    <w:rsid w:val="00243AF7"/>
    <w:rsid w:val="00244978"/>
    <w:rsid w:val="00244A96"/>
    <w:rsid w:val="00245042"/>
    <w:rsid w:val="00247777"/>
    <w:rsid w:val="00251FF4"/>
    <w:rsid w:val="002638FE"/>
    <w:rsid w:val="002640B9"/>
    <w:rsid w:val="00264353"/>
    <w:rsid w:val="0026475B"/>
    <w:rsid w:val="0026529B"/>
    <w:rsid w:val="00267104"/>
    <w:rsid w:val="00270604"/>
    <w:rsid w:val="0027509D"/>
    <w:rsid w:val="00275F51"/>
    <w:rsid w:val="002765F0"/>
    <w:rsid w:val="00277167"/>
    <w:rsid w:val="002810B2"/>
    <w:rsid w:val="002834F7"/>
    <w:rsid w:val="00290F7A"/>
    <w:rsid w:val="00291494"/>
    <w:rsid w:val="00292369"/>
    <w:rsid w:val="00292B21"/>
    <w:rsid w:val="00294D40"/>
    <w:rsid w:val="0029559E"/>
    <w:rsid w:val="00295B0A"/>
    <w:rsid w:val="00296192"/>
    <w:rsid w:val="002A01BA"/>
    <w:rsid w:val="002A23A8"/>
    <w:rsid w:val="002A2974"/>
    <w:rsid w:val="002A589B"/>
    <w:rsid w:val="002B3FF6"/>
    <w:rsid w:val="002B425C"/>
    <w:rsid w:val="002B5FFA"/>
    <w:rsid w:val="002B6CBF"/>
    <w:rsid w:val="002B7539"/>
    <w:rsid w:val="002C1A77"/>
    <w:rsid w:val="002C482B"/>
    <w:rsid w:val="002C53DB"/>
    <w:rsid w:val="002C66CF"/>
    <w:rsid w:val="002D1107"/>
    <w:rsid w:val="002D2A62"/>
    <w:rsid w:val="002D3C28"/>
    <w:rsid w:val="002D4602"/>
    <w:rsid w:val="002D4910"/>
    <w:rsid w:val="002D6285"/>
    <w:rsid w:val="002E0619"/>
    <w:rsid w:val="002E0645"/>
    <w:rsid w:val="002E20B5"/>
    <w:rsid w:val="002E36D8"/>
    <w:rsid w:val="002E3D42"/>
    <w:rsid w:val="002E4CCE"/>
    <w:rsid w:val="002E6A90"/>
    <w:rsid w:val="002F06F6"/>
    <w:rsid w:val="002F2816"/>
    <w:rsid w:val="002F3CAE"/>
    <w:rsid w:val="002F3E7A"/>
    <w:rsid w:val="002F51FF"/>
    <w:rsid w:val="002F53B7"/>
    <w:rsid w:val="002F63A3"/>
    <w:rsid w:val="002F68AE"/>
    <w:rsid w:val="002F7295"/>
    <w:rsid w:val="003001C3"/>
    <w:rsid w:val="003018A5"/>
    <w:rsid w:val="00303C9F"/>
    <w:rsid w:val="00305AF5"/>
    <w:rsid w:val="00306BD6"/>
    <w:rsid w:val="00307577"/>
    <w:rsid w:val="003078F3"/>
    <w:rsid w:val="00310AEA"/>
    <w:rsid w:val="00311449"/>
    <w:rsid w:val="0031171A"/>
    <w:rsid w:val="00311816"/>
    <w:rsid w:val="00311924"/>
    <w:rsid w:val="00311BD4"/>
    <w:rsid w:val="00312146"/>
    <w:rsid w:val="00313470"/>
    <w:rsid w:val="003160CD"/>
    <w:rsid w:val="0031621C"/>
    <w:rsid w:val="00316DD5"/>
    <w:rsid w:val="00317A45"/>
    <w:rsid w:val="00320A57"/>
    <w:rsid w:val="003229AF"/>
    <w:rsid w:val="00323346"/>
    <w:rsid w:val="00324AA5"/>
    <w:rsid w:val="00324F8A"/>
    <w:rsid w:val="003252EB"/>
    <w:rsid w:val="00331AE1"/>
    <w:rsid w:val="003320B1"/>
    <w:rsid w:val="00334270"/>
    <w:rsid w:val="00334F34"/>
    <w:rsid w:val="00337E2B"/>
    <w:rsid w:val="00340333"/>
    <w:rsid w:val="003409EC"/>
    <w:rsid w:val="00340A37"/>
    <w:rsid w:val="00341053"/>
    <w:rsid w:val="00342AA1"/>
    <w:rsid w:val="00342EE7"/>
    <w:rsid w:val="003432AE"/>
    <w:rsid w:val="00344CED"/>
    <w:rsid w:val="003505AE"/>
    <w:rsid w:val="00351413"/>
    <w:rsid w:val="003532E3"/>
    <w:rsid w:val="0035464F"/>
    <w:rsid w:val="00355DCF"/>
    <w:rsid w:val="00356438"/>
    <w:rsid w:val="00357F80"/>
    <w:rsid w:val="0036038F"/>
    <w:rsid w:val="003640D9"/>
    <w:rsid w:val="0036763D"/>
    <w:rsid w:val="0037316F"/>
    <w:rsid w:val="003733B9"/>
    <w:rsid w:val="003751AC"/>
    <w:rsid w:val="0037556C"/>
    <w:rsid w:val="0037750A"/>
    <w:rsid w:val="00382F5C"/>
    <w:rsid w:val="00383DF0"/>
    <w:rsid w:val="00385FB0"/>
    <w:rsid w:val="00386BFE"/>
    <w:rsid w:val="00390680"/>
    <w:rsid w:val="0039069E"/>
    <w:rsid w:val="003914C6"/>
    <w:rsid w:val="003935DF"/>
    <w:rsid w:val="003936AE"/>
    <w:rsid w:val="003938A9"/>
    <w:rsid w:val="00396259"/>
    <w:rsid w:val="003A14CC"/>
    <w:rsid w:val="003A377F"/>
    <w:rsid w:val="003A3AC6"/>
    <w:rsid w:val="003A5FAC"/>
    <w:rsid w:val="003A6A09"/>
    <w:rsid w:val="003B09D3"/>
    <w:rsid w:val="003B2CF0"/>
    <w:rsid w:val="003C1149"/>
    <w:rsid w:val="003C18AB"/>
    <w:rsid w:val="003C29DC"/>
    <w:rsid w:val="003C44C7"/>
    <w:rsid w:val="003C5BA0"/>
    <w:rsid w:val="003C5C66"/>
    <w:rsid w:val="003C5F06"/>
    <w:rsid w:val="003C60F4"/>
    <w:rsid w:val="003D0527"/>
    <w:rsid w:val="003D3E4F"/>
    <w:rsid w:val="003E098D"/>
    <w:rsid w:val="003E1445"/>
    <w:rsid w:val="003E2047"/>
    <w:rsid w:val="003E34F0"/>
    <w:rsid w:val="003F0A13"/>
    <w:rsid w:val="003F23F4"/>
    <w:rsid w:val="003F29A7"/>
    <w:rsid w:val="003F5004"/>
    <w:rsid w:val="003F6CED"/>
    <w:rsid w:val="003F7DA1"/>
    <w:rsid w:val="00401560"/>
    <w:rsid w:val="00405054"/>
    <w:rsid w:val="00410D67"/>
    <w:rsid w:val="00411128"/>
    <w:rsid w:val="004111FC"/>
    <w:rsid w:val="00412971"/>
    <w:rsid w:val="00412CB9"/>
    <w:rsid w:val="00413063"/>
    <w:rsid w:val="0041330A"/>
    <w:rsid w:val="00413F3A"/>
    <w:rsid w:val="004217C3"/>
    <w:rsid w:val="00421FB3"/>
    <w:rsid w:val="00423DB5"/>
    <w:rsid w:val="00425E5E"/>
    <w:rsid w:val="004316AE"/>
    <w:rsid w:val="00432655"/>
    <w:rsid w:val="00433C40"/>
    <w:rsid w:val="00434089"/>
    <w:rsid w:val="00435576"/>
    <w:rsid w:val="0043620E"/>
    <w:rsid w:val="00436581"/>
    <w:rsid w:val="00440A31"/>
    <w:rsid w:val="00441BAB"/>
    <w:rsid w:val="00442474"/>
    <w:rsid w:val="00443705"/>
    <w:rsid w:val="00443831"/>
    <w:rsid w:val="00444659"/>
    <w:rsid w:val="00444A02"/>
    <w:rsid w:val="00444D73"/>
    <w:rsid w:val="00445588"/>
    <w:rsid w:val="0045413F"/>
    <w:rsid w:val="00456B79"/>
    <w:rsid w:val="004614D5"/>
    <w:rsid w:val="004655AB"/>
    <w:rsid w:val="00466E18"/>
    <w:rsid w:val="00467E65"/>
    <w:rsid w:val="00470DDF"/>
    <w:rsid w:val="004737A1"/>
    <w:rsid w:val="0047558E"/>
    <w:rsid w:val="004775A5"/>
    <w:rsid w:val="004815E6"/>
    <w:rsid w:val="00482354"/>
    <w:rsid w:val="00486E88"/>
    <w:rsid w:val="00491320"/>
    <w:rsid w:val="00493911"/>
    <w:rsid w:val="004955A0"/>
    <w:rsid w:val="004957E9"/>
    <w:rsid w:val="004A1090"/>
    <w:rsid w:val="004A7756"/>
    <w:rsid w:val="004B1C3A"/>
    <w:rsid w:val="004B3ABC"/>
    <w:rsid w:val="004C09C1"/>
    <w:rsid w:val="004C0C0C"/>
    <w:rsid w:val="004C22D7"/>
    <w:rsid w:val="004C2579"/>
    <w:rsid w:val="004C295A"/>
    <w:rsid w:val="004C4444"/>
    <w:rsid w:val="004C4B6F"/>
    <w:rsid w:val="004C54D3"/>
    <w:rsid w:val="004C61D8"/>
    <w:rsid w:val="004C6BDE"/>
    <w:rsid w:val="004D2BDD"/>
    <w:rsid w:val="004D2E8E"/>
    <w:rsid w:val="004D322C"/>
    <w:rsid w:val="004D396E"/>
    <w:rsid w:val="004D4C21"/>
    <w:rsid w:val="004D7305"/>
    <w:rsid w:val="004E1260"/>
    <w:rsid w:val="004E355E"/>
    <w:rsid w:val="004E365D"/>
    <w:rsid w:val="004E452B"/>
    <w:rsid w:val="004F07C2"/>
    <w:rsid w:val="004F17A5"/>
    <w:rsid w:val="004F1F6B"/>
    <w:rsid w:val="004F2ED7"/>
    <w:rsid w:val="004F6801"/>
    <w:rsid w:val="004F6BB3"/>
    <w:rsid w:val="004F756D"/>
    <w:rsid w:val="005012B3"/>
    <w:rsid w:val="00504294"/>
    <w:rsid w:val="00504F8B"/>
    <w:rsid w:val="0050755A"/>
    <w:rsid w:val="00511252"/>
    <w:rsid w:val="005112FE"/>
    <w:rsid w:val="0051194D"/>
    <w:rsid w:val="00513AF1"/>
    <w:rsid w:val="00514220"/>
    <w:rsid w:val="00514AFC"/>
    <w:rsid w:val="00516954"/>
    <w:rsid w:val="005208C8"/>
    <w:rsid w:val="005208F4"/>
    <w:rsid w:val="00524881"/>
    <w:rsid w:val="0052569E"/>
    <w:rsid w:val="005268CD"/>
    <w:rsid w:val="00526E28"/>
    <w:rsid w:val="00526E31"/>
    <w:rsid w:val="00527800"/>
    <w:rsid w:val="00527C4A"/>
    <w:rsid w:val="00530E89"/>
    <w:rsid w:val="00531C25"/>
    <w:rsid w:val="00533B00"/>
    <w:rsid w:val="00534B57"/>
    <w:rsid w:val="00535D62"/>
    <w:rsid w:val="005404FC"/>
    <w:rsid w:val="00540E08"/>
    <w:rsid w:val="00544B9F"/>
    <w:rsid w:val="00545BD5"/>
    <w:rsid w:val="0054617E"/>
    <w:rsid w:val="0054665B"/>
    <w:rsid w:val="00547712"/>
    <w:rsid w:val="005524AB"/>
    <w:rsid w:val="00553349"/>
    <w:rsid w:val="00555778"/>
    <w:rsid w:val="0055740F"/>
    <w:rsid w:val="00560865"/>
    <w:rsid w:val="00560C29"/>
    <w:rsid w:val="005656F0"/>
    <w:rsid w:val="00567370"/>
    <w:rsid w:val="00573707"/>
    <w:rsid w:val="00575E3B"/>
    <w:rsid w:val="005762AF"/>
    <w:rsid w:val="00576BFD"/>
    <w:rsid w:val="00576D3C"/>
    <w:rsid w:val="0057724A"/>
    <w:rsid w:val="00577944"/>
    <w:rsid w:val="00580E02"/>
    <w:rsid w:val="0058261C"/>
    <w:rsid w:val="00583570"/>
    <w:rsid w:val="00584C30"/>
    <w:rsid w:val="0058519B"/>
    <w:rsid w:val="00585972"/>
    <w:rsid w:val="00587913"/>
    <w:rsid w:val="005939BD"/>
    <w:rsid w:val="00594636"/>
    <w:rsid w:val="005951B7"/>
    <w:rsid w:val="005960CC"/>
    <w:rsid w:val="005974C9"/>
    <w:rsid w:val="00597B6B"/>
    <w:rsid w:val="00597E93"/>
    <w:rsid w:val="005A0910"/>
    <w:rsid w:val="005A0C1D"/>
    <w:rsid w:val="005A2149"/>
    <w:rsid w:val="005B19D0"/>
    <w:rsid w:val="005B2188"/>
    <w:rsid w:val="005B2924"/>
    <w:rsid w:val="005B3970"/>
    <w:rsid w:val="005B5A7E"/>
    <w:rsid w:val="005B5B99"/>
    <w:rsid w:val="005B71CF"/>
    <w:rsid w:val="005C1B1C"/>
    <w:rsid w:val="005C2F15"/>
    <w:rsid w:val="005C2FD6"/>
    <w:rsid w:val="005C33D5"/>
    <w:rsid w:val="005C63C9"/>
    <w:rsid w:val="005C6CAA"/>
    <w:rsid w:val="005D0100"/>
    <w:rsid w:val="005D0260"/>
    <w:rsid w:val="005D12AC"/>
    <w:rsid w:val="005D4D72"/>
    <w:rsid w:val="005D7A70"/>
    <w:rsid w:val="005E4100"/>
    <w:rsid w:val="005E421B"/>
    <w:rsid w:val="005F0A06"/>
    <w:rsid w:val="005F21B6"/>
    <w:rsid w:val="005F2662"/>
    <w:rsid w:val="005F783B"/>
    <w:rsid w:val="00600D9E"/>
    <w:rsid w:val="00601437"/>
    <w:rsid w:val="00602472"/>
    <w:rsid w:val="00604929"/>
    <w:rsid w:val="00606ABC"/>
    <w:rsid w:val="00607CE5"/>
    <w:rsid w:val="00612743"/>
    <w:rsid w:val="00620D53"/>
    <w:rsid w:val="00622199"/>
    <w:rsid w:val="00624AB1"/>
    <w:rsid w:val="006339EC"/>
    <w:rsid w:val="006418CB"/>
    <w:rsid w:val="006426F5"/>
    <w:rsid w:val="00644C2E"/>
    <w:rsid w:val="006462BF"/>
    <w:rsid w:val="006463BA"/>
    <w:rsid w:val="00647AF9"/>
    <w:rsid w:val="00650F15"/>
    <w:rsid w:val="006514D9"/>
    <w:rsid w:val="00652F43"/>
    <w:rsid w:val="006543A1"/>
    <w:rsid w:val="00654D3A"/>
    <w:rsid w:val="0065616C"/>
    <w:rsid w:val="006565E2"/>
    <w:rsid w:val="00663444"/>
    <w:rsid w:val="00667198"/>
    <w:rsid w:val="0067073B"/>
    <w:rsid w:val="00673709"/>
    <w:rsid w:val="00673F36"/>
    <w:rsid w:val="00674697"/>
    <w:rsid w:val="00674DF2"/>
    <w:rsid w:val="00675B61"/>
    <w:rsid w:val="00677352"/>
    <w:rsid w:val="006805C6"/>
    <w:rsid w:val="006847C2"/>
    <w:rsid w:val="0068506E"/>
    <w:rsid w:val="006865EB"/>
    <w:rsid w:val="0068692B"/>
    <w:rsid w:val="00693C53"/>
    <w:rsid w:val="00694A71"/>
    <w:rsid w:val="0069662B"/>
    <w:rsid w:val="00696EA2"/>
    <w:rsid w:val="006A23F6"/>
    <w:rsid w:val="006A2468"/>
    <w:rsid w:val="006A316E"/>
    <w:rsid w:val="006A410A"/>
    <w:rsid w:val="006A6D2A"/>
    <w:rsid w:val="006B0318"/>
    <w:rsid w:val="006B0B91"/>
    <w:rsid w:val="006B3B12"/>
    <w:rsid w:val="006B605E"/>
    <w:rsid w:val="006B7D66"/>
    <w:rsid w:val="006B7DCC"/>
    <w:rsid w:val="006C289D"/>
    <w:rsid w:val="006C3072"/>
    <w:rsid w:val="006C63B1"/>
    <w:rsid w:val="006C6B71"/>
    <w:rsid w:val="006D099B"/>
    <w:rsid w:val="006D33D5"/>
    <w:rsid w:val="006E4030"/>
    <w:rsid w:val="006E7392"/>
    <w:rsid w:val="006E7600"/>
    <w:rsid w:val="006F09DF"/>
    <w:rsid w:val="006F1DCA"/>
    <w:rsid w:val="006F1F80"/>
    <w:rsid w:val="006F2135"/>
    <w:rsid w:val="006F2DED"/>
    <w:rsid w:val="006F4516"/>
    <w:rsid w:val="006F5A4C"/>
    <w:rsid w:val="006F5E24"/>
    <w:rsid w:val="007002B4"/>
    <w:rsid w:val="00701AD4"/>
    <w:rsid w:val="007028B1"/>
    <w:rsid w:val="007028CB"/>
    <w:rsid w:val="00703080"/>
    <w:rsid w:val="00705A46"/>
    <w:rsid w:val="00705F11"/>
    <w:rsid w:val="007073AC"/>
    <w:rsid w:val="007126C9"/>
    <w:rsid w:val="00712770"/>
    <w:rsid w:val="00712E9C"/>
    <w:rsid w:val="00714190"/>
    <w:rsid w:val="00714506"/>
    <w:rsid w:val="00715118"/>
    <w:rsid w:val="0071550A"/>
    <w:rsid w:val="00717DAC"/>
    <w:rsid w:val="00717E01"/>
    <w:rsid w:val="007218FD"/>
    <w:rsid w:val="00730F0F"/>
    <w:rsid w:val="007313B3"/>
    <w:rsid w:val="007327D6"/>
    <w:rsid w:val="007362C6"/>
    <w:rsid w:val="00740D34"/>
    <w:rsid w:val="0074152B"/>
    <w:rsid w:val="0074529D"/>
    <w:rsid w:val="007453E6"/>
    <w:rsid w:val="00745A94"/>
    <w:rsid w:val="007477C8"/>
    <w:rsid w:val="00750B63"/>
    <w:rsid w:val="00750BC4"/>
    <w:rsid w:val="0075253D"/>
    <w:rsid w:val="00753372"/>
    <w:rsid w:val="00754603"/>
    <w:rsid w:val="00754A86"/>
    <w:rsid w:val="00755560"/>
    <w:rsid w:val="00755A46"/>
    <w:rsid w:val="00757553"/>
    <w:rsid w:val="00760787"/>
    <w:rsid w:val="00761A98"/>
    <w:rsid w:val="0076262A"/>
    <w:rsid w:val="0076511B"/>
    <w:rsid w:val="0076592A"/>
    <w:rsid w:val="00765D0D"/>
    <w:rsid w:val="007661C2"/>
    <w:rsid w:val="00767F0F"/>
    <w:rsid w:val="00776B98"/>
    <w:rsid w:val="00776D64"/>
    <w:rsid w:val="00776F48"/>
    <w:rsid w:val="00777865"/>
    <w:rsid w:val="00785777"/>
    <w:rsid w:val="00786AD8"/>
    <w:rsid w:val="007903C7"/>
    <w:rsid w:val="00794171"/>
    <w:rsid w:val="007963E0"/>
    <w:rsid w:val="0079659C"/>
    <w:rsid w:val="007A0361"/>
    <w:rsid w:val="007A29D2"/>
    <w:rsid w:val="007A2AA0"/>
    <w:rsid w:val="007A3376"/>
    <w:rsid w:val="007A4781"/>
    <w:rsid w:val="007A5FFE"/>
    <w:rsid w:val="007A779B"/>
    <w:rsid w:val="007A7C03"/>
    <w:rsid w:val="007B0D5F"/>
    <w:rsid w:val="007B20E2"/>
    <w:rsid w:val="007B39BC"/>
    <w:rsid w:val="007B73F3"/>
    <w:rsid w:val="007C17AA"/>
    <w:rsid w:val="007C3042"/>
    <w:rsid w:val="007C31DA"/>
    <w:rsid w:val="007C34F6"/>
    <w:rsid w:val="007C383A"/>
    <w:rsid w:val="007C4999"/>
    <w:rsid w:val="007C8698"/>
    <w:rsid w:val="007D30CF"/>
    <w:rsid w:val="007D5A2C"/>
    <w:rsid w:val="007D6A65"/>
    <w:rsid w:val="007E04F1"/>
    <w:rsid w:val="007E55CD"/>
    <w:rsid w:val="007E6697"/>
    <w:rsid w:val="007F1649"/>
    <w:rsid w:val="007F5490"/>
    <w:rsid w:val="007F56E0"/>
    <w:rsid w:val="007F5C4D"/>
    <w:rsid w:val="007F6182"/>
    <w:rsid w:val="007F6EFA"/>
    <w:rsid w:val="007F7EEA"/>
    <w:rsid w:val="008001B3"/>
    <w:rsid w:val="00801E09"/>
    <w:rsid w:val="00802772"/>
    <w:rsid w:val="00804002"/>
    <w:rsid w:val="00805820"/>
    <w:rsid w:val="008073F6"/>
    <w:rsid w:val="008138FF"/>
    <w:rsid w:val="00815398"/>
    <w:rsid w:val="00817C69"/>
    <w:rsid w:val="0082317A"/>
    <w:rsid w:val="00823255"/>
    <w:rsid w:val="00823D00"/>
    <w:rsid w:val="00824EFB"/>
    <w:rsid w:val="00827CDF"/>
    <w:rsid w:val="008307CC"/>
    <w:rsid w:val="0083292B"/>
    <w:rsid w:val="00835A36"/>
    <w:rsid w:val="00836E21"/>
    <w:rsid w:val="00837B9D"/>
    <w:rsid w:val="0084049F"/>
    <w:rsid w:val="0084189B"/>
    <w:rsid w:val="00841D59"/>
    <w:rsid w:val="008422C3"/>
    <w:rsid w:val="00842B36"/>
    <w:rsid w:val="008431E8"/>
    <w:rsid w:val="00843A25"/>
    <w:rsid w:val="008459E1"/>
    <w:rsid w:val="00852C68"/>
    <w:rsid w:val="00854A53"/>
    <w:rsid w:val="008552F7"/>
    <w:rsid w:val="00855B35"/>
    <w:rsid w:val="00861056"/>
    <w:rsid w:val="008625A7"/>
    <w:rsid w:val="0086350B"/>
    <w:rsid w:val="00863A4A"/>
    <w:rsid w:val="00870C27"/>
    <w:rsid w:val="00870DC1"/>
    <w:rsid w:val="0087184F"/>
    <w:rsid w:val="00875090"/>
    <w:rsid w:val="008824CB"/>
    <w:rsid w:val="0088460F"/>
    <w:rsid w:val="008855DD"/>
    <w:rsid w:val="00890039"/>
    <w:rsid w:val="00893232"/>
    <w:rsid w:val="00895125"/>
    <w:rsid w:val="008A1303"/>
    <w:rsid w:val="008A39B6"/>
    <w:rsid w:val="008A6CBB"/>
    <w:rsid w:val="008B08F0"/>
    <w:rsid w:val="008B1642"/>
    <w:rsid w:val="008B1843"/>
    <w:rsid w:val="008B35FE"/>
    <w:rsid w:val="008B3C11"/>
    <w:rsid w:val="008B5471"/>
    <w:rsid w:val="008B71C2"/>
    <w:rsid w:val="008C0BBD"/>
    <w:rsid w:val="008C351D"/>
    <w:rsid w:val="008C4D28"/>
    <w:rsid w:val="008D1C22"/>
    <w:rsid w:val="008D3F65"/>
    <w:rsid w:val="008D4C8C"/>
    <w:rsid w:val="008D5F7D"/>
    <w:rsid w:val="008D7A8B"/>
    <w:rsid w:val="008E1D32"/>
    <w:rsid w:val="008E2199"/>
    <w:rsid w:val="008E3BB1"/>
    <w:rsid w:val="008F3ED7"/>
    <w:rsid w:val="00900DD1"/>
    <w:rsid w:val="00900DE4"/>
    <w:rsid w:val="00903AFD"/>
    <w:rsid w:val="00904CC6"/>
    <w:rsid w:val="009051BC"/>
    <w:rsid w:val="00905748"/>
    <w:rsid w:val="00906A15"/>
    <w:rsid w:val="00906C97"/>
    <w:rsid w:val="00910090"/>
    <w:rsid w:val="00912221"/>
    <w:rsid w:val="00913D6B"/>
    <w:rsid w:val="009142F6"/>
    <w:rsid w:val="0091514A"/>
    <w:rsid w:val="00915BB5"/>
    <w:rsid w:val="009162E3"/>
    <w:rsid w:val="0092313A"/>
    <w:rsid w:val="0092316B"/>
    <w:rsid w:val="0092399C"/>
    <w:rsid w:val="00924641"/>
    <w:rsid w:val="009336C3"/>
    <w:rsid w:val="00940831"/>
    <w:rsid w:val="009437E7"/>
    <w:rsid w:val="0094674D"/>
    <w:rsid w:val="009467A5"/>
    <w:rsid w:val="0095244D"/>
    <w:rsid w:val="009529B2"/>
    <w:rsid w:val="00953CE9"/>
    <w:rsid w:val="00954426"/>
    <w:rsid w:val="00955E04"/>
    <w:rsid w:val="0095663C"/>
    <w:rsid w:val="009567B6"/>
    <w:rsid w:val="00957045"/>
    <w:rsid w:val="00957762"/>
    <w:rsid w:val="009601AB"/>
    <w:rsid w:val="0096109C"/>
    <w:rsid w:val="009617C6"/>
    <w:rsid w:val="00973DD2"/>
    <w:rsid w:val="00976067"/>
    <w:rsid w:val="0098030C"/>
    <w:rsid w:val="009804A5"/>
    <w:rsid w:val="0098237E"/>
    <w:rsid w:val="009828A2"/>
    <w:rsid w:val="0098411F"/>
    <w:rsid w:val="00985857"/>
    <w:rsid w:val="00985FB7"/>
    <w:rsid w:val="00987150"/>
    <w:rsid w:val="009878E3"/>
    <w:rsid w:val="009921E1"/>
    <w:rsid w:val="009A0AA6"/>
    <w:rsid w:val="009A2E66"/>
    <w:rsid w:val="009A361D"/>
    <w:rsid w:val="009A362B"/>
    <w:rsid w:val="009A4662"/>
    <w:rsid w:val="009A6BC2"/>
    <w:rsid w:val="009B61BB"/>
    <w:rsid w:val="009B7A0E"/>
    <w:rsid w:val="009C1D45"/>
    <w:rsid w:val="009C5B05"/>
    <w:rsid w:val="009C6063"/>
    <w:rsid w:val="009C718F"/>
    <w:rsid w:val="009D0216"/>
    <w:rsid w:val="009D0D13"/>
    <w:rsid w:val="009D345E"/>
    <w:rsid w:val="009D6981"/>
    <w:rsid w:val="009D6F55"/>
    <w:rsid w:val="009D7767"/>
    <w:rsid w:val="009E05B3"/>
    <w:rsid w:val="009E0943"/>
    <w:rsid w:val="009E1181"/>
    <w:rsid w:val="009E1506"/>
    <w:rsid w:val="009E19A7"/>
    <w:rsid w:val="009E2B69"/>
    <w:rsid w:val="009E461C"/>
    <w:rsid w:val="009E4745"/>
    <w:rsid w:val="009F3B5D"/>
    <w:rsid w:val="009F3BA9"/>
    <w:rsid w:val="009F478B"/>
    <w:rsid w:val="009F4D75"/>
    <w:rsid w:val="009F56D9"/>
    <w:rsid w:val="00A00D64"/>
    <w:rsid w:val="00A017C6"/>
    <w:rsid w:val="00A02EFC"/>
    <w:rsid w:val="00A06EC1"/>
    <w:rsid w:val="00A07E6C"/>
    <w:rsid w:val="00A11230"/>
    <w:rsid w:val="00A11233"/>
    <w:rsid w:val="00A117F7"/>
    <w:rsid w:val="00A12F32"/>
    <w:rsid w:val="00A16572"/>
    <w:rsid w:val="00A179FC"/>
    <w:rsid w:val="00A2284F"/>
    <w:rsid w:val="00A229F7"/>
    <w:rsid w:val="00A23495"/>
    <w:rsid w:val="00A2645D"/>
    <w:rsid w:val="00A27408"/>
    <w:rsid w:val="00A27D15"/>
    <w:rsid w:val="00A33DE9"/>
    <w:rsid w:val="00A33E21"/>
    <w:rsid w:val="00A365FC"/>
    <w:rsid w:val="00A36F06"/>
    <w:rsid w:val="00A3702A"/>
    <w:rsid w:val="00A419B4"/>
    <w:rsid w:val="00A42950"/>
    <w:rsid w:val="00A42C16"/>
    <w:rsid w:val="00A431A6"/>
    <w:rsid w:val="00A45E14"/>
    <w:rsid w:val="00A568FC"/>
    <w:rsid w:val="00A578B4"/>
    <w:rsid w:val="00A6420E"/>
    <w:rsid w:val="00A659FB"/>
    <w:rsid w:val="00A6700B"/>
    <w:rsid w:val="00A71B89"/>
    <w:rsid w:val="00A71FDA"/>
    <w:rsid w:val="00A726D8"/>
    <w:rsid w:val="00A73072"/>
    <w:rsid w:val="00A7375D"/>
    <w:rsid w:val="00A74CB1"/>
    <w:rsid w:val="00A75DFC"/>
    <w:rsid w:val="00A75E71"/>
    <w:rsid w:val="00A765A8"/>
    <w:rsid w:val="00A779BE"/>
    <w:rsid w:val="00A817F3"/>
    <w:rsid w:val="00A8301F"/>
    <w:rsid w:val="00A85519"/>
    <w:rsid w:val="00A85C07"/>
    <w:rsid w:val="00A90ABD"/>
    <w:rsid w:val="00A91267"/>
    <w:rsid w:val="00A9406C"/>
    <w:rsid w:val="00A94BB1"/>
    <w:rsid w:val="00A95C99"/>
    <w:rsid w:val="00A96CEF"/>
    <w:rsid w:val="00AA0442"/>
    <w:rsid w:val="00AA1482"/>
    <w:rsid w:val="00AA1927"/>
    <w:rsid w:val="00AA20AC"/>
    <w:rsid w:val="00AA68E8"/>
    <w:rsid w:val="00AB0257"/>
    <w:rsid w:val="00AB275D"/>
    <w:rsid w:val="00AB2B7E"/>
    <w:rsid w:val="00AB3774"/>
    <w:rsid w:val="00AB4EEC"/>
    <w:rsid w:val="00AB66CB"/>
    <w:rsid w:val="00AB6B42"/>
    <w:rsid w:val="00AC2A79"/>
    <w:rsid w:val="00AC2B6F"/>
    <w:rsid w:val="00AC342C"/>
    <w:rsid w:val="00AC3E6E"/>
    <w:rsid w:val="00AC64A6"/>
    <w:rsid w:val="00AD0ECC"/>
    <w:rsid w:val="00AD20F1"/>
    <w:rsid w:val="00AD22D6"/>
    <w:rsid w:val="00AD33D0"/>
    <w:rsid w:val="00AD5748"/>
    <w:rsid w:val="00AD6946"/>
    <w:rsid w:val="00AD6CD4"/>
    <w:rsid w:val="00AD73A4"/>
    <w:rsid w:val="00AE4A82"/>
    <w:rsid w:val="00AF0273"/>
    <w:rsid w:val="00AF460C"/>
    <w:rsid w:val="00AF50D2"/>
    <w:rsid w:val="00B005BC"/>
    <w:rsid w:val="00B014F8"/>
    <w:rsid w:val="00B01EB7"/>
    <w:rsid w:val="00B0332C"/>
    <w:rsid w:val="00B0405A"/>
    <w:rsid w:val="00B0564A"/>
    <w:rsid w:val="00B0786A"/>
    <w:rsid w:val="00B101BE"/>
    <w:rsid w:val="00B1024F"/>
    <w:rsid w:val="00B10396"/>
    <w:rsid w:val="00B11049"/>
    <w:rsid w:val="00B11B6F"/>
    <w:rsid w:val="00B139CB"/>
    <w:rsid w:val="00B14820"/>
    <w:rsid w:val="00B17C67"/>
    <w:rsid w:val="00B21516"/>
    <w:rsid w:val="00B2170B"/>
    <w:rsid w:val="00B23270"/>
    <w:rsid w:val="00B245F8"/>
    <w:rsid w:val="00B26320"/>
    <w:rsid w:val="00B30A8B"/>
    <w:rsid w:val="00B34065"/>
    <w:rsid w:val="00B37473"/>
    <w:rsid w:val="00B3766D"/>
    <w:rsid w:val="00B42FE0"/>
    <w:rsid w:val="00B43770"/>
    <w:rsid w:val="00B47841"/>
    <w:rsid w:val="00B55025"/>
    <w:rsid w:val="00B554ED"/>
    <w:rsid w:val="00B55582"/>
    <w:rsid w:val="00B55FD5"/>
    <w:rsid w:val="00B604FC"/>
    <w:rsid w:val="00B622EC"/>
    <w:rsid w:val="00B66789"/>
    <w:rsid w:val="00B735AC"/>
    <w:rsid w:val="00B737C8"/>
    <w:rsid w:val="00B7424C"/>
    <w:rsid w:val="00B747C3"/>
    <w:rsid w:val="00B75347"/>
    <w:rsid w:val="00B75358"/>
    <w:rsid w:val="00B77578"/>
    <w:rsid w:val="00B802CD"/>
    <w:rsid w:val="00B803A4"/>
    <w:rsid w:val="00B8144E"/>
    <w:rsid w:val="00B828C4"/>
    <w:rsid w:val="00B8371F"/>
    <w:rsid w:val="00B83766"/>
    <w:rsid w:val="00B84269"/>
    <w:rsid w:val="00B84A7F"/>
    <w:rsid w:val="00B84E7F"/>
    <w:rsid w:val="00B87A61"/>
    <w:rsid w:val="00B87E35"/>
    <w:rsid w:val="00B90A05"/>
    <w:rsid w:val="00B93326"/>
    <w:rsid w:val="00B96281"/>
    <w:rsid w:val="00B970F2"/>
    <w:rsid w:val="00B971AC"/>
    <w:rsid w:val="00BA0206"/>
    <w:rsid w:val="00BA055F"/>
    <w:rsid w:val="00BA2B2F"/>
    <w:rsid w:val="00BA2B36"/>
    <w:rsid w:val="00BA437D"/>
    <w:rsid w:val="00BA5348"/>
    <w:rsid w:val="00BA621E"/>
    <w:rsid w:val="00BA7DB9"/>
    <w:rsid w:val="00BB0CD4"/>
    <w:rsid w:val="00BB1AD6"/>
    <w:rsid w:val="00BB30D9"/>
    <w:rsid w:val="00BB4765"/>
    <w:rsid w:val="00BB6A42"/>
    <w:rsid w:val="00BC15C7"/>
    <w:rsid w:val="00BC4896"/>
    <w:rsid w:val="00BC626F"/>
    <w:rsid w:val="00BC7CA5"/>
    <w:rsid w:val="00BD0D34"/>
    <w:rsid w:val="00BD1305"/>
    <w:rsid w:val="00BD26F6"/>
    <w:rsid w:val="00BD58D0"/>
    <w:rsid w:val="00BD681D"/>
    <w:rsid w:val="00BD7349"/>
    <w:rsid w:val="00BE2308"/>
    <w:rsid w:val="00BE3009"/>
    <w:rsid w:val="00BE4FA0"/>
    <w:rsid w:val="00BF5FB2"/>
    <w:rsid w:val="00BF60A1"/>
    <w:rsid w:val="00BF6440"/>
    <w:rsid w:val="00C0199E"/>
    <w:rsid w:val="00C0204B"/>
    <w:rsid w:val="00C044E9"/>
    <w:rsid w:val="00C050DE"/>
    <w:rsid w:val="00C101D5"/>
    <w:rsid w:val="00C139F5"/>
    <w:rsid w:val="00C1444E"/>
    <w:rsid w:val="00C1513E"/>
    <w:rsid w:val="00C15A5C"/>
    <w:rsid w:val="00C15D00"/>
    <w:rsid w:val="00C17150"/>
    <w:rsid w:val="00C17437"/>
    <w:rsid w:val="00C21390"/>
    <w:rsid w:val="00C22423"/>
    <w:rsid w:val="00C309B8"/>
    <w:rsid w:val="00C31248"/>
    <w:rsid w:val="00C32515"/>
    <w:rsid w:val="00C33049"/>
    <w:rsid w:val="00C3348D"/>
    <w:rsid w:val="00C3497F"/>
    <w:rsid w:val="00C3711E"/>
    <w:rsid w:val="00C37EF6"/>
    <w:rsid w:val="00C44062"/>
    <w:rsid w:val="00C4533D"/>
    <w:rsid w:val="00C45F6C"/>
    <w:rsid w:val="00C45F8D"/>
    <w:rsid w:val="00C46797"/>
    <w:rsid w:val="00C526E0"/>
    <w:rsid w:val="00C52E68"/>
    <w:rsid w:val="00C547C5"/>
    <w:rsid w:val="00C54E4F"/>
    <w:rsid w:val="00C55819"/>
    <w:rsid w:val="00C56190"/>
    <w:rsid w:val="00C6144D"/>
    <w:rsid w:val="00C62389"/>
    <w:rsid w:val="00C6352A"/>
    <w:rsid w:val="00C65497"/>
    <w:rsid w:val="00C66DCC"/>
    <w:rsid w:val="00C6797E"/>
    <w:rsid w:val="00C67FAC"/>
    <w:rsid w:val="00C75B81"/>
    <w:rsid w:val="00C77231"/>
    <w:rsid w:val="00C77D8E"/>
    <w:rsid w:val="00C8066D"/>
    <w:rsid w:val="00C80FAD"/>
    <w:rsid w:val="00C81E52"/>
    <w:rsid w:val="00C84F91"/>
    <w:rsid w:val="00C9083B"/>
    <w:rsid w:val="00C9095B"/>
    <w:rsid w:val="00C9256A"/>
    <w:rsid w:val="00C927AF"/>
    <w:rsid w:val="00C93F5D"/>
    <w:rsid w:val="00C9591B"/>
    <w:rsid w:val="00C96234"/>
    <w:rsid w:val="00C97435"/>
    <w:rsid w:val="00C976F0"/>
    <w:rsid w:val="00CA29FF"/>
    <w:rsid w:val="00CA3FE5"/>
    <w:rsid w:val="00CA4C95"/>
    <w:rsid w:val="00CA5B46"/>
    <w:rsid w:val="00CA7D54"/>
    <w:rsid w:val="00CB0FEB"/>
    <w:rsid w:val="00CB2FA9"/>
    <w:rsid w:val="00CB3131"/>
    <w:rsid w:val="00CB3227"/>
    <w:rsid w:val="00CB344E"/>
    <w:rsid w:val="00CB5AB1"/>
    <w:rsid w:val="00CC1A51"/>
    <w:rsid w:val="00CC1DF9"/>
    <w:rsid w:val="00CC2EE7"/>
    <w:rsid w:val="00CC40E2"/>
    <w:rsid w:val="00CC49F1"/>
    <w:rsid w:val="00CC55F5"/>
    <w:rsid w:val="00CC5E25"/>
    <w:rsid w:val="00CC5F83"/>
    <w:rsid w:val="00CC7615"/>
    <w:rsid w:val="00CC7D6B"/>
    <w:rsid w:val="00CD19E9"/>
    <w:rsid w:val="00CD5C94"/>
    <w:rsid w:val="00CD60B5"/>
    <w:rsid w:val="00CD7073"/>
    <w:rsid w:val="00CD7691"/>
    <w:rsid w:val="00CD794C"/>
    <w:rsid w:val="00CE0498"/>
    <w:rsid w:val="00CE0916"/>
    <w:rsid w:val="00CE4232"/>
    <w:rsid w:val="00CE4271"/>
    <w:rsid w:val="00CE7105"/>
    <w:rsid w:val="00CE7626"/>
    <w:rsid w:val="00CE7FBD"/>
    <w:rsid w:val="00CF0E5E"/>
    <w:rsid w:val="00CF104E"/>
    <w:rsid w:val="00CF1935"/>
    <w:rsid w:val="00CF1DFC"/>
    <w:rsid w:val="00CF3E84"/>
    <w:rsid w:val="00CF6CB2"/>
    <w:rsid w:val="00CF70AE"/>
    <w:rsid w:val="00CF7B5A"/>
    <w:rsid w:val="00D00CB0"/>
    <w:rsid w:val="00D01E8E"/>
    <w:rsid w:val="00D0334D"/>
    <w:rsid w:val="00D05261"/>
    <w:rsid w:val="00D05BE8"/>
    <w:rsid w:val="00D14AAC"/>
    <w:rsid w:val="00D15378"/>
    <w:rsid w:val="00D159A5"/>
    <w:rsid w:val="00D16C02"/>
    <w:rsid w:val="00D17084"/>
    <w:rsid w:val="00D17DC9"/>
    <w:rsid w:val="00D20127"/>
    <w:rsid w:val="00D202D4"/>
    <w:rsid w:val="00D24B53"/>
    <w:rsid w:val="00D26134"/>
    <w:rsid w:val="00D26713"/>
    <w:rsid w:val="00D30C30"/>
    <w:rsid w:val="00D314BF"/>
    <w:rsid w:val="00D31ED5"/>
    <w:rsid w:val="00D3435A"/>
    <w:rsid w:val="00D35DB1"/>
    <w:rsid w:val="00D36716"/>
    <w:rsid w:val="00D369E3"/>
    <w:rsid w:val="00D4313F"/>
    <w:rsid w:val="00D44D66"/>
    <w:rsid w:val="00D451F1"/>
    <w:rsid w:val="00D457C5"/>
    <w:rsid w:val="00D47395"/>
    <w:rsid w:val="00D5055A"/>
    <w:rsid w:val="00D52365"/>
    <w:rsid w:val="00D52978"/>
    <w:rsid w:val="00D64041"/>
    <w:rsid w:val="00D66358"/>
    <w:rsid w:val="00D66FDA"/>
    <w:rsid w:val="00D6737D"/>
    <w:rsid w:val="00D705DA"/>
    <w:rsid w:val="00D71BC8"/>
    <w:rsid w:val="00D72CEC"/>
    <w:rsid w:val="00D72E30"/>
    <w:rsid w:val="00D73953"/>
    <w:rsid w:val="00D73CB8"/>
    <w:rsid w:val="00D75E95"/>
    <w:rsid w:val="00D77CC2"/>
    <w:rsid w:val="00D8061F"/>
    <w:rsid w:val="00D80788"/>
    <w:rsid w:val="00D817D0"/>
    <w:rsid w:val="00D82E5D"/>
    <w:rsid w:val="00D869A7"/>
    <w:rsid w:val="00D87AD9"/>
    <w:rsid w:val="00D90149"/>
    <w:rsid w:val="00D91047"/>
    <w:rsid w:val="00D91121"/>
    <w:rsid w:val="00D96223"/>
    <w:rsid w:val="00DA131D"/>
    <w:rsid w:val="00DA38A1"/>
    <w:rsid w:val="00DA56A8"/>
    <w:rsid w:val="00DA57E9"/>
    <w:rsid w:val="00DA70CE"/>
    <w:rsid w:val="00DB06F2"/>
    <w:rsid w:val="00DB14BC"/>
    <w:rsid w:val="00DB2C9B"/>
    <w:rsid w:val="00DB6027"/>
    <w:rsid w:val="00DC202B"/>
    <w:rsid w:val="00DC3B3D"/>
    <w:rsid w:val="00DC5342"/>
    <w:rsid w:val="00DC6F6D"/>
    <w:rsid w:val="00DC7FBD"/>
    <w:rsid w:val="00DD0205"/>
    <w:rsid w:val="00DD1962"/>
    <w:rsid w:val="00DD205B"/>
    <w:rsid w:val="00DD2F19"/>
    <w:rsid w:val="00DD300B"/>
    <w:rsid w:val="00DD3A7A"/>
    <w:rsid w:val="00DD422C"/>
    <w:rsid w:val="00DD6B60"/>
    <w:rsid w:val="00DD786E"/>
    <w:rsid w:val="00DD7898"/>
    <w:rsid w:val="00DE112E"/>
    <w:rsid w:val="00DE3A6E"/>
    <w:rsid w:val="00DE76D6"/>
    <w:rsid w:val="00DF0DDC"/>
    <w:rsid w:val="00DF0F43"/>
    <w:rsid w:val="00DF39E2"/>
    <w:rsid w:val="00E02817"/>
    <w:rsid w:val="00E06728"/>
    <w:rsid w:val="00E113C3"/>
    <w:rsid w:val="00E1708A"/>
    <w:rsid w:val="00E17284"/>
    <w:rsid w:val="00E17A9D"/>
    <w:rsid w:val="00E17B26"/>
    <w:rsid w:val="00E17C00"/>
    <w:rsid w:val="00E2004F"/>
    <w:rsid w:val="00E20D43"/>
    <w:rsid w:val="00E212A7"/>
    <w:rsid w:val="00E22C4D"/>
    <w:rsid w:val="00E22C88"/>
    <w:rsid w:val="00E233B6"/>
    <w:rsid w:val="00E237B0"/>
    <w:rsid w:val="00E23B24"/>
    <w:rsid w:val="00E24A91"/>
    <w:rsid w:val="00E24E39"/>
    <w:rsid w:val="00E2569B"/>
    <w:rsid w:val="00E270A7"/>
    <w:rsid w:val="00E27BFF"/>
    <w:rsid w:val="00E3007D"/>
    <w:rsid w:val="00E33DFB"/>
    <w:rsid w:val="00E33EB9"/>
    <w:rsid w:val="00E429C8"/>
    <w:rsid w:val="00E46B8C"/>
    <w:rsid w:val="00E510AC"/>
    <w:rsid w:val="00E51AD3"/>
    <w:rsid w:val="00E53787"/>
    <w:rsid w:val="00E540CD"/>
    <w:rsid w:val="00E547D2"/>
    <w:rsid w:val="00E56EE7"/>
    <w:rsid w:val="00E572D1"/>
    <w:rsid w:val="00E57614"/>
    <w:rsid w:val="00E57A25"/>
    <w:rsid w:val="00E606E5"/>
    <w:rsid w:val="00E61895"/>
    <w:rsid w:val="00E61D28"/>
    <w:rsid w:val="00E63DE0"/>
    <w:rsid w:val="00E640B7"/>
    <w:rsid w:val="00E643E7"/>
    <w:rsid w:val="00E67237"/>
    <w:rsid w:val="00E705EE"/>
    <w:rsid w:val="00E72CFF"/>
    <w:rsid w:val="00E74609"/>
    <w:rsid w:val="00E775A5"/>
    <w:rsid w:val="00E80045"/>
    <w:rsid w:val="00E83081"/>
    <w:rsid w:val="00E861F5"/>
    <w:rsid w:val="00E874E9"/>
    <w:rsid w:val="00E87EC1"/>
    <w:rsid w:val="00E91036"/>
    <w:rsid w:val="00E912D0"/>
    <w:rsid w:val="00E939E0"/>
    <w:rsid w:val="00E972CE"/>
    <w:rsid w:val="00EA08E4"/>
    <w:rsid w:val="00EA2EC1"/>
    <w:rsid w:val="00EA52BB"/>
    <w:rsid w:val="00EA538E"/>
    <w:rsid w:val="00EA66BC"/>
    <w:rsid w:val="00EA6BB9"/>
    <w:rsid w:val="00EB03AD"/>
    <w:rsid w:val="00EB3F97"/>
    <w:rsid w:val="00EB5BCC"/>
    <w:rsid w:val="00EC1D1D"/>
    <w:rsid w:val="00EC3406"/>
    <w:rsid w:val="00EC62EE"/>
    <w:rsid w:val="00EC6790"/>
    <w:rsid w:val="00ED0C5B"/>
    <w:rsid w:val="00ED1356"/>
    <w:rsid w:val="00ED3149"/>
    <w:rsid w:val="00ED3480"/>
    <w:rsid w:val="00ED4B4A"/>
    <w:rsid w:val="00ED6D26"/>
    <w:rsid w:val="00ED6EEA"/>
    <w:rsid w:val="00ED71F2"/>
    <w:rsid w:val="00ED7D55"/>
    <w:rsid w:val="00EE0875"/>
    <w:rsid w:val="00EE1EA3"/>
    <w:rsid w:val="00EE248E"/>
    <w:rsid w:val="00EE2992"/>
    <w:rsid w:val="00EE2C12"/>
    <w:rsid w:val="00EE3222"/>
    <w:rsid w:val="00EE3982"/>
    <w:rsid w:val="00EE5FEF"/>
    <w:rsid w:val="00EF00AC"/>
    <w:rsid w:val="00EF12D5"/>
    <w:rsid w:val="00EF231D"/>
    <w:rsid w:val="00EF56A5"/>
    <w:rsid w:val="00EF6450"/>
    <w:rsid w:val="00EF7DCD"/>
    <w:rsid w:val="00F0165C"/>
    <w:rsid w:val="00F02A30"/>
    <w:rsid w:val="00F04D73"/>
    <w:rsid w:val="00F05B3A"/>
    <w:rsid w:val="00F10C03"/>
    <w:rsid w:val="00F11EA3"/>
    <w:rsid w:val="00F16C2D"/>
    <w:rsid w:val="00F17335"/>
    <w:rsid w:val="00F17424"/>
    <w:rsid w:val="00F22FE4"/>
    <w:rsid w:val="00F24C05"/>
    <w:rsid w:val="00F26244"/>
    <w:rsid w:val="00F301FB"/>
    <w:rsid w:val="00F32BB1"/>
    <w:rsid w:val="00F33E85"/>
    <w:rsid w:val="00F33FB2"/>
    <w:rsid w:val="00F36D0B"/>
    <w:rsid w:val="00F44B5D"/>
    <w:rsid w:val="00F45855"/>
    <w:rsid w:val="00F468A9"/>
    <w:rsid w:val="00F469E0"/>
    <w:rsid w:val="00F4736B"/>
    <w:rsid w:val="00F50C92"/>
    <w:rsid w:val="00F53846"/>
    <w:rsid w:val="00F53A3E"/>
    <w:rsid w:val="00F53B36"/>
    <w:rsid w:val="00F57F2E"/>
    <w:rsid w:val="00F6023A"/>
    <w:rsid w:val="00F60FC2"/>
    <w:rsid w:val="00F61396"/>
    <w:rsid w:val="00F635B3"/>
    <w:rsid w:val="00F64BCB"/>
    <w:rsid w:val="00F667F3"/>
    <w:rsid w:val="00F67BB8"/>
    <w:rsid w:val="00F70A94"/>
    <w:rsid w:val="00F71225"/>
    <w:rsid w:val="00F71BD0"/>
    <w:rsid w:val="00F71F09"/>
    <w:rsid w:val="00F7316D"/>
    <w:rsid w:val="00F761EC"/>
    <w:rsid w:val="00F76A8F"/>
    <w:rsid w:val="00F770E1"/>
    <w:rsid w:val="00F778CD"/>
    <w:rsid w:val="00F7795E"/>
    <w:rsid w:val="00F77DB0"/>
    <w:rsid w:val="00F77E3A"/>
    <w:rsid w:val="00F801BE"/>
    <w:rsid w:val="00F80992"/>
    <w:rsid w:val="00F81433"/>
    <w:rsid w:val="00F84D56"/>
    <w:rsid w:val="00F8722D"/>
    <w:rsid w:val="00F9153B"/>
    <w:rsid w:val="00F91E76"/>
    <w:rsid w:val="00F92EDD"/>
    <w:rsid w:val="00F93087"/>
    <w:rsid w:val="00F93C7A"/>
    <w:rsid w:val="00F97208"/>
    <w:rsid w:val="00F973EE"/>
    <w:rsid w:val="00FA04D4"/>
    <w:rsid w:val="00FA0FBB"/>
    <w:rsid w:val="00FA34A3"/>
    <w:rsid w:val="00FA4AF7"/>
    <w:rsid w:val="00FA4F91"/>
    <w:rsid w:val="00FA580E"/>
    <w:rsid w:val="00FA70CA"/>
    <w:rsid w:val="00FA7956"/>
    <w:rsid w:val="00FB1F9B"/>
    <w:rsid w:val="00FB2B87"/>
    <w:rsid w:val="00FB2EDD"/>
    <w:rsid w:val="00FB41F2"/>
    <w:rsid w:val="00FB4DA7"/>
    <w:rsid w:val="00FB541B"/>
    <w:rsid w:val="00FB5BD1"/>
    <w:rsid w:val="00FB5F7A"/>
    <w:rsid w:val="00FC5124"/>
    <w:rsid w:val="00FD02B9"/>
    <w:rsid w:val="00FD04B2"/>
    <w:rsid w:val="00FD07DE"/>
    <w:rsid w:val="00FD2579"/>
    <w:rsid w:val="00FD3D72"/>
    <w:rsid w:val="00FD4BFD"/>
    <w:rsid w:val="00FD50EB"/>
    <w:rsid w:val="00FD5DE0"/>
    <w:rsid w:val="00FD6A76"/>
    <w:rsid w:val="00FD6DC7"/>
    <w:rsid w:val="00FE014B"/>
    <w:rsid w:val="00FE04A6"/>
    <w:rsid w:val="00FE2930"/>
    <w:rsid w:val="00FE2CF3"/>
    <w:rsid w:val="00FE4BC1"/>
    <w:rsid w:val="00FF0117"/>
    <w:rsid w:val="00FF10FA"/>
    <w:rsid w:val="00FF29E7"/>
    <w:rsid w:val="00FF651B"/>
    <w:rsid w:val="00FF77EA"/>
    <w:rsid w:val="0595104F"/>
    <w:rsid w:val="09514FED"/>
    <w:rsid w:val="10F42D4A"/>
    <w:rsid w:val="20243D23"/>
    <w:rsid w:val="26610289"/>
    <w:rsid w:val="280D9336"/>
    <w:rsid w:val="2AA0D01A"/>
    <w:rsid w:val="2AE8954C"/>
    <w:rsid w:val="2B575DF6"/>
    <w:rsid w:val="2CE7C56B"/>
    <w:rsid w:val="2DD39AD8"/>
    <w:rsid w:val="36B8B334"/>
    <w:rsid w:val="38DA7306"/>
    <w:rsid w:val="44852830"/>
    <w:rsid w:val="45C12685"/>
    <w:rsid w:val="4E9EA289"/>
    <w:rsid w:val="4F8A77F6"/>
    <w:rsid w:val="57A66D01"/>
    <w:rsid w:val="58CD14CD"/>
    <w:rsid w:val="5D60BC5E"/>
    <w:rsid w:val="6EC2A4E6"/>
    <w:rsid w:val="7A4029EC"/>
    <w:rsid w:val="7D0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AADDF"/>
  <w15:docId w15:val="{DF66EF21-C713-4E22-B5DA-19DF7E5D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1225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12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1225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sid w:val="00F71225"/>
    <w:pPr>
      <w:keepLines/>
      <w:autoSpaceDE w:val="0"/>
      <w:autoSpaceDN w:val="0"/>
      <w:adjustRightInd w:val="0"/>
      <w:spacing w:line="220" w:lineRule="atLeast"/>
      <w:jc w:val="right"/>
      <w:textAlignment w:val="baseline"/>
    </w:pPr>
    <w:rPr>
      <w:rFonts w:ascii="Myriad Pro Light" w:hAnsi="Myriad Pro Light" w:cs="Myriad Pro"/>
      <w:color w:val="384691"/>
      <w:sz w:val="20"/>
      <w:szCs w:val="20"/>
    </w:rPr>
  </w:style>
  <w:style w:type="character" w:customStyle="1" w:styleId="poboxandZip">
    <w:name w:val="po box and Zip"/>
    <w:rsid w:val="00F71225"/>
    <w:rPr>
      <w:rFonts w:ascii="Myriad Pro" w:hAnsi="Myriad Pro" w:cs="Myriad Pro"/>
      <w:color w:val="384691"/>
      <w:sz w:val="20"/>
      <w:szCs w:val="20"/>
    </w:rPr>
  </w:style>
  <w:style w:type="paragraph" w:customStyle="1" w:styleId="DepartmentName">
    <w:name w:val="Department Name"/>
    <w:next w:val="Address"/>
    <w:rsid w:val="00F71225"/>
    <w:pPr>
      <w:spacing w:before="120" w:line="220" w:lineRule="exact"/>
      <w:jc w:val="right"/>
    </w:pPr>
    <w:rPr>
      <w:rFonts w:ascii="Garamond" w:hAnsi="Garamond" w:cs="Myriad Pro"/>
      <w:b/>
      <w:color w:val="384691"/>
      <w:sz w:val="24"/>
    </w:rPr>
  </w:style>
  <w:style w:type="paragraph" w:customStyle="1" w:styleId="800">
    <w:name w:val="800#"/>
    <w:rsid w:val="00F71225"/>
    <w:pPr>
      <w:spacing w:before="120"/>
      <w:jc w:val="right"/>
    </w:pPr>
    <w:rPr>
      <w:rFonts w:ascii="Myriad Pro Cond" w:hAnsi="Myriad Pro Cond" w:cs="Myriad Pro"/>
      <w:b/>
      <w:color w:val="384691"/>
    </w:rPr>
  </w:style>
  <w:style w:type="paragraph" w:customStyle="1" w:styleId="Motto">
    <w:name w:val="Motto"/>
    <w:rsid w:val="00A365FC"/>
    <w:pPr>
      <w:jc w:val="center"/>
    </w:pPr>
    <w:rPr>
      <w:rFonts w:ascii="Garamond" w:hAnsi="Garamond" w:cs="Myriad Pro"/>
      <w:i/>
      <w:color w:val="384691"/>
      <w:sz w:val="24"/>
    </w:rPr>
  </w:style>
  <w:style w:type="character" w:styleId="Hyperlink">
    <w:name w:val="Hyperlink"/>
    <w:basedOn w:val="DefaultParagraphFont"/>
    <w:rsid w:val="00211D4E"/>
    <w:rPr>
      <w:color w:val="0000FF"/>
      <w:u w:val="single"/>
    </w:rPr>
  </w:style>
  <w:style w:type="paragraph" w:styleId="BalloonText">
    <w:name w:val="Balloon Text"/>
    <w:basedOn w:val="Normal"/>
    <w:semiHidden/>
    <w:rsid w:val="004C09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350B"/>
    <w:pPr>
      <w:ind w:left="720"/>
      <w:contextualSpacing/>
    </w:pPr>
  </w:style>
  <w:style w:type="character" w:customStyle="1" w:styleId="normaltextrun">
    <w:name w:val="normaltextrun"/>
    <w:basedOn w:val="DefaultParagraphFont"/>
    <w:rsid w:val="00D73953"/>
  </w:style>
  <w:style w:type="character" w:styleId="UnresolvedMention">
    <w:name w:val="Unresolved Mention"/>
    <w:basedOn w:val="DefaultParagraphFont"/>
    <w:uiPriority w:val="99"/>
    <w:semiHidden/>
    <w:unhideWhenUsed/>
    <w:rsid w:val="009F3B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101D5"/>
    <w:rPr>
      <w:color w:val="800080" w:themeColor="followedHyperlink"/>
      <w:u w:val="single"/>
    </w:rPr>
  </w:style>
  <w:style w:type="character" w:customStyle="1" w:styleId="markedcontent">
    <w:name w:val="markedcontent"/>
    <w:basedOn w:val="DefaultParagraphFont"/>
    <w:rsid w:val="009D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8AC92D8920D40BDE4FCED6A08EBE6" ma:contentTypeVersion="9" ma:contentTypeDescription="Create a new document." ma:contentTypeScope="" ma:versionID="e9f0532de0c0cddb63a6a42ba5d0ab59">
  <xsd:schema xmlns:xsd="http://www.w3.org/2001/XMLSchema" xmlns:xs="http://www.w3.org/2001/XMLSchema" xmlns:p="http://schemas.microsoft.com/office/2006/metadata/properties" xmlns:ns2="082db084-b81b-4abf-bacc-f4baaf7bec0a" xmlns:ns3="ba15276b-b93f-4a15-b18e-2a17a4c4ff81" targetNamespace="http://schemas.microsoft.com/office/2006/metadata/properties" ma:root="true" ma:fieldsID="6e1bc7222877cf135805e152aa4b2469" ns2:_="" ns3:_="">
    <xsd:import namespace="082db084-b81b-4abf-bacc-f4baaf7bec0a"/>
    <xsd:import namespace="ba15276b-b93f-4a15-b18e-2a17a4c4ff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db084-b81b-4abf-bacc-f4baaf7be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5276b-b93f-4a15-b18e-2a17a4c4ff8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915FFB-F8DD-4E09-957E-AC64AFCF29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E5E24D-274B-42B9-A41E-56D62D7A8E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B10E96-D8EA-46BB-A3E4-642A5797C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db084-b81b-4abf-bacc-f4baaf7bec0a"/>
    <ds:schemaRef ds:uri="ba15276b-b93f-4a15-b18e-2a17a4c4f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961394-88B4-48E6-A90A-1A7EB82D0F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DCS letterhead multi.doc</vt:lpstr>
    </vt:vector>
  </TitlesOfParts>
  <Company>FSSA - State of Indiana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DCS letterhead multi.doc</dc:title>
  <dc:subject/>
  <dc:creator>Pamela A. Stoner</dc:creator>
  <cp:keywords/>
  <dc:description/>
  <cp:lastModifiedBy>White, Charity</cp:lastModifiedBy>
  <cp:revision>2</cp:revision>
  <cp:lastPrinted>2020-04-15T13:47:00Z</cp:lastPrinted>
  <dcterms:created xsi:type="dcterms:W3CDTF">2024-08-05T17:14:00Z</dcterms:created>
  <dcterms:modified xsi:type="dcterms:W3CDTF">2024-08-05T17:14:00Z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PublishingStartDate">
    <vt:lpwstr/>
  </property>
  <property fmtid="{D5CDD505-2E9C-101B-9397-08002B2CF9AE}" pid="6" name="PublishingExpirationDate">
    <vt:lpwstr/>
  </property>
  <property fmtid="{D5CDD505-2E9C-101B-9397-08002B2CF9AE}" pid="7" name="ContentTypeId">
    <vt:lpwstr>0x0101003688AC92D8920D40BDE4FCED6A08EBE6</vt:lpwstr>
  </property>
</Properties>
</file>