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Pr="007A1BBB" w:rsidRDefault="00AF1D12">
      <w:pPr>
        <w:pStyle w:val="BodyText"/>
        <w:ind w:left="4148"/>
        <w:rPr>
          <w:b/>
          <w:bCs/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1E15D20A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7C6A1C" w:rsidRPr="007C6A1C">
        <w:rPr>
          <w:rFonts w:ascii="Calibri"/>
          <w:bCs/>
          <w:sz w:val="20"/>
        </w:rPr>
        <w:t>May 1</w:t>
      </w:r>
      <w:r w:rsidR="00A04474" w:rsidRPr="007C6A1C">
        <w:rPr>
          <w:rFonts w:ascii="Calibri"/>
          <w:bCs/>
          <w:sz w:val="20"/>
        </w:rPr>
        <w:t>, 2026</w:t>
      </w:r>
    </w:p>
    <w:p w14:paraId="5DDB17B4" w14:textId="3DF8A33B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E22789">
        <w:rPr>
          <w:rFonts w:ascii="Calibri"/>
          <w:sz w:val="20"/>
        </w:rPr>
        <w:t>May 4</w:t>
      </w:r>
      <w:r w:rsidR="00A04474">
        <w:rPr>
          <w:rFonts w:ascii="Calibri"/>
          <w:sz w:val="20"/>
        </w:rPr>
        <w:t>,</w:t>
      </w:r>
      <w:r w:rsidR="00D225B9">
        <w:rPr>
          <w:rFonts w:ascii="Calibri"/>
          <w:sz w:val="20"/>
        </w:rPr>
        <w:t xml:space="preserve"> </w:t>
      </w:r>
      <w:r w:rsidR="00E13953">
        <w:rPr>
          <w:rFonts w:ascii="Calibri"/>
          <w:sz w:val="20"/>
        </w:rPr>
        <w:t>202</w:t>
      </w:r>
      <w:r w:rsidR="002D133D">
        <w:rPr>
          <w:rFonts w:ascii="Calibri"/>
          <w:sz w:val="20"/>
        </w:rPr>
        <w:t>6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3B73F840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2BA2BAAB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4622BD">
        <w:rPr>
          <w:rFonts w:ascii="Calibri"/>
          <w:sz w:val="16"/>
        </w:rPr>
        <w:t>890 0193 9200</w:t>
      </w:r>
    </w:p>
    <w:p w14:paraId="384E4490" w14:textId="3C2FE58F" w:rsidR="00AF1D12" w:rsidRDefault="00221AC2" w:rsidP="004622BD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4622BD">
        <w:rPr>
          <w:rFonts w:ascii="Calibri"/>
          <w:spacing w:val="-2"/>
          <w:sz w:val="16"/>
        </w:rPr>
        <w:t>957539</w:t>
      </w: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4D460731" w14:textId="721934C6" w:rsidR="0080065B" w:rsidRPr="00CB7677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 w:rsidRPr="00CB7677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D225B9" w:rsidRPr="00CB767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E54A57" w:rsidRPr="00CB7677">
        <w:rPr>
          <w:rFonts w:asciiTheme="minorHAnsi" w:hAnsiTheme="minorHAnsi" w:cstheme="minorHAnsi"/>
          <w:bCs/>
          <w:sz w:val="24"/>
          <w:szCs w:val="24"/>
        </w:rPr>
        <w:t>Open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>ing</w:t>
      </w:r>
      <w:r w:rsidR="001013B3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</w:r>
      <w:r w:rsidR="00F55240" w:rsidRPr="00CB7677">
        <w:rPr>
          <w:rFonts w:asciiTheme="minorHAnsi" w:hAnsiTheme="minorHAnsi" w:cstheme="minorHAnsi"/>
          <w:bCs/>
          <w:sz w:val="24"/>
          <w:szCs w:val="24"/>
        </w:rPr>
        <w:tab/>
        <w:t>President Warren Albright</w:t>
      </w:r>
    </w:p>
    <w:p w14:paraId="6CEEEA86" w14:textId="31105A32" w:rsidR="00437378" w:rsidRPr="0080065B" w:rsidRDefault="0080065B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E54A57" w:rsidRPr="0080065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8C0DC7C" w14:textId="6E9F2A21" w:rsidR="004D48CF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2D133D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E22789">
        <w:rPr>
          <w:rFonts w:asciiTheme="minorHAnsi" w:hAnsiTheme="minorHAnsi" w:cstheme="minorHAnsi"/>
          <w:bCs/>
          <w:sz w:val="24"/>
          <w:szCs w:val="24"/>
        </w:rPr>
        <w:t>April 6</w:t>
      </w:r>
      <w:r w:rsidR="001013B3">
        <w:rPr>
          <w:rFonts w:asciiTheme="minorHAnsi" w:hAnsiTheme="minorHAnsi" w:cstheme="minorHAnsi"/>
          <w:bCs/>
          <w:sz w:val="24"/>
          <w:szCs w:val="24"/>
        </w:rPr>
        <w:t>, 202</w:t>
      </w:r>
      <w:r w:rsidR="00F55240">
        <w:rPr>
          <w:rFonts w:asciiTheme="minorHAnsi" w:hAnsiTheme="minorHAnsi" w:cstheme="minorHAnsi"/>
          <w:bCs/>
          <w:sz w:val="24"/>
          <w:szCs w:val="24"/>
        </w:rPr>
        <w:t>6</w:t>
      </w:r>
      <w:r w:rsidR="004D48CF">
        <w:rPr>
          <w:rFonts w:asciiTheme="minorHAnsi" w:hAnsiTheme="minorHAnsi" w:cstheme="minorHAnsi"/>
          <w:bCs/>
          <w:sz w:val="24"/>
          <w:szCs w:val="24"/>
        </w:rPr>
        <w:tab/>
        <w:t xml:space="preserve"> </w:t>
      </w:r>
    </w:p>
    <w:p w14:paraId="040FF7F7" w14:textId="52B8F61C" w:rsidR="00A54C2E" w:rsidRDefault="00F55240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075AEBE8" w14:textId="7BEFC158" w:rsidR="002D133D" w:rsidRDefault="00AC116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07038C">
        <w:rPr>
          <w:rFonts w:asciiTheme="minorHAnsi" w:hAnsiTheme="minorHAnsi" w:cstheme="minorHAnsi"/>
          <w:bCs/>
          <w:sz w:val="24"/>
          <w:szCs w:val="24"/>
        </w:rPr>
        <w:t>Uplands Regional Lank Band Updates</w:t>
      </w:r>
      <w:r w:rsidR="0007038C">
        <w:rPr>
          <w:rFonts w:asciiTheme="minorHAnsi" w:hAnsiTheme="minorHAnsi" w:cstheme="minorHAnsi"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Cs/>
          <w:sz w:val="24"/>
          <w:szCs w:val="24"/>
        </w:rPr>
        <w:tab/>
        <w:t>Greg Jones, SIDC Executive</w:t>
      </w:r>
    </w:p>
    <w:p w14:paraId="24251D52" w14:textId="7B617E2B" w:rsidR="0007038C" w:rsidRDefault="0007038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Cs/>
          <w:sz w:val="24"/>
          <w:szCs w:val="24"/>
        </w:rPr>
        <w:t xml:space="preserve">    D</w:t>
      </w:r>
      <w:r>
        <w:rPr>
          <w:rFonts w:asciiTheme="minorHAnsi" w:hAnsiTheme="minorHAnsi" w:cstheme="minorHAnsi"/>
          <w:bCs/>
          <w:sz w:val="24"/>
          <w:szCs w:val="24"/>
        </w:rPr>
        <w:t>irector</w:t>
      </w:r>
    </w:p>
    <w:p w14:paraId="290F49BC" w14:textId="77777777" w:rsidR="00946688" w:rsidRDefault="0094668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34D03B4" w14:textId="4DC66200" w:rsidR="00946688" w:rsidRDefault="0094668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MUST (Municipal Unit Strategic Taskforce)</w:t>
      </w:r>
      <w:r>
        <w:rPr>
          <w:rFonts w:asciiTheme="minorHAnsi" w:hAnsiTheme="minorHAnsi" w:cstheme="minorHAnsi"/>
          <w:bCs/>
          <w:sz w:val="24"/>
          <w:szCs w:val="24"/>
        </w:rPr>
        <w:tab/>
        <w:t>Loogootee Clerk Treasurer</w:t>
      </w:r>
    </w:p>
    <w:p w14:paraId="0AD9E560" w14:textId="31BC6AAF" w:rsidR="00946688" w:rsidRDefault="0094668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Meeting Regarding LIT With City/Towns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Lori Carrico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</w:t>
      </w:r>
    </w:p>
    <w:p w14:paraId="7C316F99" w14:textId="2E56AC00" w:rsidR="00946688" w:rsidRDefault="0094668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 </w:t>
      </w:r>
    </w:p>
    <w:p w14:paraId="2BB97A60" w14:textId="17409628" w:rsidR="0080065B" w:rsidRDefault="00E22789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134EA5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0AFF54FC" w14:textId="1D2E6D5E" w:rsidR="00E94202" w:rsidRDefault="0080065B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 w:rsidRPr="004622BD">
        <w:rPr>
          <w:rFonts w:asciiTheme="minorHAnsi" w:hAnsiTheme="minorHAnsi" w:cstheme="minorHAnsi"/>
          <w:b/>
          <w:color w:val="EE0000"/>
          <w:sz w:val="24"/>
          <w:szCs w:val="24"/>
        </w:rPr>
        <w:t>ADDITIONAL APPROPRIATIONS</w:t>
      </w:r>
      <w:r w:rsidR="00E94202" w:rsidRPr="004622BD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                              </w:t>
      </w:r>
      <w:r w:rsidR="00E94202">
        <w:rPr>
          <w:rFonts w:asciiTheme="minorHAnsi" w:hAnsiTheme="minorHAnsi" w:cstheme="minorHAnsi"/>
          <w:bCs/>
          <w:sz w:val="24"/>
          <w:szCs w:val="24"/>
        </w:rPr>
        <w:tab/>
      </w:r>
    </w:p>
    <w:p w14:paraId="06289034" w14:textId="2DADA30E" w:rsidR="007C6A1C" w:rsidRDefault="00E94202" w:rsidP="00AC116C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CE3BE6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</w:p>
    <w:p w14:paraId="4BBB59B4" w14:textId="77777777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  </w:t>
      </w:r>
      <w:r w:rsidRPr="00AC116C">
        <w:rPr>
          <w:rFonts w:asciiTheme="minorHAnsi" w:hAnsiTheme="minorHAnsi" w:cstheme="minorHAnsi"/>
          <w:b/>
          <w:bCs/>
          <w:sz w:val="24"/>
          <w:szCs w:val="24"/>
        </w:rPr>
        <w:t>VETERANS SERVICE DONATION FUND – FUND 4107</w:t>
      </w:r>
    </w:p>
    <w:p w14:paraId="6D6D38B6" w14:textId="20CE1617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</w:t>
      </w:r>
      <w:r w:rsidR="0089544D" w:rsidRPr="00AC116C">
        <w:rPr>
          <w:rFonts w:asciiTheme="minorHAnsi" w:hAnsiTheme="minorHAnsi" w:cstheme="minorHAnsi"/>
          <w:sz w:val="24"/>
          <w:szCs w:val="24"/>
        </w:rPr>
        <w:t xml:space="preserve">     </w:t>
      </w:r>
      <w:r w:rsidRPr="00AC116C">
        <w:rPr>
          <w:rFonts w:asciiTheme="minorHAnsi" w:hAnsiTheme="minorHAnsi" w:cstheme="minorHAnsi"/>
          <w:sz w:val="24"/>
          <w:szCs w:val="24"/>
        </w:rPr>
        <w:t xml:space="preserve">4107.000.2000.11     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="0089544D" w:rsidRPr="00AC116C">
        <w:rPr>
          <w:rFonts w:asciiTheme="minorHAnsi" w:hAnsiTheme="minorHAnsi" w:cstheme="minorHAnsi"/>
          <w:sz w:val="24"/>
          <w:szCs w:val="24"/>
        </w:rPr>
        <w:tab/>
      </w:r>
      <w:r w:rsidR="0007038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>Supplies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 xml:space="preserve">$2,000   </w:t>
      </w:r>
    </w:p>
    <w:p w14:paraId="122594A8" w14:textId="77777777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6C4B24B" w14:textId="73F34BD8" w:rsidR="007C6A1C" w:rsidRPr="00AC116C" w:rsidRDefault="0089544D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  </w:t>
      </w:r>
      <w:r w:rsidR="007C6A1C" w:rsidRPr="00AC116C">
        <w:rPr>
          <w:rFonts w:asciiTheme="minorHAnsi" w:hAnsiTheme="minorHAnsi" w:cstheme="minorHAnsi"/>
          <w:b/>
          <w:bCs/>
          <w:sz w:val="24"/>
          <w:szCs w:val="24"/>
        </w:rPr>
        <w:t>LIT PUBLIC SAFETY SHARE- Fund 1170</w:t>
      </w:r>
    </w:p>
    <w:p w14:paraId="02F8C91B" w14:textId="1D323285" w:rsidR="007C6A1C" w:rsidRPr="007C6A1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</w:t>
      </w:r>
      <w:r w:rsidR="0089544D" w:rsidRPr="00AC116C">
        <w:rPr>
          <w:rFonts w:asciiTheme="minorHAnsi" w:hAnsiTheme="minorHAnsi" w:cstheme="minorHAnsi"/>
          <w:sz w:val="24"/>
          <w:szCs w:val="24"/>
        </w:rPr>
        <w:t xml:space="preserve">     </w:t>
      </w:r>
      <w:r w:rsidRPr="00AC116C">
        <w:rPr>
          <w:rFonts w:asciiTheme="minorHAnsi" w:hAnsiTheme="minorHAnsi" w:cstheme="minorHAnsi"/>
          <w:sz w:val="24"/>
          <w:szCs w:val="24"/>
        </w:rPr>
        <w:t>1170.000.3000.14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="0007038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>Jail-Medical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$40,000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7C6A1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689A773" w14:textId="74B05BD9" w:rsidR="007C6A1C" w:rsidRPr="007C6A1C" w:rsidRDefault="0089544D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7C6A1C" w:rsidRPr="007C6A1C">
        <w:rPr>
          <w:rFonts w:asciiTheme="minorHAnsi" w:hAnsiTheme="minorHAnsi" w:cstheme="minorHAnsi"/>
          <w:b/>
          <w:bCs/>
          <w:sz w:val="24"/>
          <w:szCs w:val="24"/>
        </w:rPr>
        <w:t>GENERAL FUND- FUND 1000</w:t>
      </w:r>
    </w:p>
    <w:p w14:paraId="49E9CDBB" w14:textId="317D620A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C6A1C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89544D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Pr="00AC116C">
        <w:rPr>
          <w:rFonts w:asciiTheme="minorHAnsi" w:hAnsiTheme="minorHAnsi" w:cstheme="minorHAnsi"/>
          <w:sz w:val="24"/>
          <w:szCs w:val="24"/>
        </w:rPr>
        <w:t>Jail</w:t>
      </w:r>
    </w:p>
    <w:p w14:paraId="29864871" w14:textId="29C8DAB4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   </w:t>
      </w:r>
      <w:r w:rsidR="00AC116C" w:rsidRPr="00AC116C">
        <w:rPr>
          <w:rFonts w:asciiTheme="minorHAnsi" w:hAnsiTheme="minorHAnsi" w:cstheme="minorHAnsi"/>
          <w:sz w:val="24"/>
          <w:szCs w:val="24"/>
        </w:rPr>
        <w:t xml:space="preserve">     </w:t>
      </w:r>
      <w:r w:rsidRPr="00AC116C">
        <w:rPr>
          <w:rFonts w:asciiTheme="minorHAnsi" w:hAnsiTheme="minorHAnsi" w:cstheme="minorHAnsi"/>
          <w:sz w:val="24"/>
          <w:szCs w:val="24"/>
        </w:rPr>
        <w:t xml:space="preserve">1000.380.3000.28  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="00AC116C"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 xml:space="preserve"> </w:t>
      </w:r>
      <w:r w:rsidR="0007038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>QCC Contract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$6,709</w:t>
      </w:r>
    </w:p>
    <w:p w14:paraId="7B830BE7" w14:textId="77777777" w:rsidR="007C6A1C" w:rsidRPr="007C6A1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D6C92B4" w14:textId="20E8F3B8" w:rsidR="007C6A1C" w:rsidRPr="007C6A1C" w:rsidRDefault="00AC116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7C6A1C" w:rsidRPr="007C6A1C">
        <w:rPr>
          <w:rFonts w:asciiTheme="minorHAnsi" w:hAnsiTheme="minorHAnsi" w:cstheme="minorHAnsi"/>
          <w:b/>
          <w:bCs/>
          <w:sz w:val="24"/>
          <w:szCs w:val="24"/>
        </w:rPr>
        <w:t>TIF CAPITAL PROJECT -WG- FUND 4500</w:t>
      </w:r>
    </w:p>
    <w:p w14:paraId="7944F1E8" w14:textId="12F326EB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</w:t>
      </w:r>
      <w:r w:rsidR="00AC116C" w:rsidRPr="00AC116C">
        <w:rPr>
          <w:rFonts w:asciiTheme="minorHAnsi" w:hAnsiTheme="minorHAnsi" w:cstheme="minorHAnsi"/>
          <w:sz w:val="24"/>
          <w:szCs w:val="24"/>
        </w:rPr>
        <w:t xml:space="preserve">       </w:t>
      </w:r>
      <w:r w:rsidRPr="00AC116C">
        <w:rPr>
          <w:rFonts w:asciiTheme="minorHAnsi" w:hAnsiTheme="minorHAnsi" w:cstheme="minorHAnsi"/>
          <w:sz w:val="24"/>
          <w:szCs w:val="24"/>
        </w:rPr>
        <w:t xml:space="preserve">4500.000.3000.17       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="00AC116C" w:rsidRPr="00AC116C">
        <w:rPr>
          <w:rFonts w:asciiTheme="minorHAnsi" w:hAnsiTheme="minorHAnsi" w:cstheme="minorHAnsi"/>
          <w:sz w:val="24"/>
          <w:szCs w:val="24"/>
        </w:rPr>
        <w:tab/>
      </w:r>
      <w:r w:rsidR="0007038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>Building Project</w:t>
      </w:r>
      <w:r w:rsidR="0007038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$125,000</w:t>
      </w:r>
    </w:p>
    <w:p w14:paraId="65014E7C" w14:textId="77777777" w:rsidR="007C6A1C" w:rsidRPr="007C6A1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E2CD8F7" w14:textId="483B9F41" w:rsidR="007C6A1C" w:rsidRPr="007C6A1C" w:rsidRDefault="00AC116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7C6A1C" w:rsidRPr="007C6A1C">
        <w:rPr>
          <w:rFonts w:asciiTheme="minorHAnsi" w:hAnsiTheme="minorHAnsi" w:cstheme="minorHAnsi"/>
          <w:b/>
          <w:bCs/>
          <w:sz w:val="24"/>
          <w:szCs w:val="24"/>
        </w:rPr>
        <w:t>OPIOID UNRESTRICTED FUND- Fund 1238</w:t>
      </w:r>
    </w:p>
    <w:p w14:paraId="198C677B" w14:textId="1528C6DD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C6A1C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AC116C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Pr="00AC116C">
        <w:rPr>
          <w:rFonts w:asciiTheme="minorHAnsi" w:hAnsiTheme="minorHAnsi" w:cstheme="minorHAnsi"/>
          <w:sz w:val="24"/>
          <w:szCs w:val="24"/>
        </w:rPr>
        <w:t xml:space="preserve">1238.000.1000.11       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="00AC116C" w:rsidRPr="00AC116C">
        <w:rPr>
          <w:rFonts w:asciiTheme="minorHAnsi" w:hAnsiTheme="minorHAnsi" w:cstheme="minorHAnsi"/>
          <w:sz w:val="24"/>
          <w:szCs w:val="24"/>
        </w:rPr>
        <w:tab/>
      </w:r>
      <w:r w:rsidR="0007038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 xml:space="preserve">Veterans Service 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$200</w:t>
      </w:r>
    </w:p>
    <w:p w14:paraId="3A6A94F4" w14:textId="77777777" w:rsidR="007C6A1C" w:rsidRPr="007C6A1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F633A98" w14:textId="210AFE23" w:rsidR="00946688" w:rsidRDefault="00AC116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46688" w:rsidRPr="0095742A">
        <w:rPr>
          <w:rFonts w:asciiTheme="minorHAnsi" w:hAnsiTheme="minorHAnsi" w:cstheme="minorHAnsi"/>
          <w:b/>
          <w:bCs/>
          <w:color w:val="EE0000"/>
          <w:sz w:val="24"/>
          <w:szCs w:val="24"/>
        </w:rPr>
        <w:t>OVER</w:t>
      </w:r>
      <w:r w:rsidR="005C419A">
        <w:rPr>
          <w:rFonts w:asciiTheme="minorHAnsi" w:hAnsiTheme="minorHAnsi" w:cstheme="minorHAnsi"/>
          <w:b/>
          <w:bCs/>
          <w:color w:val="EE0000"/>
          <w:sz w:val="24"/>
          <w:szCs w:val="24"/>
        </w:rPr>
        <w:t>—</w:t>
      </w:r>
    </w:p>
    <w:p w14:paraId="7E57D603" w14:textId="77777777" w:rsidR="005C419A" w:rsidRDefault="005C419A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8DB6F15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BA2C96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228FADC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CC7AD3A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A693A0A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648EC9C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DF8F894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6F2685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057ECBA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2D67A87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957AA1D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E86CD6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B7E603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73A0843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D29294A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113A03E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1E2276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95432ED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7F4018D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234229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67E98AA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6267776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7E7678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AEAEDF3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4804E1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6ED9DA1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4CD02D0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A832690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21A6864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2697574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7DC7761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29CDDE8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EE1B68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E723F42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7D23422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E32A21A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BCF3D28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65BC454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56B1533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B3ED7FE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1CD6847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114910B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FFE7A2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D22DCB7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AB45739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CFD1E1" w14:textId="77777777" w:rsidR="00946688" w:rsidRDefault="00946688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EB77E6D" w14:textId="77777777" w:rsidR="005C419A" w:rsidRDefault="005C419A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1148381" w14:textId="77777777" w:rsidR="005C419A" w:rsidRDefault="005C419A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5E1221E" w14:textId="5079F0B7" w:rsidR="007C6A1C" w:rsidRPr="007C6A1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6A1C">
        <w:rPr>
          <w:rFonts w:asciiTheme="minorHAnsi" w:hAnsiTheme="minorHAnsi" w:cstheme="minorHAnsi"/>
          <w:b/>
          <w:bCs/>
          <w:sz w:val="24"/>
          <w:szCs w:val="24"/>
        </w:rPr>
        <w:t>AUDITORS INELIGIBLE DEDUCTIONS-  FUND 1216</w:t>
      </w:r>
    </w:p>
    <w:p w14:paraId="48E6ABB2" w14:textId="43BA337A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</w:t>
      </w:r>
      <w:r w:rsidR="00AC116C"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>1216.000.1000.12</w:t>
      </w:r>
      <w:r w:rsidRPr="00AC116C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="0007038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>FICA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$450</w:t>
      </w:r>
    </w:p>
    <w:p w14:paraId="54559A7D" w14:textId="5955ACC1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</w:t>
      </w:r>
      <w:r w:rsidR="00AC116C"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>1216.000.1000.14</w:t>
      </w:r>
      <w:r w:rsidRPr="00AC116C"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="0007038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>Intern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$5,600</w:t>
      </w:r>
    </w:p>
    <w:p w14:paraId="73148A8B" w14:textId="46D1555C" w:rsidR="007C6A1C" w:rsidRDefault="00AC116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C116C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7C6A1C" w:rsidRPr="00AC116C">
        <w:rPr>
          <w:rFonts w:asciiTheme="minorHAnsi" w:hAnsiTheme="minorHAnsi" w:cstheme="minorHAnsi"/>
          <w:b/>
          <w:bCs/>
          <w:sz w:val="24"/>
          <w:szCs w:val="24"/>
        </w:rPr>
        <w:t xml:space="preserve">TOTAL FOR AUDITORS </w:t>
      </w:r>
      <w:r w:rsidR="005C419A" w:rsidRPr="00AC116C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5C419A">
        <w:rPr>
          <w:rFonts w:asciiTheme="minorHAnsi" w:hAnsiTheme="minorHAnsi" w:cstheme="minorHAnsi"/>
          <w:b/>
          <w:bCs/>
          <w:sz w:val="24"/>
          <w:szCs w:val="24"/>
        </w:rPr>
        <w:t xml:space="preserve">NELIGIBLE </w:t>
      </w:r>
      <w:r w:rsidR="007C6A1C" w:rsidRPr="00AC116C">
        <w:rPr>
          <w:rFonts w:asciiTheme="minorHAnsi" w:hAnsiTheme="minorHAnsi" w:cstheme="minorHAnsi"/>
          <w:b/>
          <w:bCs/>
          <w:sz w:val="24"/>
          <w:szCs w:val="24"/>
        </w:rPr>
        <w:t>DEDUCTIONS</w:t>
      </w:r>
      <w:r w:rsidR="007C6A1C" w:rsidRPr="00AC116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C6A1C" w:rsidRPr="00AC116C">
        <w:rPr>
          <w:rFonts w:asciiTheme="minorHAnsi" w:hAnsiTheme="minorHAnsi" w:cstheme="minorHAnsi"/>
          <w:b/>
          <w:bCs/>
          <w:sz w:val="24"/>
          <w:szCs w:val="24"/>
        </w:rPr>
        <w:t>$6,050</w:t>
      </w:r>
      <w:r w:rsidR="007C6A1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C6A1C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07038C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</w:t>
      </w:r>
    </w:p>
    <w:p w14:paraId="75A73176" w14:textId="77777777" w:rsidR="007C6A1C" w:rsidRPr="007C6A1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6A1C">
        <w:rPr>
          <w:rFonts w:asciiTheme="minorHAnsi" w:hAnsiTheme="minorHAnsi" w:cstheme="minorHAnsi"/>
          <w:b/>
          <w:bCs/>
          <w:sz w:val="24"/>
          <w:szCs w:val="24"/>
        </w:rPr>
        <w:t>WHEEL AND EXCISE SURTAX FUND- FUND 4977</w:t>
      </w:r>
    </w:p>
    <w:p w14:paraId="2A216897" w14:textId="72FE51F9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C6A1C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AC116C">
        <w:rPr>
          <w:rFonts w:asciiTheme="minorHAnsi" w:hAnsiTheme="minorHAnsi" w:cstheme="minorHAnsi"/>
          <w:sz w:val="24"/>
          <w:szCs w:val="24"/>
        </w:rPr>
        <w:t xml:space="preserve"> 4977.531.2000.11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Stone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$75,000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</w:p>
    <w:p w14:paraId="5EB631E9" w14:textId="77777777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4977.531.2000.12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Culverts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$20,000</w:t>
      </w:r>
    </w:p>
    <w:p w14:paraId="0EA5954F" w14:textId="77777777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4977.531.2000.13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Bituminous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$60,000</w:t>
      </w:r>
    </w:p>
    <w:p w14:paraId="015DAD21" w14:textId="77777777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4977.531.2000.14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Concrete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$5,000</w:t>
      </w:r>
    </w:p>
    <w:p w14:paraId="01C76BA9" w14:textId="77777777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4977.531.2000.16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Road Signs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$5,000</w:t>
      </w:r>
    </w:p>
    <w:p w14:paraId="5A79ED5D" w14:textId="77777777" w:rsidR="007C6A1C" w:rsidRPr="00AC116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C116C">
        <w:rPr>
          <w:rFonts w:asciiTheme="minorHAnsi" w:hAnsiTheme="minorHAnsi" w:cstheme="minorHAnsi"/>
          <w:sz w:val="24"/>
          <w:szCs w:val="24"/>
        </w:rPr>
        <w:t xml:space="preserve">   4977.531.3000.17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Local Match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$503,000</w:t>
      </w:r>
    </w:p>
    <w:p w14:paraId="1293EC41" w14:textId="219BC24F" w:rsidR="007C6A1C" w:rsidRPr="007C6A1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6A1C">
        <w:rPr>
          <w:rFonts w:asciiTheme="minorHAnsi" w:hAnsiTheme="minorHAnsi" w:cstheme="minorHAnsi"/>
          <w:b/>
          <w:bCs/>
          <w:sz w:val="24"/>
          <w:szCs w:val="24"/>
        </w:rPr>
        <w:t>TOTAL FOR WHEEL AND EXCISE SURTAX FUND</w:t>
      </w:r>
      <w:r w:rsidRPr="007C6A1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C6A1C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C116C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C6A1C">
        <w:rPr>
          <w:rFonts w:asciiTheme="minorHAnsi" w:hAnsiTheme="minorHAnsi" w:cstheme="minorHAnsi"/>
          <w:b/>
          <w:bCs/>
          <w:sz w:val="24"/>
          <w:szCs w:val="24"/>
        </w:rPr>
        <w:t>$668,000</w:t>
      </w:r>
    </w:p>
    <w:p w14:paraId="4FDB2E36" w14:textId="77777777" w:rsidR="007C6A1C" w:rsidRPr="007C6A1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688BB17" w14:textId="77777777" w:rsidR="007C6A1C" w:rsidRPr="007C6A1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6A1C">
        <w:rPr>
          <w:rFonts w:asciiTheme="minorHAnsi" w:hAnsiTheme="minorHAnsi" w:cstheme="minorHAnsi"/>
          <w:b/>
          <w:bCs/>
          <w:sz w:val="24"/>
          <w:szCs w:val="24"/>
        </w:rPr>
        <w:t>AMBULANCE SERVICE FUND- FUND 4002</w:t>
      </w:r>
    </w:p>
    <w:p w14:paraId="667E234A" w14:textId="77777777" w:rsidR="007C6A1C" w:rsidRDefault="007C6A1C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C6A1C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Pr="00AC116C">
        <w:rPr>
          <w:rFonts w:asciiTheme="minorHAnsi" w:hAnsiTheme="minorHAnsi" w:cstheme="minorHAnsi"/>
          <w:sz w:val="24"/>
          <w:szCs w:val="24"/>
        </w:rPr>
        <w:t>4002.000.3000.21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Equipment Maintenance</w:t>
      </w:r>
      <w:r w:rsidRPr="00AC116C">
        <w:rPr>
          <w:rFonts w:asciiTheme="minorHAnsi" w:hAnsiTheme="minorHAnsi" w:cstheme="minorHAnsi"/>
          <w:sz w:val="24"/>
          <w:szCs w:val="24"/>
        </w:rPr>
        <w:tab/>
      </w:r>
      <w:r w:rsidRPr="00AC116C">
        <w:rPr>
          <w:rFonts w:asciiTheme="minorHAnsi" w:hAnsiTheme="minorHAnsi" w:cstheme="minorHAnsi"/>
          <w:sz w:val="24"/>
          <w:szCs w:val="24"/>
        </w:rPr>
        <w:tab/>
        <w:t>$4,732</w:t>
      </w:r>
    </w:p>
    <w:p w14:paraId="013821DC" w14:textId="77777777" w:rsidR="00182FB4" w:rsidRDefault="00182FB4" w:rsidP="007C6A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E794000" w14:textId="77777777" w:rsidR="00182FB4" w:rsidRDefault="00182FB4" w:rsidP="00182FB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394FD74" w14:textId="3C992FB8" w:rsidR="00182FB4" w:rsidRDefault="00182FB4" w:rsidP="00182FB4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LINE TRANSFER REQUESTS</w:t>
      </w:r>
    </w:p>
    <w:p w14:paraId="334C0783" w14:textId="77777777" w:rsidR="00182FB4" w:rsidRDefault="00182FB4" w:rsidP="00182FB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36438A4" w14:textId="0C0D9114" w:rsidR="00182FB4" w:rsidRPr="00E94202" w:rsidRDefault="00182FB4" w:rsidP="00182FB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>
        <w:rPr>
          <w:rFonts w:asciiTheme="minorHAnsi" w:hAnsiTheme="minorHAnsi" w:cstheme="minorHAnsi"/>
          <w:b/>
          <w:bCs/>
          <w:sz w:val="24"/>
          <w:szCs w:val="24"/>
        </w:rPr>
        <w:t>Reassessment</w:t>
      </w:r>
    </w:p>
    <w:p w14:paraId="46DDCE1C" w14:textId="4644428F" w:rsidR="00182FB4" w:rsidRPr="00E94202" w:rsidRDefault="00182FB4" w:rsidP="00182FB4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>
        <w:rPr>
          <w:rFonts w:asciiTheme="minorHAnsi" w:hAnsiTheme="minorHAnsi" w:cstheme="minorHAnsi"/>
          <w:bCs/>
          <w:sz w:val="24"/>
          <w:szCs w:val="24"/>
        </w:rPr>
        <w:t>1224.115.4000.14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GIS System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$8</w:t>
      </w:r>
      <w:r w:rsidR="0061406D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>000</w:t>
      </w:r>
    </w:p>
    <w:p w14:paraId="4638DC8B" w14:textId="4D236965" w:rsidR="00182FB4" w:rsidRDefault="00182FB4" w:rsidP="00182FB4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>
        <w:rPr>
          <w:rFonts w:asciiTheme="minorHAnsi" w:hAnsiTheme="minorHAnsi" w:cstheme="minorHAnsi"/>
          <w:bCs/>
          <w:sz w:val="24"/>
          <w:szCs w:val="24"/>
        </w:rPr>
        <w:t>1224.115.2000.11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Office Supply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$2,000</w:t>
      </w:r>
    </w:p>
    <w:p w14:paraId="2950C135" w14:textId="6C31DFAB" w:rsidR="00182FB4" w:rsidRDefault="00182FB4" w:rsidP="00182FB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1224.115.2000.12</w:t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 Operating Supply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$2,000</w:t>
      </w:r>
    </w:p>
    <w:p w14:paraId="565F5EEB" w14:textId="2B17F675" w:rsidR="00182FB4" w:rsidRDefault="00182FB4" w:rsidP="00182FB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1224.115.3000.17     Printing &amp; Advertising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$2,000</w:t>
      </w:r>
    </w:p>
    <w:p w14:paraId="1A077344" w14:textId="77777777" w:rsidR="00182FB4" w:rsidRDefault="00182FB4" w:rsidP="00182FB4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1224.115.3000.19     Postage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$2,000</w:t>
      </w:r>
    </w:p>
    <w:p w14:paraId="6AED2A15" w14:textId="77777777" w:rsidR="001F0A4B" w:rsidRDefault="001F0A4B" w:rsidP="00182FB4">
      <w:pPr>
        <w:rPr>
          <w:rFonts w:asciiTheme="minorHAnsi" w:hAnsiTheme="minorHAnsi" w:cstheme="minorHAnsi"/>
          <w:bCs/>
          <w:sz w:val="24"/>
          <w:szCs w:val="24"/>
        </w:rPr>
      </w:pPr>
    </w:p>
    <w:p w14:paraId="524215BB" w14:textId="286A680B" w:rsidR="001F0A4B" w:rsidRPr="00E94202" w:rsidRDefault="001F0A4B" w:rsidP="001F0A4B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>
        <w:rPr>
          <w:rFonts w:asciiTheme="minorHAnsi" w:hAnsiTheme="minorHAnsi" w:cstheme="minorHAnsi"/>
          <w:b/>
          <w:bCs/>
          <w:sz w:val="24"/>
          <w:szCs w:val="24"/>
        </w:rPr>
        <w:t>Wheel and Excise Surtax Fund</w:t>
      </w:r>
    </w:p>
    <w:p w14:paraId="4C487648" w14:textId="678FD174" w:rsidR="001F0A4B" w:rsidRPr="00E94202" w:rsidRDefault="001F0A4B" w:rsidP="001F0A4B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>
        <w:rPr>
          <w:rFonts w:asciiTheme="minorHAnsi" w:hAnsiTheme="minorHAnsi" w:cstheme="minorHAnsi"/>
          <w:bCs/>
          <w:sz w:val="24"/>
          <w:szCs w:val="24"/>
        </w:rPr>
        <w:t>4977.531.3000.17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Local Match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$200,000</w:t>
      </w:r>
    </w:p>
    <w:p w14:paraId="12EE8FB6" w14:textId="2137861C" w:rsidR="001F0A4B" w:rsidRDefault="001F0A4B" w:rsidP="001F0A4B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>
        <w:rPr>
          <w:rFonts w:asciiTheme="minorHAnsi" w:hAnsiTheme="minorHAnsi" w:cstheme="minorHAnsi"/>
          <w:bCs/>
          <w:sz w:val="24"/>
          <w:szCs w:val="24"/>
        </w:rPr>
        <w:t>4977.531.2000.11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Stone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$100,000</w:t>
      </w:r>
    </w:p>
    <w:p w14:paraId="466E982E" w14:textId="161B5A27" w:rsidR="001F0A4B" w:rsidRDefault="001F0A4B" w:rsidP="001F0A4B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4977.531.2000.13     Bituminous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$100,000</w:t>
      </w:r>
    </w:p>
    <w:p w14:paraId="32DAE083" w14:textId="52151B7B" w:rsidR="001F0A4B" w:rsidRDefault="001F0A4B" w:rsidP="00182FB4">
      <w:pPr>
        <w:rPr>
          <w:rFonts w:asciiTheme="minorHAnsi" w:hAnsiTheme="minorHAnsi" w:cstheme="minorHAnsi"/>
          <w:bCs/>
          <w:sz w:val="24"/>
          <w:szCs w:val="24"/>
        </w:rPr>
      </w:pPr>
    </w:p>
    <w:p w14:paraId="7C4CDED3" w14:textId="325E4C2E" w:rsidR="0095742A" w:rsidRPr="0095742A" w:rsidRDefault="007C6A1C" w:rsidP="009574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</w:p>
    <w:p w14:paraId="1575AFF3" w14:textId="761260B8" w:rsidR="0095742A" w:rsidRDefault="0095742A" w:rsidP="004D48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Salary and Wage Ordinance Amendments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69B15FEE" w14:textId="7164837C" w:rsidR="0080065B" w:rsidRDefault="005E3AE8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713DD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13DD7"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     </w:t>
      </w:r>
    </w:p>
    <w:p w14:paraId="03CD3793" w14:textId="77777777" w:rsidR="0080065B" w:rsidRDefault="0080065B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31854CEE" w14:textId="1252163E" w:rsidR="00713DD7" w:rsidRPr="008734CD" w:rsidRDefault="001F0A4B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The Courthouse will be closed on Tuesday May 5</w:t>
      </w:r>
      <w:r w:rsidRPr="001F0A4B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Elections and Monday May 25</w:t>
      </w:r>
      <w:r w:rsidRPr="001F0A4B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for Memorial Day.</w:t>
      </w:r>
      <w:r w:rsidR="00713DD7" w:rsidRPr="008734CD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2D76E2C2" w14:textId="6AA6BA33" w:rsidR="00713DD7" w:rsidRPr="008734CD" w:rsidRDefault="00713DD7" w:rsidP="002973AD">
      <w:pPr>
        <w:ind w:left="165" w:firstLine="105"/>
        <w:rPr>
          <w:rFonts w:asciiTheme="minorHAnsi" w:hAnsiTheme="minorHAnsi" w:cstheme="minorHAnsi"/>
          <w:b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 w:rsidR="00B97458"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 w:rsidR="007C6A1C">
        <w:rPr>
          <w:rFonts w:asciiTheme="minorHAnsi" w:hAnsiTheme="minorHAnsi" w:cstheme="minorHAnsi"/>
          <w:bCs/>
          <w:sz w:val="24"/>
          <w:szCs w:val="24"/>
        </w:rPr>
        <w:t>June 1</w:t>
      </w:r>
      <w:r w:rsidR="00C676E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0065B">
        <w:rPr>
          <w:rFonts w:asciiTheme="minorHAnsi" w:hAnsiTheme="minorHAnsi" w:cstheme="minorHAnsi"/>
          <w:bCs/>
          <w:sz w:val="24"/>
          <w:szCs w:val="24"/>
        </w:rPr>
        <w:t>2026,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pm</w:t>
      </w:r>
    </w:p>
    <w:p w14:paraId="44E60258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B299BEA" w:rsidR="00F47A1F" w:rsidRPr="00F47A1F" w:rsidRDefault="00713DD7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712A6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FC73" w14:textId="77777777" w:rsidR="009472B3" w:rsidRDefault="009472B3" w:rsidP="00186E76">
      <w:r>
        <w:separator/>
      </w:r>
    </w:p>
  </w:endnote>
  <w:endnote w:type="continuationSeparator" w:id="0">
    <w:p w14:paraId="3B48F1BA" w14:textId="77777777" w:rsidR="009472B3" w:rsidRDefault="009472B3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63946" w14:textId="77777777" w:rsidR="009472B3" w:rsidRDefault="009472B3" w:rsidP="00186E76">
      <w:r>
        <w:separator/>
      </w:r>
    </w:p>
  </w:footnote>
  <w:footnote w:type="continuationSeparator" w:id="0">
    <w:p w14:paraId="05BE1C05" w14:textId="77777777" w:rsidR="009472B3" w:rsidRDefault="009472B3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vNxMZees+8TH/j5/Bl/6ExEyJel8UPACx/P/ckQRyMDOqTF7Rzp13M8O9Ers86nCAfwBMXFsuZcoA/pWDxCeg==" w:salt="eZ4IS63uGmWTz2Hion9CQ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7038C"/>
    <w:rsid w:val="000B34DD"/>
    <w:rsid w:val="000C2FAB"/>
    <w:rsid w:val="001013B3"/>
    <w:rsid w:val="00134EA5"/>
    <w:rsid w:val="0015320C"/>
    <w:rsid w:val="00165420"/>
    <w:rsid w:val="00182FB4"/>
    <w:rsid w:val="00186E76"/>
    <w:rsid w:val="001976F4"/>
    <w:rsid w:val="001C0579"/>
    <w:rsid w:val="001C5791"/>
    <w:rsid w:val="001F0A4B"/>
    <w:rsid w:val="002149EE"/>
    <w:rsid w:val="00221AC2"/>
    <w:rsid w:val="00222757"/>
    <w:rsid w:val="0024168B"/>
    <w:rsid w:val="002973AD"/>
    <w:rsid w:val="002A640E"/>
    <w:rsid w:val="002D133D"/>
    <w:rsid w:val="00304452"/>
    <w:rsid w:val="00332CF5"/>
    <w:rsid w:val="003424BB"/>
    <w:rsid w:val="003670FA"/>
    <w:rsid w:val="00371D4C"/>
    <w:rsid w:val="00385CAA"/>
    <w:rsid w:val="00390487"/>
    <w:rsid w:val="0040255A"/>
    <w:rsid w:val="00437378"/>
    <w:rsid w:val="004622BD"/>
    <w:rsid w:val="0049781B"/>
    <w:rsid w:val="004B2FE0"/>
    <w:rsid w:val="004C320C"/>
    <w:rsid w:val="004D48CF"/>
    <w:rsid w:val="004D7D64"/>
    <w:rsid w:val="004E58CC"/>
    <w:rsid w:val="005C419A"/>
    <w:rsid w:val="005D6BC4"/>
    <w:rsid w:val="005E3AE8"/>
    <w:rsid w:val="0061406D"/>
    <w:rsid w:val="00654463"/>
    <w:rsid w:val="00675790"/>
    <w:rsid w:val="006B1228"/>
    <w:rsid w:val="006D5986"/>
    <w:rsid w:val="006F4DD7"/>
    <w:rsid w:val="00713DD7"/>
    <w:rsid w:val="00760F4F"/>
    <w:rsid w:val="007A1BBB"/>
    <w:rsid w:val="007C383A"/>
    <w:rsid w:val="007C6A1C"/>
    <w:rsid w:val="007D1BCC"/>
    <w:rsid w:val="007F215B"/>
    <w:rsid w:val="007F3C94"/>
    <w:rsid w:val="0080065B"/>
    <w:rsid w:val="0080577A"/>
    <w:rsid w:val="00860FC1"/>
    <w:rsid w:val="00861CD6"/>
    <w:rsid w:val="0089544D"/>
    <w:rsid w:val="008B4F47"/>
    <w:rsid w:val="00935963"/>
    <w:rsid w:val="00946688"/>
    <w:rsid w:val="009472B3"/>
    <w:rsid w:val="0094784D"/>
    <w:rsid w:val="0095742A"/>
    <w:rsid w:val="00957929"/>
    <w:rsid w:val="009669A0"/>
    <w:rsid w:val="00974A6D"/>
    <w:rsid w:val="00975A9E"/>
    <w:rsid w:val="009A653F"/>
    <w:rsid w:val="009A7164"/>
    <w:rsid w:val="009B3604"/>
    <w:rsid w:val="00A04474"/>
    <w:rsid w:val="00A219A5"/>
    <w:rsid w:val="00A24B90"/>
    <w:rsid w:val="00A251D8"/>
    <w:rsid w:val="00A54C2E"/>
    <w:rsid w:val="00A6054E"/>
    <w:rsid w:val="00A65B78"/>
    <w:rsid w:val="00A76803"/>
    <w:rsid w:val="00AC116C"/>
    <w:rsid w:val="00AE7CE7"/>
    <w:rsid w:val="00AF1D12"/>
    <w:rsid w:val="00B01C6E"/>
    <w:rsid w:val="00B04583"/>
    <w:rsid w:val="00B30518"/>
    <w:rsid w:val="00B41E11"/>
    <w:rsid w:val="00B42B37"/>
    <w:rsid w:val="00B6016A"/>
    <w:rsid w:val="00B65D59"/>
    <w:rsid w:val="00B669E8"/>
    <w:rsid w:val="00B8405F"/>
    <w:rsid w:val="00B97458"/>
    <w:rsid w:val="00C1649D"/>
    <w:rsid w:val="00C33EBB"/>
    <w:rsid w:val="00C432B9"/>
    <w:rsid w:val="00C62B5D"/>
    <w:rsid w:val="00C676E9"/>
    <w:rsid w:val="00C75543"/>
    <w:rsid w:val="00C97A9D"/>
    <w:rsid w:val="00CB7677"/>
    <w:rsid w:val="00CD77EE"/>
    <w:rsid w:val="00CE3BE6"/>
    <w:rsid w:val="00CF6343"/>
    <w:rsid w:val="00D225B9"/>
    <w:rsid w:val="00D40A1E"/>
    <w:rsid w:val="00D51256"/>
    <w:rsid w:val="00D71333"/>
    <w:rsid w:val="00D71FA2"/>
    <w:rsid w:val="00D93B1A"/>
    <w:rsid w:val="00DB2C58"/>
    <w:rsid w:val="00DB60B1"/>
    <w:rsid w:val="00E13953"/>
    <w:rsid w:val="00E22789"/>
    <w:rsid w:val="00E30705"/>
    <w:rsid w:val="00E54A57"/>
    <w:rsid w:val="00E94202"/>
    <w:rsid w:val="00EC2A54"/>
    <w:rsid w:val="00EC3E58"/>
    <w:rsid w:val="00F26613"/>
    <w:rsid w:val="00F30433"/>
    <w:rsid w:val="00F47A1F"/>
    <w:rsid w:val="00F55240"/>
    <w:rsid w:val="00F666A4"/>
    <w:rsid w:val="00F7155D"/>
    <w:rsid w:val="00F815CC"/>
    <w:rsid w:val="00FC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9001939200?pwd=vVMbOPTFXk92AfAWRyq5fVaAmaqIPs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528</Words>
  <Characters>3015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8</cp:revision>
  <cp:lastPrinted>2026-05-04T21:26:00Z</cp:lastPrinted>
  <dcterms:created xsi:type="dcterms:W3CDTF">2026-04-13T14:33:00Z</dcterms:created>
  <dcterms:modified xsi:type="dcterms:W3CDTF">2026-07-10T16:39:00Z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