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1CA40" w14:textId="56AFB069" w:rsidR="006C4346" w:rsidRDefault="006C4346" w:rsidP="006C4346">
      <w:pPr>
        <w:spacing w:after="166"/>
        <w:ind w:left="-5" w:right="2"/>
        <w:jc w:val="center"/>
      </w:pPr>
      <w:bookmarkStart w:id="0" w:name="_GoBack"/>
      <w:bookmarkEnd w:id="0"/>
      <w:r w:rsidRPr="00744D19">
        <w:rPr>
          <w:sz w:val="52"/>
          <w:szCs w:val="52"/>
        </w:rPr>
        <w:t>Pro Se</w:t>
      </w:r>
      <w:r w:rsidR="00F86A31">
        <w:rPr>
          <w:sz w:val="52"/>
          <w:szCs w:val="52"/>
        </w:rPr>
        <w:t xml:space="preserve"> Packet for </w:t>
      </w:r>
      <w:r w:rsidRPr="00744D19">
        <w:rPr>
          <w:sz w:val="52"/>
          <w:szCs w:val="52"/>
        </w:rPr>
        <w:t>Divorce P</w:t>
      </w:r>
      <w:r w:rsidR="00F86A31">
        <w:rPr>
          <w:sz w:val="52"/>
          <w:szCs w:val="52"/>
        </w:rPr>
        <w:t>etition</w:t>
      </w:r>
    </w:p>
    <w:p w14:paraId="54D53B40" w14:textId="3CC0F975" w:rsidR="00555913" w:rsidRPr="00DA78C7" w:rsidRDefault="00555913" w:rsidP="00555913">
      <w:pPr>
        <w:jc w:val="both"/>
        <w:rPr>
          <w:noProof/>
          <w:sz w:val="24"/>
          <w:szCs w:val="24"/>
        </w:rPr>
      </w:pPr>
      <w:r w:rsidRPr="00DA78C7">
        <w:rPr>
          <w:noProof/>
          <w:sz w:val="24"/>
          <w:szCs w:val="24"/>
        </w:rPr>
        <w:t>This Guide is designed to simplify the filing process for a self represented litigant</w:t>
      </w:r>
      <w:r w:rsidRPr="00DA78C7">
        <w:rPr>
          <w:i/>
          <w:iCs/>
          <w:noProof/>
          <w:sz w:val="24"/>
          <w:szCs w:val="24"/>
        </w:rPr>
        <w:t xml:space="preserve"> </w:t>
      </w:r>
      <w:r w:rsidRPr="00DA78C7">
        <w:rPr>
          <w:noProof/>
          <w:sz w:val="24"/>
          <w:szCs w:val="24"/>
        </w:rPr>
        <w:t xml:space="preserve">for the completion of the required forms for filing a Petition for Divorce. In addition to this guide, a Floyd County Family Law Navigator is able to offer free assistance to </w:t>
      </w:r>
      <w:r w:rsidRPr="00DA78C7">
        <w:rPr>
          <w:i/>
          <w:iCs/>
          <w:noProof/>
          <w:sz w:val="24"/>
          <w:szCs w:val="24"/>
        </w:rPr>
        <w:t xml:space="preserve">pro se </w:t>
      </w:r>
      <w:r w:rsidRPr="00DA78C7">
        <w:rPr>
          <w:noProof/>
          <w:sz w:val="24"/>
          <w:szCs w:val="24"/>
        </w:rPr>
        <w:t xml:space="preserve">litigants. The Family Law Navigator can help ensure you accurately complete this paperwork and will discuss the opportunity for free and faster options for resolving your case. Call or email </w:t>
      </w:r>
      <w:r w:rsidR="00336A67">
        <w:rPr>
          <w:noProof/>
          <w:sz w:val="24"/>
          <w:szCs w:val="24"/>
        </w:rPr>
        <w:t>Mrs. Etheridge</w:t>
      </w:r>
      <w:r w:rsidRPr="00DA78C7">
        <w:rPr>
          <w:noProof/>
          <w:sz w:val="24"/>
          <w:szCs w:val="24"/>
        </w:rPr>
        <w:t xml:space="preserve"> to set up an appointment. </w:t>
      </w:r>
    </w:p>
    <w:p w14:paraId="134EF3A6" w14:textId="08504229" w:rsidR="00555913" w:rsidRPr="00DA78C7" w:rsidRDefault="00336A67" w:rsidP="00555913">
      <w:pPr>
        <w:spacing w:after="0" w:line="240" w:lineRule="auto"/>
        <w:rPr>
          <w:noProof/>
          <w:sz w:val="24"/>
          <w:szCs w:val="24"/>
        </w:rPr>
      </w:pPr>
      <w:r>
        <w:rPr>
          <w:noProof/>
          <w:sz w:val="24"/>
          <w:szCs w:val="24"/>
        </w:rPr>
        <w:t>Courtney Etheridge</w:t>
      </w:r>
    </w:p>
    <w:p w14:paraId="56E5E246" w14:textId="77777777" w:rsidR="00555913" w:rsidRPr="00DA78C7" w:rsidRDefault="00555913" w:rsidP="00555913">
      <w:pPr>
        <w:spacing w:after="0" w:line="240" w:lineRule="auto"/>
        <w:rPr>
          <w:b/>
          <w:bCs/>
          <w:noProof/>
          <w:sz w:val="24"/>
          <w:szCs w:val="24"/>
        </w:rPr>
      </w:pPr>
      <w:r w:rsidRPr="00DA78C7">
        <w:rPr>
          <w:b/>
          <w:bCs/>
          <w:noProof/>
          <w:sz w:val="24"/>
          <w:szCs w:val="24"/>
        </w:rPr>
        <w:t>Floyd County Family Law Navigator</w:t>
      </w:r>
    </w:p>
    <w:p w14:paraId="4C266F65" w14:textId="77777777" w:rsidR="00555913" w:rsidRPr="00DA78C7" w:rsidRDefault="00555913" w:rsidP="00555913">
      <w:pPr>
        <w:spacing w:after="0" w:line="240" w:lineRule="auto"/>
        <w:rPr>
          <w:noProof/>
          <w:sz w:val="24"/>
          <w:szCs w:val="24"/>
        </w:rPr>
      </w:pPr>
      <w:r w:rsidRPr="00DA78C7">
        <w:rPr>
          <w:noProof/>
          <w:sz w:val="24"/>
          <w:szCs w:val="24"/>
        </w:rPr>
        <w:t>311 Hauss Square, Room 110</w:t>
      </w:r>
    </w:p>
    <w:p w14:paraId="798C58F8" w14:textId="77777777" w:rsidR="00555913" w:rsidRPr="00DA78C7" w:rsidRDefault="00555913" w:rsidP="00555913">
      <w:pPr>
        <w:spacing w:after="0" w:line="240" w:lineRule="auto"/>
        <w:rPr>
          <w:noProof/>
          <w:sz w:val="24"/>
          <w:szCs w:val="24"/>
        </w:rPr>
      </w:pPr>
      <w:r w:rsidRPr="00DA78C7">
        <w:rPr>
          <w:noProof/>
          <w:sz w:val="24"/>
          <w:szCs w:val="24"/>
        </w:rPr>
        <w:t>New Albany, Indiana 47150</w:t>
      </w:r>
    </w:p>
    <w:p w14:paraId="183E15C9" w14:textId="4CCA37ED" w:rsidR="00555913" w:rsidRPr="00DA78C7" w:rsidRDefault="00555913" w:rsidP="00555913">
      <w:pPr>
        <w:spacing w:after="0" w:line="240" w:lineRule="auto"/>
        <w:rPr>
          <w:noProof/>
          <w:sz w:val="24"/>
          <w:szCs w:val="24"/>
        </w:rPr>
      </w:pPr>
      <w:r w:rsidRPr="00DA78C7">
        <w:rPr>
          <w:noProof/>
          <w:sz w:val="24"/>
          <w:szCs w:val="24"/>
        </w:rPr>
        <w:t>Ph</w:t>
      </w:r>
      <w:r w:rsidR="00336A67">
        <w:rPr>
          <w:noProof/>
          <w:sz w:val="24"/>
          <w:szCs w:val="24"/>
        </w:rPr>
        <w:t>one: 812-948-5410 ext. 572</w:t>
      </w:r>
    </w:p>
    <w:p w14:paraId="20D684E2" w14:textId="5A692F75" w:rsidR="00555913" w:rsidRPr="00DA78C7" w:rsidRDefault="00F94E5A" w:rsidP="00555913">
      <w:pPr>
        <w:spacing w:after="0" w:line="240" w:lineRule="auto"/>
        <w:rPr>
          <w:rStyle w:val="Hyperlink"/>
          <w:noProof/>
          <w:sz w:val="24"/>
          <w:szCs w:val="24"/>
        </w:rPr>
      </w:pPr>
      <w:hyperlink r:id="rId8" w:history="1">
        <w:r w:rsidR="00336A67" w:rsidRPr="002B6DDA">
          <w:rPr>
            <w:rStyle w:val="Hyperlink"/>
            <w:noProof/>
            <w:sz w:val="24"/>
            <w:szCs w:val="24"/>
          </w:rPr>
          <w:t>cetheridge@floydcounty.in.gov</w:t>
        </w:r>
      </w:hyperlink>
    </w:p>
    <w:p w14:paraId="5F2E1C3C" w14:textId="77777777" w:rsidR="00555913" w:rsidRDefault="00555913" w:rsidP="00555913">
      <w:pPr>
        <w:ind w:left="1440"/>
        <w:rPr>
          <w:b/>
          <w:bCs/>
          <w:noProof/>
          <w:sz w:val="28"/>
          <w:szCs w:val="28"/>
        </w:rPr>
      </w:pPr>
    </w:p>
    <w:p w14:paraId="276E6420" w14:textId="15E722C8" w:rsidR="00555913" w:rsidRDefault="00555913" w:rsidP="00555913">
      <w:pPr>
        <w:ind w:left="1440"/>
        <w:rPr>
          <w:b/>
          <w:bCs/>
          <w:noProof/>
          <w:sz w:val="28"/>
          <w:szCs w:val="28"/>
        </w:rPr>
      </w:pPr>
      <w:r>
        <w:rPr>
          <w:b/>
          <w:bCs/>
          <w:noProof/>
          <w:sz w:val="28"/>
          <w:szCs w:val="28"/>
        </w:rPr>
        <w:t>Initial Filing Checklist:</w:t>
      </w:r>
    </w:p>
    <w:p w14:paraId="5103DFFD" w14:textId="77777777" w:rsidR="00555913" w:rsidRPr="00AE5EDB" w:rsidRDefault="00555913" w:rsidP="00052042">
      <w:pPr>
        <w:numPr>
          <w:ilvl w:val="1"/>
          <w:numId w:val="7"/>
        </w:numPr>
        <w:tabs>
          <w:tab w:val="num" w:pos="2880"/>
        </w:tabs>
        <w:ind w:left="2880"/>
        <w:rPr>
          <w:noProof/>
          <w:sz w:val="28"/>
          <w:szCs w:val="28"/>
        </w:rPr>
      </w:pPr>
      <w:r w:rsidRPr="00AE5EDB">
        <w:rPr>
          <w:noProof/>
          <w:sz w:val="28"/>
          <w:szCs w:val="28"/>
        </w:rPr>
        <w:t>Appearance</w:t>
      </w:r>
    </w:p>
    <w:p w14:paraId="1CB4C7E0" w14:textId="77777777" w:rsidR="00555913" w:rsidRPr="00AE5EDB" w:rsidRDefault="00555913" w:rsidP="00052042">
      <w:pPr>
        <w:numPr>
          <w:ilvl w:val="1"/>
          <w:numId w:val="7"/>
        </w:numPr>
        <w:tabs>
          <w:tab w:val="num" w:pos="2880"/>
        </w:tabs>
        <w:ind w:left="2880"/>
        <w:rPr>
          <w:noProof/>
          <w:sz w:val="28"/>
          <w:szCs w:val="28"/>
        </w:rPr>
      </w:pPr>
      <w:r w:rsidRPr="00AE5EDB">
        <w:rPr>
          <w:noProof/>
          <w:sz w:val="28"/>
          <w:szCs w:val="28"/>
        </w:rPr>
        <w:t xml:space="preserve">Verified Petition for Dissolution of Marriage </w:t>
      </w:r>
    </w:p>
    <w:p w14:paraId="5E64A37B" w14:textId="77777777" w:rsidR="00555913" w:rsidRPr="00AE5EDB" w:rsidRDefault="00555913" w:rsidP="00052042">
      <w:pPr>
        <w:numPr>
          <w:ilvl w:val="1"/>
          <w:numId w:val="7"/>
        </w:numPr>
        <w:tabs>
          <w:tab w:val="num" w:pos="2880"/>
        </w:tabs>
        <w:ind w:left="2880"/>
        <w:rPr>
          <w:noProof/>
          <w:sz w:val="28"/>
          <w:szCs w:val="28"/>
        </w:rPr>
      </w:pPr>
      <w:r w:rsidRPr="00AE5EDB">
        <w:rPr>
          <w:noProof/>
          <w:sz w:val="28"/>
          <w:szCs w:val="28"/>
        </w:rPr>
        <w:t>Summons</w:t>
      </w:r>
    </w:p>
    <w:p w14:paraId="55E08DFC" w14:textId="77777777" w:rsidR="00555913" w:rsidRDefault="00555913" w:rsidP="00052042">
      <w:pPr>
        <w:numPr>
          <w:ilvl w:val="1"/>
          <w:numId w:val="7"/>
        </w:numPr>
        <w:tabs>
          <w:tab w:val="num" w:pos="2880"/>
        </w:tabs>
        <w:ind w:left="2880"/>
        <w:rPr>
          <w:noProof/>
          <w:sz w:val="28"/>
          <w:szCs w:val="28"/>
        </w:rPr>
      </w:pPr>
      <w:r w:rsidRPr="00AE5EDB">
        <w:rPr>
          <w:noProof/>
          <w:sz w:val="28"/>
          <w:szCs w:val="28"/>
        </w:rPr>
        <w:t>Associated Filing Fees and Service Fees</w:t>
      </w:r>
    </w:p>
    <w:p w14:paraId="22B3D065" w14:textId="6E8641B4" w:rsidR="00555913" w:rsidRPr="00AE5EDB" w:rsidRDefault="260B0B7D" w:rsidP="00052042">
      <w:pPr>
        <w:numPr>
          <w:ilvl w:val="1"/>
          <w:numId w:val="7"/>
        </w:numPr>
        <w:tabs>
          <w:tab w:val="num" w:pos="2880"/>
        </w:tabs>
        <w:ind w:left="2880"/>
        <w:rPr>
          <w:noProof/>
          <w:sz w:val="28"/>
          <w:szCs w:val="28"/>
        </w:rPr>
      </w:pPr>
      <w:r w:rsidRPr="260B0B7D">
        <w:rPr>
          <w:noProof/>
          <w:sz w:val="28"/>
          <w:szCs w:val="28"/>
        </w:rPr>
        <w:t xml:space="preserve">Verified Motion of Fee Waiver </w:t>
      </w:r>
      <w:r w:rsidRPr="00822AB6">
        <w:rPr>
          <w:b/>
          <w:bCs/>
          <w:noProof/>
          <w:sz w:val="28"/>
          <w:szCs w:val="28"/>
        </w:rPr>
        <w:t>and</w:t>
      </w:r>
      <w:r w:rsidRPr="260B0B7D">
        <w:rPr>
          <w:noProof/>
          <w:sz w:val="28"/>
          <w:szCs w:val="28"/>
        </w:rPr>
        <w:t xml:space="preserve"> Order o</w:t>
      </w:r>
      <w:r w:rsidR="00D46165">
        <w:rPr>
          <w:noProof/>
          <w:sz w:val="28"/>
          <w:szCs w:val="28"/>
        </w:rPr>
        <w:t>n</w:t>
      </w:r>
      <w:r w:rsidRPr="260B0B7D">
        <w:rPr>
          <w:noProof/>
          <w:sz w:val="28"/>
          <w:szCs w:val="28"/>
        </w:rPr>
        <w:t xml:space="preserve"> Fee Waiver</w:t>
      </w:r>
      <w:r w:rsidR="00B31A5A">
        <w:rPr>
          <w:noProof/>
          <w:sz w:val="28"/>
          <w:szCs w:val="28"/>
        </w:rPr>
        <w:t>,</w:t>
      </w:r>
      <w:r w:rsidRPr="260B0B7D">
        <w:rPr>
          <w:noProof/>
          <w:sz w:val="28"/>
          <w:szCs w:val="28"/>
        </w:rPr>
        <w:t xml:space="preserve"> if needed</w:t>
      </w:r>
    </w:p>
    <w:p w14:paraId="674E6FFB" w14:textId="77777777" w:rsidR="00555913" w:rsidRPr="00E06A42" w:rsidRDefault="00555913" w:rsidP="00555913">
      <w:pPr>
        <w:spacing w:after="0" w:line="240" w:lineRule="auto"/>
        <w:rPr>
          <w:noProof/>
          <w:sz w:val="24"/>
          <w:szCs w:val="24"/>
        </w:rPr>
      </w:pPr>
    </w:p>
    <w:p w14:paraId="472AE05A" w14:textId="77777777" w:rsidR="00555913" w:rsidRDefault="00555913" w:rsidP="00555913">
      <w:pPr>
        <w:spacing w:after="0" w:line="240" w:lineRule="auto"/>
        <w:rPr>
          <w:noProof/>
          <w:sz w:val="24"/>
          <w:szCs w:val="24"/>
        </w:rPr>
      </w:pPr>
    </w:p>
    <w:p w14:paraId="52EDB350" w14:textId="77777777" w:rsidR="00555913" w:rsidRPr="00E06A42" w:rsidRDefault="00555913" w:rsidP="00555913">
      <w:pPr>
        <w:spacing w:after="0" w:line="240" w:lineRule="auto"/>
        <w:rPr>
          <w:noProof/>
          <w:sz w:val="24"/>
          <w:szCs w:val="24"/>
        </w:rPr>
      </w:pPr>
    </w:p>
    <w:p w14:paraId="0404DD02" w14:textId="77777777" w:rsidR="00555913" w:rsidRDefault="00555913" w:rsidP="00555913">
      <w:pPr>
        <w:jc w:val="both"/>
        <w:rPr>
          <w:noProof/>
          <w:sz w:val="24"/>
          <w:szCs w:val="24"/>
        </w:rPr>
      </w:pPr>
    </w:p>
    <w:p w14:paraId="499F3A24" w14:textId="77777777" w:rsidR="00555913" w:rsidRDefault="00555913" w:rsidP="00555913">
      <w:pPr>
        <w:jc w:val="both"/>
        <w:rPr>
          <w:noProof/>
          <w:sz w:val="24"/>
          <w:szCs w:val="24"/>
        </w:rPr>
      </w:pPr>
      <w:r w:rsidRPr="00E06A42">
        <w:rPr>
          <w:noProof/>
          <w:sz w:val="24"/>
          <w:szCs w:val="24"/>
        </w:rPr>
        <w:t>These Filing Forms, and any completed Secondary Filing documents that are available at that time, should be submited to the Floyd County Clerk's Office</w:t>
      </w:r>
      <w:r>
        <w:rPr>
          <w:noProof/>
          <w:sz w:val="24"/>
          <w:szCs w:val="24"/>
        </w:rPr>
        <w:t xml:space="preserve"> </w:t>
      </w:r>
      <w:r w:rsidRPr="00E06A42">
        <w:rPr>
          <w:noProof/>
          <w:sz w:val="24"/>
          <w:szCs w:val="24"/>
        </w:rPr>
        <w:t>located at 311 Hauss Square, New Albany, IN 47150</w:t>
      </w:r>
      <w:r>
        <w:rPr>
          <w:noProof/>
          <w:sz w:val="24"/>
          <w:szCs w:val="24"/>
        </w:rPr>
        <w:t>.</w:t>
      </w:r>
    </w:p>
    <w:p w14:paraId="7C865B8E" w14:textId="1817391F" w:rsidR="00555913" w:rsidRPr="00E06A42" w:rsidRDefault="5B538A05" w:rsidP="00555913">
      <w:pPr>
        <w:jc w:val="both"/>
        <w:rPr>
          <w:noProof/>
          <w:sz w:val="24"/>
          <w:szCs w:val="24"/>
        </w:rPr>
      </w:pPr>
      <w:r w:rsidRPr="5B538A05">
        <w:rPr>
          <w:noProof/>
          <w:sz w:val="24"/>
          <w:szCs w:val="24"/>
        </w:rPr>
        <w:t>Th</w:t>
      </w:r>
      <w:r w:rsidR="00B7047D">
        <w:rPr>
          <w:noProof/>
          <w:sz w:val="24"/>
          <w:szCs w:val="24"/>
        </w:rPr>
        <w:t>e Divorce Case Filing Fee of $17</w:t>
      </w:r>
      <w:r w:rsidRPr="5B538A05">
        <w:rPr>
          <w:noProof/>
          <w:sz w:val="24"/>
          <w:szCs w:val="24"/>
        </w:rPr>
        <w:t xml:space="preserve">7.00 will be due at the time of filing. The Court Cleck accepts cash, money order, credit card and debit cards. Payments by credit card require a 3% ($4.71) convenience fee. The other party in the case must be served in order to provide legal notice of your divorce action to the other party. </w:t>
      </w:r>
    </w:p>
    <w:p w14:paraId="497346AE" w14:textId="77777777" w:rsidR="00555913" w:rsidRPr="00E06A42" w:rsidRDefault="00555913" w:rsidP="00555913">
      <w:pPr>
        <w:jc w:val="both"/>
        <w:rPr>
          <w:noProof/>
          <w:sz w:val="24"/>
          <w:szCs w:val="24"/>
        </w:rPr>
      </w:pPr>
    </w:p>
    <w:p w14:paraId="666B50DC" w14:textId="77777777" w:rsidR="00555913" w:rsidRDefault="00555913" w:rsidP="00555913">
      <w:pPr>
        <w:jc w:val="both"/>
        <w:rPr>
          <w:i/>
          <w:iCs/>
          <w:noProof/>
          <w:sz w:val="18"/>
          <w:szCs w:val="18"/>
        </w:rPr>
      </w:pPr>
    </w:p>
    <w:p w14:paraId="3E09E4FC" w14:textId="77777777" w:rsidR="00555913" w:rsidRDefault="00555913" w:rsidP="00555913">
      <w:pPr>
        <w:jc w:val="both"/>
        <w:rPr>
          <w:i/>
          <w:iCs/>
          <w:noProof/>
          <w:sz w:val="18"/>
          <w:szCs w:val="18"/>
        </w:rPr>
      </w:pPr>
    </w:p>
    <w:p w14:paraId="1CA261F4" w14:textId="44D30E1F" w:rsidR="00555913" w:rsidRDefault="5EEEC005" w:rsidP="00555913">
      <w:pPr>
        <w:jc w:val="both"/>
        <w:rPr>
          <w:b/>
          <w:bCs/>
          <w:noProof/>
          <w:sz w:val="28"/>
          <w:szCs w:val="28"/>
        </w:rPr>
      </w:pPr>
      <w:r w:rsidRPr="5EEEC005">
        <w:rPr>
          <w:i/>
          <w:iCs/>
          <w:noProof/>
          <w:sz w:val="18"/>
          <w:szCs w:val="18"/>
        </w:rPr>
        <w:t>Disclaimer:</w:t>
      </w:r>
      <w:r w:rsidRPr="5EEEC005">
        <w:rPr>
          <w:noProof/>
          <w:sz w:val="18"/>
          <w:szCs w:val="18"/>
        </w:rPr>
        <w:t xml:space="preserve"> The services of the Floyd County Family Law Navigator are not, and shall not be construed as constituting legal advice or the provision of legal services. The Floyd County Family Law Navigator provides Pro Se Litigants assistance in the filing process for family-related legal matters. For questions regarding your legal rights or obligations, you should consult with an attorney. The Family Law Navigator is not an advocate for the outcome of your divorce and cannot speak to the judge on your behalf about your case. Such inquiries must be handled by a legal professional.</w:t>
      </w:r>
    </w:p>
    <w:p w14:paraId="18EFC3CF" w14:textId="2B2CA579" w:rsidR="5EEEC005" w:rsidRDefault="5EEEC005" w:rsidP="5EEEC005">
      <w:pPr>
        <w:jc w:val="both"/>
        <w:rPr>
          <w:noProof/>
          <w:sz w:val="18"/>
          <w:szCs w:val="18"/>
        </w:rPr>
      </w:pPr>
    </w:p>
    <w:p w14:paraId="1C948F48" w14:textId="77777777" w:rsidR="00555913" w:rsidRPr="00744D19" w:rsidRDefault="260B0B7D" w:rsidP="260B0B7D">
      <w:pPr>
        <w:pBdr>
          <w:bottom w:val="single" w:sz="12" w:space="1" w:color="000000"/>
        </w:pBdr>
        <w:rPr>
          <w:noProof/>
          <w:sz w:val="28"/>
          <w:szCs w:val="28"/>
        </w:rPr>
      </w:pPr>
      <w:r w:rsidRPr="260B0B7D">
        <w:rPr>
          <w:b/>
          <w:bCs/>
          <w:noProof/>
          <w:sz w:val="28"/>
          <w:szCs w:val="28"/>
        </w:rPr>
        <w:t>Step 1: Initial Filing Forms</w:t>
      </w:r>
      <w:r w:rsidRPr="260B0B7D">
        <w:rPr>
          <w:noProof/>
          <w:sz w:val="28"/>
          <w:szCs w:val="28"/>
        </w:rPr>
        <w:t xml:space="preserve"> </w:t>
      </w:r>
      <w:r w:rsidRPr="260B0B7D">
        <w:rPr>
          <w:noProof/>
        </w:rPr>
        <w:t>-These forms are required to start a Divorce Petition</w:t>
      </w:r>
    </w:p>
    <w:p w14:paraId="0A497522" w14:textId="77777777" w:rsidR="00555913" w:rsidRPr="00744D19" w:rsidRDefault="00555913" w:rsidP="00052042">
      <w:pPr>
        <w:pStyle w:val="ListParagraph"/>
        <w:numPr>
          <w:ilvl w:val="0"/>
          <w:numId w:val="2"/>
        </w:numPr>
        <w:autoSpaceDE w:val="0"/>
        <w:autoSpaceDN w:val="0"/>
        <w:adjustRightInd w:val="0"/>
        <w:spacing w:after="0" w:line="240" w:lineRule="auto"/>
        <w:rPr>
          <w:noProof/>
        </w:rPr>
      </w:pPr>
      <w:r w:rsidRPr="0E6F1074">
        <w:rPr>
          <w:noProof/>
        </w:rPr>
        <w:t xml:space="preserve">Appearance </w:t>
      </w:r>
    </w:p>
    <w:p w14:paraId="3F1F40C4" w14:textId="77777777" w:rsidR="00555913" w:rsidRPr="00744D19" w:rsidRDefault="00555913" w:rsidP="00052042">
      <w:pPr>
        <w:pStyle w:val="ListParagraph"/>
        <w:numPr>
          <w:ilvl w:val="1"/>
          <w:numId w:val="2"/>
        </w:numPr>
        <w:autoSpaceDE w:val="0"/>
        <w:autoSpaceDN w:val="0"/>
        <w:adjustRightInd w:val="0"/>
        <w:spacing w:after="0" w:line="240" w:lineRule="auto"/>
        <w:rPr>
          <w:i/>
          <w:iCs/>
          <w:noProof/>
        </w:rPr>
      </w:pPr>
      <w:r w:rsidRPr="0E6F1074">
        <w:rPr>
          <w:i/>
          <w:iCs/>
          <w:noProof/>
        </w:rPr>
        <w:t>Ensure the box is checked for  "I request that this Court issue its Order dissolving the marriage of the parties and for all other just and proper relief until this matter is finalized…"</w:t>
      </w:r>
    </w:p>
    <w:p w14:paraId="2D046783" w14:textId="77777777" w:rsidR="00555913" w:rsidRPr="00744D19" w:rsidRDefault="00555913" w:rsidP="00052042">
      <w:pPr>
        <w:pStyle w:val="ListParagraph"/>
        <w:numPr>
          <w:ilvl w:val="0"/>
          <w:numId w:val="2"/>
        </w:numPr>
        <w:rPr>
          <w:noProof/>
        </w:rPr>
      </w:pPr>
      <w:r w:rsidRPr="501A8CF2">
        <w:rPr>
          <w:noProof/>
        </w:rPr>
        <w:t>Verified Petition for Dissolution of Marriage</w:t>
      </w:r>
    </w:p>
    <w:p w14:paraId="1D03CAEF" w14:textId="77777777" w:rsidR="00555913" w:rsidRPr="00744D19" w:rsidRDefault="00555913" w:rsidP="00052042">
      <w:pPr>
        <w:pStyle w:val="ListParagraph"/>
        <w:numPr>
          <w:ilvl w:val="1"/>
          <w:numId w:val="2"/>
        </w:numPr>
        <w:autoSpaceDE w:val="0"/>
        <w:autoSpaceDN w:val="0"/>
        <w:adjustRightInd w:val="0"/>
        <w:spacing w:after="0" w:line="240" w:lineRule="auto"/>
        <w:rPr>
          <w:noProof/>
        </w:rPr>
      </w:pPr>
      <w:r w:rsidRPr="601C7F0E">
        <w:rPr>
          <w:noProof/>
        </w:rPr>
        <w:t>If you request a Provisional Order (i.e., temporary orders issued by a judge), a Notice of Provisional Hearing will be provided to each party to address the stated issues. The court will schedule a Provisional Hearing immediately in a divorce with minor children and determine the provisional request within twenty-one days. Typical matters for Provisional Hearings relate to temporary orders on custody, parenting time, child support, possession of assets, minimum payments on pending debts, and other relevant matters, until the final order of the Decree of Dissolution of Marriage.</w:t>
      </w:r>
    </w:p>
    <w:p w14:paraId="358CEB19" w14:textId="77777777" w:rsidR="00555913" w:rsidRPr="00744D19" w:rsidRDefault="00555913" w:rsidP="00052042">
      <w:pPr>
        <w:pStyle w:val="ListParagraph"/>
        <w:numPr>
          <w:ilvl w:val="0"/>
          <w:numId w:val="2"/>
        </w:numPr>
        <w:rPr>
          <w:noProof/>
        </w:rPr>
      </w:pPr>
      <w:r w:rsidRPr="501A8CF2">
        <w:rPr>
          <w:noProof/>
        </w:rPr>
        <w:t xml:space="preserve">Summons </w:t>
      </w:r>
    </w:p>
    <w:p w14:paraId="7A23E15D" w14:textId="77777777" w:rsidR="00555913" w:rsidRDefault="00555913" w:rsidP="00052042">
      <w:pPr>
        <w:pStyle w:val="ListParagraph"/>
        <w:numPr>
          <w:ilvl w:val="1"/>
          <w:numId w:val="2"/>
        </w:numPr>
        <w:rPr>
          <w:noProof/>
        </w:rPr>
      </w:pPr>
      <w:r w:rsidRPr="78F9E941">
        <w:rPr>
          <w:i/>
          <w:iCs/>
          <w:noProof/>
        </w:rPr>
        <w:t>Complete only the IN RE THE MARRIAGE OF…" and "TO RESPONDENT"on page 1.</w:t>
      </w:r>
      <w:r w:rsidRPr="00E06A42">
        <w:rPr>
          <w:noProof/>
        </w:rPr>
        <w:t xml:space="preserve"> </w:t>
      </w:r>
    </w:p>
    <w:p w14:paraId="4D89B155" w14:textId="2486E2B0" w:rsidR="00555913" w:rsidRPr="00744D19" w:rsidRDefault="260B0B7D" w:rsidP="00052042">
      <w:pPr>
        <w:pStyle w:val="ListParagraph"/>
        <w:numPr>
          <w:ilvl w:val="0"/>
          <w:numId w:val="2"/>
        </w:numPr>
        <w:rPr>
          <w:noProof/>
        </w:rPr>
      </w:pPr>
      <w:r w:rsidRPr="260B0B7D">
        <w:rPr>
          <w:noProof/>
        </w:rPr>
        <w:t xml:space="preserve">Verified Motion of Fee Waiver </w:t>
      </w:r>
      <w:r w:rsidRPr="00822AB6">
        <w:rPr>
          <w:b/>
          <w:bCs/>
          <w:noProof/>
        </w:rPr>
        <w:t>and</w:t>
      </w:r>
      <w:r w:rsidRPr="260B0B7D">
        <w:rPr>
          <w:noProof/>
        </w:rPr>
        <w:t xml:space="preserve"> Order </w:t>
      </w:r>
      <w:r w:rsidR="00D46165">
        <w:rPr>
          <w:noProof/>
        </w:rPr>
        <w:t>on</w:t>
      </w:r>
      <w:r w:rsidRPr="260B0B7D">
        <w:rPr>
          <w:noProof/>
        </w:rPr>
        <w:t xml:space="preserve"> Fee Waiver, if needed</w:t>
      </w:r>
    </w:p>
    <w:p w14:paraId="3664F028" w14:textId="77777777" w:rsidR="00555913" w:rsidRPr="00744D19" w:rsidRDefault="260B0B7D" w:rsidP="00052042">
      <w:pPr>
        <w:pStyle w:val="ListParagraph"/>
        <w:numPr>
          <w:ilvl w:val="1"/>
          <w:numId w:val="2"/>
        </w:numPr>
        <w:rPr>
          <w:noProof/>
        </w:rPr>
      </w:pPr>
      <w:r w:rsidRPr="260B0B7D">
        <w:rPr>
          <w:noProof/>
        </w:rPr>
        <w:t xml:space="preserve">If you cannot pay any of the filling fees or other costs of this action because you lack sufficient income or resources, you may complete the Verified Motion of Fee Waiver for consideration by the Court. If granted, an Order for Fee Waiver will be filed. </w:t>
      </w:r>
    </w:p>
    <w:p w14:paraId="595E060C" w14:textId="77777777" w:rsidR="00555913" w:rsidRPr="00744D19" w:rsidRDefault="260B0B7D" w:rsidP="00052042">
      <w:pPr>
        <w:pStyle w:val="ListParagraph"/>
        <w:numPr>
          <w:ilvl w:val="1"/>
          <w:numId w:val="2"/>
        </w:numPr>
        <w:rPr>
          <w:noProof/>
        </w:rPr>
      </w:pPr>
      <w:r w:rsidRPr="260B0B7D">
        <w:rPr>
          <w:noProof/>
        </w:rPr>
        <w:t>This must be submitted to the court prior to filing a  Verified Petition for Dissolution of Marriage.</w:t>
      </w:r>
    </w:p>
    <w:p w14:paraId="071ADA32" w14:textId="77777777" w:rsidR="00555913" w:rsidRPr="00744D19" w:rsidRDefault="260B0B7D" w:rsidP="00052042">
      <w:pPr>
        <w:pStyle w:val="ListParagraph"/>
        <w:numPr>
          <w:ilvl w:val="1"/>
          <w:numId w:val="2"/>
        </w:numPr>
        <w:rPr>
          <w:noProof/>
        </w:rPr>
      </w:pPr>
      <w:r w:rsidRPr="260B0B7D">
        <w:rPr>
          <w:noProof/>
        </w:rPr>
        <w:t>Generally, decisions are made within 10 business days. If granted, the Order for Fee Waiver is valid for 60 days.</w:t>
      </w:r>
    </w:p>
    <w:p w14:paraId="2C316FDB" w14:textId="77777777" w:rsidR="00555913" w:rsidRDefault="00555913" w:rsidP="00555913">
      <w:pPr>
        <w:widowControl w:val="0"/>
        <w:spacing w:after="0"/>
        <w:rPr>
          <w:noProof/>
        </w:rPr>
      </w:pPr>
      <w:r w:rsidRPr="5CA415E1">
        <w:rPr>
          <w:noProof/>
        </w:rPr>
        <w:t xml:space="preserve">Service may be administered by Mail or by Sherriff. </w:t>
      </w:r>
      <w:r w:rsidRPr="0E6F1074">
        <w:rPr>
          <w:noProof/>
        </w:rPr>
        <w:t>It is your responsibility to verify that the filing was properly served (i.e., received by the Respondent).</w:t>
      </w:r>
      <w:r w:rsidRPr="008104A9">
        <w:rPr>
          <w:noProof/>
        </w:rPr>
        <w:t xml:space="preserve"> </w:t>
      </w:r>
      <w:r w:rsidRPr="604CCD76">
        <w:rPr>
          <w:noProof/>
        </w:rPr>
        <w:t>If the filing was not properly served, it is the responsibility of the Petioner to take action (e.g., the address was incomplate, Respondent is not at the listed address, Certified Mailing is unclaimed).</w:t>
      </w:r>
      <w:r>
        <w:rPr>
          <w:noProof/>
        </w:rPr>
        <w:t xml:space="preserve">  You can check to see whether the Respondent was served at mycase.in.gov.</w:t>
      </w:r>
    </w:p>
    <w:p w14:paraId="7F9CE72B" w14:textId="77777777" w:rsidR="00555913" w:rsidRDefault="00555913" w:rsidP="00052042">
      <w:pPr>
        <w:pStyle w:val="ListParagraph"/>
        <w:widowControl w:val="0"/>
        <w:numPr>
          <w:ilvl w:val="0"/>
          <w:numId w:val="3"/>
        </w:numPr>
        <w:spacing w:after="0"/>
        <w:rPr>
          <w:noProof/>
        </w:rPr>
      </w:pPr>
      <w:r w:rsidRPr="601C7F0E">
        <w:rPr>
          <w:noProof/>
        </w:rPr>
        <w:t xml:space="preserve">To Serve by Mail: The Clerk’s office will send Initial Filing by Certified Mail on your behalf.  If accepted by the Respondent, the “green card” should show by whom, to reflect the party has been properly served.  If the Respondent does not sign the green card because they are not home when the mail comes and they do not later claim the mailing from the post office, they have not been served.  </w:t>
      </w:r>
    </w:p>
    <w:p w14:paraId="415D48D1" w14:textId="77777777" w:rsidR="00555913" w:rsidRPr="00744D19" w:rsidRDefault="00555913" w:rsidP="00052042">
      <w:pPr>
        <w:pStyle w:val="ListParagraph"/>
        <w:numPr>
          <w:ilvl w:val="0"/>
          <w:numId w:val="3"/>
        </w:numPr>
        <w:spacing w:after="0"/>
        <w:rPr>
          <w:noProof/>
        </w:rPr>
      </w:pPr>
      <w:r w:rsidRPr="222B9C0B">
        <w:rPr>
          <w:noProof/>
        </w:rPr>
        <w:t>Additional Service Options:</w:t>
      </w:r>
    </w:p>
    <w:p w14:paraId="32BF5EDB" w14:textId="77777777" w:rsidR="00555913" w:rsidRDefault="00555913" w:rsidP="00052042">
      <w:pPr>
        <w:pStyle w:val="ListParagraph"/>
        <w:numPr>
          <w:ilvl w:val="1"/>
          <w:numId w:val="3"/>
        </w:numPr>
        <w:spacing w:after="0"/>
        <w:rPr>
          <w:noProof/>
        </w:rPr>
      </w:pPr>
      <w:r>
        <w:rPr>
          <w:noProof/>
        </w:rPr>
        <w:t>Service</w:t>
      </w:r>
      <w:r w:rsidRPr="5DED91A3">
        <w:rPr>
          <w:noProof/>
        </w:rPr>
        <w:t xml:space="preserve"> by Sherriff: Sherriff Fee of $28 to be paid to the Court Clerk.</w:t>
      </w:r>
    </w:p>
    <w:p w14:paraId="72A6C4BB" w14:textId="77777777" w:rsidR="00555913" w:rsidRPr="00744D19" w:rsidRDefault="00555913" w:rsidP="00052042">
      <w:pPr>
        <w:pStyle w:val="ListParagraph"/>
        <w:numPr>
          <w:ilvl w:val="1"/>
          <w:numId w:val="3"/>
        </w:numPr>
        <w:rPr>
          <w:noProof/>
        </w:rPr>
      </w:pPr>
      <w:r w:rsidRPr="62580B52">
        <w:rPr>
          <w:noProof/>
        </w:rPr>
        <w:t>Service by Publication option when Respondent’s Address is Unknown, where the service is published in a local newspaper or advertisement that the Respondent is likely to view</w:t>
      </w:r>
    </w:p>
    <w:p w14:paraId="02D63D96" w14:textId="77777777" w:rsidR="00555913" w:rsidRPr="00744D19" w:rsidRDefault="00555913" w:rsidP="00052042">
      <w:pPr>
        <w:pStyle w:val="ListParagraph"/>
        <w:numPr>
          <w:ilvl w:val="1"/>
          <w:numId w:val="3"/>
        </w:numPr>
        <w:rPr>
          <w:noProof/>
        </w:rPr>
      </w:pPr>
      <w:r w:rsidRPr="79AF6E64">
        <w:rPr>
          <w:noProof/>
        </w:rPr>
        <w:t>Service by Acknowledgement may take place at the Clerk’s Office. This is when the Respondent is present and signs the Summons comfirming that documents were received at the time of filing</w:t>
      </w:r>
      <w:r>
        <w:rPr>
          <w:noProof/>
        </w:rPr>
        <w:t xml:space="preserve"> or at a later time.</w:t>
      </w:r>
    </w:p>
    <w:p w14:paraId="18BAF033" w14:textId="77777777" w:rsidR="00555913" w:rsidRDefault="00555913" w:rsidP="00555913">
      <w:pPr>
        <w:rPr>
          <w:b/>
          <w:bCs/>
          <w:noProof/>
          <w:sz w:val="24"/>
          <w:szCs w:val="24"/>
          <w:u w:val="single"/>
        </w:rPr>
      </w:pPr>
      <w:r>
        <w:rPr>
          <w:b/>
          <w:bCs/>
          <w:noProof/>
          <w:sz w:val="24"/>
          <w:szCs w:val="24"/>
          <w:u w:val="single"/>
        </w:rPr>
        <w:br w:type="page"/>
      </w:r>
    </w:p>
    <w:p w14:paraId="569DA094" w14:textId="77777777" w:rsidR="00555913" w:rsidRPr="00C251DF" w:rsidRDefault="00555913" w:rsidP="00555913">
      <w:pPr>
        <w:rPr>
          <w:b/>
          <w:bCs/>
          <w:noProof/>
          <w:sz w:val="24"/>
          <w:szCs w:val="24"/>
          <w:u w:val="single"/>
        </w:rPr>
      </w:pPr>
      <w:r w:rsidRPr="00C251DF">
        <w:rPr>
          <w:b/>
          <w:bCs/>
          <w:noProof/>
          <w:sz w:val="24"/>
          <w:szCs w:val="24"/>
          <w:u w:val="single"/>
        </w:rPr>
        <w:lastRenderedPageBreak/>
        <w:t>Additional Resources:</w:t>
      </w:r>
    </w:p>
    <w:p w14:paraId="7826359D" w14:textId="77777777" w:rsidR="00555913" w:rsidRPr="00D07588" w:rsidRDefault="00555913" w:rsidP="00555913">
      <w:pPr>
        <w:rPr>
          <w:b/>
          <w:bCs/>
          <w:noProof/>
        </w:rPr>
      </w:pPr>
      <w:r w:rsidRPr="0E6F1074">
        <w:rPr>
          <w:b/>
          <w:bCs/>
          <w:noProof/>
        </w:rPr>
        <w:t>Form instructions and examples</w:t>
      </w:r>
    </w:p>
    <w:p w14:paraId="6CE3BECB" w14:textId="77777777" w:rsidR="00555913" w:rsidRDefault="00555913" w:rsidP="00555913">
      <w:pPr>
        <w:rPr>
          <w:noProof/>
        </w:rPr>
      </w:pPr>
      <w:r>
        <w:rPr>
          <w:noProof/>
        </w:rPr>
        <w:drawing>
          <wp:anchor distT="0" distB="0" distL="114300" distR="114300" simplePos="0" relativeHeight="251672576" behindDoc="0" locked="0" layoutInCell="1" allowOverlap="1" wp14:anchorId="16BD6971" wp14:editId="7B82D16A">
            <wp:simplePos x="0" y="0"/>
            <wp:positionH relativeFrom="margin">
              <wp:posOffset>4581208</wp:posOffset>
            </wp:positionH>
            <wp:positionV relativeFrom="paragraph">
              <wp:posOffset>454343</wp:posOffset>
            </wp:positionV>
            <wp:extent cx="1723390" cy="621665"/>
            <wp:effectExtent l="0" t="0" r="0" b="6985"/>
            <wp:wrapSquare wrapText="bothSides"/>
            <wp:docPr id="244984068" name="Picture 24498406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84068" name="Picture 9">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723390" cy="62166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Form instructions and examples are offered through the Indiana Legal Help, an online hub for resources and information for self-represented litigants. Note that the forms do not look exactly like the ones in this packet, but do provide helpful examples. Visit Indiana Legal Help -Family and Safety Page for more information: </w:t>
      </w:r>
      <w:hyperlink r:id="rId11" w:history="1">
        <w:r w:rsidRPr="0021777A">
          <w:rPr>
            <w:rStyle w:val="Hyperlink"/>
            <w:noProof/>
          </w:rPr>
          <w:t>https://www.indianalegalhelp.org/legal-topics/133</w:t>
        </w:r>
      </w:hyperlink>
      <w:r>
        <w:rPr>
          <w:noProof/>
        </w:rPr>
        <w:t xml:space="preserve"> </w:t>
      </w:r>
    </w:p>
    <w:p w14:paraId="781B6E33" w14:textId="77777777" w:rsidR="00555913" w:rsidRDefault="00555913" w:rsidP="00555913">
      <w:pPr>
        <w:rPr>
          <w:b/>
          <w:bCs/>
          <w:noProof/>
        </w:rPr>
      </w:pPr>
      <w:r w:rsidRPr="0E6F1074">
        <w:rPr>
          <w:b/>
          <w:bCs/>
          <w:noProof/>
        </w:rPr>
        <w:t>Notary Services Available</w:t>
      </w:r>
    </w:p>
    <w:p w14:paraId="4F5F8F7D" w14:textId="77777777" w:rsidR="00555913" w:rsidRDefault="00555913" w:rsidP="00555913">
      <w:pPr>
        <w:rPr>
          <w:noProof/>
        </w:rPr>
      </w:pPr>
      <w:r w:rsidRPr="412A0724">
        <w:rPr>
          <w:noProof/>
        </w:rPr>
        <w:t xml:space="preserve">You are welcome to use any notary service available to you. If you would like to use a notary within the court, please call Samantha Griffin at 812-948-5257, and select option 2 “criminal cases” when prompted to schedule an appointment. Leave a voicemail if Ms. Griffin is unable to answer your call. </w:t>
      </w:r>
    </w:p>
    <w:p w14:paraId="20109D15" w14:textId="77777777" w:rsidR="00555913" w:rsidRDefault="00555913" w:rsidP="00555913">
      <w:pPr>
        <w:rPr>
          <w:b/>
          <w:bCs/>
          <w:noProof/>
        </w:rPr>
      </w:pPr>
      <w:r>
        <w:rPr>
          <w:b/>
          <w:bCs/>
          <w:noProof/>
        </w:rPr>
        <w:t>The Center for Women and Families</w:t>
      </w:r>
    </w:p>
    <w:p w14:paraId="3866ECF8" w14:textId="77777777" w:rsidR="00555913" w:rsidRPr="003F0889" w:rsidRDefault="00555913" w:rsidP="00555913">
      <w:pPr>
        <w:rPr>
          <w:noProof/>
        </w:rPr>
      </w:pPr>
      <w:r>
        <w:rPr>
          <w:noProof/>
        </w:rPr>
        <w:t xml:space="preserve">If you feel unsafe in your relationship with the other party, please contact The Center for Women and Families for services and support. The center welcomes persons of all genders and gender identities. Learn more at: </w:t>
      </w:r>
      <w:hyperlink r:id="rId12" w:history="1">
        <w:r w:rsidRPr="003F0889">
          <w:rPr>
            <w:rStyle w:val="Hyperlink"/>
            <w:noProof/>
          </w:rPr>
          <w:t>https://www.thecenteronline.org/indiana/</w:t>
        </w:r>
      </w:hyperlink>
      <w:r w:rsidRPr="003F0889">
        <w:rPr>
          <w:noProof/>
        </w:rPr>
        <w:t xml:space="preserve"> </w:t>
      </w:r>
    </w:p>
    <w:p w14:paraId="5F9DC4BA" w14:textId="77777777" w:rsidR="00555913" w:rsidRPr="00D07588" w:rsidRDefault="00555913" w:rsidP="00555913">
      <w:pPr>
        <w:rPr>
          <w:b/>
          <w:bCs/>
          <w:noProof/>
        </w:rPr>
      </w:pPr>
      <w:r w:rsidRPr="00D07588">
        <w:rPr>
          <w:b/>
          <w:bCs/>
          <w:noProof/>
        </w:rPr>
        <w:t>Legal Terms</w:t>
      </w:r>
    </w:p>
    <w:p w14:paraId="4290FD38" w14:textId="77777777" w:rsidR="00555913" w:rsidRDefault="00555913" w:rsidP="00555913">
      <w:pPr>
        <w:rPr>
          <w:noProof/>
        </w:rPr>
      </w:pPr>
      <w:r>
        <w:rPr>
          <w:noProof/>
        </w:rPr>
        <w:t xml:space="preserve">As you complete these forms, there may be legal terms that are unclear. Below are some common definitions of terms you may see. Additional terms are available through the Indiana Judicial Branch's </w:t>
      </w:r>
      <w:r>
        <w:rPr>
          <w:i/>
          <w:iCs/>
          <w:noProof/>
        </w:rPr>
        <w:t xml:space="preserve">Glossary of Legal Terms </w:t>
      </w:r>
      <w:r>
        <w:rPr>
          <w:noProof/>
        </w:rPr>
        <w:t xml:space="preserve">found at </w:t>
      </w:r>
      <w:hyperlink r:id="rId13" w:anchor="m" w:history="1">
        <w:r w:rsidRPr="0021777A">
          <w:rPr>
            <w:rStyle w:val="Hyperlink"/>
            <w:noProof/>
          </w:rPr>
          <w:t>https://www.in.gov/courts/about/glossary/#m</w:t>
        </w:r>
      </w:hyperlink>
      <w:r>
        <w:rPr>
          <w:noProof/>
        </w:rPr>
        <w:t>.</w:t>
      </w:r>
    </w:p>
    <w:p w14:paraId="4F4F2B87" w14:textId="77777777" w:rsidR="00555913" w:rsidRDefault="00555913" w:rsidP="00555913">
      <w:pPr>
        <w:ind w:left="288"/>
        <w:rPr>
          <w:noProof/>
          <w:sz w:val="20"/>
          <w:szCs w:val="20"/>
        </w:rPr>
      </w:pPr>
      <w:r w:rsidRPr="0E6F1074">
        <w:rPr>
          <w:noProof/>
          <w:sz w:val="20"/>
          <w:szCs w:val="20"/>
        </w:rPr>
        <w:t>Clerk: Court official who keeps court records, official files, and administers the oath to jurors and witnesses.  Each county has a clerk and the appellate courts have a clerk.</w:t>
      </w:r>
    </w:p>
    <w:p w14:paraId="2B45C03F" w14:textId="77777777" w:rsidR="00555913" w:rsidRDefault="00555913" w:rsidP="00555913">
      <w:pPr>
        <w:ind w:left="288"/>
        <w:rPr>
          <w:noProof/>
          <w:sz w:val="20"/>
          <w:szCs w:val="20"/>
        </w:rPr>
      </w:pPr>
      <w:r w:rsidRPr="0E6F1074">
        <w:rPr>
          <w:noProof/>
          <w:sz w:val="20"/>
          <w:szCs w:val="20"/>
        </w:rPr>
        <w:t>Clerk's Record: The record maintained by the clerk of the trial court or the Administrative Agency and shall consist of the Chronological Case Summary (CCS) and all papers, pleadings, documents, orders, judgments, and other materials filed in the trial court or Administrative Agency or listed in the CCS.</w:t>
      </w:r>
    </w:p>
    <w:p w14:paraId="2DED0170" w14:textId="77777777" w:rsidR="00555913" w:rsidRDefault="00555913" w:rsidP="00555913">
      <w:pPr>
        <w:ind w:left="288"/>
        <w:rPr>
          <w:noProof/>
          <w:sz w:val="20"/>
          <w:szCs w:val="20"/>
        </w:rPr>
      </w:pPr>
      <w:r w:rsidRPr="0E6F1074">
        <w:rPr>
          <w:noProof/>
          <w:sz w:val="20"/>
          <w:szCs w:val="20"/>
        </w:rPr>
        <w:t>Judgment: A final appealable order in a civil or criminal case.</w:t>
      </w:r>
    </w:p>
    <w:p w14:paraId="785CE347" w14:textId="77777777" w:rsidR="00555913" w:rsidRDefault="00555913" w:rsidP="00555913">
      <w:pPr>
        <w:ind w:left="288"/>
        <w:rPr>
          <w:noProof/>
          <w:sz w:val="20"/>
          <w:szCs w:val="20"/>
        </w:rPr>
      </w:pPr>
      <w:r w:rsidRPr="0E6F1074">
        <w:rPr>
          <w:noProof/>
          <w:sz w:val="20"/>
          <w:szCs w:val="20"/>
        </w:rPr>
        <w:t>Motion: The procedure by which a party asks the appellate court to do something or to permit one of the parties to do something. For example, a party may ask the court for an extension of time to prepare a brief.</w:t>
      </w:r>
    </w:p>
    <w:p w14:paraId="1E880079" w14:textId="77777777" w:rsidR="00555913" w:rsidRDefault="00555913" w:rsidP="00555913">
      <w:pPr>
        <w:ind w:left="288"/>
        <w:rPr>
          <w:noProof/>
          <w:sz w:val="20"/>
          <w:szCs w:val="20"/>
        </w:rPr>
      </w:pPr>
      <w:r w:rsidRPr="0E6F1074">
        <w:rPr>
          <w:noProof/>
          <w:sz w:val="20"/>
          <w:szCs w:val="20"/>
        </w:rPr>
        <w:t>Order: A written or oral decision by a court or administrative agency that resolves a matter and/or directs the parties to do something.</w:t>
      </w:r>
    </w:p>
    <w:p w14:paraId="6286E82A" w14:textId="77777777" w:rsidR="00555913" w:rsidRDefault="00555913" w:rsidP="00555913">
      <w:pPr>
        <w:ind w:left="288"/>
        <w:rPr>
          <w:noProof/>
          <w:sz w:val="20"/>
          <w:szCs w:val="20"/>
        </w:rPr>
      </w:pPr>
      <w:r w:rsidRPr="0E6F1074">
        <w:rPr>
          <w:noProof/>
          <w:sz w:val="20"/>
          <w:szCs w:val="20"/>
        </w:rPr>
        <w:t>Party: One side in a lawsuit.</w:t>
      </w:r>
    </w:p>
    <w:p w14:paraId="6C8574AA" w14:textId="77777777" w:rsidR="00555913" w:rsidRDefault="00555913" w:rsidP="00555913">
      <w:pPr>
        <w:ind w:left="288"/>
        <w:rPr>
          <w:noProof/>
          <w:sz w:val="20"/>
          <w:szCs w:val="20"/>
        </w:rPr>
      </w:pPr>
      <w:r w:rsidRPr="0E6F1074">
        <w:rPr>
          <w:noProof/>
          <w:sz w:val="20"/>
          <w:szCs w:val="20"/>
        </w:rPr>
        <w:t>Petition: A formal written request made to a court.</w:t>
      </w:r>
    </w:p>
    <w:p w14:paraId="56D97CB1" w14:textId="77777777" w:rsidR="00555913" w:rsidRDefault="00555913" w:rsidP="00555913">
      <w:pPr>
        <w:ind w:left="288"/>
        <w:rPr>
          <w:noProof/>
          <w:sz w:val="20"/>
          <w:szCs w:val="20"/>
        </w:rPr>
      </w:pPr>
      <w:r w:rsidRPr="0E6F1074">
        <w:rPr>
          <w:i/>
          <w:iCs/>
          <w:noProof/>
          <w:sz w:val="20"/>
          <w:szCs w:val="20"/>
        </w:rPr>
        <w:t>Pro se</w:t>
      </w:r>
      <w:r w:rsidRPr="0E6F1074">
        <w:rPr>
          <w:noProof/>
          <w:sz w:val="20"/>
          <w:szCs w:val="20"/>
        </w:rPr>
        <w:t>: A Latin term to describe a person, not represented by an attorney, who is representing himself or herself in a case.</w:t>
      </w:r>
    </w:p>
    <w:p w14:paraId="76ABBF16" w14:textId="77777777" w:rsidR="00555913" w:rsidRDefault="00555913">
      <w:pPr>
        <w:rPr>
          <w:rFonts w:ascii="Times New Roman" w:eastAsia="Times New Roman" w:hAnsi="Times New Roman" w:cs="Times New Roman"/>
        </w:rPr>
      </w:pPr>
      <w:r>
        <w:rPr>
          <w:rFonts w:ascii="Times New Roman" w:eastAsia="Times New Roman" w:hAnsi="Times New Roman" w:cs="Times New Roman"/>
        </w:rPr>
        <w:br w:type="page"/>
      </w:r>
    </w:p>
    <w:p w14:paraId="783F42B9" w14:textId="77777777" w:rsidR="00CF4E37" w:rsidRDefault="00CF4E37" w:rsidP="00555913">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2DEFB3B6" w14:textId="77777777" w:rsidR="00CF4E37" w:rsidRDefault="00CF4E37" w:rsidP="00CF4E37">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FCE145F" w14:textId="77777777" w:rsidR="00CF4E37" w:rsidRDefault="00CF4E37" w:rsidP="00CF4E37">
      <w:pPr>
        <w:spacing w:after="50"/>
        <w:ind w:left="-5"/>
      </w:pPr>
      <w:r>
        <w:rPr>
          <w:rFonts w:ascii="Times New Roman" w:eastAsia="Times New Roman" w:hAnsi="Times New Roman" w:cs="Times New Roman"/>
        </w:rPr>
        <w:t xml:space="preserve">IN RE THE MARRIAGE OF: </w:t>
      </w:r>
    </w:p>
    <w:p w14:paraId="7FF076BF" w14:textId="77777777" w:rsidR="00CF4E37" w:rsidRDefault="00CF4E37" w:rsidP="00CF4E3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47086F5A" w14:textId="77777777" w:rsidR="00CF4E37" w:rsidRDefault="00CF4E37" w:rsidP="00CF4E37">
      <w:pPr>
        <w:spacing w:after="50"/>
        <w:ind w:left="-5" w:right="8088"/>
      </w:pPr>
      <w:r>
        <w:rPr>
          <w:rFonts w:ascii="Times New Roman" w:eastAsia="Times New Roman" w:hAnsi="Times New Roman" w:cs="Times New Roman"/>
        </w:rPr>
        <w:t xml:space="preserve">Petitioner,  V. </w:t>
      </w:r>
    </w:p>
    <w:p w14:paraId="29A4B42D" w14:textId="77777777" w:rsidR="00CF4E37" w:rsidRDefault="00CF4E37" w:rsidP="00CF4E3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EA0EC14" w14:textId="77777777" w:rsidR="00CF4E37" w:rsidRDefault="00CF4E37" w:rsidP="00CF4E37">
      <w:pPr>
        <w:spacing w:after="50"/>
        <w:ind w:left="-5"/>
      </w:pPr>
      <w:r>
        <w:rPr>
          <w:rFonts w:ascii="Times New Roman" w:eastAsia="Times New Roman" w:hAnsi="Times New Roman" w:cs="Times New Roman"/>
        </w:rPr>
        <w:t xml:space="preserve">Respondent.  </w:t>
      </w:r>
    </w:p>
    <w:p w14:paraId="32800EC5" w14:textId="6E8D8AE9" w:rsidR="006C4346" w:rsidRDefault="006C4346">
      <w:pPr>
        <w:spacing w:after="197"/>
      </w:pPr>
    </w:p>
    <w:p w14:paraId="75C367EA" w14:textId="77777777" w:rsidR="006C4346" w:rsidRDefault="006C4346">
      <w:pPr>
        <w:pStyle w:val="Heading1"/>
      </w:pPr>
      <w:r>
        <w:t>APPEARANCE</w:t>
      </w:r>
      <w:r>
        <w:rPr>
          <w:u w:val="none"/>
        </w:rPr>
        <w:t xml:space="preserve"> </w:t>
      </w:r>
    </w:p>
    <w:p w14:paraId="64767FBB" w14:textId="77777777" w:rsidR="006C4346" w:rsidRDefault="006C4346" w:rsidP="00052042">
      <w:pPr>
        <w:numPr>
          <w:ilvl w:val="0"/>
          <w:numId w:val="4"/>
        </w:numPr>
        <w:spacing w:after="51"/>
        <w:ind w:hanging="360"/>
      </w:pPr>
      <w:r>
        <w:t xml:space="preserve">Party </w:t>
      </w:r>
    </w:p>
    <w:p w14:paraId="310F0F5D" w14:textId="77777777" w:rsidR="006C4346" w:rsidRDefault="006C4346">
      <w:pPr>
        <w:tabs>
          <w:tab w:val="center" w:pos="1043"/>
          <w:tab w:val="center" w:pos="2160"/>
          <w:tab w:val="center" w:pos="2879"/>
          <w:tab w:val="center" w:pos="3600"/>
          <w:tab w:val="center" w:pos="4318"/>
          <w:tab w:val="center" w:pos="5039"/>
          <w:tab w:val="center" w:pos="5758"/>
          <w:tab w:val="center" w:pos="6479"/>
          <w:tab w:val="center" w:pos="7200"/>
          <w:tab w:val="center" w:pos="7919"/>
          <w:tab w:val="center" w:pos="8640"/>
          <w:tab w:val="center" w:pos="9358"/>
        </w:tabs>
      </w:pPr>
      <w:r>
        <w:rPr>
          <w:rFonts w:ascii="Calibri" w:eastAsia="Calibri" w:hAnsi="Calibri" w:cs="Calibri"/>
        </w:rPr>
        <w:tab/>
      </w:r>
      <w:r>
        <w:t xml:space="preserve">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9CD21E0" w14:textId="77777777" w:rsidR="006C4346" w:rsidRDefault="006C4346" w:rsidP="00052042">
      <w:pPr>
        <w:numPr>
          <w:ilvl w:val="0"/>
          <w:numId w:val="4"/>
        </w:numPr>
        <w:spacing w:after="51"/>
        <w:ind w:hanging="360"/>
      </w:pPr>
      <w:r>
        <w:t xml:space="preserve">Attorney Information: Self-Represented  </w:t>
      </w:r>
    </w:p>
    <w:p w14:paraId="3D9965F7" w14:textId="77777777" w:rsidR="006C4346" w:rsidRDefault="006C4346" w:rsidP="00052042">
      <w:pPr>
        <w:numPr>
          <w:ilvl w:val="0"/>
          <w:numId w:val="4"/>
        </w:numPr>
        <w:spacing w:after="51"/>
        <w:ind w:hanging="360"/>
      </w:pPr>
      <w:r>
        <w:t xml:space="preserve">Case Type: DR </w:t>
      </w:r>
    </w:p>
    <w:p w14:paraId="40E99B88" w14:textId="77777777" w:rsidR="006C4346" w:rsidRDefault="006C4346" w:rsidP="00052042">
      <w:pPr>
        <w:numPr>
          <w:ilvl w:val="0"/>
          <w:numId w:val="4"/>
        </w:numPr>
        <w:spacing w:after="51"/>
        <w:ind w:hanging="360"/>
      </w:pPr>
      <w:r>
        <w:t xml:space="preserve">Will NOT accept Fax service: </w:t>
      </w:r>
    </w:p>
    <w:p w14:paraId="5D009256" w14:textId="77777777" w:rsidR="006C4346" w:rsidRDefault="006C4346" w:rsidP="00052042">
      <w:pPr>
        <w:numPr>
          <w:ilvl w:val="0"/>
          <w:numId w:val="4"/>
        </w:numPr>
        <w:spacing w:after="51"/>
        <w:ind w:hanging="360"/>
      </w:pPr>
      <w:r>
        <w:t xml:space="preserve">Name of all family members: (child/ren involved in this matter)  </w:t>
      </w:r>
    </w:p>
    <w:p w14:paraId="79FAD697" w14:textId="77777777" w:rsidR="006C4346" w:rsidRDefault="006C4346">
      <w:pPr>
        <w:tabs>
          <w:tab w:val="center" w:pos="5040"/>
          <w:tab w:val="center" w:pos="1441"/>
          <w:tab w:val="center" w:pos="2160"/>
          <w:tab w:val="center" w:pos="2881"/>
          <w:tab w:val="center" w:pos="3599"/>
          <w:tab w:val="center" w:pos="4320"/>
          <w:tab w:val="center" w:pos="5039"/>
          <w:tab w:val="center" w:pos="5760"/>
          <w:tab w:val="center" w:pos="6481"/>
          <w:tab w:val="center" w:pos="7200"/>
          <w:tab w:val="center" w:pos="7921"/>
          <w:tab w:val="right" w:pos="9415"/>
        </w:tabs>
        <w:spacing w:after="54"/>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14:anchorId="17283B3F" wp14:editId="7D758E44">
                <wp:extent cx="5486400" cy="10668"/>
                <wp:effectExtent l="0" t="0" r="0" b="0"/>
                <wp:docPr id="1512" name="Group 1512"/>
                <wp:cNvGraphicFramePr/>
                <a:graphic xmlns:a="http://schemas.openxmlformats.org/drawingml/2006/main">
                  <a:graphicData uri="http://schemas.microsoft.com/office/word/2010/wordprocessingGroup">
                    <wpg:wgp>
                      <wpg:cNvGrpSpPr/>
                      <wpg:grpSpPr>
                        <a:xfrm>
                          <a:off x="0" y="0"/>
                          <a:ext cx="5486400" cy="10668"/>
                          <a:chOff x="0" y="0"/>
                          <a:chExt cx="5486400" cy="10668"/>
                        </a:xfrm>
                      </wpg:grpSpPr>
                      <wps:wsp>
                        <wps:cNvPr id="2114" name="Shape 2114"/>
                        <wps:cNvSpPr/>
                        <wps:spPr>
                          <a:xfrm>
                            <a:off x="0" y="0"/>
                            <a:ext cx="5486400" cy="10668"/>
                          </a:xfrm>
                          <a:custGeom>
                            <a:avLst/>
                            <a:gdLst/>
                            <a:ahLst/>
                            <a:cxnLst/>
                            <a:rect l="0" t="0" r="0" b="0"/>
                            <a:pathLst>
                              <a:path w="5486400" h="10668">
                                <a:moveTo>
                                  <a:pt x="0" y="0"/>
                                </a:moveTo>
                                <a:lnTo>
                                  <a:pt x="5486400" y="0"/>
                                </a:lnTo>
                                <a:lnTo>
                                  <a:pt x="54864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4B9B9EA4">
              <v:group id="Group 1512" style="width:6in;height:.85pt;mso-position-horizontal-relative:char;mso-position-vertical-relative:line" coordsize="54864,106" o:spid="_x0000_s1026" w14:anchorId="67B30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">
                <v:shape id="Shape 2114" style="position:absolute;width:54864;height:106;visibility:visible;mso-wrap-style:square;v-text-anchor:top" coordsize="5486400,10668" o:spid="_x0000_s1027" fillcolor="black" stroked="f" strokeweight="0" path="m,l54864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">
                  <v:stroke miterlimit="83231f" joinstyle="miter"/>
                  <v:path textboxrect="0,0,5486400,10668" arrowok="t"/>
                </v:shape>
                <w10:anchorlock/>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7074788" w14:textId="77777777" w:rsidR="006C4346" w:rsidRDefault="006C4346">
      <w:pPr>
        <w:tabs>
          <w:tab w:val="center" w:pos="5040"/>
          <w:tab w:val="center" w:pos="1441"/>
          <w:tab w:val="center" w:pos="2160"/>
          <w:tab w:val="center" w:pos="2881"/>
          <w:tab w:val="center" w:pos="3599"/>
          <w:tab w:val="center" w:pos="4320"/>
          <w:tab w:val="center" w:pos="5039"/>
          <w:tab w:val="center" w:pos="5760"/>
          <w:tab w:val="center" w:pos="6481"/>
          <w:tab w:val="center" w:pos="7200"/>
          <w:tab w:val="center" w:pos="7921"/>
          <w:tab w:val="right" w:pos="9415"/>
        </w:tabs>
        <w:spacing w:after="52"/>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14:anchorId="21DFB141" wp14:editId="1D9FC97B">
                <wp:extent cx="5486400" cy="10668"/>
                <wp:effectExtent l="0" t="0" r="0" b="0"/>
                <wp:docPr id="1513" name="Group 1513"/>
                <wp:cNvGraphicFramePr/>
                <a:graphic xmlns:a="http://schemas.openxmlformats.org/drawingml/2006/main">
                  <a:graphicData uri="http://schemas.microsoft.com/office/word/2010/wordprocessingGroup">
                    <wpg:wgp>
                      <wpg:cNvGrpSpPr/>
                      <wpg:grpSpPr>
                        <a:xfrm>
                          <a:off x="0" y="0"/>
                          <a:ext cx="5486400" cy="10668"/>
                          <a:chOff x="0" y="0"/>
                          <a:chExt cx="5486400" cy="10668"/>
                        </a:xfrm>
                      </wpg:grpSpPr>
                      <wps:wsp>
                        <wps:cNvPr id="2116" name="Shape 2116"/>
                        <wps:cNvSpPr/>
                        <wps:spPr>
                          <a:xfrm>
                            <a:off x="0" y="0"/>
                            <a:ext cx="5486400" cy="10668"/>
                          </a:xfrm>
                          <a:custGeom>
                            <a:avLst/>
                            <a:gdLst/>
                            <a:ahLst/>
                            <a:cxnLst/>
                            <a:rect l="0" t="0" r="0" b="0"/>
                            <a:pathLst>
                              <a:path w="5486400" h="10668">
                                <a:moveTo>
                                  <a:pt x="0" y="0"/>
                                </a:moveTo>
                                <a:lnTo>
                                  <a:pt x="5486400" y="0"/>
                                </a:lnTo>
                                <a:lnTo>
                                  <a:pt x="54864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11DC4348">
              <v:group id="Group 1513" style="width:6in;height:.85pt;mso-position-horizontal-relative:char;mso-position-vertical-relative:line" coordsize="54864,106" o:spid="_x0000_s1026" w14:anchorId="0E71E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">
                <v:shape id="Shape 2116" style="position:absolute;width:54864;height:106;visibility:visible;mso-wrap-style:square;v-text-anchor:top" coordsize="5486400,10668" o:spid="_x0000_s1027" fillcolor="black" stroked="f" strokeweight="0" path="m,l54864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">
                  <v:stroke miterlimit="83231f" joinstyle="miter"/>
                  <v:path textboxrect="0,0,5486400,10668" arrowok="t"/>
                </v:shape>
                <w10:anchorlock/>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D4FFCCE" w14:textId="77777777" w:rsidR="006C4346" w:rsidRDefault="006C4346">
      <w:pPr>
        <w:tabs>
          <w:tab w:val="center" w:pos="5040"/>
          <w:tab w:val="center" w:pos="1441"/>
          <w:tab w:val="center" w:pos="2160"/>
          <w:tab w:val="center" w:pos="2881"/>
          <w:tab w:val="center" w:pos="3599"/>
          <w:tab w:val="center" w:pos="4320"/>
          <w:tab w:val="center" w:pos="5039"/>
          <w:tab w:val="center" w:pos="5760"/>
          <w:tab w:val="center" w:pos="6481"/>
          <w:tab w:val="center" w:pos="7200"/>
          <w:tab w:val="center" w:pos="7921"/>
          <w:tab w:val="right" w:pos="9415"/>
        </w:tabs>
        <w:spacing w:after="54"/>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14:anchorId="1601365F" wp14:editId="478FA750">
                <wp:extent cx="5486400" cy="10668"/>
                <wp:effectExtent l="0" t="0" r="0" b="0"/>
                <wp:docPr id="1514" name="Group 1514"/>
                <wp:cNvGraphicFramePr/>
                <a:graphic xmlns:a="http://schemas.openxmlformats.org/drawingml/2006/main">
                  <a:graphicData uri="http://schemas.microsoft.com/office/word/2010/wordprocessingGroup">
                    <wpg:wgp>
                      <wpg:cNvGrpSpPr/>
                      <wpg:grpSpPr>
                        <a:xfrm>
                          <a:off x="0" y="0"/>
                          <a:ext cx="5486400" cy="10668"/>
                          <a:chOff x="0" y="0"/>
                          <a:chExt cx="5486400" cy="10668"/>
                        </a:xfrm>
                      </wpg:grpSpPr>
                      <wps:wsp>
                        <wps:cNvPr id="2118" name="Shape 2118"/>
                        <wps:cNvSpPr/>
                        <wps:spPr>
                          <a:xfrm>
                            <a:off x="0" y="0"/>
                            <a:ext cx="5486400" cy="10668"/>
                          </a:xfrm>
                          <a:custGeom>
                            <a:avLst/>
                            <a:gdLst/>
                            <a:ahLst/>
                            <a:cxnLst/>
                            <a:rect l="0" t="0" r="0" b="0"/>
                            <a:pathLst>
                              <a:path w="5486400" h="10668">
                                <a:moveTo>
                                  <a:pt x="0" y="0"/>
                                </a:moveTo>
                                <a:lnTo>
                                  <a:pt x="5486400" y="0"/>
                                </a:lnTo>
                                <a:lnTo>
                                  <a:pt x="54864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198C149">
              <v:group id="Group 1514" style="width:6in;height:.85pt;mso-position-horizontal-relative:char;mso-position-vertical-relative:line" coordsize="54864,106" o:spid="_x0000_s1026" w14:anchorId="74FB3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">
                <v:shape id="Shape 2118" style="position:absolute;width:54864;height:106;visibility:visible;mso-wrap-style:square;v-text-anchor:top" coordsize="5486400,10668" o:spid="_x0000_s1027" fillcolor="black" stroked="f" strokeweight="0" path="m,l54864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">
                  <v:stroke miterlimit="83231f" joinstyle="miter"/>
                  <v:path textboxrect="0,0,5486400,10668" arrowok="t"/>
                </v:shape>
                <w10:anchorlock/>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0A240DA" w14:textId="77777777" w:rsidR="006C4346" w:rsidRDefault="006C4346">
      <w:pPr>
        <w:tabs>
          <w:tab w:val="center" w:pos="5040"/>
          <w:tab w:val="center" w:pos="1441"/>
          <w:tab w:val="center" w:pos="2160"/>
          <w:tab w:val="center" w:pos="2881"/>
          <w:tab w:val="center" w:pos="3599"/>
          <w:tab w:val="center" w:pos="4320"/>
          <w:tab w:val="center" w:pos="5039"/>
          <w:tab w:val="center" w:pos="5760"/>
          <w:tab w:val="center" w:pos="6481"/>
          <w:tab w:val="center" w:pos="7200"/>
          <w:tab w:val="center" w:pos="7921"/>
          <w:tab w:val="center" w:pos="8639"/>
          <w:tab w:val="right" w:pos="9415"/>
        </w:tabs>
        <w:spacing w:after="36"/>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14:anchorId="6D1288DE" wp14:editId="7B19A08F">
                <wp:extent cx="5486400" cy="10668"/>
                <wp:effectExtent l="0" t="0" r="0" b="0"/>
                <wp:docPr id="1515" name="Group 1515"/>
                <wp:cNvGraphicFramePr/>
                <a:graphic xmlns:a="http://schemas.openxmlformats.org/drawingml/2006/main">
                  <a:graphicData uri="http://schemas.microsoft.com/office/word/2010/wordprocessingGroup">
                    <wpg:wgp>
                      <wpg:cNvGrpSpPr/>
                      <wpg:grpSpPr>
                        <a:xfrm>
                          <a:off x="0" y="0"/>
                          <a:ext cx="5486400" cy="10668"/>
                          <a:chOff x="0" y="0"/>
                          <a:chExt cx="5486400" cy="10668"/>
                        </a:xfrm>
                      </wpg:grpSpPr>
                      <wps:wsp>
                        <wps:cNvPr id="2120" name="Shape 2120"/>
                        <wps:cNvSpPr/>
                        <wps:spPr>
                          <a:xfrm>
                            <a:off x="0" y="0"/>
                            <a:ext cx="5486400" cy="10668"/>
                          </a:xfrm>
                          <a:custGeom>
                            <a:avLst/>
                            <a:gdLst/>
                            <a:ahLst/>
                            <a:cxnLst/>
                            <a:rect l="0" t="0" r="0" b="0"/>
                            <a:pathLst>
                              <a:path w="5486400" h="10668">
                                <a:moveTo>
                                  <a:pt x="0" y="0"/>
                                </a:moveTo>
                                <a:lnTo>
                                  <a:pt x="5486400" y="0"/>
                                </a:lnTo>
                                <a:lnTo>
                                  <a:pt x="54864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BFDA989">
              <v:group id="Group 1515" style="width:6in;height:.85pt;mso-position-horizontal-relative:char;mso-position-vertical-relative:line" coordsize="54864,106" o:spid="_x0000_s1026" w14:anchorId="551927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">
                <v:shape id="Shape 2120" style="position:absolute;width:54864;height:106;visibility:visible;mso-wrap-style:square;v-text-anchor:top" coordsize="5486400,10668" o:spid="_x0000_s1027" fillcolor="black" stroked="f" strokeweight="0" path="m,l54864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">
                  <v:stroke miterlimit="83231f" joinstyle="miter"/>
                  <v:path textboxrect="0,0,5486400,10668" arrowok="t"/>
                </v:shape>
                <w10:anchorlock/>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B9ED91D" w14:textId="77777777" w:rsidR="006C4346" w:rsidRDefault="006C4346" w:rsidP="00052042">
      <w:pPr>
        <w:numPr>
          <w:ilvl w:val="0"/>
          <w:numId w:val="4"/>
        </w:numPr>
        <w:spacing w:after="51"/>
        <w:ind w:hanging="360"/>
      </w:pPr>
      <w:r>
        <w:t xml:space="preserve">Are there related cases? Yes or No  (If yes, please indicate below)  </w:t>
      </w:r>
    </w:p>
    <w:p w14:paraId="54127FEE" w14:textId="77777777" w:rsidR="00555913" w:rsidRDefault="00555913" w:rsidP="00555913">
      <w:pPr>
        <w:spacing w:after="51"/>
        <w:ind w:left="705"/>
      </w:pPr>
    </w:p>
    <w:p w14:paraId="27FC1949" w14:textId="77777777" w:rsidR="006C4346" w:rsidRDefault="006C4346">
      <w:pPr>
        <w:tabs>
          <w:tab w:val="center" w:pos="5040"/>
          <w:tab w:val="center" w:pos="1441"/>
          <w:tab w:val="center" w:pos="2160"/>
          <w:tab w:val="center" w:pos="2881"/>
          <w:tab w:val="center" w:pos="3599"/>
          <w:tab w:val="center" w:pos="4320"/>
          <w:tab w:val="center" w:pos="5039"/>
          <w:tab w:val="center" w:pos="5760"/>
          <w:tab w:val="center" w:pos="6481"/>
          <w:tab w:val="center" w:pos="7200"/>
          <w:tab w:val="center" w:pos="7921"/>
          <w:tab w:val="center" w:pos="8639"/>
          <w:tab w:val="right" w:pos="9415"/>
        </w:tabs>
        <w:spacing w:after="39"/>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14:anchorId="21318E27" wp14:editId="05273FEB">
                <wp:extent cx="5486400" cy="10668"/>
                <wp:effectExtent l="0" t="0" r="0" b="0"/>
                <wp:docPr id="1516" name="Group 1516"/>
                <wp:cNvGraphicFramePr/>
                <a:graphic xmlns:a="http://schemas.openxmlformats.org/drawingml/2006/main">
                  <a:graphicData uri="http://schemas.microsoft.com/office/word/2010/wordprocessingGroup">
                    <wpg:wgp>
                      <wpg:cNvGrpSpPr/>
                      <wpg:grpSpPr>
                        <a:xfrm>
                          <a:off x="0" y="0"/>
                          <a:ext cx="5486400" cy="10668"/>
                          <a:chOff x="0" y="0"/>
                          <a:chExt cx="5486400" cy="10668"/>
                        </a:xfrm>
                      </wpg:grpSpPr>
                      <wps:wsp>
                        <wps:cNvPr id="2122" name="Shape 2122"/>
                        <wps:cNvSpPr/>
                        <wps:spPr>
                          <a:xfrm>
                            <a:off x="0" y="0"/>
                            <a:ext cx="5486400" cy="10668"/>
                          </a:xfrm>
                          <a:custGeom>
                            <a:avLst/>
                            <a:gdLst/>
                            <a:ahLst/>
                            <a:cxnLst/>
                            <a:rect l="0" t="0" r="0" b="0"/>
                            <a:pathLst>
                              <a:path w="5486400" h="10668">
                                <a:moveTo>
                                  <a:pt x="0" y="0"/>
                                </a:moveTo>
                                <a:lnTo>
                                  <a:pt x="5486400" y="0"/>
                                </a:lnTo>
                                <a:lnTo>
                                  <a:pt x="54864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6C5DF39D">
              <v:group id="Group 1516" style="width:6in;height:.85pt;mso-position-horizontal-relative:char;mso-position-vertical-relative:line" coordsize="54864,106" o:spid="_x0000_s1026" w14:anchorId="6774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">
                <v:shape id="Shape 2122" style="position:absolute;width:54864;height:106;visibility:visible;mso-wrap-style:square;v-text-anchor:top" coordsize="5486400,10668" o:spid="_x0000_s1027" fillcolor="black" stroked="f" strokeweight="0" path="m,l54864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">
                  <v:stroke miterlimit="83231f" joinstyle="miter"/>
                  <v:path textboxrect="0,0,5486400,10668" arrowok="t"/>
                </v:shape>
                <w10:anchorlock/>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62C0A4" w14:textId="77777777" w:rsidR="006C4346" w:rsidRDefault="006C4346">
      <w:pPr>
        <w:spacing w:after="36"/>
        <w:ind w:left="720"/>
      </w:pPr>
      <w:r>
        <w:t xml:space="preserve"> </w:t>
      </w:r>
    </w:p>
    <w:p w14:paraId="2085131F" w14:textId="77777777" w:rsidR="006C4346" w:rsidRDefault="006C4346">
      <w:pPr>
        <w:spacing w:after="213"/>
        <w:ind w:left="720"/>
      </w:pPr>
      <w:r>
        <w:t xml:space="preserve"> </w:t>
      </w:r>
    </w:p>
    <w:p w14:paraId="7EAC673F" w14:textId="77777777" w:rsidR="006A3629" w:rsidRDefault="006C4346">
      <w:pPr>
        <w:ind w:left="3610"/>
      </w:pPr>
      <w:r>
        <w:t xml:space="preserve">Signature: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8370542" w14:textId="448B08F6" w:rsidR="006C4346" w:rsidRDefault="006C4346" w:rsidP="006A3629">
      <w:pPr>
        <w:ind w:left="3610"/>
      </w:pPr>
      <w:r>
        <w:t xml:space="preserve">Address:  </w:t>
      </w:r>
      <w:r>
        <w:rPr>
          <w:rFonts w:ascii="Calibri" w:eastAsia="Calibri" w:hAnsi="Calibri" w:cs="Calibri"/>
          <w:noProof/>
        </w:rPr>
        <mc:AlternateContent>
          <mc:Choice Requires="wpg">
            <w:drawing>
              <wp:inline distT="0" distB="0" distL="0" distR="0" wp14:anchorId="4DCBD45D" wp14:editId="1F9EE441">
                <wp:extent cx="3086100" cy="10668"/>
                <wp:effectExtent l="0" t="0" r="0" b="0"/>
                <wp:docPr id="1517" name="Group 1517"/>
                <wp:cNvGraphicFramePr/>
                <a:graphic xmlns:a="http://schemas.openxmlformats.org/drawingml/2006/main">
                  <a:graphicData uri="http://schemas.microsoft.com/office/word/2010/wordprocessingGroup">
                    <wpg:wgp>
                      <wpg:cNvGrpSpPr/>
                      <wpg:grpSpPr>
                        <a:xfrm>
                          <a:off x="0" y="0"/>
                          <a:ext cx="3086100" cy="10668"/>
                          <a:chOff x="0" y="0"/>
                          <a:chExt cx="3086100" cy="10668"/>
                        </a:xfrm>
                      </wpg:grpSpPr>
                      <wps:wsp>
                        <wps:cNvPr id="2124" name="Shape 2124"/>
                        <wps:cNvSpPr/>
                        <wps:spPr>
                          <a:xfrm>
                            <a:off x="0" y="0"/>
                            <a:ext cx="3086100" cy="10668"/>
                          </a:xfrm>
                          <a:custGeom>
                            <a:avLst/>
                            <a:gdLst/>
                            <a:ahLst/>
                            <a:cxnLst/>
                            <a:rect l="0" t="0" r="0" b="0"/>
                            <a:pathLst>
                              <a:path w="3086100" h="10668">
                                <a:moveTo>
                                  <a:pt x="0" y="0"/>
                                </a:moveTo>
                                <a:lnTo>
                                  <a:pt x="3086100" y="0"/>
                                </a:lnTo>
                                <a:lnTo>
                                  <a:pt x="308610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704F861">
              <v:group id="Group 1517" style="width:243pt;height:.85pt;mso-position-horizontal-relative:char;mso-position-vertical-relative:line" coordsize="30861,106" o:spid="_x0000_s1026" w14:anchorId="18C3C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">
                <v:shape id="Shape 2124" style="position:absolute;width:30861;height:106;visibility:visible;mso-wrap-style:square;v-text-anchor:top" coordsize="3086100,10668" o:spid="_x0000_s1027" fillcolor="black" stroked="f" strokeweight="0" path="m,l30861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">
                  <v:stroke miterlimit="83231f" joinstyle="miter"/>
                  <v:path textboxrect="0,0,3086100,10668" arrowok="t"/>
                </v:shape>
                <w10:anchorlock/>
              </v:group>
            </w:pict>
          </mc:Fallback>
        </mc:AlternateConten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1D1BF84" w14:textId="6EFE244B" w:rsidR="006C4346" w:rsidRDefault="006A3629">
      <w:pPr>
        <w:tabs>
          <w:tab w:val="center" w:pos="4318"/>
          <w:tab w:val="center" w:pos="5757"/>
          <w:tab w:val="center" w:pos="6478"/>
          <w:tab w:val="center" w:pos="7197"/>
          <w:tab w:val="center" w:pos="7918"/>
          <w:tab w:val="center" w:pos="8637"/>
          <w:tab w:val="center" w:pos="9358"/>
        </w:tabs>
        <w:spacing w:after="48" w:line="265" w:lineRule="auto"/>
      </w:pPr>
      <w:r>
        <w:rPr>
          <w:rFonts w:ascii="Calibri" w:eastAsia="Calibri" w:hAnsi="Calibri" w:cs="Calibri"/>
        </w:rPr>
        <w:t xml:space="preserve">                                                                         </w:t>
      </w:r>
      <w:r w:rsidR="006C4346">
        <w:t xml:space="preserve">Email Address: </w:t>
      </w:r>
      <w:r w:rsidR="006C4346">
        <w:rPr>
          <w:u w:val="single" w:color="000000"/>
        </w:rPr>
        <w:t xml:space="preserve"> </w:t>
      </w:r>
      <w:r w:rsidR="006C4346">
        <w:rPr>
          <w:u w:val="single" w:color="000000"/>
        </w:rPr>
        <w:tab/>
        <w:t xml:space="preserve"> </w:t>
      </w:r>
      <w:r w:rsidR="006C4346">
        <w:rPr>
          <w:u w:val="single" w:color="000000"/>
        </w:rPr>
        <w:tab/>
        <w:t xml:space="preserve"> </w:t>
      </w:r>
      <w:r w:rsidR="006C4346">
        <w:rPr>
          <w:u w:val="single" w:color="000000"/>
        </w:rPr>
        <w:tab/>
        <w:t xml:space="preserve"> </w:t>
      </w:r>
      <w:r w:rsidR="006C4346">
        <w:rPr>
          <w:u w:val="single" w:color="000000"/>
        </w:rPr>
        <w:tab/>
        <w:t xml:space="preserve"> </w:t>
      </w:r>
      <w:r w:rsidR="006C4346">
        <w:rPr>
          <w:u w:val="single" w:color="000000"/>
        </w:rPr>
        <w:tab/>
        <w:t xml:space="preserve"> </w:t>
      </w:r>
      <w:r w:rsidR="006C4346">
        <w:rPr>
          <w:u w:val="single" w:color="000000"/>
        </w:rPr>
        <w:tab/>
      </w:r>
      <w:r w:rsidR="006C4346">
        <w:t xml:space="preserve"> </w:t>
      </w:r>
    </w:p>
    <w:p w14:paraId="569975BB" w14:textId="77777777" w:rsidR="001860D4" w:rsidRDefault="006C4346" w:rsidP="001860D4">
      <w:pPr>
        <w:tabs>
          <w:tab w:val="center" w:pos="3944"/>
          <w:tab w:val="center" w:pos="5038"/>
          <w:tab w:val="center" w:pos="5759"/>
          <w:tab w:val="center" w:pos="6480"/>
          <w:tab w:val="center" w:pos="7199"/>
          <w:tab w:val="center" w:pos="7920"/>
          <w:tab w:val="center" w:pos="8638"/>
          <w:tab w:val="center" w:pos="9360"/>
        </w:tabs>
        <w:spacing w:after="3172" w:line="265" w:lineRule="auto"/>
      </w:pPr>
      <w:r>
        <w:rPr>
          <w:rFonts w:ascii="Calibri" w:eastAsia="Calibri" w:hAnsi="Calibri" w:cs="Calibri"/>
        </w:rPr>
        <w:tab/>
      </w:r>
      <w:r>
        <w:t xml:space="preserve">Phone: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p>
    <w:p w14:paraId="75E11A8D" w14:textId="77777777" w:rsidR="00F86A31" w:rsidRDefault="001860D4" w:rsidP="00F86A31">
      <w:pPr>
        <w:tabs>
          <w:tab w:val="center" w:pos="2158"/>
          <w:tab w:val="center" w:pos="2877"/>
          <w:tab w:val="center" w:pos="3598"/>
          <w:tab w:val="center" w:pos="4317"/>
          <w:tab w:val="center" w:pos="6899"/>
        </w:tabs>
        <w:spacing w:after="50"/>
      </w:pPr>
      <w:r>
        <w:br w:type="page"/>
      </w:r>
      <w:r w:rsidR="00F86A31">
        <w:rPr>
          <w:rFonts w:ascii="Times New Roman" w:eastAsia="Times New Roman" w:hAnsi="Times New Roman" w:cs="Times New Roman"/>
        </w:rPr>
        <w:lastRenderedPageBreak/>
        <w:t xml:space="preserve">STATE OF INDIANA </w:t>
      </w:r>
      <w:r w:rsidR="00F86A31">
        <w:rPr>
          <w:rFonts w:ascii="Times New Roman" w:eastAsia="Times New Roman" w:hAnsi="Times New Roman" w:cs="Times New Roman"/>
        </w:rPr>
        <w:tab/>
        <w:t xml:space="preserve"> </w:t>
      </w:r>
      <w:r w:rsidR="00F86A31">
        <w:rPr>
          <w:rFonts w:ascii="Times New Roman" w:eastAsia="Times New Roman" w:hAnsi="Times New Roman" w:cs="Times New Roman"/>
        </w:rPr>
        <w:tab/>
        <w:t xml:space="preserve"> </w:t>
      </w:r>
      <w:r w:rsidR="00F86A31">
        <w:rPr>
          <w:rFonts w:ascii="Times New Roman" w:eastAsia="Times New Roman" w:hAnsi="Times New Roman" w:cs="Times New Roman"/>
        </w:rPr>
        <w:tab/>
        <w:t xml:space="preserve"> </w:t>
      </w:r>
      <w:r w:rsidR="00F86A31">
        <w:rPr>
          <w:rFonts w:ascii="Times New Roman" w:eastAsia="Times New Roman" w:hAnsi="Times New Roman" w:cs="Times New Roman"/>
        </w:rPr>
        <w:tab/>
        <w:t xml:space="preserve"> </w:t>
      </w:r>
      <w:r w:rsidR="00F86A31">
        <w:rPr>
          <w:rFonts w:ascii="Times New Roman" w:eastAsia="Times New Roman" w:hAnsi="Times New Roman" w:cs="Times New Roman"/>
        </w:rPr>
        <w:tab/>
        <w:t xml:space="preserve">IN THE FLOYD SUPERIOR COURT NO. 3 </w:t>
      </w:r>
    </w:p>
    <w:p w14:paraId="57C49346" w14:textId="77777777" w:rsidR="00F86A31" w:rsidRDefault="00F86A31" w:rsidP="00F86A31">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B52CE9B" w14:textId="77777777" w:rsidR="00F86A31" w:rsidRDefault="00F86A31" w:rsidP="00F86A31">
      <w:pPr>
        <w:spacing w:after="50"/>
        <w:ind w:left="-5"/>
      </w:pPr>
      <w:r>
        <w:rPr>
          <w:rFonts w:ascii="Times New Roman" w:eastAsia="Times New Roman" w:hAnsi="Times New Roman" w:cs="Times New Roman"/>
        </w:rPr>
        <w:t xml:space="preserve">IN RE THE MARRIAGE OF: </w:t>
      </w:r>
    </w:p>
    <w:p w14:paraId="22CCD28C" w14:textId="77777777" w:rsidR="00F86A31" w:rsidRDefault="00F86A31" w:rsidP="00F86A31">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6B60E37" w14:textId="77777777" w:rsidR="00F86A31" w:rsidRDefault="00F86A31" w:rsidP="00F86A31">
      <w:pPr>
        <w:spacing w:after="50"/>
        <w:ind w:left="-5" w:right="8088"/>
      </w:pPr>
      <w:r>
        <w:rPr>
          <w:rFonts w:ascii="Times New Roman" w:eastAsia="Times New Roman" w:hAnsi="Times New Roman" w:cs="Times New Roman"/>
        </w:rPr>
        <w:t xml:space="preserve">Petitioner,  V. </w:t>
      </w:r>
    </w:p>
    <w:p w14:paraId="314C2727" w14:textId="77777777" w:rsidR="00F86A31" w:rsidRDefault="00F86A31" w:rsidP="00F86A31">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186CE78" w14:textId="77777777" w:rsidR="00F86A31" w:rsidRDefault="00F86A31" w:rsidP="00F86A31">
      <w:pPr>
        <w:spacing w:after="50"/>
        <w:ind w:left="-5"/>
      </w:pPr>
      <w:r>
        <w:rPr>
          <w:rFonts w:ascii="Times New Roman" w:eastAsia="Times New Roman" w:hAnsi="Times New Roman" w:cs="Times New Roman"/>
        </w:rPr>
        <w:t xml:space="preserve">Respondent.  </w:t>
      </w:r>
    </w:p>
    <w:p w14:paraId="623D3C14" w14:textId="77777777" w:rsidR="00934572" w:rsidRDefault="00934572" w:rsidP="00934572">
      <w:pPr>
        <w:spacing w:after="197"/>
        <w:ind w:right="62"/>
        <w:jc w:val="center"/>
        <w:rPr>
          <w:rFonts w:ascii="Times New Roman" w:eastAsia="Times New Roman" w:hAnsi="Times New Roman" w:cs="Times New Roman"/>
          <w:color w:val="000000"/>
          <w:sz w:val="24"/>
          <w:u w:val="single" w:color="000000"/>
        </w:rPr>
      </w:pPr>
    </w:p>
    <w:p w14:paraId="5CEA36C8" w14:textId="55CE3111" w:rsidR="00934572" w:rsidRPr="00934572" w:rsidRDefault="00934572" w:rsidP="00934572">
      <w:pPr>
        <w:pStyle w:val="Heading1"/>
      </w:pPr>
      <w:r w:rsidRPr="00934572">
        <w:t xml:space="preserve">VERIFIED PETITION FOR DISSOLUTION OF MARRIAGE  </w:t>
      </w:r>
    </w:p>
    <w:p w14:paraId="20448939" w14:textId="77777777" w:rsidR="00934572" w:rsidRPr="00934572" w:rsidRDefault="00934572" w:rsidP="00934572">
      <w:pPr>
        <w:spacing w:after="154"/>
        <w:ind w:left="-5" w:hanging="10"/>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The Petitioner, _________________________________, now states:  </w:t>
      </w:r>
    </w:p>
    <w:p w14:paraId="00511F23" w14:textId="77777777" w:rsidR="00934572" w:rsidRPr="00934572" w:rsidRDefault="00934572" w:rsidP="00052042">
      <w:pPr>
        <w:numPr>
          <w:ilvl w:val="0"/>
          <w:numId w:val="8"/>
        </w:numPr>
        <w:spacing w:after="0" w:line="380" w:lineRule="auto"/>
        <w:ind w:hanging="359"/>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Petitioner and Respondent were married on _______________________, and separated on _______________________.  </w:t>
      </w:r>
    </w:p>
    <w:p w14:paraId="43242382" w14:textId="77777777" w:rsidR="00934572" w:rsidRPr="00934572" w:rsidRDefault="00934572" w:rsidP="00052042">
      <w:pPr>
        <w:numPr>
          <w:ilvl w:val="0"/>
          <w:numId w:val="8"/>
        </w:numPr>
        <w:spacing w:after="154"/>
        <w:ind w:hanging="359"/>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Petitioner has been a continuous resident of Floyd County for the last three (3) months.  </w:t>
      </w:r>
    </w:p>
    <w:p w14:paraId="5C7308FE" w14:textId="77777777" w:rsidR="00934572" w:rsidRPr="00934572" w:rsidRDefault="00934572" w:rsidP="00052042">
      <w:pPr>
        <w:numPr>
          <w:ilvl w:val="0"/>
          <w:numId w:val="8"/>
        </w:numPr>
        <w:spacing w:after="154"/>
        <w:ind w:hanging="359"/>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Petitioner has been a continuous resident of the State of Indiana for the last six (6) months.  </w:t>
      </w:r>
    </w:p>
    <w:p w14:paraId="442CED89" w14:textId="77777777" w:rsidR="00934572" w:rsidRPr="00934572" w:rsidRDefault="00934572" w:rsidP="00052042">
      <w:pPr>
        <w:numPr>
          <w:ilvl w:val="0"/>
          <w:numId w:val="8"/>
        </w:numPr>
        <w:spacing w:after="154"/>
        <w:ind w:hanging="359"/>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 There are no children of the marriage and the wife is not pregnant.  </w:t>
      </w:r>
    </w:p>
    <w:p w14:paraId="0AA184E1" w14:textId="77777777" w:rsidR="00934572" w:rsidRPr="00934572" w:rsidRDefault="00934572" w:rsidP="00052042">
      <w:pPr>
        <w:numPr>
          <w:ilvl w:val="0"/>
          <w:numId w:val="8"/>
        </w:numPr>
        <w:spacing w:after="154"/>
        <w:ind w:hanging="359"/>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 There are </w:t>
      </w:r>
      <w:r w:rsidRPr="00934572">
        <w:rPr>
          <w:rFonts w:ascii="Calibri" w:eastAsia="Calibri" w:hAnsi="Calibri" w:cs="Calibri"/>
          <w:noProof/>
          <w:color w:val="000000"/>
        </w:rPr>
        <mc:AlternateContent>
          <mc:Choice Requires="wpg">
            <w:drawing>
              <wp:inline distT="0" distB="0" distL="0" distR="0" wp14:anchorId="5A43A37D" wp14:editId="6FE3E5A6">
                <wp:extent cx="464820" cy="10668"/>
                <wp:effectExtent l="0" t="0" r="0" b="0"/>
                <wp:docPr id="2724" name="Group 2724"/>
                <wp:cNvGraphicFramePr/>
                <a:graphic xmlns:a="http://schemas.openxmlformats.org/drawingml/2006/main">
                  <a:graphicData uri="http://schemas.microsoft.com/office/word/2010/wordprocessingGroup">
                    <wpg:wgp>
                      <wpg:cNvGrpSpPr/>
                      <wpg:grpSpPr>
                        <a:xfrm>
                          <a:off x="0" y="0"/>
                          <a:ext cx="464820" cy="10668"/>
                          <a:chOff x="0" y="0"/>
                          <a:chExt cx="464820" cy="10668"/>
                        </a:xfrm>
                      </wpg:grpSpPr>
                      <wps:wsp>
                        <wps:cNvPr id="3678" name="Shape 3678"/>
                        <wps:cNvSpPr/>
                        <wps:spPr>
                          <a:xfrm>
                            <a:off x="0" y="0"/>
                            <a:ext cx="464820" cy="10668"/>
                          </a:xfrm>
                          <a:custGeom>
                            <a:avLst/>
                            <a:gdLst/>
                            <a:ahLst/>
                            <a:cxnLst/>
                            <a:rect l="0" t="0" r="0" b="0"/>
                            <a:pathLst>
                              <a:path w="464820" h="10668">
                                <a:moveTo>
                                  <a:pt x="0" y="0"/>
                                </a:moveTo>
                                <a:lnTo>
                                  <a:pt x="464820" y="0"/>
                                </a:lnTo>
                                <a:lnTo>
                                  <a:pt x="464820"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115C5B15">
              <v:group id="Group 2724" style="width:36.6pt;height:.85pt;mso-position-horizontal-relative:char;mso-position-vertical-relative:line" coordsize="464820,10668" o:spid="_x0000_s1026" w14:anchorId="45FAE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">
                <v:shape id="Shape 3678" style="position:absolute;width:464820;height:10668;visibility:visible;mso-wrap-style:square;v-text-anchor:top" coordsize="464820,10668" o:spid="_x0000_s1027" fillcolor="black" stroked="f" strokeweight="0" path="m,l46482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">
                  <v:stroke miterlimit="83231f" joinstyle="miter"/>
                  <v:path textboxrect="0,0,464820,10668" arrowok="t"/>
                </v:shape>
                <w10:anchorlock/>
              </v:group>
            </w:pict>
          </mc:Fallback>
        </mc:AlternateContent>
      </w:r>
      <w:r w:rsidRPr="00934572">
        <w:rPr>
          <w:rFonts w:ascii="Times New Roman" w:eastAsia="Times New Roman" w:hAnsi="Times New Roman" w:cs="Times New Roman"/>
          <w:color w:val="000000"/>
          <w:sz w:val="24"/>
        </w:rPr>
        <w:t xml:space="preserve">  children of the marriage; namely: </w:t>
      </w:r>
    </w:p>
    <w:p w14:paraId="717352A0" w14:textId="77777777" w:rsidR="00934572" w:rsidRPr="00934572" w:rsidRDefault="00934572" w:rsidP="00934572">
      <w:pPr>
        <w:tabs>
          <w:tab w:val="center" w:pos="1011"/>
          <w:tab w:val="center" w:pos="2158"/>
          <w:tab w:val="center" w:pos="2879"/>
          <w:tab w:val="center" w:pos="3600"/>
          <w:tab w:val="center" w:pos="4319"/>
          <w:tab w:val="center" w:pos="5040"/>
          <w:tab w:val="center" w:pos="5759"/>
          <w:tab w:val="center" w:pos="7102"/>
        </w:tabs>
        <w:spacing w:after="155"/>
        <w:rPr>
          <w:rFonts w:ascii="Times New Roman" w:eastAsia="Times New Roman" w:hAnsi="Times New Roman" w:cs="Times New Roman"/>
          <w:color w:val="000000"/>
          <w:sz w:val="24"/>
        </w:rPr>
      </w:pPr>
      <w:r w:rsidRPr="00934572">
        <w:rPr>
          <w:rFonts w:ascii="Calibri" w:eastAsia="Calibri" w:hAnsi="Calibri" w:cs="Calibri"/>
          <w:color w:val="000000"/>
        </w:rPr>
        <w:tab/>
      </w:r>
      <w:r w:rsidRPr="00934572">
        <w:rPr>
          <w:rFonts w:ascii="Times New Roman" w:eastAsia="Times New Roman" w:hAnsi="Times New Roman" w:cs="Times New Roman"/>
          <w:color w:val="000000"/>
          <w:sz w:val="24"/>
          <w:u w:val="single" w:color="000000"/>
        </w:rPr>
        <w:t>Name</w:t>
      </w:r>
      <w:r w:rsidRPr="00934572">
        <w:rPr>
          <w:rFonts w:ascii="Times New Roman" w:eastAsia="Times New Roman" w:hAnsi="Times New Roman" w:cs="Times New Roman"/>
          <w:color w:val="000000"/>
          <w:sz w:val="24"/>
        </w:rPr>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r>
      <w:r w:rsidRPr="00934572">
        <w:rPr>
          <w:rFonts w:ascii="Times New Roman" w:eastAsia="Times New Roman" w:hAnsi="Times New Roman" w:cs="Times New Roman"/>
          <w:color w:val="000000"/>
          <w:sz w:val="24"/>
          <w:u w:val="single" w:color="000000"/>
        </w:rPr>
        <w:t>Date of Birth</w:t>
      </w:r>
      <w:r w:rsidRPr="00934572">
        <w:rPr>
          <w:rFonts w:ascii="Times New Roman" w:eastAsia="Times New Roman" w:hAnsi="Times New Roman" w:cs="Times New Roman"/>
          <w:color w:val="000000"/>
          <w:sz w:val="24"/>
        </w:rPr>
        <w:t xml:space="preserve"> </w:t>
      </w:r>
    </w:p>
    <w:p w14:paraId="7035A860" w14:textId="77777777" w:rsidR="00934572" w:rsidRPr="00934572" w:rsidRDefault="00934572" w:rsidP="00934572">
      <w:pPr>
        <w:spacing w:after="0"/>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r>
      <w:r w:rsidRPr="00934572">
        <w:rPr>
          <w:rFonts w:ascii="Times New Roman" w:eastAsia="Times New Roman" w:hAnsi="Times New Roman" w:cs="Times New Roman"/>
          <w:color w:val="000000"/>
          <w:sz w:val="24"/>
          <w:u w:val="single" w:color="000000"/>
        </w:rPr>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r>
      <w:r w:rsidRPr="00934572">
        <w:rPr>
          <w:rFonts w:ascii="Times New Roman" w:eastAsia="Times New Roman" w:hAnsi="Times New Roman" w:cs="Times New Roman"/>
          <w:color w:val="000000"/>
          <w:sz w:val="24"/>
        </w:rPr>
        <w:t xml:space="preserve"> </w:t>
      </w:r>
    </w:p>
    <w:p w14:paraId="55896C93" w14:textId="77777777" w:rsidR="00934572" w:rsidRPr="00934572" w:rsidRDefault="00934572" w:rsidP="00934572">
      <w:pPr>
        <w:spacing w:after="216"/>
        <w:ind w:left="720"/>
        <w:rPr>
          <w:rFonts w:ascii="Times New Roman" w:eastAsia="Times New Roman" w:hAnsi="Times New Roman" w:cs="Times New Roman"/>
          <w:color w:val="000000"/>
          <w:sz w:val="24"/>
        </w:rPr>
      </w:pPr>
      <w:r w:rsidRPr="00934572">
        <w:rPr>
          <w:rFonts w:ascii="Calibri" w:eastAsia="Calibri" w:hAnsi="Calibri" w:cs="Calibri"/>
          <w:noProof/>
          <w:color w:val="000000"/>
        </w:rPr>
        <mc:AlternateContent>
          <mc:Choice Requires="wpg">
            <w:drawing>
              <wp:inline distT="0" distB="0" distL="0" distR="0" wp14:anchorId="14EDF915" wp14:editId="08796423">
                <wp:extent cx="5486400" cy="847344"/>
                <wp:effectExtent l="0" t="0" r="0" b="0"/>
                <wp:docPr id="3453" name="Group 3453"/>
                <wp:cNvGraphicFramePr/>
                <a:graphic xmlns:a="http://schemas.openxmlformats.org/drawingml/2006/main">
                  <a:graphicData uri="http://schemas.microsoft.com/office/word/2010/wordprocessingGroup">
                    <wpg:wgp>
                      <wpg:cNvGrpSpPr/>
                      <wpg:grpSpPr>
                        <a:xfrm>
                          <a:off x="0" y="0"/>
                          <a:ext cx="5486400" cy="847344"/>
                          <a:chOff x="0" y="0"/>
                          <a:chExt cx="5486400" cy="847344"/>
                        </a:xfrm>
                      </wpg:grpSpPr>
                      <wps:wsp>
                        <wps:cNvPr id="3680" name="Shape 3680"/>
                        <wps:cNvSpPr/>
                        <wps:spPr>
                          <a:xfrm>
                            <a:off x="0" y="0"/>
                            <a:ext cx="3200400" cy="10668"/>
                          </a:xfrm>
                          <a:custGeom>
                            <a:avLst/>
                            <a:gdLst/>
                            <a:ahLst/>
                            <a:cxnLst/>
                            <a:rect l="0" t="0" r="0" b="0"/>
                            <a:pathLst>
                              <a:path w="3200400" h="10668">
                                <a:moveTo>
                                  <a:pt x="0" y="0"/>
                                </a:moveTo>
                                <a:lnTo>
                                  <a:pt x="3200400" y="0"/>
                                </a:lnTo>
                                <a:lnTo>
                                  <a:pt x="3200400" y="10668"/>
                                </a:lnTo>
                                <a:lnTo>
                                  <a:pt x="0" y="10668"/>
                                </a:lnTo>
                                <a:lnTo>
                                  <a:pt x="0" y="0"/>
                                </a:lnTo>
                              </a:path>
                            </a:pathLst>
                          </a:custGeom>
                          <a:solidFill>
                            <a:srgbClr val="000000"/>
                          </a:solidFill>
                          <a:ln w="0" cap="flat">
                            <a:noFill/>
                            <a:miter lim="127000"/>
                          </a:ln>
                          <a:effectLst/>
                        </wps:spPr>
                        <wps:bodyPr/>
                      </wps:wsp>
                      <wps:wsp>
                        <wps:cNvPr id="3681" name="Shape 3681"/>
                        <wps:cNvSpPr/>
                        <wps:spPr>
                          <a:xfrm>
                            <a:off x="0" y="278892"/>
                            <a:ext cx="3200400" cy="10668"/>
                          </a:xfrm>
                          <a:custGeom>
                            <a:avLst/>
                            <a:gdLst/>
                            <a:ahLst/>
                            <a:cxnLst/>
                            <a:rect l="0" t="0" r="0" b="0"/>
                            <a:pathLst>
                              <a:path w="3200400" h="10668">
                                <a:moveTo>
                                  <a:pt x="0" y="0"/>
                                </a:moveTo>
                                <a:lnTo>
                                  <a:pt x="3200400" y="0"/>
                                </a:lnTo>
                                <a:lnTo>
                                  <a:pt x="3200400" y="10668"/>
                                </a:lnTo>
                                <a:lnTo>
                                  <a:pt x="0" y="10668"/>
                                </a:lnTo>
                                <a:lnTo>
                                  <a:pt x="0" y="0"/>
                                </a:lnTo>
                              </a:path>
                            </a:pathLst>
                          </a:custGeom>
                          <a:solidFill>
                            <a:srgbClr val="000000"/>
                          </a:solidFill>
                          <a:ln w="0" cap="flat">
                            <a:noFill/>
                            <a:miter lim="127000"/>
                          </a:ln>
                          <a:effectLst/>
                        </wps:spPr>
                        <wps:bodyPr/>
                      </wps:wsp>
                      <wps:wsp>
                        <wps:cNvPr id="3682" name="Shape 3682"/>
                        <wps:cNvSpPr/>
                        <wps:spPr>
                          <a:xfrm>
                            <a:off x="3657600" y="557784"/>
                            <a:ext cx="1828800" cy="10668"/>
                          </a:xfrm>
                          <a:custGeom>
                            <a:avLst/>
                            <a:gdLst/>
                            <a:ahLst/>
                            <a:cxnLst/>
                            <a:rect l="0" t="0" r="0" b="0"/>
                            <a:pathLst>
                              <a:path w="1828800" h="10668">
                                <a:moveTo>
                                  <a:pt x="0" y="0"/>
                                </a:moveTo>
                                <a:lnTo>
                                  <a:pt x="1828800" y="0"/>
                                </a:lnTo>
                                <a:lnTo>
                                  <a:pt x="1828800" y="10668"/>
                                </a:lnTo>
                                <a:lnTo>
                                  <a:pt x="0" y="10668"/>
                                </a:lnTo>
                                <a:lnTo>
                                  <a:pt x="0" y="0"/>
                                </a:lnTo>
                              </a:path>
                            </a:pathLst>
                          </a:custGeom>
                          <a:solidFill>
                            <a:srgbClr val="000000"/>
                          </a:solidFill>
                          <a:ln w="0" cap="flat">
                            <a:noFill/>
                            <a:miter lim="127000"/>
                          </a:ln>
                          <a:effectLst/>
                        </wps:spPr>
                        <wps:bodyPr/>
                      </wps:wsp>
                      <wps:wsp>
                        <wps:cNvPr id="3683" name="Shape 3683"/>
                        <wps:cNvSpPr/>
                        <wps:spPr>
                          <a:xfrm>
                            <a:off x="0" y="557784"/>
                            <a:ext cx="3200400" cy="10668"/>
                          </a:xfrm>
                          <a:custGeom>
                            <a:avLst/>
                            <a:gdLst/>
                            <a:ahLst/>
                            <a:cxnLst/>
                            <a:rect l="0" t="0" r="0" b="0"/>
                            <a:pathLst>
                              <a:path w="3200400" h="10668">
                                <a:moveTo>
                                  <a:pt x="0" y="0"/>
                                </a:moveTo>
                                <a:lnTo>
                                  <a:pt x="3200400" y="0"/>
                                </a:lnTo>
                                <a:lnTo>
                                  <a:pt x="3200400" y="10668"/>
                                </a:lnTo>
                                <a:lnTo>
                                  <a:pt x="0" y="10668"/>
                                </a:lnTo>
                                <a:lnTo>
                                  <a:pt x="0" y="0"/>
                                </a:lnTo>
                              </a:path>
                            </a:pathLst>
                          </a:custGeom>
                          <a:solidFill>
                            <a:srgbClr val="000000"/>
                          </a:solidFill>
                          <a:ln w="0" cap="flat">
                            <a:noFill/>
                            <a:miter lim="127000"/>
                          </a:ln>
                          <a:effectLst/>
                        </wps:spPr>
                        <wps:bodyPr/>
                      </wps:wsp>
                      <wps:wsp>
                        <wps:cNvPr id="3684" name="Shape 3684"/>
                        <wps:cNvSpPr/>
                        <wps:spPr>
                          <a:xfrm>
                            <a:off x="0" y="836676"/>
                            <a:ext cx="3200400" cy="10668"/>
                          </a:xfrm>
                          <a:custGeom>
                            <a:avLst/>
                            <a:gdLst/>
                            <a:ahLst/>
                            <a:cxnLst/>
                            <a:rect l="0" t="0" r="0" b="0"/>
                            <a:pathLst>
                              <a:path w="3200400" h="10668">
                                <a:moveTo>
                                  <a:pt x="0" y="0"/>
                                </a:moveTo>
                                <a:lnTo>
                                  <a:pt x="3200400" y="0"/>
                                </a:lnTo>
                                <a:lnTo>
                                  <a:pt x="3200400"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709CA26D">
              <v:group id="Group 3453" style="width:6in;height:66.7pt;mso-position-horizontal-relative:char;mso-position-vertical-relative:line" coordsize="54864,8473" o:spid="_x0000_s1026" w14:anchorId="64D4AF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">
                <v:shape id="Shape 3680" style="position:absolute;width:32004;height:106;visibility:visible;mso-wrap-style:square;v-text-anchor:top" coordsize="3200400,10668" o:spid="_x0000_s1027" fillcolor="black" stroked="f" strokeweight="0" path="m,l32004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">
                  <v:stroke miterlimit="83231f" joinstyle="miter"/>
                  <v:path textboxrect="0,0,3200400,10668" arrowok="t"/>
                </v:shape>
                <v:shape id="Shape 3681" style="position:absolute;top:2788;width:32004;height:107;visibility:visible;mso-wrap-style:square;v-text-anchor:top" coordsize="3200400,10668" o:spid="_x0000_s1028" fillcolor="black" stroked="f" strokeweight="0" path="m,l32004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">
                  <v:stroke miterlimit="83231f" joinstyle="miter"/>
                  <v:path textboxrect="0,0,3200400,10668" arrowok="t"/>
                </v:shape>
                <v:shape id="Shape 3682" style="position:absolute;left:36576;top:5577;width:18288;height:107;visibility:visible;mso-wrap-style:square;v-text-anchor:top" coordsize="1828800,10668" o:spid="_x0000_s1029" fillcolor="black" stroked="f" strokeweight="0" path="m,l18288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">
                  <v:stroke miterlimit="83231f" joinstyle="miter"/>
                  <v:path textboxrect="0,0,1828800,10668" arrowok="t"/>
                </v:shape>
                <v:shape id="Shape 3683" style="position:absolute;top:5577;width:32004;height:107;visibility:visible;mso-wrap-style:square;v-text-anchor:top" coordsize="3200400,10668" o:spid="_x0000_s1030" fillcolor="black" stroked="f" strokeweight="0" path="m,l32004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">
                  <v:stroke miterlimit="83231f" joinstyle="miter"/>
                  <v:path textboxrect="0,0,3200400,10668" arrowok="t"/>
                </v:shape>
                <v:shape id="Shape 3684" style="position:absolute;top:8366;width:32004;height:107;visibility:visible;mso-wrap-style:square;v-text-anchor:top" coordsize="3200400,10668" o:spid="_x0000_s1031" fillcolor="black" stroked="f" strokeweight="0" path="m,l32004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">
                  <v:stroke miterlimit="83231f" joinstyle="miter"/>
                  <v:path textboxrect="0,0,3200400,10668" arrowok="t"/>
                </v:shape>
                <w10:anchorlock/>
              </v:group>
            </w:pict>
          </mc:Fallback>
        </mc:AlternateContent>
      </w:r>
    </w:p>
    <w:p w14:paraId="14172D6E" w14:textId="77777777" w:rsidR="00934572" w:rsidRPr="00934572" w:rsidRDefault="00934572" w:rsidP="00052042">
      <w:pPr>
        <w:numPr>
          <w:ilvl w:val="0"/>
          <w:numId w:val="8"/>
        </w:numPr>
        <w:spacing w:after="0" w:line="382" w:lineRule="auto"/>
        <w:ind w:hanging="359"/>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That </w:t>
      </w:r>
      <w:r w:rsidRPr="00934572">
        <w:rPr>
          <w:rFonts w:ascii="Times New Roman" w:eastAsia="Times New Roman" w:hAnsi="Times New Roman" w:cs="Times New Roman"/>
          <w:color w:val="000000"/>
          <w:sz w:val="24"/>
          <w:u w:val="single" w:color="000000"/>
        </w:rPr>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r>
      <w:r w:rsidRPr="00934572">
        <w:rPr>
          <w:rFonts w:ascii="Times New Roman" w:eastAsia="Times New Roman" w:hAnsi="Times New Roman" w:cs="Times New Roman"/>
          <w:color w:val="000000"/>
          <w:sz w:val="24"/>
        </w:rPr>
        <w:t xml:space="preserve"> is the fit and proper person to have primary custody of the minor children.  </w:t>
      </w:r>
    </w:p>
    <w:p w14:paraId="58368942" w14:textId="77777777" w:rsidR="00934572" w:rsidRPr="00934572" w:rsidRDefault="00934572" w:rsidP="00052042">
      <w:pPr>
        <w:numPr>
          <w:ilvl w:val="0"/>
          <w:numId w:val="8"/>
        </w:numPr>
        <w:spacing w:after="154"/>
        <w:ind w:hanging="359"/>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Debts and property:  </w:t>
      </w:r>
    </w:p>
    <w:p w14:paraId="3F3CA0F0" w14:textId="77777777" w:rsidR="00934572" w:rsidRPr="00934572" w:rsidRDefault="00934572" w:rsidP="00934572">
      <w:pPr>
        <w:spacing w:after="154"/>
        <w:ind w:left="1090" w:hanging="10"/>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 There are no debts and/or personal property to divide.  </w:t>
      </w:r>
    </w:p>
    <w:p w14:paraId="13F6E99D" w14:textId="77777777" w:rsidR="00934572" w:rsidRPr="00934572" w:rsidRDefault="00934572" w:rsidP="00934572">
      <w:pPr>
        <w:spacing w:after="16" w:line="380" w:lineRule="auto"/>
        <w:ind w:left="1440" w:hanging="360"/>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 Petitioner wishes the Court to divide the following debts and/or personal property:  </w:t>
      </w:r>
    </w:p>
    <w:p w14:paraId="026CD806" w14:textId="77777777" w:rsidR="00934572" w:rsidRPr="00934572" w:rsidRDefault="00934572" w:rsidP="00934572">
      <w:pPr>
        <w:tabs>
          <w:tab w:val="center" w:pos="1888"/>
          <w:tab w:val="center" w:pos="2880"/>
          <w:tab w:val="center" w:pos="3599"/>
          <w:tab w:val="center" w:pos="4320"/>
          <w:tab w:val="center" w:pos="5041"/>
          <w:tab w:val="center" w:pos="5759"/>
          <w:tab w:val="center" w:pos="6480"/>
          <w:tab w:val="center" w:pos="7199"/>
          <w:tab w:val="center" w:pos="7920"/>
          <w:tab w:val="center" w:pos="8639"/>
          <w:tab w:val="center" w:pos="9360"/>
        </w:tabs>
        <w:spacing w:after="151" w:line="265" w:lineRule="auto"/>
        <w:rPr>
          <w:rFonts w:ascii="Times New Roman" w:eastAsia="Times New Roman" w:hAnsi="Times New Roman" w:cs="Times New Roman"/>
          <w:color w:val="000000"/>
          <w:sz w:val="24"/>
        </w:rPr>
      </w:pPr>
      <w:r w:rsidRPr="00934572">
        <w:rPr>
          <w:rFonts w:ascii="Calibri" w:eastAsia="Calibri" w:hAnsi="Calibri" w:cs="Calibri"/>
          <w:color w:val="000000"/>
        </w:rPr>
        <w:tab/>
      </w:r>
      <w:r w:rsidRPr="00934572">
        <w:rPr>
          <w:rFonts w:ascii="Times New Roman" w:eastAsia="Times New Roman" w:hAnsi="Times New Roman" w:cs="Times New Roman"/>
          <w:color w:val="000000"/>
          <w:sz w:val="24"/>
        </w:rPr>
        <w:t xml:space="preserve">a.  </w:t>
      </w:r>
      <w:r w:rsidRPr="00934572">
        <w:rPr>
          <w:rFonts w:ascii="Times New Roman" w:eastAsia="Times New Roman" w:hAnsi="Times New Roman" w:cs="Times New Roman"/>
          <w:color w:val="000000"/>
          <w:sz w:val="24"/>
          <w:u w:val="single" w:color="000000"/>
        </w:rPr>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r>
      <w:r w:rsidRPr="00934572">
        <w:rPr>
          <w:rFonts w:ascii="Times New Roman" w:eastAsia="Times New Roman" w:hAnsi="Times New Roman" w:cs="Times New Roman"/>
          <w:color w:val="000000"/>
          <w:sz w:val="24"/>
        </w:rPr>
        <w:t xml:space="preserve"> </w:t>
      </w:r>
    </w:p>
    <w:p w14:paraId="24A80332" w14:textId="77777777" w:rsidR="00934572" w:rsidRPr="00934572" w:rsidRDefault="00934572" w:rsidP="00934572">
      <w:pPr>
        <w:tabs>
          <w:tab w:val="center" w:pos="1893"/>
          <w:tab w:val="center" w:pos="2880"/>
          <w:tab w:val="center" w:pos="3599"/>
          <w:tab w:val="center" w:pos="4320"/>
          <w:tab w:val="center" w:pos="5041"/>
          <w:tab w:val="center" w:pos="5759"/>
          <w:tab w:val="center" w:pos="6480"/>
          <w:tab w:val="center" w:pos="7199"/>
          <w:tab w:val="center" w:pos="7920"/>
          <w:tab w:val="center" w:pos="8639"/>
          <w:tab w:val="center" w:pos="9360"/>
        </w:tabs>
        <w:spacing w:after="151" w:line="265" w:lineRule="auto"/>
        <w:rPr>
          <w:rFonts w:ascii="Times New Roman" w:eastAsia="Times New Roman" w:hAnsi="Times New Roman" w:cs="Times New Roman"/>
          <w:color w:val="000000"/>
          <w:sz w:val="24"/>
        </w:rPr>
      </w:pPr>
      <w:r w:rsidRPr="00934572">
        <w:rPr>
          <w:rFonts w:ascii="Calibri" w:eastAsia="Calibri" w:hAnsi="Calibri" w:cs="Calibri"/>
          <w:color w:val="000000"/>
        </w:rPr>
        <w:tab/>
      </w:r>
      <w:r w:rsidRPr="00934572">
        <w:rPr>
          <w:rFonts w:ascii="Times New Roman" w:eastAsia="Times New Roman" w:hAnsi="Times New Roman" w:cs="Times New Roman"/>
          <w:color w:val="000000"/>
          <w:sz w:val="24"/>
        </w:rPr>
        <w:t xml:space="preserve">b. </w:t>
      </w:r>
      <w:r w:rsidRPr="00934572">
        <w:rPr>
          <w:rFonts w:ascii="Times New Roman" w:eastAsia="Times New Roman" w:hAnsi="Times New Roman" w:cs="Times New Roman"/>
          <w:color w:val="000000"/>
          <w:sz w:val="24"/>
          <w:u w:val="single" w:color="000000"/>
        </w:rPr>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r>
      <w:r w:rsidRPr="00934572">
        <w:rPr>
          <w:rFonts w:ascii="Times New Roman" w:eastAsia="Times New Roman" w:hAnsi="Times New Roman" w:cs="Times New Roman"/>
          <w:color w:val="000000"/>
          <w:sz w:val="24"/>
        </w:rPr>
        <w:t xml:space="preserve"> </w:t>
      </w:r>
    </w:p>
    <w:p w14:paraId="5C8F64AA" w14:textId="77777777" w:rsidR="00934572" w:rsidRPr="00934572" w:rsidRDefault="00934572" w:rsidP="00934572">
      <w:pPr>
        <w:tabs>
          <w:tab w:val="center" w:pos="1881"/>
          <w:tab w:val="center" w:pos="2880"/>
          <w:tab w:val="center" w:pos="3599"/>
          <w:tab w:val="center" w:pos="4320"/>
          <w:tab w:val="center" w:pos="5041"/>
          <w:tab w:val="center" w:pos="5759"/>
          <w:tab w:val="center" w:pos="6480"/>
          <w:tab w:val="center" w:pos="7199"/>
          <w:tab w:val="center" w:pos="7920"/>
          <w:tab w:val="center" w:pos="8639"/>
          <w:tab w:val="center" w:pos="9360"/>
        </w:tabs>
        <w:spacing w:after="151" w:line="265" w:lineRule="auto"/>
        <w:rPr>
          <w:rFonts w:ascii="Times New Roman" w:eastAsia="Times New Roman" w:hAnsi="Times New Roman" w:cs="Times New Roman"/>
          <w:color w:val="000000"/>
          <w:sz w:val="24"/>
        </w:rPr>
      </w:pPr>
      <w:r w:rsidRPr="00934572">
        <w:rPr>
          <w:rFonts w:ascii="Calibri" w:eastAsia="Calibri" w:hAnsi="Calibri" w:cs="Calibri"/>
          <w:color w:val="000000"/>
        </w:rPr>
        <w:tab/>
      </w:r>
      <w:r w:rsidRPr="00934572">
        <w:rPr>
          <w:rFonts w:ascii="Times New Roman" w:eastAsia="Times New Roman" w:hAnsi="Times New Roman" w:cs="Times New Roman"/>
          <w:color w:val="000000"/>
          <w:sz w:val="24"/>
        </w:rPr>
        <w:t xml:space="preserve">c. </w:t>
      </w:r>
      <w:r w:rsidRPr="00934572">
        <w:rPr>
          <w:rFonts w:ascii="Times New Roman" w:eastAsia="Times New Roman" w:hAnsi="Times New Roman" w:cs="Times New Roman"/>
          <w:color w:val="000000"/>
          <w:sz w:val="24"/>
          <w:u w:val="single" w:color="000000"/>
        </w:rPr>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r>
      <w:r w:rsidRPr="00934572">
        <w:rPr>
          <w:rFonts w:ascii="Times New Roman" w:eastAsia="Times New Roman" w:hAnsi="Times New Roman" w:cs="Times New Roman"/>
          <w:color w:val="000000"/>
          <w:sz w:val="24"/>
        </w:rPr>
        <w:t xml:space="preserve"> </w:t>
      </w:r>
    </w:p>
    <w:p w14:paraId="0415B3E4" w14:textId="77777777" w:rsidR="00934572" w:rsidRPr="00934572" w:rsidRDefault="00934572" w:rsidP="00934572">
      <w:pPr>
        <w:tabs>
          <w:tab w:val="center" w:pos="1893"/>
          <w:tab w:val="center" w:pos="2880"/>
          <w:tab w:val="center" w:pos="3599"/>
          <w:tab w:val="center" w:pos="4320"/>
          <w:tab w:val="center" w:pos="5041"/>
          <w:tab w:val="center" w:pos="5759"/>
          <w:tab w:val="center" w:pos="6480"/>
          <w:tab w:val="center" w:pos="7199"/>
          <w:tab w:val="center" w:pos="7920"/>
          <w:tab w:val="center" w:pos="8639"/>
          <w:tab w:val="center" w:pos="9360"/>
        </w:tabs>
        <w:spacing w:after="614" w:line="265" w:lineRule="auto"/>
        <w:rPr>
          <w:rFonts w:ascii="Times New Roman" w:eastAsia="Times New Roman" w:hAnsi="Times New Roman" w:cs="Times New Roman"/>
          <w:color w:val="000000"/>
          <w:sz w:val="24"/>
        </w:rPr>
      </w:pPr>
      <w:r w:rsidRPr="00934572">
        <w:rPr>
          <w:rFonts w:ascii="Calibri" w:eastAsia="Calibri" w:hAnsi="Calibri" w:cs="Calibri"/>
          <w:color w:val="000000"/>
        </w:rPr>
        <w:tab/>
      </w:r>
      <w:r w:rsidRPr="00934572">
        <w:rPr>
          <w:rFonts w:ascii="Times New Roman" w:eastAsia="Times New Roman" w:hAnsi="Times New Roman" w:cs="Times New Roman"/>
          <w:color w:val="000000"/>
          <w:sz w:val="24"/>
        </w:rPr>
        <w:t xml:space="preserve">d. </w:t>
      </w:r>
      <w:r w:rsidRPr="00934572">
        <w:rPr>
          <w:rFonts w:ascii="Times New Roman" w:eastAsia="Times New Roman" w:hAnsi="Times New Roman" w:cs="Times New Roman"/>
          <w:color w:val="000000"/>
          <w:sz w:val="24"/>
          <w:u w:val="single" w:color="000000"/>
        </w:rPr>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r>
      <w:r w:rsidRPr="00934572">
        <w:rPr>
          <w:rFonts w:ascii="Times New Roman" w:eastAsia="Times New Roman" w:hAnsi="Times New Roman" w:cs="Times New Roman"/>
          <w:color w:val="000000"/>
          <w:sz w:val="24"/>
        </w:rPr>
        <w:t xml:space="preserve">  </w:t>
      </w:r>
    </w:p>
    <w:p w14:paraId="4FA2D50B" w14:textId="77777777" w:rsidR="00934572" w:rsidRPr="00934572" w:rsidRDefault="00934572" w:rsidP="00934572">
      <w:pPr>
        <w:spacing w:after="0"/>
        <w:ind w:right="5"/>
        <w:jc w:val="center"/>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rPr>
        <w:t xml:space="preserve"> </w:t>
      </w:r>
    </w:p>
    <w:p w14:paraId="34D3EF13" w14:textId="77777777" w:rsidR="00934572" w:rsidRPr="00934572" w:rsidRDefault="00934572" w:rsidP="00052042">
      <w:pPr>
        <w:numPr>
          <w:ilvl w:val="0"/>
          <w:numId w:val="8"/>
        </w:numPr>
        <w:spacing w:after="154"/>
        <w:ind w:hanging="359"/>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Neither party is a member of the military.  </w:t>
      </w:r>
    </w:p>
    <w:p w14:paraId="41876AD8" w14:textId="77777777" w:rsidR="00934572" w:rsidRPr="00934572" w:rsidRDefault="00934572" w:rsidP="00052042">
      <w:pPr>
        <w:numPr>
          <w:ilvl w:val="0"/>
          <w:numId w:val="8"/>
        </w:numPr>
        <w:spacing w:after="154"/>
        <w:ind w:hanging="359"/>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lastRenderedPageBreak/>
        <w:t xml:space="preserve">This marriage has suffered an irretrievable breakdown and should be dissolved.  </w:t>
      </w:r>
    </w:p>
    <w:p w14:paraId="031AAA21" w14:textId="77777777" w:rsidR="00934572" w:rsidRPr="00934572" w:rsidRDefault="00934572" w:rsidP="00052042">
      <w:pPr>
        <w:numPr>
          <w:ilvl w:val="0"/>
          <w:numId w:val="8"/>
        </w:numPr>
        <w:spacing w:after="154"/>
        <w:ind w:hanging="359"/>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Change of name:  </w:t>
      </w:r>
    </w:p>
    <w:p w14:paraId="30FD564F" w14:textId="77777777" w:rsidR="00934572" w:rsidRPr="00934572" w:rsidRDefault="00934572" w:rsidP="00934572">
      <w:pPr>
        <w:tabs>
          <w:tab w:val="center" w:pos="3004"/>
          <w:tab w:val="center" w:pos="5756"/>
          <w:tab w:val="center" w:pos="6477"/>
          <w:tab w:val="center" w:pos="7992"/>
        </w:tabs>
        <w:spacing w:after="154"/>
        <w:rPr>
          <w:rFonts w:ascii="Times New Roman" w:eastAsia="Times New Roman" w:hAnsi="Times New Roman" w:cs="Times New Roman"/>
          <w:color w:val="000000"/>
          <w:sz w:val="24"/>
        </w:rPr>
      </w:pPr>
      <w:r w:rsidRPr="00934572">
        <w:rPr>
          <w:rFonts w:ascii="Calibri" w:eastAsia="Calibri" w:hAnsi="Calibri" w:cs="Calibri"/>
          <w:color w:val="000000"/>
        </w:rPr>
        <w:tab/>
      </w:r>
      <w:r w:rsidRPr="00934572">
        <w:rPr>
          <w:rFonts w:ascii="Times New Roman" w:eastAsia="Times New Roman" w:hAnsi="Times New Roman" w:cs="Times New Roman"/>
          <w:color w:val="000000"/>
          <w:sz w:val="24"/>
        </w:rPr>
        <w:t xml:space="preserve"> Wife would like her former name of </w:t>
      </w:r>
      <w:r w:rsidRPr="00934572">
        <w:rPr>
          <w:rFonts w:ascii="Times New Roman" w:eastAsia="Times New Roman" w:hAnsi="Times New Roman" w:cs="Times New Roman"/>
          <w:color w:val="000000"/>
          <w:sz w:val="24"/>
          <w:u w:val="single" w:color="000000"/>
        </w:rPr>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r>
      <w:r w:rsidRPr="00934572">
        <w:rPr>
          <w:rFonts w:ascii="Times New Roman" w:eastAsia="Times New Roman" w:hAnsi="Times New Roman" w:cs="Times New Roman"/>
          <w:color w:val="000000"/>
          <w:sz w:val="24"/>
        </w:rPr>
        <w:t xml:space="preserve"> restored to her.  </w:t>
      </w:r>
    </w:p>
    <w:p w14:paraId="01E4CF86" w14:textId="77777777" w:rsidR="00934572" w:rsidRPr="00934572" w:rsidRDefault="00934572" w:rsidP="00934572">
      <w:pPr>
        <w:spacing w:after="154"/>
        <w:ind w:left="1090" w:hanging="10"/>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 Wife does not want to change her name.  </w:t>
      </w:r>
    </w:p>
    <w:p w14:paraId="41FA0259" w14:textId="77777777" w:rsidR="00934572" w:rsidRPr="00934572" w:rsidRDefault="00934572" w:rsidP="00934572">
      <w:pPr>
        <w:spacing w:after="0"/>
        <w:ind w:left="-5" w:hanging="10"/>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 I request that this Court issue its Order dissolving the marriage of the parties and for all other just and proper relief until this matter is finalized, </w:t>
      </w:r>
      <w:r w:rsidRPr="00934572">
        <w:rPr>
          <w:rFonts w:ascii="Times New Roman" w:eastAsia="Times New Roman" w:hAnsi="Times New Roman" w:cs="Times New Roman"/>
          <w:color w:val="000000"/>
          <w:sz w:val="24"/>
          <w:u w:val="single" w:color="000000"/>
        </w:rPr>
        <w:t>I request the following Provisional Orders:</w:t>
      </w:r>
      <w:r w:rsidRPr="00934572">
        <w:rPr>
          <w:rFonts w:ascii="Times New Roman" w:eastAsia="Times New Roman" w:hAnsi="Times New Roman" w:cs="Times New Roman"/>
          <w:color w:val="000000"/>
          <w:sz w:val="24"/>
        </w:rPr>
        <w:t xml:space="preserve">  </w:t>
      </w:r>
    </w:p>
    <w:tbl>
      <w:tblPr>
        <w:tblStyle w:val="TableGrid1"/>
        <w:tblW w:w="8334" w:type="dxa"/>
        <w:tblInd w:w="1080" w:type="dxa"/>
        <w:tblLook w:val="04A0" w:firstRow="1" w:lastRow="0" w:firstColumn="1" w:lastColumn="0" w:noHBand="0" w:noVBand="1"/>
      </w:tblPr>
      <w:tblGrid>
        <w:gridCol w:w="360"/>
        <w:gridCol w:w="7974"/>
      </w:tblGrid>
      <w:tr w:rsidR="00934572" w:rsidRPr="00934572" w14:paraId="0E4EEF26" w14:textId="77777777" w:rsidTr="001D4786">
        <w:trPr>
          <w:trHeight w:val="348"/>
        </w:trPr>
        <w:tc>
          <w:tcPr>
            <w:tcW w:w="360" w:type="dxa"/>
            <w:tcBorders>
              <w:top w:val="nil"/>
              <w:left w:val="nil"/>
              <w:bottom w:val="nil"/>
              <w:right w:val="nil"/>
            </w:tcBorders>
          </w:tcPr>
          <w:p w14:paraId="2F38F2CB" w14:textId="536F0CBF" w:rsidR="00934572" w:rsidRPr="00934572" w:rsidRDefault="00934572" w:rsidP="00052042">
            <w:pPr>
              <w:pStyle w:val="ListParagraph"/>
              <w:numPr>
                <w:ilvl w:val="0"/>
                <w:numId w:val="9"/>
              </w:numPr>
              <w:rPr>
                <w:color w:val="000000"/>
                <w:sz w:val="24"/>
              </w:rPr>
            </w:pPr>
          </w:p>
        </w:tc>
        <w:tc>
          <w:tcPr>
            <w:tcW w:w="7974" w:type="dxa"/>
            <w:tcBorders>
              <w:top w:val="nil"/>
              <w:left w:val="nil"/>
              <w:bottom w:val="nil"/>
              <w:right w:val="nil"/>
            </w:tcBorders>
          </w:tcPr>
          <w:p w14:paraId="36C713CA" w14:textId="77777777" w:rsidR="00934572" w:rsidRPr="00934572" w:rsidRDefault="00934572" w:rsidP="00052042">
            <w:pPr>
              <w:pStyle w:val="ListParagraph"/>
              <w:numPr>
                <w:ilvl w:val="0"/>
                <w:numId w:val="9"/>
              </w:numPr>
              <w:rPr>
                <w:color w:val="000000"/>
                <w:sz w:val="24"/>
              </w:rPr>
            </w:pPr>
            <w:r w:rsidRPr="00934572">
              <w:rPr>
                <w:color w:val="000000"/>
                <w:sz w:val="24"/>
              </w:rPr>
              <w:t xml:space="preserve">Temporary custody of the minor child(ren); </w:t>
            </w:r>
          </w:p>
        </w:tc>
      </w:tr>
      <w:tr w:rsidR="00934572" w:rsidRPr="00934572" w14:paraId="2FBF6443" w14:textId="77777777" w:rsidTr="001D4786">
        <w:trPr>
          <w:trHeight w:val="452"/>
        </w:trPr>
        <w:tc>
          <w:tcPr>
            <w:tcW w:w="360" w:type="dxa"/>
            <w:tcBorders>
              <w:top w:val="nil"/>
              <w:left w:val="nil"/>
              <w:bottom w:val="nil"/>
              <w:right w:val="nil"/>
            </w:tcBorders>
            <w:vAlign w:val="center"/>
          </w:tcPr>
          <w:p w14:paraId="05393237" w14:textId="6648E316" w:rsidR="00934572" w:rsidRPr="00934572" w:rsidRDefault="00934572" w:rsidP="00052042">
            <w:pPr>
              <w:pStyle w:val="ListParagraph"/>
              <w:numPr>
                <w:ilvl w:val="0"/>
                <w:numId w:val="9"/>
              </w:numPr>
              <w:rPr>
                <w:color w:val="000000"/>
                <w:sz w:val="24"/>
              </w:rPr>
            </w:pPr>
          </w:p>
        </w:tc>
        <w:tc>
          <w:tcPr>
            <w:tcW w:w="7974" w:type="dxa"/>
            <w:tcBorders>
              <w:top w:val="nil"/>
              <w:left w:val="nil"/>
              <w:bottom w:val="nil"/>
              <w:right w:val="nil"/>
            </w:tcBorders>
            <w:vAlign w:val="center"/>
          </w:tcPr>
          <w:p w14:paraId="7E481E4D" w14:textId="77777777" w:rsidR="00934572" w:rsidRPr="00934572" w:rsidRDefault="00934572" w:rsidP="00052042">
            <w:pPr>
              <w:pStyle w:val="ListParagraph"/>
              <w:numPr>
                <w:ilvl w:val="0"/>
                <w:numId w:val="9"/>
              </w:numPr>
              <w:rPr>
                <w:color w:val="000000"/>
                <w:sz w:val="24"/>
              </w:rPr>
            </w:pPr>
            <w:r w:rsidRPr="00934572">
              <w:rPr>
                <w:color w:val="000000"/>
                <w:sz w:val="24"/>
              </w:rPr>
              <w:t xml:space="preserve">Temporary child support for minor child(ren); </w:t>
            </w:r>
          </w:p>
        </w:tc>
      </w:tr>
      <w:tr w:rsidR="00934572" w:rsidRPr="00934572" w14:paraId="593EC43D" w14:textId="77777777" w:rsidTr="001D4786">
        <w:trPr>
          <w:trHeight w:val="452"/>
        </w:trPr>
        <w:tc>
          <w:tcPr>
            <w:tcW w:w="360" w:type="dxa"/>
            <w:tcBorders>
              <w:top w:val="nil"/>
              <w:left w:val="nil"/>
              <w:bottom w:val="nil"/>
              <w:right w:val="nil"/>
            </w:tcBorders>
            <w:vAlign w:val="center"/>
          </w:tcPr>
          <w:p w14:paraId="5C763495" w14:textId="153CABD2" w:rsidR="00934572" w:rsidRPr="00934572" w:rsidRDefault="00934572" w:rsidP="00052042">
            <w:pPr>
              <w:pStyle w:val="ListParagraph"/>
              <w:numPr>
                <w:ilvl w:val="0"/>
                <w:numId w:val="9"/>
              </w:numPr>
              <w:rPr>
                <w:color w:val="000000"/>
                <w:sz w:val="24"/>
              </w:rPr>
            </w:pPr>
          </w:p>
        </w:tc>
        <w:tc>
          <w:tcPr>
            <w:tcW w:w="7974" w:type="dxa"/>
            <w:tcBorders>
              <w:top w:val="nil"/>
              <w:left w:val="nil"/>
              <w:bottom w:val="nil"/>
              <w:right w:val="nil"/>
            </w:tcBorders>
            <w:vAlign w:val="center"/>
          </w:tcPr>
          <w:p w14:paraId="3DCC1497" w14:textId="77777777" w:rsidR="00934572" w:rsidRPr="00934572" w:rsidRDefault="00934572" w:rsidP="00052042">
            <w:pPr>
              <w:pStyle w:val="ListParagraph"/>
              <w:numPr>
                <w:ilvl w:val="0"/>
                <w:numId w:val="9"/>
              </w:numPr>
              <w:rPr>
                <w:color w:val="000000"/>
                <w:sz w:val="24"/>
              </w:rPr>
            </w:pPr>
            <w:r w:rsidRPr="00934572">
              <w:rPr>
                <w:color w:val="000000"/>
                <w:sz w:val="24"/>
              </w:rPr>
              <w:t xml:space="preserve">Temporary parenting time (visitation) for the non-custodial parent; </w:t>
            </w:r>
          </w:p>
        </w:tc>
      </w:tr>
      <w:tr w:rsidR="00934572" w:rsidRPr="00934572" w14:paraId="12273416" w14:textId="77777777" w:rsidTr="001D4786">
        <w:trPr>
          <w:trHeight w:val="452"/>
        </w:trPr>
        <w:tc>
          <w:tcPr>
            <w:tcW w:w="360" w:type="dxa"/>
            <w:tcBorders>
              <w:top w:val="nil"/>
              <w:left w:val="nil"/>
              <w:bottom w:val="nil"/>
              <w:right w:val="nil"/>
            </w:tcBorders>
            <w:vAlign w:val="center"/>
          </w:tcPr>
          <w:p w14:paraId="57FB3AC4" w14:textId="53984F2F" w:rsidR="00934572" w:rsidRPr="00934572" w:rsidRDefault="00934572" w:rsidP="00052042">
            <w:pPr>
              <w:pStyle w:val="ListParagraph"/>
              <w:numPr>
                <w:ilvl w:val="0"/>
                <w:numId w:val="9"/>
              </w:numPr>
              <w:rPr>
                <w:color w:val="000000"/>
                <w:sz w:val="24"/>
              </w:rPr>
            </w:pPr>
          </w:p>
        </w:tc>
        <w:tc>
          <w:tcPr>
            <w:tcW w:w="7974" w:type="dxa"/>
            <w:tcBorders>
              <w:top w:val="nil"/>
              <w:left w:val="nil"/>
              <w:bottom w:val="nil"/>
              <w:right w:val="nil"/>
            </w:tcBorders>
            <w:vAlign w:val="center"/>
          </w:tcPr>
          <w:p w14:paraId="5C0A4C8A" w14:textId="77777777" w:rsidR="00934572" w:rsidRPr="00934572" w:rsidRDefault="00934572" w:rsidP="00052042">
            <w:pPr>
              <w:pStyle w:val="ListParagraph"/>
              <w:numPr>
                <w:ilvl w:val="0"/>
                <w:numId w:val="9"/>
              </w:numPr>
              <w:rPr>
                <w:color w:val="000000"/>
                <w:sz w:val="24"/>
              </w:rPr>
            </w:pPr>
            <w:r w:rsidRPr="00934572">
              <w:rPr>
                <w:color w:val="000000"/>
                <w:sz w:val="24"/>
              </w:rPr>
              <w:t xml:space="preserve">Temporary possession of the marital residence; </w:t>
            </w:r>
          </w:p>
        </w:tc>
      </w:tr>
      <w:tr w:rsidR="00934572" w:rsidRPr="00934572" w14:paraId="5C5DD30F" w14:textId="77777777" w:rsidTr="001D4786">
        <w:trPr>
          <w:trHeight w:val="452"/>
        </w:trPr>
        <w:tc>
          <w:tcPr>
            <w:tcW w:w="360" w:type="dxa"/>
            <w:tcBorders>
              <w:top w:val="nil"/>
              <w:left w:val="nil"/>
              <w:bottom w:val="nil"/>
              <w:right w:val="nil"/>
            </w:tcBorders>
            <w:vAlign w:val="center"/>
          </w:tcPr>
          <w:p w14:paraId="0505DD54" w14:textId="1522AB3F" w:rsidR="00934572" w:rsidRPr="00934572" w:rsidRDefault="00934572" w:rsidP="00052042">
            <w:pPr>
              <w:pStyle w:val="ListParagraph"/>
              <w:numPr>
                <w:ilvl w:val="0"/>
                <w:numId w:val="9"/>
              </w:numPr>
              <w:rPr>
                <w:color w:val="000000"/>
                <w:sz w:val="24"/>
              </w:rPr>
            </w:pPr>
          </w:p>
        </w:tc>
        <w:tc>
          <w:tcPr>
            <w:tcW w:w="7974" w:type="dxa"/>
            <w:tcBorders>
              <w:top w:val="nil"/>
              <w:left w:val="nil"/>
              <w:bottom w:val="nil"/>
              <w:right w:val="nil"/>
            </w:tcBorders>
            <w:vAlign w:val="center"/>
          </w:tcPr>
          <w:p w14:paraId="4D088EDF" w14:textId="77777777" w:rsidR="00934572" w:rsidRPr="00934572" w:rsidRDefault="00934572" w:rsidP="00052042">
            <w:pPr>
              <w:pStyle w:val="ListParagraph"/>
              <w:numPr>
                <w:ilvl w:val="0"/>
                <w:numId w:val="9"/>
              </w:numPr>
              <w:rPr>
                <w:color w:val="000000"/>
                <w:sz w:val="24"/>
              </w:rPr>
            </w:pPr>
            <w:r w:rsidRPr="00934572">
              <w:rPr>
                <w:color w:val="000000"/>
                <w:sz w:val="24"/>
              </w:rPr>
              <w:t xml:space="preserve">Temporary division of debts; </w:t>
            </w:r>
          </w:p>
        </w:tc>
      </w:tr>
      <w:tr w:rsidR="00934572" w:rsidRPr="00934572" w14:paraId="39AA3CC5" w14:textId="77777777" w:rsidTr="001D4786">
        <w:trPr>
          <w:trHeight w:val="451"/>
        </w:trPr>
        <w:tc>
          <w:tcPr>
            <w:tcW w:w="360" w:type="dxa"/>
            <w:tcBorders>
              <w:top w:val="nil"/>
              <w:left w:val="nil"/>
              <w:bottom w:val="nil"/>
              <w:right w:val="nil"/>
            </w:tcBorders>
            <w:vAlign w:val="center"/>
          </w:tcPr>
          <w:p w14:paraId="1676BC52" w14:textId="6E105C50" w:rsidR="00934572" w:rsidRPr="00934572" w:rsidRDefault="00934572" w:rsidP="00052042">
            <w:pPr>
              <w:pStyle w:val="ListParagraph"/>
              <w:numPr>
                <w:ilvl w:val="0"/>
                <w:numId w:val="9"/>
              </w:numPr>
              <w:rPr>
                <w:color w:val="000000"/>
                <w:sz w:val="24"/>
              </w:rPr>
            </w:pPr>
          </w:p>
        </w:tc>
        <w:tc>
          <w:tcPr>
            <w:tcW w:w="7974" w:type="dxa"/>
            <w:tcBorders>
              <w:top w:val="nil"/>
              <w:left w:val="nil"/>
              <w:bottom w:val="nil"/>
              <w:right w:val="nil"/>
            </w:tcBorders>
            <w:vAlign w:val="center"/>
          </w:tcPr>
          <w:p w14:paraId="64234F68" w14:textId="77777777" w:rsidR="00934572" w:rsidRPr="00934572" w:rsidRDefault="00934572" w:rsidP="00052042">
            <w:pPr>
              <w:pStyle w:val="ListParagraph"/>
              <w:numPr>
                <w:ilvl w:val="0"/>
                <w:numId w:val="9"/>
              </w:numPr>
              <w:rPr>
                <w:color w:val="000000"/>
                <w:sz w:val="24"/>
              </w:rPr>
            </w:pPr>
            <w:r w:rsidRPr="00934572">
              <w:rPr>
                <w:color w:val="000000"/>
                <w:sz w:val="24"/>
              </w:rPr>
              <w:t xml:space="preserve">Temporary division of property; </w:t>
            </w:r>
          </w:p>
        </w:tc>
      </w:tr>
      <w:tr w:rsidR="00934572" w:rsidRPr="00934572" w14:paraId="5DA27778" w14:textId="77777777" w:rsidTr="001D4786">
        <w:trPr>
          <w:trHeight w:val="452"/>
        </w:trPr>
        <w:tc>
          <w:tcPr>
            <w:tcW w:w="360" w:type="dxa"/>
            <w:tcBorders>
              <w:top w:val="nil"/>
              <w:left w:val="nil"/>
              <w:bottom w:val="nil"/>
              <w:right w:val="nil"/>
            </w:tcBorders>
            <w:vAlign w:val="center"/>
          </w:tcPr>
          <w:p w14:paraId="52EA324C" w14:textId="04B24D65" w:rsidR="00934572" w:rsidRPr="00934572" w:rsidRDefault="00934572" w:rsidP="00052042">
            <w:pPr>
              <w:pStyle w:val="ListParagraph"/>
              <w:numPr>
                <w:ilvl w:val="0"/>
                <w:numId w:val="9"/>
              </w:numPr>
              <w:rPr>
                <w:color w:val="000000"/>
                <w:sz w:val="24"/>
              </w:rPr>
            </w:pPr>
          </w:p>
        </w:tc>
        <w:tc>
          <w:tcPr>
            <w:tcW w:w="7974" w:type="dxa"/>
            <w:tcBorders>
              <w:top w:val="nil"/>
              <w:left w:val="nil"/>
              <w:bottom w:val="nil"/>
              <w:right w:val="nil"/>
            </w:tcBorders>
            <w:vAlign w:val="center"/>
          </w:tcPr>
          <w:p w14:paraId="7D987A8D" w14:textId="77777777" w:rsidR="00934572" w:rsidRPr="00934572" w:rsidRDefault="00934572" w:rsidP="00052042">
            <w:pPr>
              <w:pStyle w:val="ListParagraph"/>
              <w:numPr>
                <w:ilvl w:val="0"/>
                <w:numId w:val="9"/>
              </w:numPr>
              <w:rPr>
                <w:color w:val="000000"/>
                <w:sz w:val="24"/>
              </w:rPr>
            </w:pPr>
            <w:r w:rsidRPr="00934572">
              <w:rPr>
                <w:color w:val="000000"/>
                <w:sz w:val="24"/>
              </w:rPr>
              <w:t xml:space="preserve">Spousal maintenance; </w:t>
            </w:r>
          </w:p>
        </w:tc>
      </w:tr>
      <w:tr w:rsidR="00934572" w:rsidRPr="00934572" w14:paraId="73BCF991" w14:textId="77777777" w:rsidTr="001D4786">
        <w:trPr>
          <w:trHeight w:val="890"/>
        </w:trPr>
        <w:tc>
          <w:tcPr>
            <w:tcW w:w="360" w:type="dxa"/>
            <w:tcBorders>
              <w:top w:val="nil"/>
              <w:left w:val="nil"/>
              <w:bottom w:val="nil"/>
              <w:right w:val="nil"/>
            </w:tcBorders>
          </w:tcPr>
          <w:p w14:paraId="3CCE275D" w14:textId="474FD78F" w:rsidR="00934572" w:rsidRPr="00934572" w:rsidRDefault="00934572" w:rsidP="00052042">
            <w:pPr>
              <w:pStyle w:val="ListParagraph"/>
              <w:numPr>
                <w:ilvl w:val="0"/>
                <w:numId w:val="9"/>
              </w:numPr>
              <w:rPr>
                <w:color w:val="000000"/>
                <w:sz w:val="24"/>
              </w:rPr>
            </w:pPr>
          </w:p>
        </w:tc>
        <w:tc>
          <w:tcPr>
            <w:tcW w:w="7974" w:type="dxa"/>
            <w:tcBorders>
              <w:top w:val="nil"/>
              <w:left w:val="nil"/>
              <w:bottom w:val="nil"/>
              <w:right w:val="nil"/>
            </w:tcBorders>
            <w:vAlign w:val="center"/>
          </w:tcPr>
          <w:p w14:paraId="4BC8DC6C" w14:textId="77777777" w:rsidR="00934572" w:rsidRPr="00934572" w:rsidRDefault="00934572" w:rsidP="00052042">
            <w:pPr>
              <w:pStyle w:val="ListParagraph"/>
              <w:numPr>
                <w:ilvl w:val="0"/>
                <w:numId w:val="9"/>
              </w:numPr>
              <w:rPr>
                <w:color w:val="000000"/>
                <w:sz w:val="24"/>
              </w:rPr>
            </w:pPr>
            <w:r w:rsidRPr="00934572">
              <w:rPr>
                <w:color w:val="000000"/>
                <w:sz w:val="24"/>
              </w:rPr>
              <w:t xml:space="preserve">Restraining the parties from removing the child(ren) from the State without the permission of the court or all parties; </w:t>
            </w:r>
          </w:p>
        </w:tc>
      </w:tr>
      <w:tr w:rsidR="00934572" w:rsidRPr="00934572" w14:paraId="60E668E0" w14:textId="77777777" w:rsidTr="001D4786">
        <w:trPr>
          <w:trHeight w:val="893"/>
        </w:trPr>
        <w:tc>
          <w:tcPr>
            <w:tcW w:w="360" w:type="dxa"/>
            <w:tcBorders>
              <w:top w:val="nil"/>
              <w:left w:val="nil"/>
              <w:bottom w:val="nil"/>
              <w:right w:val="nil"/>
            </w:tcBorders>
          </w:tcPr>
          <w:p w14:paraId="33BF23D1" w14:textId="5D0D67CF" w:rsidR="00934572" w:rsidRPr="00934572" w:rsidRDefault="00934572" w:rsidP="00052042">
            <w:pPr>
              <w:pStyle w:val="ListParagraph"/>
              <w:numPr>
                <w:ilvl w:val="0"/>
                <w:numId w:val="9"/>
              </w:numPr>
              <w:rPr>
                <w:color w:val="000000"/>
                <w:sz w:val="24"/>
              </w:rPr>
            </w:pPr>
          </w:p>
        </w:tc>
        <w:tc>
          <w:tcPr>
            <w:tcW w:w="7974" w:type="dxa"/>
            <w:tcBorders>
              <w:top w:val="nil"/>
              <w:left w:val="nil"/>
              <w:bottom w:val="nil"/>
              <w:right w:val="nil"/>
            </w:tcBorders>
            <w:vAlign w:val="center"/>
          </w:tcPr>
          <w:p w14:paraId="46CDD162" w14:textId="77777777" w:rsidR="00934572" w:rsidRPr="00934572" w:rsidRDefault="00934572" w:rsidP="00052042">
            <w:pPr>
              <w:pStyle w:val="ListParagraph"/>
              <w:numPr>
                <w:ilvl w:val="0"/>
                <w:numId w:val="9"/>
              </w:numPr>
              <w:rPr>
                <w:color w:val="000000"/>
                <w:sz w:val="24"/>
              </w:rPr>
            </w:pPr>
            <w:r w:rsidRPr="00934572">
              <w:rPr>
                <w:color w:val="000000"/>
                <w:sz w:val="24"/>
              </w:rPr>
              <w:t xml:space="preserve">Restraining the parties from transferring, encumbering, concealing, or in any way disposing of any of the property of the part; </w:t>
            </w:r>
          </w:p>
        </w:tc>
      </w:tr>
      <w:tr w:rsidR="00934572" w:rsidRPr="00934572" w14:paraId="5D641F1B" w14:textId="77777777" w:rsidTr="001D4786">
        <w:trPr>
          <w:trHeight w:val="349"/>
        </w:trPr>
        <w:tc>
          <w:tcPr>
            <w:tcW w:w="360" w:type="dxa"/>
            <w:tcBorders>
              <w:top w:val="nil"/>
              <w:left w:val="nil"/>
              <w:bottom w:val="nil"/>
              <w:right w:val="nil"/>
            </w:tcBorders>
            <w:vAlign w:val="bottom"/>
          </w:tcPr>
          <w:p w14:paraId="02525622" w14:textId="66544863" w:rsidR="00934572" w:rsidRPr="00934572" w:rsidRDefault="00934572" w:rsidP="00052042">
            <w:pPr>
              <w:pStyle w:val="ListParagraph"/>
              <w:numPr>
                <w:ilvl w:val="0"/>
                <w:numId w:val="9"/>
              </w:numPr>
              <w:rPr>
                <w:color w:val="000000"/>
                <w:sz w:val="24"/>
              </w:rPr>
            </w:pPr>
          </w:p>
        </w:tc>
        <w:tc>
          <w:tcPr>
            <w:tcW w:w="7974" w:type="dxa"/>
            <w:tcBorders>
              <w:top w:val="nil"/>
              <w:left w:val="nil"/>
              <w:bottom w:val="nil"/>
              <w:right w:val="nil"/>
            </w:tcBorders>
            <w:vAlign w:val="bottom"/>
          </w:tcPr>
          <w:p w14:paraId="2BBF1A63" w14:textId="4A69F626" w:rsidR="00934572" w:rsidRPr="00934572" w:rsidRDefault="00934572" w:rsidP="00052042">
            <w:pPr>
              <w:pStyle w:val="ListParagraph"/>
              <w:numPr>
                <w:ilvl w:val="0"/>
                <w:numId w:val="9"/>
              </w:numPr>
              <w:tabs>
                <w:tab w:val="center" w:pos="1440"/>
                <w:tab w:val="center" w:pos="2159"/>
                <w:tab w:val="center" w:pos="2880"/>
                <w:tab w:val="center" w:pos="3598"/>
                <w:tab w:val="center" w:pos="4319"/>
                <w:tab w:val="center" w:pos="5040"/>
                <w:tab w:val="center" w:pos="5759"/>
                <w:tab w:val="center" w:pos="6480"/>
                <w:tab w:val="center" w:pos="7199"/>
                <w:tab w:val="center" w:pos="7920"/>
              </w:tabs>
              <w:rPr>
                <w:color w:val="000000"/>
                <w:sz w:val="24"/>
              </w:rPr>
            </w:pPr>
            <w:r w:rsidRPr="00934572">
              <w:rPr>
                <w:color w:val="000000"/>
                <w:sz w:val="24"/>
              </w:rPr>
              <w:t xml:space="preserve">Other: </w:t>
            </w:r>
            <w:r w:rsidRPr="00934572">
              <w:rPr>
                <w:color w:val="000000"/>
                <w:sz w:val="24"/>
                <w:u w:val="single" w:color="000000"/>
              </w:rPr>
              <w:t xml:space="preserve">  </w:t>
            </w:r>
            <w:r w:rsidRPr="00934572">
              <w:rPr>
                <w:color w:val="000000"/>
                <w:sz w:val="24"/>
                <w:u w:val="single" w:color="000000"/>
              </w:rPr>
              <w:tab/>
              <w:t xml:space="preserve"> </w:t>
            </w:r>
            <w:r w:rsidRPr="00934572">
              <w:rPr>
                <w:color w:val="000000"/>
                <w:sz w:val="24"/>
                <w:u w:val="single" w:color="000000"/>
              </w:rPr>
              <w:tab/>
              <w:t xml:space="preserve"> </w:t>
            </w:r>
            <w:r w:rsidRPr="00934572">
              <w:rPr>
                <w:color w:val="000000"/>
                <w:sz w:val="24"/>
                <w:u w:val="single" w:color="000000"/>
              </w:rPr>
              <w:tab/>
              <w:t xml:space="preserve"> </w:t>
            </w:r>
            <w:r w:rsidRPr="00934572">
              <w:rPr>
                <w:color w:val="000000"/>
                <w:sz w:val="24"/>
                <w:u w:val="single" w:color="000000"/>
              </w:rPr>
              <w:tab/>
              <w:t xml:space="preserve"> </w:t>
            </w:r>
            <w:r w:rsidRPr="00934572">
              <w:rPr>
                <w:color w:val="000000"/>
                <w:sz w:val="24"/>
                <w:u w:val="single" w:color="000000"/>
              </w:rPr>
              <w:tab/>
              <w:t xml:space="preserve"> </w:t>
            </w:r>
            <w:r w:rsidRPr="00934572">
              <w:rPr>
                <w:color w:val="000000"/>
                <w:sz w:val="24"/>
                <w:u w:val="single" w:color="000000"/>
              </w:rPr>
              <w:tab/>
              <w:t xml:space="preserve"> </w:t>
            </w:r>
            <w:r w:rsidRPr="00934572">
              <w:rPr>
                <w:color w:val="000000"/>
                <w:sz w:val="24"/>
                <w:u w:val="single" w:color="000000"/>
              </w:rPr>
              <w:tab/>
              <w:t xml:space="preserve">  </w:t>
            </w:r>
            <w:r w:rsidRPr="00934572">
              <w:rPr>
                <w:color w:val="000000"/>
                <w:sz w:val="24"/>
                <w:u w:val="single" w:color="000000"/>
              </w:rPr>
              <w:tab/>
              <w:t xml:space="preserve"> </w:t>
            </w:r>
            <w:r w:rsidRPr="00934572">
              <w:rPr>
                <w:color w:val="000000"/>
                <w:sz w:val="24"/>
                <w:u w:val="single" w:color="000000"/>
              </w:rPr>
              <w:tab/>
            </w:r>
            <w:r w:rsidRPr="00934572">
              <w:rPr>
                <w:color w:val="000000"/>
                <w:sz w:val="24"/>
              </w:rPr>
              <w:t xml:space="preserve"> </w:t>
            </w:r>
          </w:p>
        </w:tc>
      </w:tr>
    </w:tbl>
    <w:p w14:paraId="650A492A" w14:textId="71438A34" w:rsidR="00934572" w:rsidRPr="00934572" w:rsidRDefault="00934572" w:rsidP="00934572">
      <w:pPr>
        <w:spacing w:after="142"/>
        <w:ind w:firstLine="60"/>
        <w:rPr>
          <w:rFonts w:ascii="Times New Roman" w:eastAsia="Times New Roman" w:hAnsi="Times New Roman" w:cs="Times New Roman"/>
          <w:color w:val="000000"/>
          <w:sz w:val="24"/>
        </w:rPr>
      </w:pPr>
    </w:p>
    <w:p w14:paraId="56A5C1D9" w14:textId="77777777" w:rsidR="00934572" w:rsidRPr="00934572" w:rsidRDefault="00934572" w:rsidP="00934572">
      <w:pPr>
        <w:spacing w:after="154"/>
        <w:ind w:left="-5" w:hanging="10"/>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I affirm under the penalties of perjury that the foregoing representations are true.  </w:t>
      </w:r>
    </w:p>
    <w:p w14:paraId="300A89C2" w14:textId="77777777" w:rsidR="00934572" w:rsidRPr="00934572" w:rsidRDefault="00934572" w:rsidP="00934572">
      <w:pPr>
        <w:spacing w:after="155"/>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 </w:t>
      </w:r>
    </w:p>
    <w:p w14:paraId="1F53AED8" w14:textId="77777777" w:rsidR="00934572" w:rsidRPr="00934572" w:rsidRDefault="00934572" w:rsidP="00934572">
      <w:pPr>
        <w:spacing w:after="155"/>
        <w:ind w:right="1"/>
        <w:jc w:val="center"/>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u w:val="single" w:color="000000"/>
        </w:rPr>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t xml:space="preserve"> </w:t>
      </w:r>
      <w:r w:rsidRPr="00934572">
        <w:rPr>
          <w:rFonts w:ascii="Times New Roman" w:eastAsia="Times New Roman" w:hAnsi="Times New Roman" w:cs="Times New Roman"/>
          <w:color w:val="000000"/>
          <w:sz w:val="24"/>
          <w:u w:val="single" w:color="000000"/>
        </w:rPr>
        <w:tab/>
      </w:r>
      <w:r w:rsidRPr="00934572">
        <w:rPr>
          <w:rFonts w:ascii="Times New Roman" w:eastAsia="Times New Roman" w:hAnsi="Times New Roman" w:cs="Times New Roman"/>
          <w:color w:val="000000"/>
          <w:sz w:val="24"/>
        </w:rPr>
        <w:t xml:space="preserve"> </w:t>
      </w:r>
    </w:p>
    <w:p w14:paraId="6867665D" w14:textId="32FE0337" w:rsidR="00934572" w:rsidRPr="00934572" w:rsidRDefault="00934572" w:rsidP="00934572">
      <w:pPr>
        <w:tabs>
          <w:tab w:val="center" w:pos="5504"/>
          <w:tab w:val="center" w:pos="6479"/>
          <w:tab w:val="center" w:pos="7198"/>
          <w:tab w:val="center" w:pos="7919"/>
          <w:tab w:val="center" w:pos="8638"/>
          <w:tab w:val="center" w:pos="9359"/>
        </w:tabs>
        <w:spacing w:after="151" w:line="265" w:lineRule="auto"/>
        <w:rPr>
          <w:rFonts w:ascii="Times New Roman" w:eastAsia="Times New Roman" w:hAnsi="Times New Roman" w:cs="Times New Roman"/>
          <w:color w:val="000000"/>
          <w:sz w:val="24"/>
        </w:rPr>
      </w:pPr>
      <w:r>
        <w:rPr>
          <w:rFonts w:ascii="Calibri" w:eastAsia="Calibri" w:hAnsi="Calibri" w:cs="Calibri"/>
          <w:color w:val="000000"/>
        </w:rPr>
        <w:t xml:space="preserve">                                                           </w:t>
      </w:r>
      <w:r w:rsidRPr="00934572">
        <w:rPr>
          <w:rFonts w:ascii="Times New Roman" w:eastAsia="Times New Roman" w:hAnsi="Times New Roman" w:cs="Times New Roman"/>
          <w:color w:val="000000"/>
          <w:sz w:val="24"/>
        </w:rPr>
        <w:t xml:space="preserve">Signature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r w:rsidRPr="00934572">
        <w:rPr>
          <w:rFonts w:ascii="Times New Roman" w:eastAsia="Times New Roman" w:hAnsi="Times New Roman" w:cs="Times New Roman"/>
          <w:color w:val="000000"/>
          <w:sz w:val="24"/>
        </w:rPr>
        <w:tab/>
        <w:t xml:space="preserve"> </w:t>
      </w:r>
    </w:p>
    <w:p w14:paraId="61CEEC14" w14:textId="77777777" w:rsidR="00934572" w:rsidRPr="00934572" w:rsidRDefault="00934572" w:rsidP="00934572">
      <w:pPr>
        <w:spacing w:after="139"/>
        <w:jc w:val="right"/>
        <w:rPr>
          <w:rFonts w:ascii="Times New Roman" w:eastAsia="Times New Roman" w:hAnsi="Times New Roman" w:cs="Times New Roman"/>
          <w:color w:val="000000"/>
          <w:sz w:val="24"/>
        </w:rPr>
      </w:pPr>
      <w:r w:rsidRPr="00934572">
        <w:rPr>
          <w:rFonts w:ascii="Times New Roman" w:eastAsia="Times New Roman" w:hAnsi="Times New Roman" w:cs="Times New Roman"/>
          <w:color w:val="000000"/>
          <w:sz w:val="24"/>
        </w:rPr>
        <w:t xml:space="preserve"> </w:t>
      </w:r>
    </w:p>
    <w:p w14:paraId="2D0DF07B" w14:textId="5DA9FE70" w:rsidR="00555913" w:rsidRDefault="00555913" w:rsidP="00934572">
      <w:pPr>
        <w:spacing w:after="1939"/>
      </w:pPr>
    </w:p>
    <w:p w14:paraId="1139E309" w14:textId="77777777" w:rsidR="00934572" w:rsidRDefault="00934572" w:rsidP="00934572">
      <w:pPr>
        <w:spacing w:after="1939"/>
      </w:pPr>
    </w:p>
    <w:p w14:paraId="5D9BD50C" w14:textId="77777777" w:rsidR="00934572" w:rsidRDefault="00934572" w:rsidP="00934572">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3E49259F" w14:textId="77777777" w:rsidR="00934572" w:rsidRDefault="00934572" w:rsidP="00934572">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7350CB2" w14:textId="77777777" w:rsidR="00934572" w:rsidRDefault="00934572" w:rsidP="00934572">
      <w:pPr>
        <w:spacing w:after="50"/>
        <w:ind w:left="-5"/>
      </w:pPr>
      <w:r>
        <w:rPr>
          <w:rFonts w:ascii="Times New Roman" w:eastAsia="Times New Roman" w:hAnsi="Times New Roman" w:cs="Times New Roman"/>
        </w:rPr>
        <w:t xml:space="preserve">IN RE THE MARRIAGE OF: </w:t>
      </w:r>
    </w:p>
    <w:p w14:paraId="6934CA86" w14:textId="77777777" w:rsidR="00934572" w:rsidRDefault="00934572" w:rsidP="00934572">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94A69EC" w14:textId="77777777" w:rsidR="00934572" w:rsidRDefault="00934572" w:rsidP="00934572">
      <w:pPr>
        <w:spacing w:after="50"/>
        <w:ind w:left="-5" w:right="8088"/>
      </w:pPr>
      <w:r>
        <w:rPr>
          <w:rFonts w:ascii="Times New Roman" w:eastAsia="Times New Roman" w:hAnsi="Times New Roman" w:cs="Times New Roman"/>
        </w:rPr>
        <w:t xml:space="preserve">Petitioner,  V. </w:t>
      </w:r>
    </w:p>
    <w:p w14:paraId="26CE4426" w14:textId="77777777" w:rsidR="00934572" w:rsidRDefault="00934572" w:rsidP="00934572">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2192F3C" w14:textId="77777777" w:rsidR="00934572" w:rsidRDefault="00934572" w:rsidP="00934572">
      <w:pPr>
        <w:spacing w:after="50"/>
        <w:ind w:left="-5"/>
      </w:pPr>
      <w:r>
        <w:rPr>
          <w:rFonts w:ascii="Times New Roman" w:eastAsia="Times New Roman" w:hAnsi="Times New Roman" w:cs="Times New Roman"/>
        </w:rPr>
        <w:t xml:space="preserve">Respondent.  </w:t>
      </w:r>
    </w:p>
    <w:p w14:paraId="12173F07" w14:textId="1F11F2A4" w:rsidR="006C4346" w:rsidRPr="00AF221E" w:rsidRDefault="006C4346" w:rsidP="00AF221E">
      <w:pPr>
        <w:pStyle w:val="Heading1"/>
        <w:ind w:left="2160" w:firstLine="720"/>
        <w:rPr>
          <w:sz w:val="32"/>
          <w:szCs w:val="32"/>
        </w:rPr>
      </w:pPr>
      <w:r w:rsidRPr="00AF221E">
        <w:rPr>
          <w:rStyle w:val="Heading1Char"/>
          <w:rFonts w:asciiTheme="minorHAnsi" w:eastAsia="Calibri" w:hAnsiTheme="minorHAnsi" w:cstheme="minorHAnsi"/>
          <w:b/>
          <w:bCs/>
          <w:sz w:val="32"/>
          <w:szCs w:val="32"/>
          <w:u w:val="none"/>
        </w:rPr>
        <w:t xml:space="preserve">SUMMONS </w:t>
      </w:r>
    </w:p>
    <w:p w14:paraId="4CD604FC" w14:textId="11205CA5" w:rsidR="006C4346" w:rsidRDefault="006C4346">
      <w:pPr>
        <w:spacing w:after="136"/>
      </w:pPr>
    </w:p>
    <w:p w14:paraId="498A0C4A" w14:textId="77777777" w:rsidR="006C4346" w:rsidRDefault="006C4346">
      <w:pPr>
        <w:tabs>
          <w:tab w:val="center" w:pos="2161"/>
          <w:tab w:val="center" w:pos="2882"/>
          <w:tab w:val="center" w:pos="3602"/>
          <w:tab w:val="center" w:pos="4322"/>
          <w:tab w:val="center" w:pos="5042"/>
          <w:tab w:val="center" w:pos="5762"/>
        </w:tabs>
        <w:ind w:left="-15"/>
      </w:pPr>
      <w:r>
        <w:t xml:space="preserve">TO RESPONDENT: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0065D6E" w14:textId="77777777" w:rsidR="006C4346" w:rsidRDefault="006C4346">
      <w:pPr>
        <w:tabs>
          <w:tab w:val="center" w:pos="721"/>
          <w:tab w:val="center" w:pos="1891"/>
        </w:tabs>
        <w:ind w:left="-15"/>
      </w:pPr>
      <w:r>
        <w:t xml:space="preserve"> </w:t>
      </w:r>
      <w:r>
        <w:tab/>
        <w:t xml:space="preserve"> </w:t>
      </w:r>
      <w:r>
        <w:tab/>
        <w:t xml:space="preserve">      Name </w:t>
      </w:r>
    </w:p>
    <w:p w14:paraId="1F3B2A0B" w14:textId="77777777" w:rsidR="006C4346" w:rsidRDefault="006C4346">
      <w:pPr>
        <w:spacing w:after="0"/>
      </w:pPr>
      <w:r>
        <w:t xml:space="preserve">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BC89CBF" w14:textId="77777777" w:rsidR="006C4346" w:rsidRDefault="006C4346">
      <w:pPr>
        <w:tabs>
          <w:tab w:val="center" w:pos="721"/>
          <w:tab w:val="center" w:pos="1994"/>
        </w:tabs>
        <w:ind w:left="-15"/>
      </w:pPr>
      <w:r>
        <w:t xml:space="preserve"> </w:t>
      </w:r>
      <w:r>
        <w:tab/>
        <w:t xml:space="preserve"> </w:t>
      </w:r>
      <w:r>
        <w:tab/>
        <w:t xml:space="preserve">      Address </w:t>
      </w:r>
    </w:p>
    <w:p w14:paraId="1A32206F" w14:textId="77777777" w:rsidR="006C4346" w:rsidRDefault="006C4346">
      <w:pPr>
        <w:spacing w:after="0"/>
      </w:pPr>
      <w:r>
        <w:t xml:space="preserve"> </w:t>
      </w:r>
      <w:r>
        <w:tab/>
        <w:t xml:space="preserve"> </w:t>
      </w:r>
      <w:r>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012FC06" w14:textId="77777777" w:rsidR="006C4346" w:rsidRDefault="006C4346">
      <w:pPr>
        <w:tabs>
          <w:tab w:val="center" w:pos="721"/>
          <w:tab w:val="center" w:pos="2304"/>
        </w:tabs>
        <w:ind w:left="-15"/>
      </w:pPr>
      <w:r>
        <w:t xml:space="preserve"> </w:t>
      </w:r>
      <w:r>
        <w:tab/>
        <w:t xml:space="preserve"> </w:t>
      </w:r>
      <w:r>
        <w:tab/>
        <w:t xml:space="preserve">      City, State, Zip  </w:t>
      </w:r>
    </w:p>
    <w:p w14:paraId="435B2069" w14:textId="77777777" w:rsidR="006C4346" w:rsidRDefault="006C4346">
      <w:pPr>
        <w:spacing w:after="0"/>
      </w:pPr>
      <w:r>
        <w:t xml:space="preserve"> </w:t>
      </w:r>
    </w:p>
    <w:p w14:paraId="19F738C2" w14:textId="77777777" w:rsidR="006C4346" w:rsidRDefault="006C4346" w:rsidP="00052042">
      <w:pPr>
        <w:numPr>
          <w:ilvl w:val="0"/>
          <w:numId w:val="5"/>
        </w:numPr>
        <w:spacing w:after="148" w:line="250" w:lineRule="auto"/>
        <w:ind w:right="46" w:hanging="10"/>
      </w:pPr>
      <w:r>
        <w:t xml:space="preserve">You are hereby notified that you have been sued by the Petitioner for Dissolution of the Marriage in the Court indicated above.  </w:t>
      </w:r>
    </w:p>
    <w:p w14:paraId="3C49316F" w14:textId="77777777" w:rsidR="006C4346" w:rsidRDefault="006C4346" w:rsidP="00052042">
      <w:pPr>
        <w:numPr>
          <w:ilvl w:val="0"/>
          <w:numId w:val="5"/>
        </w:numPr>
        <w:spacing w:after="153" w:line="250" w:lineRule="auto"/>
        <w:ind w:right="46" w:hanging="10"/>
      </w:pPr>
      <w:r>
        <w:t xml:space="preserve">If this Summons is accompanied by a Notice to Appear, you should appear in Court on the date and time stated in the Order to Appear. If you do not appear, evidence may be heard in your absence and a determination made by the Court. If a Temporary Restraining Order is attached, it is effective immediately upon your receipt or knowledge of the Order.  </w:t>
      </w:r>
    </w:p>
    <w:p w14:paraId="5EFA49B0" w14:textId="77777777" w:rsidR="006C4346" w:rsidRDefault="006C4346" w:rsidP="00052042">
      <w:pPr>
        <w:numPr>
          <w:ilvl w:val="0"/>
          <w:numId w:val="5"/>
        </w:numPr>
        <w:spacing w:after="148" w:line="250" w:lineRule="auto"/>
        <w:ind w:right="46" w:hanging="10"/>
      </w:pPr>
      <w:r>
        <w:t xml:space="preserve">If you wish to retain an attorney to represent you in this matter, it is advisable to do so before the date stated in the Notice to Appear.  </w:t>
      </w:r>
    </w:p>
    <w:p w14:paraId="42E9C106" w14:textId="77777777" w:rsidR="006C4346" w:rsidRDefault="006C4346" w:rsidP="00052042">
      <w:pPr>
        <w:numPr>
          <w:ilvl w:val="0"/>
          <w:numId w:val="5"/>
        </w:numPr>
        <w:spacing w:after="148" w:line="250" w:lineRule="auto"/>
        <w:ind w:right="46" w:hanging="10"/>
      </w:pPr>
      <w:r>
        <w:t xml:space="preserve">If you take no action in this case after the receipt of this Summons, the Court can grant a Dissolution of Marriage or make a determination regarding any of the following: paternity, child custody, child support, maintenance, parenting time, property division (real or personal) and any other distribution of assets and debts.  </w:t>
      </w:r>
    </w:p>
    <w:p w14:paraId="1C9EE616" w14:textId="3A85D523" w:rsidR="006C4346" w:rsidRDefault="006C4346" w:rsidP="00052042">
      <w:pPr>
        <w:numPr>
          <w:ilvl w:val="0"/>
          <w:numId w:val="5"/>
        </w:numPr>
        <w:spacing w:after="168" w:line="250" w:lineRule="auto"/>
        <w:ind w:right="46" w:hanging="10"/>
      </w:pPr>
      <w:r>
        <w:t>For self-represented litigants, a Floyd County Family Law Navigator can offer free assistance with court filings and can discuss the opportunity for free/low-cost options for resolving your case quickly. To set up an</w:t>
      </w:r>
      <w:r w:rsidR="00336A67">
        <w:t xml:space="preserve"> appointment, call or email Mrs. Courtney Etheridge at 812-948-5410 ext. 572</w:t>
      </w:r>
      <w:r>
        <w:t xml:space="preserve"> or </w:t>
      </w:r>
      <w:r w:rsidR="00336A67">
        <w:rPr>
          <w:u w:val="single" w:color="000000"/>
        </w:rPr>
        <w:t>cetheridge</w:t>
      </w:r>
      <w:r>
        <w:rPr>
          <w:u w:val="single" w:color="000000"/>
        </w:rPr>
        <w:t>@floydcounty.in.gov</w:t>
      </w:r>
      <w:r>
        <w:t xml:space="preserve">.  </w:t>
      </w:r>
    </w:p>
    <w:p w14:paraId="16EDAAD8" w14:textId="77777777" w:rsidR="006C4346" w:rsidRDefault="006C4346">
      <w:pPr>
        <w:spacing w:after="175"/>
      </w:pPr>
      <w:r>
        <w:t xml:space="preserve"> </w:t>
      </w:r>
    </w:p>
    <w:p w14:paraId="36BFD392" w14:textId="77777777" w:rsidR="006C4346" w:rsidRDefault="006C4346">
      <w:pPr>
        <w:tabs>
          <w:tab w:val="center" w:pos="1441"/>
          <w:tab w:val="center" w:pos="2161"/>
          <w:tab w:val="center" w:pos="2882"/>
          <w:tab w:val="center" w:pos="3602"/>
          <w:tab w:val="center" w:pos="4322"/>
          <w:tab w:val="center" w:pos="5042"/>
          <w:tab w:val="center" w:pos="5762"/>
          <w:tab w:val="center" w:pos="6483"/>
          <w:tab w:val="center" w:pos="7203"/>
          <w:tab w:val="center" w:pos="7923"/>
          <w:tab w:val="center" w:pos="8644"/>
          <w:tab w:val="center" w:pos="9364"/>
        </w:tabs>
        <w:spacing w:after="189"/>
        <w:ind w:left="-15"/>
      </w:pPr>
      <w:r>
        <w:t xml:space="preserve">Dated: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8245D3B" w14:textId="77777777" w:rsidR="006C4346" w:rsidRDefault="006C4346">
      <w:pPr>
        <w:tabs>
          <w:tab w:val="center" w:pos="721"/>
          <w:tab w:val="center" w:pos="1441"/>
          <w:tab w:val="center" w:pos="2161"/>
          <w:tab w:val="center" w:pos="2882"/>
          <w:tab w:val="center" w:pos="3602"/>
          <w:tab w:val="center" w:pos="4322"/>
          <w:tab w:val="center" w:pos="5983"/>
        </w:tabs>
        <w:spacing w:after="985"/>
        <w:ind w:left="-15"/>
      </w:pPr>
      <w:r>
        <w:t xml:space="preserve"> </w:t>
      </w:r>
      <w:r>
        <w:tab/>
        <w:t xml:space="preserve"> </w:t>
      </w:r>
      <w:r>
        <w:tab/>
        <w:t xml:space="preserve"> </w:t>
      </w:r>
      <w:r>
        <w:tab/>
        <w:t xml:space="preserve"> </w:t>
      </w:r>
      <w:r>
        <w:tab/>
        <w:t xml:space="preserve"> </w:t>
      </w:r>
      <w:r>
        <w:tab/>
        <w:t xml:space="preserve"> </w:t>
      </w:r>
      <w:r>
        <w:tab/>
        <w:t xml:space="preserve"> </w:t>
      </w:r>
      <w:r>
        <w:tab/>
        <w:t xml:space="preserve">Clerk, Floyd County  </w:t>
      </w:r>
    </w:p>
    <w:p w14:paraId="3D79DE50" w14:textId="77777777" w:rsidR="006C4346" w:rsidRDefault="260B0B7D">
      <w:pPr>
        <w:spacing w:after="0"/>
      </w:pPr>
      <w:r>
        <w:t xml:space="preserve"> </w:t>
      </w:r>
    </w:p>
    <w:p w14:paraId="28A81D29" w14:textId="77777777" w:rsidR="006A3629" w:rsidRDefault="006A3629">
      <w:r>
        <w:br w:type="page"/>
      </w:r>
    </w:p>
    <w:p w14:paraId="0752806D" w14:textId="66A6D0E0" w:rsidR="006C4346" w:rsidRDefault="006C4346">
      <w:pPr>
        <w:spacing w:after="220"/>
        <w:ind w:left="-5" w:right="46"/>
      </w:pPr>
      <w:r>
        <w:lastRenderedPageBreak/>
        <w:t xml:space="preserve">The following manner of Service of Summons is hereby designated:  </w:t>
      </w:r>
    </w:p>
    <w:p w14:paraId="03159584" w14:textId="77777777" w:rsidR="006C4346" w:rsidRDefault="006C4346">
      <w:pPr>
        <w:ind w:left="370" w:right="46"/>
      </w:pPr>
      <w:r>
        <w:rPr>
          <w:rFonts w:ascii="Segoe UI Symbol" w:eastAsia="Segoe UI Symbol" w:hAnsi="Segoe UI Symbol" w:cs="Segoe UI Symbol"/>
        </w:rPr>
        <w:t></w:t>
      </w:r>
      <w:r>
        <w:rPr>
          <w:rFonts w:ascii="Arial" w:eastAsia="Arial" w:hAnsi="Arial" w:cs="Arial"/>
        </w:rPr>
        <w:t xml:space="preserve"> </w:t>
      </w:r>
      <w:r>
        <w:t xml:space="preserve">Registered/Certified Mail to be sent by the Clerk </w:t>
      </w:r>
    </w:p>
    <w:p w14:paraId="6E159A1B" w14:textId="77777777" w:rsidR="006C4346" w:rsidRDefault="006C4346">
      <w:pPr>
        <w:ind w:left="370" w:right="46"/>
      </w:pPr>
      <w:r>
        <w:rPr>
          <w:rFonts w:ascii="Segoe UI Symbol" w:eastAsia="Segoe UI Symbol" w:hAnsi="Segoe UI Symbol" w:cs="Segoe UI Symbol"/>
        </w:rPr>
        <w:t></w:t>
      </w:r>
      <w:r>
        <w:rPr>
          <w:rFonts w:ascii="Arial" w:eastAsia="Arial" w:hAnsi="Arial" w:cs="Arial"/>
        </w:rPr>
        <w:t xml:space="preserve"> </w:t>
      </w:r>
      <w:r>
        <w:t xml:space="preserve">Service by Sheriff on Individual at address shown above </w:t>
      </w:r>
    </w:p>
    <w:p w14:paraId="4DC5DDA5" w14:textId="77777777" w:rsidR="006C4346" w:rsidRDefault="006C4346">
      <w:pPr>
        <w:ind w:left="370" w:right="46"/>
      </w:pPr>
      <w:r>
        <w:rPr>
          <w:rFonts w:ascii="Segoe UI Symbol" w:eastAsia="Segoe UI Symbol" w:hAnsi="Segoe UI Symbol" w:cs="Segoe UI Symbol"/>
        </w:rPr>
        <w:t></w:t>
      </w:r>
      <w:r>
        <w:rPr>
          <w:rFonts w:ascii="Arial" w:eastAsia="Arial" w:hAnsi="Arial" w:cs="Arial"/>
        </w:rPr>
        <w:t xml:space="preserve"> </w:t>
      </w:r>
      <w:r>
        <w:t>Service by Sheriff at place of employment, (</w:t>
      </w:r>
      <w:r>
        <w:rPr>
          <w:rFonts w:ascii="Calibri" w:eastAsia="Calibri" w:hAnsi="Calibri" w:cs="Calibri"/>
          <w:b/>
        </w:rPr>
        <w:t>name and address of spouse’s employer</w:t>
      </w:r>
      <w:r>
        <w:t xml:space="preserve">): </w:t>
      </w:r>
    </w:p>
    <w:p w14:paraId="3AD4D9A2" w14:textId="77777777" w:rsidR="006C4346" w:rsidRDefault="006C4346">
      <w:pPr>
        <w:spacing w:after="0"/>
        <w:ind w:left="721"/>
      </w:pPr>
      <w:r>
        <w:t xml:space="preserve"> </w:t>
      </w:r>
    </w:p>
    <w:p w14:paraId="12ADFBC3" w14:textId="77777777" w:rsidR="006C4346" w:rsidRDefault="006C4346">
      <w:pPr>
        <w:spacing w:after="164"/>
        <w:ind w:left="53"/>
        <w:jc w:val="center"/>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37A02E80" w14:textId="77777777" w:rsidR="006C4346" w:rsidRDefault="006C4346">
      <w:pPr>
        <w:spacing w:after="169"/>
        <w:ind w:left="-5" w:right="46"/>
      </w:pPr>
      <w:r>
        <w:t xml:space="preserve">Floyd Superior Court No. 3, 311 Hauss Square, Rm 421 New Albany, IN 47150 812-948-5257 </w:t>
      </w:r>
    </w:p>
    <w:p w14:paraId="1724A2FE" w14:textId="77777777" w:rsidR="006C4346" w:rsidRDefault="006C4346">
      <w:pPr>
        <w:spacing w:after="159"/>
      </w:pPr>
      <w:r>
        <w:t xml:space="preserve"> </w:t>
      </w:r>
    </w:p>
    <w:p w14:paraId="738DB07A" w14:textId="77777777" w:rsidR="006C4346" w:rsidRDefault="006C4346">
      <w:pPr>
        <w:spacing w:after="175"/>
        <w:ind w:right="57"/>
        <w:jc w:val="center"/>
      </w:pPr>
      <w:r>
        <w:rPr>
          <w:rFonts w:ascii="Calibri" w:eastAsia="Calibri" w:hAnsi="Calibri" w:cs="Calibri"/>
          <w:b/>
        </w:rPr>
        <w:t xml:space="preserve">SHERIFF’S RETURN OF SERVICE OF SUMMONS </w:t>
      </w:r>
    </w:p>
    <w:p w14:paraId="1DB84018" w14:textId="77777777" w:rsidR="006C4346" w:rsidRDefault="006C4346">
      <w:pPr>
        <w:tabs>
          <w:tab w:val="center" w:pos="6089"/>
          <w:tab w:val="center" w:pos="7203"/>
          <w:tab w:val="center" w:pos="8307"/>
        </w:tabs>
        <w:spacing w:after="220"/>
        <w:ind w:left="-15"/>
      </w:pPr>
      <w:r>
        <w:t xml:space="preserve">I hereby certify that I have served this Summons on the </w:t>
      </w:r>
      <w:r>
        <w:rPr>
          <w:u w:val="single" w:color="000000"/>
        </w:rPr>
        <w:t xml:space="preserve"> </w:t>
      </w:r>
      <w:r>
        <w:rPr>
          <w:u w:val="single" w:color="000000"/>
        </w:rPr>
        <w:tab/>
        <w:t xml:space="preserve"> </w:t>
      </w:r>
      <w:r>
        <w:t xml:space="preserve">day of </w:t>
      </w:r>
      <w:r>
        <w:rPr>
          <w:u w:val="single" w:color="000000"/>
        </w:rPr>
        <w:t xml:space="preserve"> </w:t>
      </w:r>
      <w:r>
        <w:rPr>
          <w:u w:val="single" w:color="000000"/>
        </w:rPr>
        <w:tab/>
        <w:t xml:space="preserve"> </w:t>
      </w:r>
      <w:r>
        <w:rPr>
          <w:u w:val="single" w:color="000000"/>
        </w:rPr>
        <w:tab/>
      </w:r>
      <w:r>
        <w:t xml:space="preserve"> , 202__ </w:t>
      </w:r>
    </w:p>
    <w:p w14:paraId="407F914A" w14:textId="77777777" w:rsidR="006C4346" w:rsidRDefault="006C4346">
      <w:pPr>
        <w:spacing w:after="61"/>
        <w:ind w:left="720" w:right="46" w:hanging="360"/>
      </w:pPr>
      <w:r>
        <w:rPr>
          <w:rFonts w:ascii="Segoe UI Symbol" w:eastAsia="Segoe UI Symbol" w:hAnsi="Segoe UI Symbol" w:cs="Segoe UI Symbol"/>
        </w:rPr>
        <w:t></w:t>
      </w:r>
      <w:r>
        <w:rPr>
          <w:rFonts w:ascii="Arial" w:eastAsia="Arial" w:hAnsi="Arial" w:cs="Arial"/>
        </w:rPr>
        <w:t xml:space="preserve"> </w:t>
      </w:r>
      <w:r>
        <w:t xml:space="preserve">By delivering a copy of the Summons and a copy of the Petition to the Respondent identified on the first page of Summons.  </w:t>
      </w:r>
    </w:p>
    <w:p w14:paraId="78F5A30A" w14:textId="77777777" w:rsidR="006C4346" w:rsidRDefault="006C4346">
      <w:pPr>
        <w:ind w:left="370" w:right="46"/>
      </w:pPr>
      <w:r>
        <w:rPr>
          <w:rFonts w:ascii="Segoe UI Symbol" w:eastAsia="Segoe UI Symbol" w:hAnsi="Segoe UI Symbol" w:cs="Segoe UI Symbol"/>
        </w:rPr>
        <w:t></w:t>
      </w:r>
      <w:r>
        <w:rPr>
          <w:rFonts w:ascii="Arial" w:eastAsia="Arial" w:hAnsi="Arial" w:cs="Arial"/>
        </w:rPr>
        <w:t xml:space="preserve"> </w:t>
      </w:r>
      <w:r>
        <w:t xml:space="preserve">By leaving a copy of the Summons and a copy of the complaint at,  </w:t>
      </w:r>
    </w:p>
    <w:p w14:paraId="027CAAB3" w14:textId="77777777" w:rsidR="006C4346" w:rsidRDefault="006C4346">
      <w:pPr>
        <w:spacing w:after="1"/>
        <w:ind w:left="1"/>
        <w:jc w:val="center"/>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03AD5672" w14:textId="77777777" w:rsidR="006C4346" w:rsidRDefault="006C4346">
      <w:pPr>
        <w:spacing w:after="61"/>
        <w:ind w:left="731" w:right="46"/>
      </w:pPr>
      <w:r>
        <w:t xml:space="preserve">which is the dwelling place or usual place of abode and by mailing a copy of the Summons to the Respondent at the above address.  </w:t>
      </w:r>
    </w:p>
    <w:p w14:paraId="2BD9F67C" w14:textId="77777777" w:rsidR="006C4346" w:rsidRDefault="006C4346">
      <w:pPr>
        <w:tabs>
          <w:tab w:val="center" w:pos="1813"/>
          <w:tab w:val="center" w:pos="3602"/>
          <w:tab w:val="center" w:pos="4322"/>
          <w:tab w:val="center" w:pos="5042"/>
          <w:tab w:val="center" w:pos="5762"/>
          <w:tab w:val="center" w:pos="6483"/>
          <w:tab w:val="center" w:pos="7203"/>
          <w:tab w:val="center" w:pos="7923"/>
          <w:tab w:val="center" w:pos="8644"/>
        </w:tabs>
      </w:pPr>
      <w:r>
        <w:rPr>
          <w:rFonts w:ascii="Calibri" w:eastAsia="Calibri" w:hAnsi="Calibri" w:cs="Calibri"/>
        </w:rPr>
        <w:tab/>
      </w:r>
      <w:r>
        <w:rPr>
          <w:rFonts w:ascii="Segoe UI Symbol" w:eastAsia="Segoe UI Symbol" w:hAnsi="Segoe UI Symbol" w:cs="Segoe UI Symbol"/>
        </w:rPr>
        <w:t></w:t>
      </w:r>
      <w:r>
        <w:rPr>
          <w:rFonts w:ascii="Arial" w:eastAsia="Arial" w:hAnsi="Arial" w:cs="Arial"/>
        </w:rPr>
        <w:t xml:space="preserve"> </w:t>
      </w:r>
      <w:r>
        <w:t xml:space="preserve">Other Service or Remarks: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3D1BDD0" w14:textId="77777777" w:rsidR="006C4346" w:rsidRDefault="006C4346">
      <w:pPr>
        <w:spacing w:after="179"/>
        <w:ind w:left="721"/>
      </w:pPr>
      <w:r>
        <w:t xml:space="preserve"> </w:t>
      </w:r>
    </w:p>
    <w:p w14:paraId="006BD029" w14:textId="77777777" w:rsidR="006C4346" w:rsidRDefault="006C4346" w:rsidP="00CF4E37">
      <w:pPr>
        <w:spacing w:after="0"/>
        <w:ind w:right="720"/>
        <w:jc w:val="center"/>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31D6CCB" w14:textId="57BE8EDE" w:rsidR="006C4346" w:rsidRDefault="00CF4E37" w:rsidP="00CF4E37">
      <w:pPr>
        <w:spacing w:after="0"/>
        <w:ind w:left="1118" w:right="1243"/>
      </w:pPr>
      <w:r>
        <w:t xml:space="preserve">                              </w:t>
      </w:r>
      <w:r w:rsidR="006C4346">
        <w:t xml:space="preserve">Sheriff </w:t>
      </w:r>
    </w:p>
    <w:p w14:paraId="5AE36E8E" w14:textId="77777777" w:rsidR="006C4346" w:rsidRDefault="006C4346">
      <w:pPr>
        <w:spacing w:after="0"/>
        <w:ind w:right="720"/>
        <w:jc w:val="center"/>
      </w:pPr>
      <w:r>
        <w:t xml:space="preserve"> </w:t>
      </w:r>
    </w:p>
    <w:p w14:paraId="6215157A" w14:textId="77777777" w:rsidR="006C4346" w:rsidRDefault="006C4346">
      <w:pPr>
        <w:spacing w:after="16"/>
        <w:ind w:right="720"/>
        <w:jc w:val="center"/>
      </w:pPr>
      <w:r>
        <w:t xml:space="preserve"> </w:t>
      </w:r>
    </w:p>
    <w:p w14:paraId="5DE5C5A1" w14:textId="77777777" w:rsidR="006C4346" w:rsidRDefault="006C4346">
      <w:pPr>
        <w:tabs>
          <w:tab w:val="center" w:pos="4474"/>
          <w:tab w:val="center" w:pos="5042"/>
          <w:tab w:val="center" w:pos="5762"/>
          <w:tab w:val="center" w:pos="6483"/>
          <w:tab w:val="center" w:pos="7203"/>
          <w:tab w:val="center" w:pos="7923"/>
          <w:tab w:val="center" w:pos="8644"/>
        </w:tabs>
      </w:pPr>
      <w:r>
        <w:rPr>
          <w:rFonts w:ascii="Calibri" w:eastAsia="Calibri" w:hAnsi="Calibri" w:cs="Calibri"/>
        </w:rPr>
        <w:tab/>
      </w:r>
      <w:r>
        <w:t xml:space="preserve">By: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52DBA94C" w14:textId="77777777" w:rsidR="006C4346" w:rsidRDefault="006C4346" w:rsidP="00CF4E37">
      <w:pPr>
        <w:spacing w:after="0"/>
        <w:ind w:left="3998" w:right="1175" w:firstLine="322"/>
      </w:pPr>
      <w:r>
        <w:t xml:space="preserve">Deputy </w:t>
      </w:r>
    </w:p>
    <w:p w14:paraId="4FFAB375" w14:textId="77777777" w:rsidR="006C4346" w:rsidRDefault="006C4346">
      <w:pPr>
        <w:spacing w:after="0"/>
      </w:pPr>
      <w:r>
        <w:t xml:space="preserve"> </w:t>
      </w:r>
    </w:p>
    <w:p w14:paraId="5FC36A17" w14:textId="77777777" w:rsidR="006C4346" w:rsidRDefault="006C4346">
      <w:pPr>
        <w:spacing w:after="0"/>
        <w:jc w:val="center"/>
      </w:pPr>
      <w:r>
        <w:rPr>
          <w:rFonts w:ascii="Calibri" w:eastAsia="Calibri" w:hAnsi="Calibri" w:cs="Calibri"/>
          <w:b/>
        </w:rPr>
        <w:t xml:space="preserve"> </w:t>
      </w:r>
    </w:p>
    <w:p w14:paraId="66C9E558" w14:textId="77777777" w:rsidR="006C4346" w:rsidRDefault="006C4346">
      <w:pPr>
        <w:spacing w:after="0"/>
        <w:ind w:right="58"/>
        <w:jc w:val="center"/>
      </w:pPr>
      <w:r>
        <w:rPr>
          <w:rFonts w:ascii="Calibri" w:eastAsia="Calibri" w:hAnsi="Calibri" w:cs="Calibri"/>
          <w:b/>
        </w:rPr>
        <w:t xml:space="preserve">CLERK’S CERTIFICATE OF MAILING  </w:t>
      </w:r>
    </w:p>
    <w:p w14:paraId="6A705DDF" w14:textId="77777777" w:rsidR="006C4346" w:rsidRDefault="006C4346">
      <w:pPr>
        <w:spacing w:after="184"/>
        <w:ind w:left="-5" w:right="46"/>
      </w:pPr>
      <w:r>
        <w:t xml:space="preserve">I hereby certify that I have served this summons on the </w:t>
      </w:r>
      <w:r>
        <w:rPr>
          <w:u w:val="single" w:color="000000"/>
        </w:rPr>
        <w:t xml:space="preserve"> </w:t>
      </w:r>
      <w:r>
        <w:rPr>
          <w:u w:val="single" w:color="000000"/>
        </w:rPr>
        <w:tab/>
        <w:t xml:space="preserve"> </w:t>
      </w:r>
      <w:r>
        <w:t xml:space="preserve">day of </w:t>
      </w:r>
      <w:r>
        <w:rPr>
          <w:u w:val="single" w:color="000000"/>
        </w:rPr>
        <w:t xml:space="preserve"> </w:t>
      </w:r>
      <w:r>
        <w:rPr>
          <w:u w:val="single" w:color="000000"/>
        </w:rPr>
        <w:tab/>
        <w:t xml:space="preserve"> </w:t>
      </w:r>
      <w:r>
        <w:rPr>
          <w:u w:val="single" w:color="000000"/>
        </w:rPr>
        <w:tab/>
      </w:r>
      <w:r>
        <w:t xml:space="preserve"> , 202__, I mailed a copy of this Summons and a copy of the Petition to the Respondent identified on the first page of the Summons by Certified Mail, requesting a return receipt, at the address provided by the Petitioner.  </w:t>
      </w:r>
    </w:p>
    <w:p w14:paraId="73CE2C58" w14:textId="77777777" w:rsidR="006C4346" w:rsidRDefault="006C4346">
      <w:pPr>
        <w:tabs>
          <w:tab w:val="center" w:pos="1441"/>
          <w:tab w:val="center" w:pos="2161"/>
          <w:tab w:val="center" w:pos="2882"/>
          <w:tab w:val="center" w:pos="3602"/>
          <w:tab w:val="center" w:pos="4322"/>
          <w:tab w:val="center" w:pos="5042"/>
          <w:tab w:val="center" w:pos="5762"/>
          <w:tab w:val="center" w:pos="6483"/>
          <w:tab w:val="center" w:pos="7203"/>
          <w:tab w:val="center" w:pos="7923"/>
          <w:tab w:val="center" w:pos="8644"/>
        </w:tabs>
        <w:ind w:left="-15"/>
      </w:pPr>
      <w:r>
        <w:t xml:space="preserve">Dated: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788213B" w14:textId="77777777" w:rsidR="006C4346" w:rsidRDefault="006C4346" w:rsidP="00CF4E37">
      <w:pPr>
        <w:spacing w:after="0"/>
        <w:ind w:left="3998" w:firstLine="322"/>
      </w:pPr>
      <w:r>
        <w:t xml:space="preserve">Clerk, Floyd County  </w:t>
      </w:r>
    </w:p>
    <w:p w14:paraId="4C6FB89D" w14:textId="77777777" w:rsidR="006C4346" w:rsidRDefault="006C4346">
      <w:pPr>
        <w:spacing w:after="0"/>
        <w:ind w:right="720"/>
        <w:jc w:val="center"/>
      </w:pPr>
      <w:r>
        <w:t xml:space="preserve"> </w:t>
      </w:r>
    </w:p>
    <w:p w14:paraId="750A3340" w14:textId="77777777" w:rsidR="006C4346" w:rsidRDefault="006C4346">
      <w:pPr>
        <w:spacing w:after="0"/>
        <w:ind w:right="720"/>
        <w:jc w:val="center"/>
      </w:pPr>
      <w:r>
        <w:t xml:space="preserve"> </w:t>
      </w:r>
    </w:p>
    <w:p w14:paraId="235D24C0" w14:textId="77777777" w:rsidR="006C4346" w:rsidRDefault="006C4346">
      <w:pPr>
        <w:tabs>
          <w:tab w:val="center" w:pos="4474"/>
          <w:tab w:val="center" w:pos="5042"/>
          <w:tab w:val="center" w:pos="5762"/>
          <w:tab w:val="center" w:pos="6483"/>
          <w:tab w:val="center" w:pos="7203"/>
          <w:tab w:val="center" w:pos="7923"/>
          <w:tab w:val="center" w:pos="8644"/>
        </w:tabs>
      </w:pPr>
      <w:r>
        <w:rPr>
          <w:rFonts w:ascii="Calibri" w:eastAsia="Calibri" w:hAnsi="Calibri" w:cs="Calibri"/>
        </w:rPr>
        <w:tab/>
      </w:r>
      <w:r>
        <w:t xml:space="preserve">By: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7578F06" w14:textId="77777777" w:rsidR="006C4346" w:rsidRDefault="006C4346">
      <w:pPr>
        <w:tabs>
          <w:tab w:val="center" w:pos="4676"/>
          <w:tab w:val="center" w:pos="7909"/>
        </w:tabs>
        <w:spacing w:after="649"/>
      </w:pPr>
      <w:r>
        <w:rPr>
          <w:rFonts w:ascii="Calibri" w:eastAsia="Calibri" w:hAnsi="Calibri" w:cs="Calibri"/>
        </w:rPr>
        <w:tab/>
      </w:r>
      <w:r>
        <w:t>Deputy</w:t>
      </w:r>
      <w:r>
        <w:rPr>
          <w:rFonts w:ascii="Calibri" w:eastAsia="Calibri" w:hAnsi="Calibri" w:cs="Calibri"/>
          <w:b/>
        </w:rPr>
        <w:t xml:space="preserve"> </w:t>
      </w:r>
      <w:r>
        <w:rPr>
          <w:rFonts w:ascii="Calibri" w:eastAsia="Calibri" w:hAnsi="Calibri" w:cs="Calibri"/>
          <w:b/>
        </w:rPr>
        <w:tab/>
        <w:t xml:space="preserve"> </w:t>
      </w:r>
    </w:p>
    <w:p w14:paraId="0516B8A4" w14:textId="5BA1A189" w:rsidR="006C4346" w:rsidRDefault="006C4346">
      <w:pPr>
        <w:spacing w:after="3"/>
        <w:ind w:right="42"/>
        <w:jc w:val="right"/>
      </w:pPr>
      <w:r>
        <w:lastRenderedPageBreak/>
        <w:t xml:space="preserve"> </w:t>
      </w:r>
    </w:p>
    <w:p w14:paraId="53B62ECA" w14:textId="77777777" w:rsidR="006C4346" w:rsidRDefault="006C4346">
      <w:pPr>
        <w:spacing w:after="0"/>
        <w:ind w:right="64"/>
        <w:jc w:val="center"/>
      </w:pPr>
      <w:r>
        <w:rPr>
          <w:rFonts w:ascii="Calibri" w:eastAsia="Calibri" w:hAnsi="Calibri" w:cs="Calibri"/>
          <w:b/>
        </w:rPr>
        <w:t xml:space="preserve">SERVICE BY ACKNOWLEDGED </w:t>
      </w:r>
    </w:p>
    <w:p w14:paraId="0F2DD29A" w14:textId="77777777" w:rsidR="006C4346" w:rsidRDefault="006C4346">
      <w:pPr>
        <w:ind w:left="-5" w:right="46"/>
      </w:pPr>
      <w:r>
        <w:t xml:space="preserve">A copy of the within Summons and a copy of the Petition attached thereto were received by me at  </w:t>
      </w:r>
    </w:p>
    <w:p w14:paraId="6FA04E6D" w14:textId="77777777" w:rsidR="00CF4E37" w:rsidRDefault="00CF4E37">
      <w:pPr>
        <w:tabs>
          <w:tab w:val="center" w:pos="721"/>
          <w:tab w:val="center" w:pos="1441"/>
          <w:tab w:val="center" w:pos="2161"/>
          <w:tab w:val="center" w:pos="2882"/>
          <w:tab w:val="center" w:pos="3602"/>
          <w:tab w:val="center" w:pos="4322"/>
          <w:tab w:val="center" w:pos="6843"/>
          <w:tab w:val="center" w:pos="6483"/>
          <w:tab w:val="center" w:pos="7203"/>
          <w:tab w:val="center" w:pos="7923"/>
          <w:tab w:val="center" w:pos="8701"/>
        </w:tabs>
        <w:ind w:left="-15"/>
        <w:rPr>
          <w:u w:val="single" w:color="000000"/>
        </w:rPr>
      </w:pPr>
    </w:p>
    <w:p w14:paraId="6BF521E7" w14:textId="7D3567E2" w:rsidR="006C4346" w:rsidRDefault="006C4346">
      <w:pPr>
        <w:tabs>
          <w:tab w:val="center" w:pos="721"/>
          <w:tab w:val="center" w:pos="1441"/>
          <w:tab w:val="center" w:pos="2161"/>
          <w:tab w:val="center" w:pos="2882"/>
          <w:tab w:val="center" w:pos="3602"/>
          <w:tab w:val="center" w:pos="4322"/>
          <w:tab w:val="center" w:pos="6843"/>
          <w:tab w:val="center" w:pos="6483"/>
          <w:tab w:val="center" w:pos="7203"/>
          <w:tab w:val="center" w:pos="7923"/>
          <w:tab w:val="center" w:pos="8701"/>
        </w:tabs>
        <w:ind w:left="-15"/>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this     </w:t>
      </w:r>
      <w:r>
        <w:rPr>
          <w:noProof/>
        </w:rPr>
        <mc:AlternateContent>
          <mc:Choice Requires="wpg">
            <w:drawing>
              <wp:inline distT="0" distB="0" distL="0" distR="0" wp14:anchorId="2AC708D9" wp14:editId="30AB3D15">
                <wp:extent cx="1780921" cy="9144"/>
                <wp:effectExtent l="0" t="0" r="0" b="0"/>
                <wp:docPr id="3242" name="Group 3242"/>
                <wp:cNvGraphicFramePr/>
                <a:graphic xmlns:a="http://schemas.openxmlformats.org/drawingml/2006/main">
                  <a:graphicData uri="http://schemas.microsoft.com/office/word/2010/wordprocessingGroup">
                    <wpg:wgp>
                      <wpg:cNvGrpSpPr/>
                      <wpg:grpSpPr>
                        <a:xfrm>
                          <a:off x="0" y="0"/>
                          <a:ext cx="1780921" cy="9144"/>
                          <a:chOff x="0" y="0"/>
                          <a:chExt cx="1780921" cy="9144"/>
                        </a:xfrm>
                      </wpg:grpSpPr>
                      <wps:wsp>
                        <wps:cNvPr id="4552" name="Shape 4552"/>
                        <wps:cNvSpPr/>
                        <wps:spPr>
                          <a:xfrm>
                            <a:off x="0" y="0"/>
                            <a:ext cx="1780921" cy="9144"/>
                          </a:xfrm>
                          <a:custGeom>
                            <a:avLst/>
                            <a:gdLst/>
                            <a:ahLst/>
                            <a:cxnLst/>
                            <a:rect l="0" t="0" r="0" b="0"/>
                            <a:pathLst>
                              <a:path w="1780921" h="9144">
                                <a:moveTo>
                                  <a:pt x="0" y="0"/>
                                </a:moveTo>
                                <a:lnTo>
                                  <a:pt x="1780921" y="0"/>
                                </a:lnTo>
                                <a:lnTo>
                                  <a:pt x="17809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C9C0BCD">
              <v:group id="Group 3242" style="width:140.25pt;height:.7pt;mso-position-horizontal-relative:char;mso-position-vertical-relative:line" coordsize="17809,91" o:spid="_x0000_s1026" w14:anchorId="30C44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">
                <v:shape id="Shape 4552" style="position:absolute;width:17809;height:91;visibility:visible;mso-wrap-style:square;v-text-anchor:top" coordsize="1780921,9144" o:spid="_x0000_s1027" fillcolor="black" stroked="f" strokeweight="0" path="m,l1780921,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">
                  <v:stroke miterlimit="83231f" joinstyle="miter"/>
                  <v:path textboxrect="0,0,1780921,9144" arrowok="t"/>
                </v:shape>
                <w10:anchorlock/>
              </v:group>
            </w:pict>
          </mc:Fallback>
        </mc:AlternateContent>
      </w:r>
      <w:r>
        <w:tab/>
        <w:t xml:space="preserve"> </w:t>
      </w:r>
      <w:r>
        <w:tab/>
        <w:t xml:space="preserve"> </w:t>
      </w:r>
      <w:r>
        <w:tab/>
        <w:t xml:space="preserve"> </w:t>
      </w:r>
      <w:r>
        <w:tab/>
        <w:t xml:space="preserve"> </w:t>
      </w:r>
    </w:p>
    <w:p w14:paraId="36229175" w14:textId="77777777" w:rsidR="006C4346" w:rsidRDefault="006C4346" w:rsidP="00CF4E37">
      <w:pPr>
        <w:spacing w:after="198" w:line="240" w:lineRule="auto"/>
        <w:ind w:right="-15" w:firstLine="720"/>
      </w:pPr>
      <w:r>
        <w:t xml:space="preserve">Location </w:t>
      </w:r>
      <w:r>
        <w:tab/>
        <w:t xml:space="preserve"> </w:t>
      </w:r>
      <w:r>
        <w:tab/>
        <w:t xml:space="preserve"> </w:t>
      </w:r>
      <w:r>
        <w:tab/>
        <w:t xml:space="preserve"> </w:t>
      </w:r>
      <w:r>
        <w:tab/>
        <w:t xml:space="preserve"> </w:t>
      </w:r>
      <w:r>
        <w:tab/>
        <w:t xml:space="preserve"> </w:t>
      </w:r>
      <w:r>
        <w:tab/>
        <w:t xml:space="preserve"> </w:t>
      </w:r>
      <w:r>
        <w:tab/>
        <w:t xml:space="preserve">Date    </w:t>
      </w:r>
    </w:p>
    <w:p w14:paraId="24D4B37C" w14:textId="77777777" w:rsidR="00CF4E37" w:rsidRDefault="00CF4E37" w:rsidP="00A519E7">
      <w:pPr>
        <w:spacing w:after="180"/>
        <w:jc w:val="center"/>
        <w:rPr>
          <w:u w:val="single" w:color="000000"/>
        </w:rPr>
      </w:pPr>
    </w:p>
    <w:p w14:paraId="6732F6C4" w14:textId="5F10DBFF" w:rsidR="006C4346" w:rsidRDefault="006C4346" w:rsidP="00A519E7">
      <w:pPr>
        <w:spacing w:after="180"/>
        <w:jc w:val="center"/>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p>
    <w:p w14:paraId="29319F10" w14:textId="10747749" w:rsidR="006C4346" w:rsidRDefault="00CF4E37">
      <w:pPr>
        <w:tabs>
          <w:tab w:val="center" w:pos="6246"/>
          <w:tab w:val="center" w:pos="7923"/>
          <w:tab w:val="center" w:pos="8644"/>
          <w:tab w:val="center" w:pos="9364"/>
        </w:tabs>
        <w:spacing w:after="10679" w:line="240" w:lineRule="auto"/>
      </w:pPr>
      <w:r>
        <w:rPr>
          <w:rFonts w:ascii="Calibri" w:eastAsia="Calibri" w:hAnsi="Calibri" w:cs="Calibri"/>
        </w:rPr>
        <w:t xml:space="preserve">                                                           </w:t>
      </w:r>
      <w:r w:rsidR="006C4346">
        <w:t xml:space="preserve">Signature of Respondent  </w:t>
      </w:r>
      <w:r w:rsidR="006C4346">
        <w:tab/>
        <w:t xml:space="preserve"> </w:t>
      </w:r>
      <w:r w:rsidR="006C4346">
        <w:tab/>
        <w:t xml:space="preserve"> </w:t>
      </w:r>
      <w:r w:rsidR="006C4346">
        <w:tab/>
        <w:t xml:space="preserve"> </w:t>
      </w:r>
    </w:p>
    <w:p w14:paraId="68E35056" w14:textId="77777777" w:rsidR="00CF4E37" w:rsidRDefault="00CF4E37" w:rsidP="00CF4E37">
      <w:pPr>
        <w:tabs>
          <w:tab w:val="center" w:pos="2158"/>
          <w:tab w:val="center" w:pos="2877"/>
          <w:tab w:val="center" w:pos="3598"/>
          <w:tab w:val="center" w:pos="4317"/>
          <w:tab w:val="center" w:pos="6899"/>
        </w:tabs>
        <w:spacing w:after="50"/>
        <w:ind w:left="-15"/>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738DE821" w14:textId="77777777" w:rsidR="00CF4E37" w:rsidRDefault="00CF4E37" w:rsidP="00CF4E37">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60F219E" w14:textId="77777777" w:rsidR="00CF4E37" w:rsidRDefault="00CF4E37" w:rsidP="00CF4E37">
      <w:pPr>
        <w:spacing w:after="50"/>
        <w:ind w:left="-5"/>
      </w:pPr>
      <w:r>
        <w:rPr>
          <w:rFonts w:ascii="Times New Roman" w:eastAsia="Times New Roman" w:hAnsi="Times New Roman" w:cs="Times New Roman"/>
        </w:rPr>
        <w:t xml:space="preserve">IN RE THE MARRIAGE OF: </w:t>
      </w:r>
    </w:p>
    <w:p w14:paraId="2D8965F8" w14:textId="77777777" w:rsidR="00CF4E37" w:rsidRDefault="00CF4E37" w:rsidP="00CF4E3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0B199E15" w14:textId="77777777" w:rsidR="00CF4E37" w:rsidRDefault="00CF4E37" w:rsidP="00CF4E37">
      <w:pPr>
        <w:spacing w:after="50"/>
        <w:ind w:left="-5" w:right="8088"/>
      </w:pPr>
      <w:r>
        <w:rPr>
          <w:rFonts w:ascii="Times New Roman" w:eastAsia="Times New Roman" w:hAnsi="Times New Roman" w:cs="Times New Roman"/>
        </w:rPr>
        <w:t xml:space="preserve">Petitioner,  V. </w:t>
      </w:r>
    </w:p>
    <w:p w14:paraId="70D24DF0" w14:textId="77777777" w:rsidR="00CF4E37" w:rsidRDefault="00CF4E37" w:rsidP="00CF4E3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4F04E6E0" w14:textId="77777777" w:rsidR="00CF4E37" w:rsidRDefault="00CF4E37" w:rsidP="00CF4E37">
      <w:pPr>
        <w:spacing w:after="50"/>
        <w:ind w:left="-5"/>
      </w:pPr>
      <w:r>
        <w:rPr>
          <w:rFonts w:ascii="Times New Roman" w:eastAsia="Times New Roman" w:hAnsi="Times New Roman" w:cs="Times New Roman"/>
        </w:rPr>
        <w:t xml:space="preserve">Respondent.  </w:t>
      </w:r>
    </w:p>
    <w:p w14:paraId="2FDC05A7" w14:textId="77777777" w:rsidR="006C4346" w:rsidRDefault="006C4346">
      <w:pPr>
        <w:spacing w:after="197"/>
      </w:pPr>
      <w:r>
        <w:t xml:space="preserve"> </w:t>
      </w:r>
    </w:p>
    <w:p w14:paraId="26D19EA0" w14:textId="77777777" w:rsidR="006C4346" w:rsidRDefault="006C4346">
      <w:pPr>
        <w:pStyle w:val="Heading1"/>
      </w:pPr>
      <w:r>
        <w:t>VERIFIED MOTION OF FEE WAIVER</w:t>
      </w:r>
      <w:r>
        <w:rPr>
          <w:u w:val="none"/>
        </w:rPr>
        <w:t xml:space="preserve"> </w:t>
      </w:r>
    </w:p>
    <w:p w14:paraId="0D33A980" w14:textId="77777777" w:rsidR="006C4346" w:rsidRDefault="006C4346">
      <w:pPr>
        <w:spacing w:after="197"/>
        <w:ind w:left="370"/>
      </w:pPr>
      <w:r>
        <w:t xml:space="preserve">The Petitioner now states:  </w:t>
      </w:r>
    </w:p>
    <w:p w14:paraId="11FA500C" w14:textId="77777777" w:rsidR="006C4346" w:rsidRDefault="006C4346">
      <w:pPr>
        <w:spacing w:after="279"/>
        <w:ind w:left="370"/>
      </w:pPr>
      <w:r>
        <w:t xml:space="preserve">I wish to file this action and I believe that I have a case with merit.  </w:t>
      </w:r>
    </w:p>
    <w:p w14:paraId="4ADD86D8" w14:textId="77777777" w:rsidR="006C4346" w:rsidRDefault="006C4346" w:rsidP="00052042">
      <w:pPr>
        <w:numPr>
          <w:ilvl w:val="0"/>
          <w:numId w:val="6"/>
        </w:numPr>
        <w:spacing w:after="50"/>
        <w:ind w:hanging="360"/>
      </w:pPr>
      <w:r>
        <w:t xml:space="preserve">I cannot pay any of the filing fees or other costs of this action because I do not have sufficient income or resources.  </w:t>
      </w:r>
    </w:p>
    <w:p w14:paraId="2F8AE5EF" w14:textId="77777777" w:rsidR="006C4346" w:rsidRDefault="006C4346" w:rsidP="00052042">
      <w:pPr>
        <w:numPr>
          <w:ilvl w:val="0"/>
          <w:numId w:val="6"/>
        </w:numPr>
        <w:spacing w:after="50"/>
        <w:ind w:hanging="360"/>
      </w:pPr>
      <w:r>
        <w:t xml:space="preserve">I live with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7EA3D704" w14:textId="77777777" w:rsidR="006C4346" w:rsidRDefault="006C4346" w:rsidP="00052042">
      <w:pPr>
        <w:numPr>
          <w:ilvl w:val="0"/>
          <w:numId w:val="6"/>
        </w:numPr>
        <w:spacing w:after="0"/>
        <w:ind w:hanging="360"/>
      </w:pPr>
      <w:r>
        <w:t xml:space="preserve">Our family’s income is per month. </w:t>
      </w:r>
      <w:r>
        <w:rPr>
          <w:rFonts w:ascii="Times New Roman" w:eastAsia="Times New Roman" w:hAnsi="Times New Roman" w:cs="Times New Roman"/>
        </w:rPr>
        <w:t xml:space="preserve">(Total from below)(Income received each month, before taxes) </w:t>
      </w:r>
      <w:r>
        <w:t xml:space="preserve"> </w:t>
      </w:r>
    </w:p>
    <w:tbl>
      <w:tblPr>
        <w:tblStyle w:val="TableGrid1"/>
        <w:tblW w:w="8630" w:type="dxa"/>
        <w:tblInd w:w="725" w:type="dxa"/>
        <w:tblCellMar>
          <w:top w:w="53" w:type="dxa"/>
          <w:left w:w="99" w:type="dxa"/>
          <w:right w:w="3" w:type="dxa"/>
        </w:tblCellMar>
        <w:tblLook w:val="04A0" w:firstRow="1" w:lastRow="0" w:firstColumn="1" w:lastColumn="0" w:noHBand="0" w:noVBand="1"/>
      </w:tblPr>
      <w:tblGrid>
        <w:gridCol w:w="6386"/>
        <w:gridCol w:w="2244"/>
      </w:tblGrid>
      <w:tr w:rsidR="006C4346" w14:paraId="0B9FE96D" w14:textId="77777777">
        <w:trPr>
          <w:trHeight w:val="346"/>
        </w:trPr>
        <w:tc>
          <w:tcPr>
            <w:tcW w:w="6386" w:type="dxa"/>
            <w:tcBorders>
              <w:top w:val="single" w:sz="4" w:space="0" w:color="000000"/>
              <w:left w:val="single" w:sz="4" w:space="0" w:color="000000"/>
              <w:bottom w:val="single" w:sz="4" w:space="0" w:color="000000"/>
              <w:right w:val="single" w:sz="4" w:space="0" w:color="000000"/>
            </w:tcBorders>
          </w:tcPr>
          <w:p w14:paraId="6E7CA272" w14:textId="77777777" w:rsidR="006C4346" w:rsidRDefault="006C4346">
            <w:pPr>
              <w:ind w:left="9"/>
            </w:pPr>
            <w:r>
              <w:t xml:space="preserve">Wages (                                per hour x               hours per month)  </w:t>
            </w:r>
          </w:p>
        </w:tc>
        <w:tc>
          <w:tcPr>
            <w:tcW w:w="2244" w:type="dxa"/>
            <w:tcBorders>
              <w:top w:val="single" w:sz="4" w:space="0" w:color="000000"/>
              <w:left w:val="single" w:sz="4" w:space="0" w:color="000000"/>
              <w:bottom w:val="single" w:sz="4" w:space="0" w:color="000000"/>
              <w:right w:val="single" w:sz="4" w:space="0" w:color="000000"/>
            </w:tcBorders>
          </w:tcPr>
          <w:p w14:paraId="3E70E221" w14:textId="77777777" w:rsidR="006C4346" w:rsidRDefault="006C4346">
            <w:r>
              <w:t xml:space="preserve">$ </w:t>
            </w:r>
          </w:p>
        </w:tc>
      </w:tr>
      <w:tr w:rsidR="006C4346" w14:paraId="77E56278" w14:textId="77777777">
        <w:trPr>
          <w:trHeight w:val="348"/>
        </w:trPr>
        <w:tc>
          <w:tcPr>
            <w:tcW w:w="6386" w:type="dxa"/>
            <w:tcBorders>
              <w:top w:val="single" w:sz="4" w:space="0" w:color="000000"/>
              <w:left w:val="single" w:sz="4" w:space="0" w:color="000000"/>
              <w:bottom w:val="single" w:sz="4" w:space="0" w:color="000000"/>
              <w:right w:val="single" w:sz="4" w:space="0" w:color="000000"/>
            </w:tcBorders>
          </w:tcPr>
          <w:p w14:paraId="10CAC17C" w14:textId="77777777" w:rsidR="006C4346" w:rsidRDefault="006C4346">
            <w:pPr>
              <w:ind w:left="9"/>
            </w:pPr>
            <w:r>
              <w:t xml:space="preserve">Unemployment Compensation </w:t>
            </w:r>
          </w:p>
        </w:tc>
        <w:tc>
          <w:tcPr>
            <w:tcW w:w="2244" w:type="dxa"/>
            <w:tcBorders>
              <w:top w:val="single" w:sz="4" w:space="0" w:color="000000"/>
              <w:left w:val="single" w:sz="4" w:space="0" w:color="000000"/>
              <w:bottom w:val="single" w:sz="4" w:space="0" w:color="000000"/>
              <w:right w:val="single" w:sz="4" w:space="0" w:color="000000"/>
            </w:tcBorders>
          </w:tcPr>
          <w:p w14:paraId="4D6D5F14" w14:textId="77777777" w:rsidR="006C4346" w:rsidRDefault="006C4346">
            <w:pPr>
              <w:ind w:left="4"/>
            </w:pPr>
            <w:r>
              <w:t xml:space="preserve">$ </w:t>
            </w:r>
          </w:p>
        </w:tc>
      </w:tr>
      <w:tr w:rsidR="006C4346" w14:paraId="2437A13C" w14:textId="77777777">
        <w:trPr>
          <w:trHeight w:val="346"/>
        </w:trPr>
        <w:tc>
          <w:tcPr>
            <w:tcW w:w="6386" w:type="dxa"/>
            <w:tcBorders>
              <w:top w:val="single" w:sz="4" w:space="0" w:color="000000"/>
              <w:left w:val="single" w:sz="4" w:space="0" w:color="000000"/>
              <w:bottom w:val="single" w:sz="4" w:space="0" w:color="000000"/>
              <w:right w:val="single" w:sz="4" w:space="0" w:color="000000"/>
            </w:tcBorders>
          </w:tcPr>
          <w:p w14:paraId="35FF9E7D" w14:textId="77777777" w:rsidR="006C4346" w:rsidRDefault="006C4346">
            <w:pPr>
              <w:ind w:left="9"/>
            </w:pPr>
            <w:r>
              <w:t xml:space="preserve">AFDC / TANF Benefits </w:t>
            </w:r>
          </w:p>
        </w:tc>
        <w:tc>
          <w:tcPr>
            <w:tcW w:w="2244" w:type="dxa"/>
            <w:tcBorders>
              <w:top w:val="single" w:sz="4" w:space="0" w:color="000000"/>
              <w:left w:val="single" w:sz="4" w:space="0" w:color="000000"/>
              <w:bottom w:val="single" w:sz="4" w:space="0" w:color="000000"/>
              <w:right w:val="single" w:sz="4" w:space="0" w:color="000000"/>
            </w:tcBorders>
          </w:tcPr>
          <w:p w14:paraId="2A6FF5DB" w14:textId="77777777" w:rsidR="006C4346" w:rsidRDefault="006C4346">
            <w:pPr>
              <w:ind w:left="2"/>
            </w:pPr>
            <w:r>
              <w:t xml:space="preserve">$ </w:t>
            </w:r>
          </w:p>
        </w:tc>
      </w:tr>
      <w:tr w:rsidR="006C4346" w14:paraId="7E9A9B60" w14:textId="77777777">
        <w:trPr>
          <w:trHeight w:val="348"/>
        </w:trPr>
        <w:tc>
          <w:tcPr>
            <w:tcW w:w="6386" w:type="dxa"/>
            <w:tcBorders>
              <w:top w:val="single" w:sz="4" w:space="0" w:color="000000"/>
              <w:left w:val="single" w:sz="4" w:space="0" w:color="000000"/>
              <w:bottom w:val="single" w:sz="4" w:space="0" w:color="000000"/>
              <w:right w:val="single" w:sz="4" w:space="0" w:color="000000"/>
            </w:tcBorders>
          </w:tcPr>
          <w:p w14:paraId="05314A00" w14:textId="77777777" w:rsidR="006C4346" w:rsidRDefault="006C4346">
            <w:pPr>
              <w:ind w:left="9"/>
            </w:pPr>
            <w:r>
              <w:t xml:space="preserve">SSI / SSD Benefits </w:t>
            </w:r>
          </w:p>
        </w:tc>
        <w:tc>
          <w:tcPr>
            <w:tcW w:w="2244" w:type="dxa"/>
            <w:tcBorders>
              <w:top w:val="single" w:sz="4" w:space="0" w:color="000000"/>
              <w:left w:val="single" w:sz="4" w:space="0" w:color="000000"/>
              <w:bottom w:val="single" w:sz="4" w:space="0" w:color="000000"/>
              <w:right w:val="single" w:sz="4" w:space="0" w:color="000000"/>
            </w:tcBorders>
          </w:tcPr>
          <w:p w14:paraId="4EF09540" w14:textId="77777777" w:rsidR="006C4346" w:rsidRDefault="006C4346">
            <w:pPr>
              <w:ind w:left="4"/>
            </w:pPr>
            <w:r>
              <w:t xml:space="preserve">$ </w:t>
            </w:r>
          </w:p>
        </w:tc>
      </w:tr>
      <w:tr w:rsidR="006C4346" w14:paraId="2745A6F0" w14:textId="77777777">
        <w:trPr>
          <w:trHeight w:val="346"/>
        </w:trPr>
        <w:tc>
          <w:tcPr>
            <w:tcW w:w="6386" w:type="dxa"/>
            <w:tcBorders>
              <w:top w:val="single" w:sz="4" w:space="0" w:color="000000"/>
              <w:left w:val="single" w:sz="4" w:space="0" w:color="000000"/>
              <w:bottom w:val="single" w:sz="4" w:space="0" w:color="000000"/>
              <w:right w:val="single" w:sz="4" w:space="0" w:color="000000"/>
            </w:tcBorders>
          </w:tcPr>
          <w:p w14:paraId="0C47BDFF" w14:textId="77777777" w:rsidR="006C4346" w:rsidRDefault="006C4346">
            <w:pPr>
              <w:ind w:left="9"/>
            </w:pPr>
            <w:r>
              <w:t xml:space="preserve">Child Support </w:t>
            </w:r>
          </w:p>
        </w:tc>
        <w:tc>
          <w:tcPr>
            <w:tcW w:w="2244" w:type="dxa"/>
            <w:tcBorders>
              <w:top w:val="single" w:sz="4" w:space="0" w:color="000000"/>
              <w:left w:val="single" w:sz="4" w:space="0" w:color="000000"/>
              <w:bottom w:val="single" w:sz="4" w:space="0" w:color="000000"/>
              <w:right w:val="single" w:sz="4" w:space="0" w:color="000000"/>
            </w:tcBorders>
          </w:tcPr>
          <w:p w14:paraId="37508686" w14:textId="77777777" w:rsidR="006C4346" w:rsidRDefault="006C4346">
            <w:pPr>
              <w:ind w:left="6"/>
            </w:pPr>
            <w:r>
              <w:t xml:space="preserve">$ </w:t>
            </w:r>
          </w:p>
        </w:tc>
      </w:tr>
      <w:tr w:rsidR="006C4346" w14:paraId="04DFBE63" w14:textId="77777777">
        <w:trPr>
          <w:trHeight w:val="348"/>
        </w:trPr>
        <w:tc>
          <w:tcPr>
            <w:tcW w:w="6386" w:type="dxa"/>
            <w:tcBorders>
              <w:top w:val="single" w:sz="4" w:space="0" w:color="000000"/>
              <w:left w:val="single" w:sz="4" w:space="0" w:color="000000"/>
              <w:bottom w:val="single" w:sz="4" w:space="0" w:color="000000"/>
              <w:right w:val="single" w:sz="4" w:space="0" w:color="000000"/>
            </w:tcBorders>
          </w:tcPr>
          <w:p w14:paraId="3621FA03" w14:textId="77777777" w:rsidR="006C4346" w:rsidRDefault="006C4346">
            <w:pPr>
              <w:ind w:left="9"/>
            </w:pPr>
            <w:r>
              <w:t xml:space="preserve">Other: (please describe)  </w:t>
            </w:r>
          </w:p>
        </w:tc>
        <w:tc>
          <w:tcPr>
            <w:tcW w:w="2244" w:type="dxa"/>
            <w:tcBorders>
              <w:top w:val="single" w:sz="4" w:space="0" w:color="000000"/>
              <w:left w:val="single" w:sz="4" w:space="0" w:color="000000"/>
              <w:bottom w:val="single" w:sz="4" w:space="0" w:color="000000"/>
              <w:right w:val="single" w:sz="4" w:space="0" w:color="000000"/>
            </w:tcBorders>
          </w:tcPr>
          <w:p w14:paraId="5081211A" w14:textId="77777777" w:rsidR="006C4346" w:rsidRDefault="006C4346">
            <w:pPr>
              <w:ind w:left="2"/>
            </w:pPr>
            <w:r>
              <w:t xml:space="preserve">$ </w:t>
            </w:r>
          </w:p>
        </w:tc>
      </w:tr>
      <w:tr w:rsidR="006C4346" w14:paraId="3228B6B4" w14:textId="77777777">
        <w:trPr>
          <w:trHeight w:val="348"/>
        </w:trPr>
        <w:tc>
          <w:tcPr>
            <w:tcW w:w="6386" w:type="dxa"/>
            <w:tcBorders>
              <w:top w:val="single" w:sz="4" w:space="0" w:color="000000"/>
              <w:left w:val="single" w:sz="4" w:space="0" w:color="000000"/>
              <w:bottom w:val="single" w:sz="4" w:space="0" w:color="000000"/>
              <w:right w:val="single" w:sz="4" w:space="0" w:color="000000"/>
            </w:tcBorders>
          </w:tcPr>
          <w:p w14:paraId="16978A93" w14:textId="77777777" w:rsidR="006C4346" w:rsidRDefault="006C4346">
            <w:pPr>
              <w:ind w:right="105"/>
              <w:jc w:val="right"/>
            </w:pPr>
            <w:r>
              <w:t xml:space="preserve">Total  </w:t>
            </w:r>
          </w:p>
        </w:tc>
        <w:tc>
          <w:tcPr>
            <w:tcW w:w="2244" w:type="dxa"/>
            <w:tcBorders>
              <w:top w:val="single" w:sz="4" w:space="0" w:color="000000"/>
              <w:left w:val="single" w:sz="4" w:space="0" w:color="000000"/>
              <w:bottom w:val="single" w:sz="4" w:space="0" w:color="000000"/>
              <w:right w:val="single" w:sz="4" w:space="0" w:color="000000"/>
            </w:tcBorders>
          </w:tcPr>
          <w:p w14:paraId="4EABDC21" w14:textId="77777777" w:rsidR="006C4346" w:rsidRDefault="006C4346">
            <w:pPr>
              <w:ind w:left="6"/>
            </w:pPr>
            <w:r>
              <w:t xml:space="preserve">$ </w:t>
            </w:r>
          </w:p>
        </w:tc>
      </w:tr>
    </w:tbl>
    <w:p w14:paraId="5EF5F3A0" w14:textId="77777777" w:rsidR="006C4346" w:rsidRDefault="006C4346">
      <w:pPr>
        <w:spacing w:after="52"/>
        <w:ind w:left="720"/>
      </w:pPr>
      <w:r>
        <w:t xml:space="preserve"> </w:t>
      </w:r>
    </w:p>
    <w:p w14:paraId="62D9BFB3" w14:textId="61A983C0" w:rsidR="006C4346" w:rsidRDefault="006C4346" w:rsidP="00052042">
      <w:pPr>
        <w:numPr>
          <w:ilvl w:val="0"/>
          <w:numId w:val="6"/>
        </w:numPr>
        <w:spacing w:after="0"/>
        <w:ind w:hanging="360"/>
      </w:pPr>
      <w:r>
        <w:t>We have $</w:t>
      </w:r>
      <w:r w:rsidRPr="00CF4E37">
        <w:rPr>
          <w:u w:val="single" w:color="000000"/>
        </w:rPr>
        <w:t xml:space="preserve">  </w:t>
      </w:r>
      <w:r w:rsidRPr="00CF4E37">
        <w:rPr>
          <w:u w:val="single" w:color="000000"/>
        </w:rPr>
        <w:tab/>
        <w:t xml:space="preserve"> </w:t>
      </w:r>
      <w:r w:rsidRPr="00CF4E37">
        <w:rPr>
          <w:u w:val="single" w:color="000000"/>
        </w:rPr>
        <w:tab/>
        <w:t xml:space="preserve"> </w:t>
      </w:r>
      <w:r w:rsidRPr="00CF4E37">
        <w:rPr>
          <w:u w:val="single" w:color="000000"/>
        </w:rPr>
        <w:tab/>
        <w:t xml:space="preserve"> </w:t>
      </w:r>
      <w:r>
        <w:t xml:space="preserve">in the bank.  </w:t>
      </w:r>
    </w:p>
    <w:p w14:paraId="569C103D" w14:textId="77777777" w:rsidR="006C4346" w:rsidRDefault="006C4346">
      <w:pPr>
        <w:spacing w:after="279"/>
      </w:pPr>
      <w:r>
        <w:t xml:space="preserve"> </w:t>
      </w:r>
    </w:p>
    <w:p w14:paraId="3C27E8AD" w14:textId="77777777" w:rsidR="006C4346" w:rsidRDefault="006C4346" w:rsidP="00052042">
      <w:pPr>
        <w:numPr>
          <w:ilvl w:val="0"/>
          <w:numId w:val="6"/>
        </w:numPr>
        <w:spacing w:after="36"/>
        <w:ind w:hanging="360"/>
      </w:pPr>
      <w:r>
        <w:t xml:space="preserve">Our expenses total per month: </w:t>
      </w:r>
      <w:r>
        <w:rPr>
          <w:rFonts w:ascii="Times New Roman" w:eastAsia="Times New Roman" w:hAnsi="Times New Roman" w:cs="Times New Roman"/>
        </w:rPr>
        <w:t xml:space="preserve">(Total from below)(Expenses spent each month) </w:t>
      </w:r>
      <w:r>
        <w:t xml:space="preserve"> </w:t>
      </w:r>
    </w:p>
    <w:p w14:paraId="6215F9A1" w14:textId="77777777" w:rsidR="006C4346" w:rsidRDefault="006C4346">
      <w:pPr>
        <w:spacing w:after="0"/>
        <w:ind w:left="720"/>
      </w:pPr>
      <w:r>
        <w:t xml:space="preserve"> </w:t>
      </w:r>
    </w:p>
    <w:tbl>
      <w:tblPr>
        <w:tblStyle w:val="TableGrid1"/>
        <w:tblW w:w="8630" w:type="dxa"/>
        <w:tblInd w:w="725" w:type="dxa"/>
        <w:tblCellMar>
          <w:top w:w="53" w:type="dxa"/>
          <w:right w:w="3" w:type="dxa"/>
        </w:tblCellMar>
        <w:tblLook w:val="04A0" w:firstRow="1" w:lastRow="0" w:firstColumn="1" w:lastColumn="0" w:noHBand="0" w:noVBand="1"/>
      </w:tblPr>
      <w:tblGrid>
        <w:gridCol w:w="5781"/>
        <w:gridCol w:w="605"/>
        <w:gridCol w:w="2244"/>
      </w:tblGrid>
      <w:tr w:rsidR="006C4346" w14:paraId="7BB2C368" w14:textId="77777777">
        <w:trPr>
          <w:trHeight w:val="348"/>
        </w:trPr>
        <w:tc>
          <w:tcPr>
            <w:tcW w:w="5782" w:type="dxa"/>
            <w:tcBorders>
              <w:top w:val="single" w:sz="4" w:space="0" w:color="000000"/>
              <w:left w:val="single" w:sz="4" w:space="0" w:color="000000"/>
              <w:bottom w:val="single" w:sz="4" w:space="0" w:color="000000"/>
              <w:right w:val="nil"/>
            </w:tcBorders>
          </w:tcPr>
          <w:p w14:paraId="00168BF4" w14:textId="77777777" w:rsidR="006C4346" w:rsidRDefault="006C4346">
            <w:pPr>
              <w:ind w:left="108"/>
            </w:pPr>
            <w:r>
              <w:t xml:space="preserve">Housing (Rent, Contract or Mortgage)  </w:t>
            </w:r>
          </w:p>
        </w:tc>
        <w:tc>
          <w:tcPr>
            <w:tcW w:w="605" w:type="dxa"/>
            <w:tcBorders>
              <w:top w:val="single" w:sz="4" w:space="0" w:color="000000"/>
              <w:left w:val="nil"/>
              <w:bottom w:val="single" w:sz="4" w:space="0" w:color="000000"/>
              <w:right w:val="single" w:sz="4" w:space="0" w:color="000000"/>
            </w:tcBorders>
          </w:tcPr>
          <w:p w14:paraId="7C03C9C8" w14:textId="77777777" w:rsidR="006C4346" w:rsidRDefault="006C4346">
            <w:pPr>
              <w:spacing w:after="160"/>
            </w:pPr>
          </w:p>
        </w:tc>
        <w:tc>
          <w:tcPr>
            <w:tcW w:w="2244" w:type="dxa"/>
            <w:tcBorders>
              <w:top w:val="single" w:sz="4" w:space="0" w:color="000000"/>
              <w:left w:val="single" w:sz="4" w:space="0" w:color="000000"/>
              <w:bottom w:val="single" w:sz="4" w:space="0" w:color="000000"/>
              <w:right w:val="single" w:sz="4" w:space="0" w:color="000000"/>
            </w:tcBorders>
          </w:tcPr>
          <w:p w14:paraId="3860FC10" w14:textId="77777777" w:rsidR="006C4346" w:rsidRDefault="006C4346">
            <w:pPr>
              <w:ind w:left="100"/>
            </w:pPr>
            <w:r>
              <w:t xml:space="preserve">$ </w:t>
            </w:r>
          </w:p>
        </w:tc>
      </w:tr>
      <w:tr w:rsidR="006C4346" w14:paraId="24803873" w14:textId="77777777">
        <w:trPr>
          <w:trHeight w:val="346"/>
        </w:trPr>
        <w:tc>
          <w:tcPr>
            <w:tcW w:w="5782" w:type="dxa"/>
            <w:tcBorders>
              <w:top w:val="single" w:sz="4" w:space="0" w:color="000000"/>
              <w:left w:val="single" w:sz="4" w:space="0" w:color="000000"/>
              <w:bottom w:val="single" w:sz="4" w:space="0" w:color="000000"/>
              <w:right w:val="nil"/>
            </w:tcBorders>
          </w:tcPr>
          <w:p w14:paraId="13FF6592" w14:textId="77777777" w:rsidR="006C4346" w:rsidRDefault="006C4346">
            <w:pPr>
              <w:ind w:left="108"/>
            </w:pPr>
            <w:r>
              <w:t xml:space="preserve">Utilities (Gas, Electric, Water, Phone, etc.)  </w:t>
            </w:r>
          </w:p>
        </w:tc>
        <w:tc>
          <w:tcPr>
            <w:tcW w:w="605" w:type="dxa"/>
            <w:tcBorders>
              <w:top w:val="single" w:sz="4" w:space="0" w:color="000000"/>
              <w:left w:val="nil"/>
              <w:bottom w:val="single" w:sz="4" w:space="0" w:color="000000"/>
              <w:right w:val="single" w:sz="4" w:space="0" w:color="000000"/>
            </w:tcBorders>
          </w:tcPr>
          <w:p w14:paraId="47E83E06" w14:textId="77777777" w:rsidR="006C4346" w:rsidRDefault="006C4346">
            <w:pPr>
              <w:spacing w:after="160"/>
            </w:pPr>
          </w:p>
        </w:tc>
        <w:tc>
          <w:tcPr>
            <w:tcW w:w="2244" w:type="dxa"/>
            <w:tcBorders>
              <w:top w:val="single" w:sz="4" w:space="0" w:color="000000"/>
              <w:left w:val="single" w:sz="4" w:space="0" w:color="000000"/>
              <w:bottom w:val="single" w:sz="4" w:space="0" w:color="000000"/>
              <w:right w:val="single" w:sz="4" w:space="0" w:color="000000"/>
            </w:tcBorders>
          </w:tcPr>
          <w:p w14:paraId="33A0378F" w14:textId="77777777" w:rsidR="006C4346" w:rsidRDefault="006C4346">
            <w:pPr>
              <w:ind w:left="99"/>
            </w:pPr>
            <w:r>
              <w:t xml:space="preserve">$ </w:t>
            </w:r>
          </w:p>
        </w:tc>
      </w:tr>
      <w:tr w:rsidR="006C4346" w14:paraId="237602B1" w14:textId="77777777">
        <w:trPr>
          <w:trHeight w:val="348"/>
        </w:trPr>
        <w:tc>
          <w:tcPr>
            <w:tcW w:w="5782" w:type="dxa"/>
            <w:tcBorders>
              <w:top w:val="single" w:sz="4" w:space="0" w:color="000000"/>
              <w:left w:val="single" w:sz="4" w:space="0" w:color="000000"/>
              <w:bottom w:val="single" w:sz="4" w:space="0" w:color="000000"/>
              <w:right w:val="nil"/>
            </w:tcBorders>
          </w:tcPr>
          <w:p w14:paraId="660262E6" w14:textId="77777777" w:rsidR="006C4346" w:rsidRDefault="006C4346">
            <w:pPr>
              <w:ind w:left="108"/>
            </w:pPr>
            <w:r>
              <w:t xml:space="preserve">Food </w:t>
            </w:r>
          </w:p>
        </w:tc>
        <w:tc>
          <w:tcPr>
            <w:tcW w:w="605" w:type="dxa"/>
            <w:tcBorders>
              <w:top w:val="single" w:sz="4" w:space="0" w:color="000000"/>
              <w:left w:val="nil"/>
              <w:bottom w:val="single" w:sz="4" w:space="0" w:color="000000"/>
              <w:right w:val="single" w:sz="4" w:space="0" w:color="000000"/>
            </w:tcBorders>
          </w:tcPr>
          <w:p w14:paraId="04990A91" w14:textId="77777777" w:rsidR="006C4346" w:rsidRDefault="006C4346">
            <w:pPr>
              <w:spacing w:after="160"/>
            </w:pPr>
          </w:p>
        </w:tc>
        <w:tc>
          <w:tcPr>
            <w:tcW w:w="2244" w:type="dxa"/>
            <w:tcBorders>
              <w:top w:val="single" w:sz="4" w:space="0" w:color="000000"/>
              <w:left w:val="single" w:sz="4" w:space="0" w:color="000000"/>
              <w:bottom w:val="single" w:sz="4" w:space="0" w:color="000000"/>
              <w:right w:val="single" w:sz="4" w:space="0" w:color="000000"/>
            </w:tcBorders>
          </w:tcPr>
          <w:p w14:paraId="7E371D8F" w14:textId="77777777" w:rsidR="006C4346" w:rsidRDefault="006C4346">
            <w:pPr>
              <w:ind w:left="105"/>
            </w:pPr>
            <w:r>
              <w:t xml:space="preserve">$ </w:t>
            </w:r>
          </w:p>
        </w:tc>
      </w:tr>
      <w:tr w:rsidR="006C4346" w14:paraId="2A81B108" w14:textId="77777777">
        <w:trPr>
          <w:trHeight w:val="346"/>
        </w:trPr>
        <w:tc>
          <w:tcPr>
            <w:tcW w:w="5782" w:type="dxa"/>
            <w:tcBorders>
              <w:top w:val="single" w:sz="4" w:space="0" w:color="000000"/>
              <w:left w:val="single" w:sz="4" w:space="0" w:color="000000"/>
              <w:bottom w:val="single" w:sz="4" w:space="0" w:color="000000"/>
              <w:right w:val="nil"/>
            </w:tcBorders>
          </w:tcPr>
          <w:p w14:paraId="01521101" w14:textId="77777777" w:rsidR="006C4346" w:rsidRDefault="006C4346">
            <w:pPr>
              <w:ind w:left="108"/>
            </w:pPr>
            <w:r>
              <w:t xml:space="preserve">Child Care </w:t>
            </w:r>
          </w:p>
        </w:tc>
        <w:tc>
          <w:tcPr>
            <w:tcW w:w="605" w:type="dxa"/>
            <w:tcBorders>
              <w:top w:val="single" w:sz="4" w:space="0" w:color="000000"/>
              <w:left w:val="nil"/>
              <w:bottom w:val="single" w:sz="4" w:space="0" w:color="000000"/>
              <w:right w:val="single" w:sz="4" w:space="0" w:color="000000"/>
            </w:tcBorders>
          </w:tcPr>
          <w:p w14:paraId="4462F887" w14:textId="77777777" w:rsidR="006C4346" w:rsidRDefault="006C4346">
            <w:pPr>
              <w:spacing w:after="160"/>
            </w:pPr>
          </w:p>
        </w:tc>
        <w:tc>
          <w:tcPr>
            <w:tcW w:w="2244" w:type="dxa"/>
            <w:tcBorders>
              <w:top w:val="single" w:sz="4" w:space="0" w:color="000000"/>
              <w:left w:val="single" w:sz="4" w:space="0" w:color="000000"/>
              <w:bottom w:val="single" w:sz="4" w:space="0" w:color="000000"/>
              <w:right w:val="single" w:sz="4" w:space="0" w:color="000000"/>
            </w:tcBorders>
          </w:tcPr>
          <w:p w14:paraId="23E5307B" w14:textId="77777777" w:rsidR="006C4346" w:rsidRDefault="006C4346">
            <w:pPr>
              <w:ind w:left="104"/>
            </w:pPr>
            <w:r>
              <w:t xml:space="preserve">$ </w:t>
            </w:r>
          </w:p>
        </w:tc>
      </w:tr>
      <w:tr w:rsidR="006C4346" w14:paraId="5265BD32" w14:textId="77777777">
        <w:trPr>
          <w:trHeight w:val="348"/>
        </w:trPr>
        <w:tc>
          <w:tcPr>
            <w:tcW w:w="5782" w:type="dxa"/>
            <w:tcBorders>
              <w:top w:val="single" w:sz="4" w:space="0" w:color="000000"/>
              <w:left w:val="single" w:sz="4" w:space="0" w:color="000000"/>
              <w:bottom w:val="single" w:sz="4" w:space="0" w:color="000000"/>
              <w:right w:val="nil"/>
            </w:tcBorders>
          </w:tcPr>
          <w:p w14:paraId="4C714B49" w14:textId="77777777" w:rsidR="006C4346" w:rsidRDefault="006C4346">
            <w:pPr>
              <w:ind w:left="108"/>
            </w:pPr>
            <w:r>
              <w:t xml:space="preserve">Medical Bills </w:t>
            </w:r>
          </w:p>
        </w:tc>
        <w:tc>
          <w:tcPr>
            <w:tcW w:w="605" w:type="dxa"/>
            <w:tcBorders>
              <w:top w:val="single" w:sz="4" w:space="0" w:color="000000"/>
              <w:left w:val="nil"/>
              <w:bottom w:val="single" w:sz="4" w:space="0" w:color="000000"/>
              <w:right w:val="single" w:sz="4" w:space="0" w:color="000000"/>
            </w:tcBorders>
          </w:tcPr>
          <w:p w14:paraId="3161FF05" w14:textId="77777777" w:rsidR="006C4346" w:rsidRDefault="006C4346">
            <w:pPr>
              <w:spacing w:after="160"/>
            </w:pPr>
          </w:p>
        </w:tc>
        <w:tc>
          <w:tcPr>
            <w:tcW w:w="2244" w:type="dxa"/>
            <w:tcBorders>
              <w:top w:val="single" w:sz="4" w:space="0" w:color="000000"/>
              <w:left w:val="single" w:sz="4" w:space="0" w:color="000000"/>
              <w:bottom w:val="single" w:sz="4" w:space="0" w:color="000000"/>
              <w:right w:val="single" w:sz="4" w:space="0" w:color="000000"/>
            </w:tcBorders>
          </w:tcPr>
          <w:p w14:paraId="178131F2" w14:textId="77777777" w:rsidR="006C4346" w:rsidRDefault="006C4346">
            <w:pPr>
              <w:ind w:left="103"/>
            </w:pPr>
            <w:r>
              <w:t xml:space="preserve">$ </w:t>
            </w:r>
          </w:p>
        </w:tc>
      </w:tr>
      <w:tr w:rsidR="006C4346" w14:paraId="799D1CE9" w14:textId="77777777">
        <w:trPr>
          <w:trHeight w:val="346"/>
        </w:trPr>
        <w:tc>
          <w:tcPr>
            <w:tcW w:w="5782" w:type="dxa"/>
            <w:tcBorders>
              <w:top w:val="single" w:sz="4" w:space="0" w:color="000000"/>
              <w:left w:val="single" w:sz="4" w:space="0" w:color="000000"/>
              <w:bottom w:val="single" w:sz="4" w:space="0" w:color="000000"/>
              <w:right w:val="nil"/>
            </w:tcBorders>
          </w:tcPr>
          <w:p w14:paraId="24180E6B" w14:textId="77777777" w:rsidR="006C4346" w:rsidRDefault="006C4346">
            <w:pPr>
              <w:ind w:left="108"/>
            </w:pPr>
            <w:r>
              <w:t xml:space="preserve">Transportation  </w:t>
            </w:r>
          </w:p>
        </w:tc>
        <w:tc>
          <w:tcPr>
            <w:tcW w:w="605" w:type="dxa"/>
            <w:tcBorders>
              <w:top w:val="single" w:sz="4" w:space="0" w:color="000000"/>
              <w:left w:val="nil"/>
              <w:bottom w:val="single" w:sz="4" w:space="0" w:color="000000"/>
              <w:right w:val="single" w:sz="4" w:space="0" w:color="000000"/>
            </w:tcBorders>
          </w:tcPr>
          <w:p w14:paraId="49EDDDE3" w14:textId="77777777" w:rsidR="006C4346" w:rsidRDefault="006C4346">
            <w:pPr>
              <w:spacing w:after="160"/>
            </w:pPr>
          </w:p>
        </w:tc>
        <w:tc>
          <w:tcPr>
            <w:tcW w:w="2244" w:type="dxa"/>
            <w:tcBorders>
              <w:top w:val="single" w:sz="4" w:space="0" w:color="000000"/>
              <w:left w:val="single" w:sz="4" w:space="0" w:color="000000"/>
              <w:bottom w:val="single" w:sz="4" w:space="0" w:color="000000"/>
              <w:right w:val="single" w:sz="4" w:space="0" w:color="000000"/>
            </w:tcBorders>
          </w:tcPr>
          <w:p w14:paraId="45661E16" w14:textId="77777777" w:rsidR="006C4346" w:rsidRDefault="006C4346">
            <w:pPr>
              <w:ind w:left="104"/>
            </w:pPr>
            <w:r>
              <w:t xml:space="preserve">$ </w:t>
            </w:r>
          </w:p>
        </w:tc>
      </w:tr>
      <w:tr w:rsidR="006C4346" w14:paraId="3A3A4EA8" w14:textId="77777777">
        <w:trPr>
          <w:trHeight w:val="348"/>
        </w:trPr>
        <w:tc>
          <w:tcPr>
            <w:tcW w:w="5782" w:type="dxa"/>
            <w:tcBorders>
              <w:top w:val="single" w:sz="4" w:space="0" w:color="000000"/>
              <w:left w:val="single" w:sz="4" w:space="0" w:color="000000"/>
              <w:bottom w:val="single" w:sz="4" w:space="0" w:color="000000"/>
              <w:right w:val="nil"/>
            </w:tcBorders>
          </w:tcPr>
          <w:p w14:paraId="1B6B1E91" w14:textId="77777777" w:rsidR="006C4346" w:rsidRDefault="006C4346">
            <w:pPr>
              <w:ind w:left="108"/>
            </w:pPr>
            <w:r>
              <w:t xml:space="preserve">Insurance (car, medical and/or property) </w:t>
            </w:r>
          </w:p>
        </w:tc>
        <w:tc>
          <w:tcPr>
            <w:tcW w:w="605" w:type="dxa"/>
            <w:tcBorders>
              <w:top w:val="single" w:sz="4" w:space="0" w:color="000000"/>
              <w:left w:val="nil"/>
              <w:bottom w:val="single" w:sz="4" w:space="0" w:color="000000"/>
              <w:right w:val="single" w:sz="4" w:space="0" w:color="000000"/>
            </w:tcBorders>
          </w:tcPr>
          <w:p w14:paraId="77806755" w14:textId="77777777" w:rsidR="006C4346" w:rsidRDefault="006C4346">
            <w:pPr>
              <w:spacing w:after="160"/>
            </w:pPr>
          </w:p>
        </w:tc>
        <w:tc>
          <w:tcPr>
            <w:tcW w:w="2244" w:type="dxa"/>
            <w:tcBorders>
              <w:top w:val="single" w:sz="4" w:space="0" w:color="000000"/>
              <w:left w:val="single" w:sz="4" w:space="0" w:color="000000"/>
              <w:bottom w:val="single" w:sz="4" w:space="0" w:color="000000"/>
              <w:right w:val="single" w:sz="4" w:space="0" w:color="000000"/>
            </w:tcBorders>
          </w:tcPr>
          <w:p w14:paraId="14090CBC" w14:textId="77777777" w:rsidR="006C4346" w:rsidRDefault="006C4346">
            <w:pPr>
              <w:ind w:left="100"/>
            </w:pPr>
            <w:r>
              <w:t xml:space="preserve">$ </w:t>
            </w:r>
          </w:p>
        </w:tc>
      </w:tr>
      <w:tr w:rsidR="006C4346" w14:paraId="09FFC656" w14:textId="77777777">
        <w:trPr>
          <w:trHeight w:val="348"/>
        </w:trPr>
        <w:tc>
          <w:tcPr>
            <w:tcW w:w="5782" w:type="dxa"/>
            <w:tcBorders>
              <w:top w:val="single" w:sz="4" w:space="0" w:color="000000"/>
              <w:left w:val="single" w:sz="4" w:space="0" w:color="000000"/>
              <w:bottom w:val="single" w:sz="4" w:space="0" w:color="000000"/>
              <w:right w:val="nil"/>
            </w:tcBorders>
          </w:tcPr>
          <w:p w14:paraId="69E84C02" w14:textId="77777777" w:rsidR="006C4346" w:rsidRDefault="006C4346">
            <w:pPr>
              <w:ind w:left="108"/>
            </w:pPr>
            <w:r>
              <w:lastRenderedPageBreak/>
              <w:t xml:space="preserve">Child Support </w:t>
            </w:r>
          </w:p>
        </w:tc>
        <w:tc>
          <w:tcPr>
            <w:tcW w:w="605" w:type="dxa"/>
            <w:tcBorders>
              <w:top w:val="single" w:sz="4" w:space="0" w:color="000000"/>
              <w:left w:val="nil"/>
              <w:bottom w:val="single" w:sz="4" w:space="0" w:color="000000"/>
              <w:right w:val="single" w:sz="4" w:space="0" w:color="000000"/>
            </w:tcBorders>
          </w:tcPr>
          <w:p w14:paraId="0FB8E5C9" w14:textId="77777777" w:rsidR="006C4346" w:rsidRDefault="006C4346">
            <w:pPr>
              <w:spacing w:after="160"/>
            </w:pPr>
          </w:p>
        </w:tc>
        <w:tc>
          <w:tcPr>
            <w:tcW w:w="2244" w:type="dxa"/>
            <w:tcBorders>
              <w:top w:val="single" w:sz="4" w:space="0" w:color="000000"/>
              <w:left w:val="single" w:sz="4" w:space="0" w:color="000000"/>
              <w:bottom w:val="single" w:sz="4" w:space="0" w:color="000000"/>
              <w:right w:val="single" w:sz="4" w:space="0" w:color="000000"/>
            </w:tcBorders>
          </w:tcPr>
          <w:p w14:paraId="43540991" w14:textId="77777777" w:rsidR="006C4346" w:rsidRDefault="006C4346">
            <w:pPr>
              <w:ind w:left="105"/>
            </w:pPr>
            <w:r>
              <w:t xml:space="preserve">$ </w:t>
            </w:r>
          </w:p>
        </w:tc>
      </w:tr>
      <w:tr w:rsidR="006C4346" w14:paraId="6C61A100" w14:textId="77777777">
        <w:trPr>
          <w:trHeight w:val="346"/>
        </w:trPr>
        <w:tc>
          <w:tcPr>
            <w:tcW w:w="5782" w:type="dxa"/>
            <w:tcBorders>
              <w:top w:val="single" w:sz="4" w:space="0" w:color="000000"/>
              <w:left w:val="single" w:sz="4" w:space="0" w:color="000000"/>
              <w:bottom w:val="single" w:sz="4" w:space="0" w:color="000000"/>
              <w:right w:val="nil"/>
            </w:tcBorders>
          </w:tcPr>
          <w:p w14:paraId="34688FBC" w14:textId="77777777" w:rsidR="006C4346" w:rsidRDefault="006C4346">
            <w:pPr>
              <w:ind w:left="108"/>
            </w:pPr>
            <w:r>
              <w:t xml:space="preserve">Other (please describe)  </w:t>
            </w:r>
          </w:p>
        </w:tc>
        <w:tc>
          <w:tcPr>
            <w:tcW w:w="605" w:type="dxa"/>
            <w:tcBorders>
              <w:top w:val="single" w:sz="4" w:space="0" w:color="000000"/>
              <w:left w:val="nil"/>
              <w:bottom w:val="single" w:sz="4" w:space="0" w:color="000000"/>
              <w:right w:val="single" w:sz="4" w:space="0" w:color="000000"/>
            </w:tcBorders>
          </w:tcPr>
          <w:p w14:paraId="2A5EE582" w14:textId="77777777" w:rsidR="006C4346" w:rsidRDefault="006C4346">
            <w:pPr>
              <w:spacing w:after="160"/>
            </w:pPr>
          </w:p>
        </w:tc>
        <w:tc>
          <w:tcPr>
            <w:tcW w:w="2244" w:type="dxa"/>
            <w:tcBorders>
              <w:top w:val="single" w:sz="4" w:space="0" w:color="000000"/>
              <w:left w:val="single" w:sz="4" w:space="0" w:color="000000"/>
              <w:bottom w:val="single" w:sz="4" w:space="0" w:color="000000"/>
              <w:right w:val="single" w:sz="4" w:space="0" w:color="000000"/>
            </w:tcBorders>
          </w:tcPr>
          <w:p w14:paraId="15976746" w14:textId="77777777" w:rsidR="006C4346" w:rsidRDefault="006C4346">
            <w:pPr>
              <w:ind w:left="102"/>
            </w:pPr>
            <w:r>
              <w:t xml:space="preserve">$ </w:t>
            </w:r>
          </w:p>
        </w:tc>
      </w:tr>
      <w:tr w:rsidR="006C4346" w14:paraId="3207D7D9" w14:textId="77777777">
        <w:trPr>
          <w:trHeight w:val="348"/>
        </w:trPr>
        <w:tc>
          <w:tcPr>
            <w:tcW w:w="5782" w:type="dxa"/>
            <w:tcBorders>
              <w:top w:val="single" w:sz="4" w:space="0" w:color="000000"/>
              <w:left w:val="single" w:sz="4" w:space="0" w:color="000000"/>
              <w:bottom w:val="single" w:sz="4" w:space="0" w:color="000000"/>
              <w:right w:val="nil"/>
            </w:tcBorders>
          </w:tcPr>
          <w:p w14:paraId="786A5C28" w14:textId="77777777" w:rsidR="006C4346" w:rsidRDefault="006C4346">
            <w:pPr>
              <w:spacing w:after="160"/>
            </w:pPr>
          </w:p>
        </w:tc>
        <w:tc>
          <w:tcPr>
            <w:tcW w:w="605" w:type="dxa"/>
            <w:tcBorders>
              <w:top w:val="single" w:sz="4" w:space="0" w:color="000000"/>
              <w:left w:val="nil"/>
              <w:bottom w:val="single" w:sz="4" w:space="0" w:color="000000"/>
              <w:right w:val="single" w:sz="4" w:space="0" w:color="000000"/>
            </w:tcBorders>
          </w:tcPr>
          <w:p w14:paraId="235E5EBF" w14:textId="77777777" w:rsidR="006C4346" w:rsidRDefault="006C4346">
            <w:pPr>
              <w:jc w:val="both"/>
            </w:pPr>
            <w:r>
              <w:t xml:space="preserve">Total  </w:t>
            </w:r>
          </w:p>
        </w:tc>
        <w:tc>
          <w:tcPr>
            <w:tcW w:w="2244" w:type="dxa"/>
            <w:tcBorders>
              <w:top w:val="single" w:sz="4" w:space="0" w:color="000000"/>
              <w:left w:val="single" w:sz="4" w:space="0" w:color="000000"/>
              <w:bottom w:val="single" w:sz="4" w:space="0" w:color="000000"/>
              <w:right w:val="single" w:sz="4" w:space="0" w:color="000000"/>
            </w:tcBorders>
          </w:tcPr>
          <w:p w14:paraId="766594BC" w14:textId="77777777" w:rsidR="006C4346" w:rsidRDefault="006C4346">
            <w:pPr>
              <w:ind w:left="106"/>
            </w:pPr>
            <w:r>
              <w:t xml:space="preserve">$ </w:t>
            </w:r>
          </w:p>
        </w:tc>
      </w:tr>
    </w:tbl>
    <w:p w14:paraId="71F07ADE" w14:textId="77777777" w:rsidR="006C4346" w:rsidRDefault="006C4346">
      <w:pPr>
        <w:spacing w:after="276"/>
        <w:ind w:left="720"/>
      </w:pPr>
      <w:r>
        <w:t xml:space="preserve"> </w:t>
      </w:r>
    </w:p>
    <w:p w14:paraId="5D32AF52" w14:textId="3AA4CE42" w:rsidR="006C4346" w:rsidRDefault="006C4346" w:rsidP="00CF4E37">
      <w:pPr>
        <w:spacing w:after="279"/>
      </w:pPr>
      <w:r>
        <w:t xml:space="preserve">I request that this Court waive all costs of this action and allow me to proceed without the payment of any filing fees or other costs.  </w:t>
      </w:r>
    </w:p>
    <w:p w14:paraId="7C7CBEF1" w14:textId="77777777" w:rsidR="006C4346" w:rsidRDefault="006C4346" w:rsidP="00CF4E37">
      <w:pPr>
        <w:spacing w:after="276"/>
        <w:ind w:left="36"/>
      </w:pPr>
      <w:r>
        <w:t xml:space="preserve">I affirm under the penalties of perjury that the foregoing representations are true.  </w:t>
      </w:r>
    </w:p>
    <w:p w14:paraId="58B621CE" w14:textId="77777777" w:rsidR="006C4346" w:rsidRDefault="006C4346">
      <w:pPr>
        <w:spacing w:after="215"/>
        <w:ind w:left="720"/>
      </w:pPr>
      <w:r>
        <w:t xml:space="preserve"> </w:t>
      </w:r>
    </w:p>
    <w:p w14:paraId="5E3BB839" w14:textId="77777777" w:rsidR="006C4346" w:rsidRDefault="006C4346">
      <w:pPr>
        <w:tabs>
          <w:tab w:val="center" w:pos="3600"/>
          <w:tab w:val="center" w:pos="6841"/>
          <w:tab w:val="center" w:pos="5039"/>
          <w:tab w:val="center" w:pos="5760"/>
          <w:tab w:val="center" w:pos="6481"/>
          <w:tab w:val="center" w:pos="7199"/>
          <w:tab w:val="center" w:pos="7920"/>
          <w:tab w:val="center" w:pos="8639"/>
          <w:tab w:val="right" w:pos="9414"/>
        </w:tabs>
        <w:spacing w:after="52"/>
      </w:pPr>
      <w:r>
        <w:rPr>
          <w:rFonts w:ascii="Calibri" w:eastAsia="Calibri" w:hAnsi="Calibri" w:cs="Calibri"/>
        </w:rPr>
        <w:tab/>
      </w:r>
      <w:r>
        <w:t xml:space="preserve"> </w:t>
      </w:r>
      <w:r>
        <w:tab/>
        <w:t xml:space="preserve">  </w:t>
      </w:r>
      <w:r>
        <w:rPr>
          <w:rFonts w:ascii="Calibri" w:eastAsia="Calibri" w:hAnsi="Calibri" w:cs="Calibri"/>
          <w:noProof/>
        </w:rPr>
        <mc:AlternateContent>
          <mc:Choice Requires="wpg">
            <w:drawing>
              <wp:inline distT="0" distB="0" distL="0" distR="0" wp14:anchorId="67EF747C" wp14:editId="6854AF22">
                <wp:extent cx="3165348" cy="10668"/>
                <wp:effectExtent l="0" t="0" r="0" b="0"/>
                <wp:docPr id="3782" name="Group 3782"/>
                <wp:cNvGraphicFramePr/>
                <a:graphic xmlns:a="http://schemas.openxmlformats.org/drawingml/2006/main">
                  <a:graphicData uri="http://schemas.microsoft.com/office/word/2010/wordprocessingGroup">
                    <wpg:wgp>
                      <wpg:cNvGrpSpPr/>
                      <wpg:grpSpPr>
                        <a:xfrm>
                          <a:off x="0" y="0"/>
                          <a:ext cx="3165348" cy="10668"/>
                          <a:chOff x="0" y="0"/>
                          <a:chExt cx="3165348" cy="10668"/>
                        </a:xfrm>
                      </wpg:grpSpPr>
                      <wps:wsp>
                        <wps:cNvPr id="4182" name="Shape 4182"/>
                        <wps:cNvSpPr/>
                        <wps:spPr>
                          <a:xfrm>
                            <a:off x="0" y="0"/>
                            <a:ext cx="3165348" cy="10668"/>
                          </a:xfrm>
                          <a:custGeom>
                            <a:avLst/>
                            <a:gdLst/>
                            <a:ahLst/>
                            <a:cxnLst/>
                            <a:rect l="0" t="0" r="0" b="0"/>
                            <a:pathLst>
                              <a:path w="3165348" h="10668">
                                <a:moveTo>
                                  <a:pt x="0" y="0"/>
                                </a:moveTo>
                                <a:lnTo>
                                  <a:pt x="3165348" y="0"/>
                                </a:lnTo>
                                <a:lnTo>
                                  <a:pt x="316534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2A03D1D2">
              <v:group id="Group 3782" style="width:249.25pt;height:.85pt;mso-position-horizontal-relative:char;mso-position-vertical-relative:line" coordsize="31653,106" o:spid="_x0000_s1026" w14:anchorId="644D8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">
                <v:shape id="Shape 4182" style="position:absolute;width:31653;height:106;visibility:visible;mso-wrap-style:square;v-text-anchor:top" coordsize="3165348,10668" o:spid="_x0000_s1027" fillcolor="black" stroked="f" strokeweight="0" path="m,l3165348,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">
                  <v:stroke miterlimit="83231f" joinstyle="miter"/>
                  <v:path textboxrect="0,0,3165348,10668" arrowok="t"/>
                </v:shape>
                <w10:anchorlock/>
              </v:group>
            </w:pict>
          </mc:Fallback>
        </mc:AlternateContent>
      </w:r>
      <w:r>
        <w:tab/>
        <w:t xml:space="preserve"> </w:t>
      </w:r>
      <w:r>
        <w:tab/>
        <w:t xml:space="preserve"> </w:t>
      </w:r>
      <w:r>
        <w:tab/>
        <w:t xml:space="preserve"> </w:t>
      </w:r>
      <w:r>
        <w:tab/>
        <w:t xml:space="preserve"> </w:t>
      </w:r>
      <w:r>
        <w:tab/>
        <w:t xml:space="preserve"> </w:t>
      </w:r>
      <w:r>
        <w:tab/>
        <w:t xml:space="preserve"> </w:t>
      </w:r>
      <w:r>
        <w:tab/>
        <w:t xml:space="preserve"> </w:t>
      </w:r>
    </w:p>
    <w:p w14:paraId="34173B20" w14:textId="77777777" w:rsidR="006C4346" w:rsidRDefault="006C4346">
      <w:pPr>
        <w:tabs>
          <w:tab w:val="center" w:pos="3600"/>
          <w:tab w:val="center" w:pos="4833"/>
        </w:tabs>
        <w:spacing w:after="19"/>
      </w:pPr>
      <w:r>
        <w:rPr>
          <w:rFonts w:ascii="Calibri" w:eastAsia="Calibri" w:hAnsi="Calibri" w:cs="Calibri"/>
        </w:rPr>
        <w:tab/>
      </w:r>
      <w:r>
        <w:t xml:space="preserve"> </w:t>
      </w:r>
      <w:r>
        <w:tab/>
        <w:t xml:space="preserve"> Petitioner  </w:t>
      </w:r>
    </w:p>
    <w:p w14:paraId="7A43FAFC" w14:textId="77777777" w:rsidR="006C4346" w:rsidRDefault="006C4346">
      <w:pPr>
        <w:spacing w:after="19"/>
        <w:ind w:left="3600"/>
      </w:pPr>
      <w:r>
        <w:t xml:space="preserve"> </w:t>
      </w:r>
    </w:p>
    <w:p w14:paraId="1D0096E0" w14:textId="77777777" w:rsidR="006C4346" w:rsidRDefault="006C4346">
      <w:pPr>
        <w:spacing w:after="185"/>
      </w:pPr>
      <w:r>
        <w:t xml:space="preserve"> </w:t>
      </w:r>
    </w:p>
    <w:p w14:paraId="3AA8D6A2" w14:textId="178998EF" w:rsidR="001860D4" w:rsidRDefault="006C4346">
      <w:pPr>
        <w:spacing w:after="0"/>
      </w:pPr>
      <w:r>
        <w:t xml:space="preserve"> </w:t>
      </w:r>
      <w:r>
        <w:tab/>
        <w:t xml:space="preserve"> </w:t>
      </w:r>
    </w:p>
    <w:p w14:paraId="4AC507F2" w14:textId="77777777" w:rsidR="006A3629" w:rsidRDefault="006A3629">
      <w:r>
        <w:br w:type="page"/>
      </w:r>
    </w:p>
    <w:p w14:paraId="567CECEB" w14:textId="77777777" w:rsidR="00934572" w:rsidRDefault="00934572" w:rsidP="00934572">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1199DC6C" w14:textId="77777777" w:rsidR="00934572" w:rsidRDefault="00934572" w:rsidP="00934572">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6A9E809" w14:textId="77777777" w:rsidR="00934572" w:rsidRDefault="00934572" w:rsidP="00934572">
      <w:pPr>
        <w:spacing w:after="50"/>
        <w:ind w:left="-5"/>
      </w:pPr>
      <w:r>
        <w:rPr>
          <w:rFonts w:ascii="Times New Roman" w:eastAsia="Times New Roman" w:hAnsi="Times New Roman" w:cs="Times New Roman"/>
        </w:rPr>
        <w:t xml:space="preserve">IN RE THE MARRIAGE OF: </w:t>
      </w:r>
    </w:p>
    <w:p w14:paraId="4F378214" w14:textId="77777777" w:rsidR="00934572" w:rsidRDefault="00934572" w:rsidP="00934572">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F8606D2" w14:textId="77777777" w:rsidR="00934572" w:rsidRDefault="00934572" w:rsidP="00934572">
      <w:pPr>
        <w:spacing w:after="50"/>
        <w:ind w:left="-5" w:right="8088"/>
      </w:pPr>
      <w:r>
        <w:rPr>
          <w:rFonts w:ascii="Times New Roman" w:eastAsia="Times New Roman" w:hAnsi="Times New Roman" w:cs="Times New Roman"/>
        </w:rPr>
        <w:t xml:space="preserve">Petitioner,  V. </w:t>
      </w:r>
    </w:p>
    <w:p w14:paraId="73C059B0" w14:textId="77777777" w:rsidR="00934572" w:rsidRDefault="00934572" w:rsidP="00934572">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51561D0" w14:textId="191651F4" w:rsidR="00CF4E37" w:rsidRPr="00934572" w:rsidRDefault="00934572" w:rsidP="00934572">
      <w:pPr>
        <w:spacing w:after="50"/>
        <w:ind w:left="-5"/>
      </w:pPr>
      <w:r>
        <w:rPr>
          <w:rFonts w:ascii="Times New Roman" w:eastAsia="Times New Roman" w:hAnsi="Times New Roman" w:cs="Times New Roman"/>
        </w:rPr>
        <w:t xml:space="preserve">Respondent.  </w:t>
      </w:r>
    </w:p>
    <w:p w14:paraId="624AAB13" w14:textId="77777777" w:rsidR="00CF4E37" w:rsidRDefault="00CF4E37" w:rsidP="00CF4E37">
      <w:pPr>
        <w:spacing w:after="50"/>
        <w:ind w:left="-5"/>
      </w:pPr>
    </w:p>
    <w:p w14:paraId="7A6740E0" w14:textId="30564E64" w:rsidR="006C4346" w:rsidRDefault="260B0B7D">
      <w:pPr>
        <w:pStyle w:val="Heading1"/>
      </w:pPr>
      <w:r>
        <w:t>ORDER ON FEE WAIVER</w:t>
      </w:r>
      <w:r>
        <w:rPr>
          <w:u w:val="none"/>
        </w:rPr>
        <w:t xml:space="preserve">  </w:t>
      </w:r>
    </w:p>
    <w:p w14:paraId="779D66B0" w14:textId="1C11D861" w:rsidR="006C4346" w:rsidRDefault="00D04A82">
      <w:pPr>
        <w:spacing w:after="192"/>
        <w:ind w:left="-15" w:firstLine="720"/>
      </w:pPr>
      <w:r>
        <w:t>The Petitioner</w:t>
      </w:r>
      <w:r w:rsidR="006C4346">
        <w:t xml:space="preserve"> has filed a Verified Motion for Fee Waiver, which the Court has read and finds should be granted.  </w:t>
      </w:r>
    </w:p>
    <w:p w14:paraId="6C796645" w14:textId="77777777" w:rsidR="006C4346" w:rsidRDefault="006C4346">
      <w:pPr>
        <w:spacing w:after="197"/>
        <w:ind w:left="730"/>
      </w:pPr>
      <w:r>
        <w:t xml:space="preserve">IT IS </w:t>
      </w:r>
      <w:r>
        <w:rPr>
          <w:rFonts w:ascii="Times New Roman" w:eastAsia="Times New Roman" w:hAnsi="Times New Roman" w:cs="Times New Roman"/>
        </w:rPr>
        <w:t xml:space="preserve">THEREFORE ORDERED </w:t>
      </w:r>
      <w:r>
        <w:t xml:space="preserve">that Petitioner may filed this case:  </w:t>
      </w:r>
    </w:p>
    <w:p w14:paraId="08555A7C" w14:textId="60668002" w:rsidR="006C4346" w:rsidRDefault="006C4346">
      <w:pPr>
        <w:spacing w:after="190"/>
        <w:ind w:left="730"/>
      </w:pPr>
      <w:r>
        <w:t xml:space="preserve">Without the pre-payment of any filing fees, costs, security, bond, or other expenses; or upon the pre-payment of $ </w:t>
      </w:r>
      <w:r>
        <w:rPr>
          <w:u w:val="single" w:color="000000"/>
        </w:rPr>
        <w:t xml:space="preserve">  </w:t>
      </w:r>
      <w:r>
        <w:rPr>
          <w:u w:val="single" w:color="000000"/>
        </w:rPr>
        <w:tab/>
      </w:r>
      <w:r w:rsidR="00D04A82">
        <w:rPr>
          <w:u w:val="single" w:color="000000"/>
        </w:rPr>
        <w:t>__</w:t>
      </w:r>
      <w:r>
        <w:rPr>
          <w:u w:val="single" w:color="000000"/>
        </w:rPr>
        <w:t xml:space="preserve"> </w:t>
      </w:r>
      <w:r>
        <w:t xml:space="preserve">which is a portion of the filing fee set by statute.  </w:t>
      </w:r>
    </w:p>
    <w:p w14:paraId="4D7CEC70" w14:textId="77777777" w:rsidR="006C4346" w:rsidRDefault="006C4346">
      <w:pPr>
        <w:spacing w:after="197"/>
        <w:ind w:left="720"/>
      </w:pPr>
      <w:r>
        <w:t xml:space="preserve"> </w:t>
      </w:r>
    </w:p>
    <w:p w14:paraId="4C8750AA" w14:textId="77777777" w:rsidR="006C4346" w:rsidRDefault="006C4346">
      <w:pPr>
        <w:spacing w:after="192"/>
        <w:ind w:left="-15" w:firstLine="720"/>
      </w:pPr>
      <w:r>
        <w:t xml:space="preserve">The Court will determine whether any or additional costs are to be paid at a preliminary or final hearing in this case.  </w:t>
      </w:r>
    </w:p>
    <w:p w14:paraId="7E2E6AA3" w14:textId="77777777" w:rsidR="006C4346" w:rsidRDefault="006C4346">
      <w:pPr>
        <w:spacing w:after="213"/>
        <w:ind w:left="720"/>
      </w:pPr>
      <w:r>
        <w:t xml:space="preserve"> </w:t>
      </w:r>
    </w:p>
    <w:p w14:paraId="55BDEA19" w14:textId="77777777" w:rsidR="006C4346" w:rsidRDefault="006C4346">
      <w:pPr>
        <w:tabs>
          <w:tab w:val="center" w:pos="1440"/>
          <w:tab w:val="center" w:pos="2158"/>
          <w:tab w:val="center" w:pos="2878"/>
          <w:tab w:val="center" w:pos="3600"/>
          <w:tab w:val="center" w:pos="4319"/>
          <w:tab w:val="center" w:pos="5040"/>
          <w:tab w:val="center" w:pos="5758"/>
          <w:tab w:val="center" w:pos="6479"/>
          <w:tab w:val="center" w:pos="7198"/>
          <w:tab w:val="center" w:pos="7919"/>
          <w:tab w:val="center" w:pos="8640"/>
          <w:tab w:val="center" w:pos="9359"/>
        </w:tabs>
        <w:ind w:left="-15"/>
      </w:pPr>
      <w:r>
        <w:t xml:space="preserve">Date: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w:t>
      </w:r>
      <w:r>
        <w:tab/>
        <w:t xml:space="preserve"> </w:t>
      </w:r>
      <w:r>
        <w:tab/>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6DC216A1" w14:textId="70973ADC" w:rsidR="006A3629" w:rsidRDefault="006C4346" w:rsidP="006A3629">
      <w:pPr>
        <w:tabs>
          <w:tab w:val="center" w:pos="3600"/>
          <w:tab w:val="center" w:pos="5526"/>
        </w:tabs>
      </w:pPr>
      <w:r>
        <w:rPr>
          <w:rFonts w:ascii="Calibri" w:eastAsia="Calibri" w:hAnsi="Calibri" w:cs="Calibri"/>
        </w:rPr>
        <w:tab/>
      </w:r>
      <w:r>
        <w:t xml:space="preserve"> </w:t>
      </w:r>
      <w:r>
        <w:tab/>
      </w:r>
      <w:r w:rsidR="006A3629">
        <w:t xml:space="preserve">Maria D. Granger, Judge  </w:t>
      </w:r>
    </w:p>
    <w:p w14:paraId="49EB183F" w14:textId="77777777" w:rsidR="006A3629" w:rsidRDefault="006A3629" w:rsidP="006A3629">
      <w:pPr>
        <w:tabs>
          <w:tab w:val="center" w:pos="3600"/>
          <w:tab w:val="center" w:pos="5439"/>
        </w:tabs>
      </w:pPr>
      <w:r>
        <w:rPr>
          <w:rFonts w:ascii="Calibri" w:eastAsia="Calibri" w:hAnsi="Calibri" w:cs="Calibri"/>
        </w:rPr>
        <w:tab/>
      </w:r>
      <w:r>
        <w:t xml:space="preserve"> </w:t>
      </w:r>
      <w:r>
        <w:tab/>
        <w:t xml:space="preserve"> Floyd Superior Court 3  </w:t>
      </w:r>
    </w:p>
    <w:p w14:paraId="6002D698" w14:textId="5B0E092B" w:rsidR="001860D4" w:rsidRDefault="006C4346" w:rsidP="006A3629">
      <w:pPr>
        <w:tabs>
          <w:tab w:val="center" w:pos="3600"/>
          <w:tab w:val="center" w:pos="5526"/>
        </w:tabs>
        <w:spacing w:after="52"/>
      </w:pPr>
      <w:r>
        <w:t xml:space="preserve"> </w:t>
      </w:r>
    </w:p>
    <w:p w14:paraId="26F635BE" w14:textId="68EE37FF" w:rsidR="001860D4" w:rsidRDefault="001860D4"/>
    <w:sectPr w:rsidR="001860D4" w:rsidSect="00C821E4">
      <w:footerReference w:type="default" r:id="rId14"/>
      <w:pgSz w:w="12240" w:h="15840"/>
      <w:pgMar w:top="720" w:right="1008"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C3E8D" w14:textId="77777777" w:rsidR="00F94E5A" w:rsidRDefault="00F94E5A" w:rsidP="00F346C3">
      <w:pPr>
        <w:spacing w:after="0" w:line="240" w:lineRule="auto"/>
      </w:pPr>
      <w:r>
        <w:separator/>
      </w:r>
    </w:p>
  </w:endnote>
  <w:endnote w:type="continuationSeparator" w:id="0">
    <w:p w14:paraId="352CDB95" w14:textId="77777777" w:rsidR="00F94E5A" w:rsidRDefault="00F94E5A" w:rsidP="00F3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755643"/>
      <w:docPartObj>
        <w:docPartGallery w:val="Page Numbers (Bottom of Page)"/>
        <w:docPartUnique/>
      </w:docPartObj>
    </w:sdtPr>
    <w:sdtEndPr/>
    <w:sdtContent>
      <w:sdt>
        <w:sdtPr>
          <w:id w:val="-1769616900"/>
          <w:docPartObj>
            <w:docPartGallery w:val="Page Numbers (Top of Page)"/>
            <w:docPartUnique/>
          </w:docPartObj>
        </w:sdtPr>
        <w:sdtEndPr/>
        <w:sdtContent>
          <w:p w14:paraId="2E7AA583" w14:textId="7959C962" w:rsidR="00C821E4" w:rsidRDefault="00C82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3178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178E">
              <w:rPr>
                <w:b/>
                <w:bCs/>
                <w:noProof/>
              </w:rPr>
              <w:t>12</w:t>
            </w:r>
            <w:r>
              <w:rPr>
                <w:b/>
                <w:bCs/>
                <w:sz w:val="24"/>
                <w:szCs w:val="24"/>
              </w:rPr>
              <w:fldChar w:fldCharType="end"/>
            </w:r>
          </w:p>
        </w:sdtContent>
      </w:sdt>
    </w:sdtContent>
  </w:sdt>
  <w:p w14:paraId="09B21F27" w14:textId="77777777" w:rsidR="00C821E4" w:rsidRDefault="00C8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36F57" w14:textId="77777777" w:rsidR="00F94E5A" w:rsidRDefault="00F94E5A" w:rsidP="00F346C3">
      <w:pPr>
        <w:spacing w:after="0" w:line="240" w:lineRule="auto"/>
      </w:pPr>
      <w:r>
        <w:separator/>
      </w:r>
    </w:p>
  </w:footnote>
  <w:footnote w:type="continuationSeparator" w:id="0">
    <w:p w14:paraId="44424093" w14:textId="77777777" w:rsidR="00F94E5A" w:rsidRDefault="00F94E5A" w:rsidP="00F3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972"/>
    <w:multiLevelType w:val="hybridMultilevel"/>
    <w:tmpl w:val="32E03A10"/>
    <w:lvl w:ilvl="0" w:tplc="72B28510">
      <w:start w:val="1"/>
      <w:numFmt w:val="bullet"/>
      <w:lvlText w:val="•"/>
      <w:lvlJc w:val="left"/>
      <w:pPr>
        <w:tabs>
          <w:tab w:val="num" w:pos="720"/>
        </w:tabs>
        <w:ind w:left="720" w:hanging="360"/>
      </w:pPr>
      <w:rPr>
        <w:rFonts w:ascii="Times New Roman" w:hAnsi="Times New Roman" w:hint="default"/>
      </w:rPr>
    </w:lvl>
    <w:lvl w:ilvl="1" w:tplc="0409000D">
      <w:start w:val="1"/>
      <w:numFmt w:val="bullet"/>
      <w:lvlText w:val=""/>
      <w:lvlJc w:val="left"/>
      <w:pPr>
        <w:ind w:left="1440" w:hanging="360"/>
      </w:pPr>
      <w:rPr>
        <w:rFonts w:ascii="Wingdings" w:hAnsi="Wingdings" w:hint="default"/>
      </w:rPr>
    </w:lvl>
    <w:lvl w:ilvl="2" w:tplc="08A60D16" w:tentative="1">
      <w:start w:val="1"/>
      <w:numFmt w:val="bullet"/>
      <w:lvlText w:val="•"/>
      <w:lvlJc w:val="left"/>
      <w:pPr>
        <w:tabs>
          <w:tab w:val="num" w:pos="2160"/>
        </w:tabs>
        <w:ind w:left="2160" w:hanging="360"/>
      </w:pPr>
      <w:rPr>
        <w:rFonts w:ascii="Times New Roman" w:hAnsi="Times New Roman" w:hint="default"/>
      </w:rPr>
    </w:lvl>
    <w:lvl w:ilvl="3" w:tplc="63EE01AE" w:tentative="1">
      <w:start w:val="1"/>
      <w:numFmt w:val="bullet"/>
      <w:lvlText w:val="•"/>
      <w:lvlJc w:val="left"/>
      <w:pPr>
        <w:tabs>
          <w:tab w:val="num" w:pos="2880"/>
        </w:tabs>
        <w:ind w:left="2880" w:hanging="360"/>
      </w:pPr>
      <w:rPr>
        <w:rFonts w:ascii="Times New Roman" w:hAnsi="Times New Roman" w:hint="default"/>
      </w:rPr>
    </w:lvl>
    <w:lvl w:ilvl="4" w:tplc="CDA60D00" w:tentative="1">
      <w:start w:val="1"/>
      <w:numFmt w:val="bullet"/>
      <w:lvlText w:val="•"/>
      <w:lvlJc w:val="left"/>
      <w:pPr>
        <w:tabs>
          <w:tab w:val="num" w:pos="3600"/>
        </w:tabs>
        <w:ind w:left="3600" w:hanging="360"/>
      </w:pPr>
      <w:rPr>
        <w:rFonts w:ascii="Times New Roman" w:hAnsi="Times New Roman" w:hint="default"/>
      </w:rPr>
    </w:lvl>
    <w:lvl w:ilvl="5" w:tplc="2AA442BA" w:tentative="1">
      <w:start w:val="1"/>
      <w:numFmt w:val="bullet"/>
      <w:lvlText w:val="•"/>
      <w:lvlJc w:val="left"/>
      <w:pPr>
        <w:tabs>
          <w:tab w:val="num" w:pos="4320"/>
        </w:tabs>
        <w:ind w:left="4320" w:hanging="360"/>
      </w:pPr>
      <w:rPr>
        <w:rFonts w:ascii="Times New Roman" w:hAnsi="Times New Roman" w:hint="default"/>
      </w:rPr>
    </w:lvl>
    <w:lvl w:ilvl="6" w:tplc="3AF41DE0" w:tentative="1">
      <w:start w:val="1"/>
      <w:numFmt w:val="bullet"/>
      <w:lvlText w:val="•"/>
      <w:lvlJc w:val="left"/>
      <w:pPr>
        <w:tabs>
          <w:tab w:val="num" w:pos="5040"/>
        </w:tabs>
        <w:ind w:left="5040" w:hanging="360"/>
      </w:pPr>
      <w:rPr>
        <w:rFonts w:ascii="Times New Roman" w:hAnsi="Times New Roman" w:hint="default"/>
      </w:rPr>
    </w:lvl>
    <w:lvl w:ilvl="7" w:tplc="8D5A4E70" w:tentative="1">
      <w:start w:val="1"/>
      <w:numFmt w:val="bullet"/>
      <w:lvlText w:val="•"/>
      <w:lvlJc w:val="left"/>
      <w:pPr>
        <w:tabs>
          <w:tab w:val="num" w:pos="5760"/>
        </w:tabs>
        <w:ind w:left="5760" w:hanging="360"/>
      </w:pPr>
      <w:rPr>
        <w:rFonts w:ascii="Times New Roman" w:hAnsi="Times New Roman" w:hint="default"/>
      </w:rPr>
    </w:lvl>
    <w:lvl w:ilvl="8" w:tplc="9CC6C3D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747EBB"/>
    <w:multiLevelType w:val="hybridMultilevel"/>
    <w:tmpl w:val="2CEA8232"/>
    <w:lvl w:ilvl="0" w:tplc="51DA97F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E8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FC37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E79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6820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453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891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CC74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010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1257B6"/>
    <w:multiLevelType w:val="hybridMultilevel"/>
    <w:tmpl w:val="CDAE4BBE"/>
    <w:lvl w:ilvl="0" w:tplc="25E29860">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379F0"/>
    <w:multiLevelType w:val="hybridMultilevel"/>
    <w:tmpl w:val="74A2C406"/>
    <w:lvl w:ilvl="0" w:tplc="9EB03DB6">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BAFF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6476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7460E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46E3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7855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22388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445D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4A721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EE508F"/>
    <w:multiLevelType w:val="multilevel"/>
    <w:tmpl w:val="0409001D"/>
    <w:styleLink w:val="MemoStyleLRS"/>
    <w:lvl w:ilvl="0">
      <w:start w:val="1"/>
      <w:numFmt w:val="upperRoman"/>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0E70D55"/>
    <w:multiLevelType w:val="hybridMultilevel"/>
    <w:tmpl w:val="4E5EBEDC"/>
    <w:lvl w:ilvl="0" w:tplc="A516EDCC">
      <w:start w:val="1"/>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28D8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6CDB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CFD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0E09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0095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A2A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25C0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A5A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5C3368"/>
    <w:multiLevelType w:val="hybridMultilevel"/>
    <w:tmpl w:val="816220DA"/>
    <w:lvl w:ilvl="0" w:tplc="BF56BF48">
      <w:start w:val="1"/>
      <w:numFmt w:val="decimal"/>
      <w:lvlText w:val="%1."/>
      <w:lvlJc w:val="left"/>
      <w:pPr>
        <w:ind w:left="70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DD85C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C218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031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222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62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A12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788A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6134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8B1AC9"/>
    <w:multiLevelType w:val="hybridMultilevel"/>
    <w:tmpl w:val="6D8C2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5E331C"/>
    <w:multiLevelType w:val="hybridMultilevel"/>
    <w:tmpl w:val="E27AF2B2"/>
    <w:lvl w:ilvl="0" w:tplc="E9CAAB2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C3"/>
    <w:rsid w:val="000165E8"/>
    <w:rsid w:val="00052042"/>
    <w:rsid w:val="0006533B"/>
    <w:rsid w:val="00127FC5"/>
    <w:rsid w:val="00156E66"/>
    <w:rsid w:val="001860D4"/>
    <w:rsid w:val="0028119D"/>
    <w:rsid w:val="00336A67"/>
    <w:rsid w:val="0037053E"/>
    <w:rsid w:val="0043178E"/>
    <w:rsid w:val="00472773"/>
    <w:rsid w:val="00555913"/>
    <w:rsid w:val="00574F71"/>
    <w:rsid w:val="006127D4"/>
    <w:rsid w:val="006A3629"/>
    <w:rsid w:val="006C4346"/>
    <w:rsid w:val="006C7246"/>
    <w:rsid w:val="0078433D"/>
    <w:rsid w:val="00822AB6"/>
    <w:rsid w:val="008A1444"/>
    <w:rsid w:val="00934572"/>
    <w:rsid w:val="00A3069C"/>
    <w:rsid w:val="00A519E7"/>
    <w:rsid w:val="00AA47FD"/>
    <w:rsid w:val="00AD561F"/>
    <w:rsid w:val="00AF221E"/>
    <w:rsid w:val="00B31A5A"/>
    <w:rsid w:val="00B62769"/>
    <w:rsid w:val="00B7047D"/>
    <w:rsid w:val="00B7130A"/>
    <w:rsid w:val="00B71385"/>
    <w:rsid w:val="00BD4C74"/>
    <w:rsid w:val="00BF30E7"/>
    <w:rsid w:val="00C617E9"/>
    <w:rsid w:val="00C821E4"/>
    <w:rsid w:val="00CF4E37"/>
    <w:rsid w:val="00D04A82"/>
    <w:rsid w:val="00D1278F"/>
    <w:rsid w:val="00D27562"/>
    <w:rsid w:val="00D46165"/>
    <w:rsid w:val="00DA188B"/>
    <w:rsid w:val="00EB0F1E"/>
    <w:rsid w:val="00EB661B"/>
    <w:rsid w:val="00F3035A"/>
    <w:rsid w:val="00F346C3"/>
    <w:rsid w:val="00F86A31"/>
    <w:rsid w:val="00F94E5A"/>
    <w:rsid w:val="036801A0"/>
    <w:rsid w:val="0E22282A"/>
    <w:rsid w:val="260B0B7D"/>
    <w:rsid w:val="40BBAFFF"/>
    <w:rsid w:val="5B538A05"/>
    <w:rsid w:val="5EEEC005"/>
    <w:rsid w:val="7664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AB702"/>
  <w15:chartTrackingRefBased/>
  <w15:docId w15:val="{ECE0B73C-9D65-4CF7-AC5D-2EFA0373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F346C3"/>
    <w:pPr>
      <w:keepNext/>
      <w:keepLines/>
      <w:spacing w:after="197"/>
      <w:ind w:right="56"/>
      <w:jc w:val="center"/>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rsid w:val="006C4346"/>
    <w:pPr>
      <w:keepNext/>
      <w:keepLines/>
      <w:spacing w:after="19"/>
      <w:ind w:left="37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emoStyleLRS">
    <w:name w:val="Memo Style LRS"/>
    <w:uiPriority w:val="99"/>
    <w:rsid w:val="000165E8"/>
    <w:pPr>
      <w:numPr>
        <w:numId w:val="1"/>
      </w:numPr>
    </w:pPr>
  </w:style>
  <w:style w:type="paragraph" w:styleId="Header">
    <w:name w:val="header"/>
    <w:basedOn w:val="Normal"/>
    <w:link w:val="HeaderChar"/>
    <w:uiPriority w:val="99"/>
    <w:unhideWhenUsed/>
    <w:rsid w:val="00F3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C3"/>
  </w:style>
  <w:style w:type="paragraph" w:styleId="Footer">
    <w:name w:val="footer"/>
    <w:basedOn w:val="Normal"/>
    <w:link w:val="FooterChar"/>
    <w:uiPriority w:val="99"/>
    <w:unhideWhenUsed/>
    <w:rsid w:val="00F3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C3"/>
  </w:style>
  <w:style w:type="character" w:customStyle="1" w:styleId="Heading1Char">
    <w:name w:val="Heading 1 Char"/>
    <w:basedOn w:val="DefaultParagraphFont"/>
    <w:link w:val="Heading1"/>
    <w:rsid w:val="00F346C3"/>
    <w:rPr>
      <w:rFonts w:ascii="Times New Roman" w:eastAsia="Times New Roman" w:hAnsi="Times New Roman" w:cs="Times New Roman"/>
      <w:color w:val="000000"/>
      <w:sz w:val="24"/>
      <w:u w:val="single" w:color="000000"/>
    </w:rPr>
  </w:style>
  <w:style w:type="table" w:customStyle="1" w:styleId="TableGrid1">
    <w:name w:val="Table Grid1"/>
    <w:rsid w:val="00F346C3"/>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F346C3"/>
    <w:pPr>
      <w:ind w:left="720"/>
      <w:contextualSpacing/>
    </w:pPr>
    <w:rPr>
      <w:kern w:val="0"/>
      <w14:ligatures w14:val="none"/>
    </w:rPr>
  </w:style>
  <w:style w:type="paragraph" w:styleId="Title">
    <w:name w:val="Title"/>
    <w:basedOn w:val="Normal"/>
    <w:next w:val="Normal"/>
    <w:link w:val="TitleChar"/>
    <w:uiPriority w:val="10"/>
    <w:qFormat/>
    <w:rsid w:val="00F346C3"/>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F346C3"/>
    <w:rPr>
      <w:rFonts w:asciiTheme="majorHAnsi" w:eastAsiaTheme="majorEastAsia" w:hAnsiTheme="majorHAnsi" w:cstheme="majorBidi"/>
      <w:spacing w:val="-10"/>
      <w:kern w:val="28"/>
      <w:sz w:val="56"/>
      <w:szCs w:val="56"/>
      <w14:ligatures w14:val="none"/>
    </w:rPr>
  </w:style>
  <w:style w:type="table" w:customStyle="1" w:styleId="TableGrid0">
    <w:name w:val="Table Grid0"/>
    <w:basedOn w:val="TableNormal"/>
    <w:uiPriority w:val="59"/>
    <w:rsid w:val="00F346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46C3"/>
    <w:rPr>
      <w:color w:val="0563C1" w:themeColor="hyperlink"/>
      <w:u w:val="single"/>
    </w:rPr>
  </w:style>
  <w:style w:type="character" w:styleId="CommentReference">
    <w:name w:val="annotation reference"/>
    <w:basedOn w:val="DefaultParagraphFont"/>
    <w:uiPriority w:val="99"/>
    <w:semiHidden/>
    <w:unhideWhenUsed/>
    <w:rsid w:val="00F346C3"/>
    <w:rPr>
      <w:sz w:val="16"/>
      <w:szCs w:val="16"/>
    </w:rPr>
  </w:style>
  <w:style w:type="character" w:customStyle="1" w:styleId="Heading2Char">
    <w:name w:val="Heading 2 Char"/>
    <w:basedOn w:val="DefaultParagraphFont"/>
    <w:link w:val="Heading2"/>
    <w:uiPriority w:val="9"/>
    <w:rsid w:val="006C4346"/>
    <w:rPr>
      <w:rFonts w:ascii="Calibri" w:eastAsia="Calibri" w:hAnsi="Calibri" w:cs="Calibri"/>
      <w:color w:val="000000"/>
      <w:u w:val="single" w:color="000000"/>
    </w:rPr>
  </w:style>
  <w:style w:type="paragraph" w:styleId="Revision">
    <w:name w:val="Revision"/>
    <w:hidden/>
    <w:uiPriority w:val="99"/>
    <w:semiHidden/>
    <w:rsid w:val="00A3069C"/>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D4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C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theridge@floydcounty.in.gov" TargetMode="External"/><Relationship Id="rId13" Type="http://schemas.openxmlformats.org/officeDocument/2006/relationships/hyperlink" Target="https://www.in.gov/courts/about/gloss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centeronline.org/indian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analegalhelp.org/legal-topics/1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ndianalegalhelp.org/legal-topics/13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CB74B-5B13-4DDC-A5A6-7A8080683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R. Smetana</dc:creator>
  <cp:keywords/>
  <dc:description/>
  <cp:lastModifiedBy>Courtney Etheridge</cp:lastModifiedBy>
  <cp:revision>2</cp:revision>
  <cp:lastPrinted>2024-12-11T19:46:00Z</cp:lastPrinted>
  <dcterms:created xsi:type="dcterms:W3CDTF">2025-02-17T16:05:00Z</dcterms:created>
  <dcterms:modified xsi:type="dcterms:W3CDTF">2025-02-17T16:05:00Z</dcterms:modified>
</cp:coreProperties>
</file>